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A815" w14:textId="4B4BEF9A" w:rsidR="00826AEC" w:rsidRDefault="00826AEC">
      <w:r>
        <w:t>Lab 10</w:t>
      </w:r>
    </w:p>
    <w:p w14:paraId="3B33B8C5" w14:textId="62D3682A" w:rsidR="00826AEC" w:rsidRDefault="00826AEC">
      <w:r>
        <w:t>Data Structures</w:t>
      </w:r>
    </w:p>
    <w:p w14:paraId="63500260" w14:textId="4FF641FF" w:rsidR="00826AEC" w:rsidRDefault="00826AEC">
      <w:r>
        <w:t>Gabe Imes, Joe Schnizer, Eric Bridgens</w:t>
      </w:r>
    </w:p>
    <w:p w14:paraId="354EB977" w14:textId="282DDE4D" w:rsidR="00826AEC" w:rsidRDefault="00826AEC"/>
    <w:p w14:paraId="7B268C89" w14:textId="57630D48" w:rsidR="001D587B" w:rsidRDefault="00826AEC" w:rsidP="00826AEC">
      <w:pPr>
        <w:ind w:firstLine="720"/>
      </w:pPr>
      <w:r>
        <w:t xml:space="preserve">The objectives covered in this lab was to create, modify, and use hash tables to store data. Hash tables are important because it creates a way to </w:t>
      </w:r>
      <w:r w:rsidR="008B2549">
        <w:t xml:space="preserve">search for data with a time complexity of </w:t>
      </w:r>
      <w:proofErr w:type="gramStart"/>
      <w:r w:rsidR="008845A6">
        <w:t>O(</w:t>
      </w:r>
      <w:proofErr w:type="gramEnd"/>
      <w:r w:rsidR="008B2549">
        <w:t xml:space="preserve">1). This data structure is very useful for a career in CS because when dealing with very large amounts of data a hash table makes searching for the data more efficient. </w:t>
      </w:r>
      <w:r w:rsidR="001D587B">
        <w:t xml:space="preserve">They are also useful for when the number of items in a data structure is unknown. Instead of searching through the entire structure, hash tables allow you to find data based on the hash value that was created from that data’s value. </w:t>
      </w:r>
    </w:p>
    <w:p w14:paraId="0E0154FB" w14:textId="34F83DD7" w:rsidR="00F4488C" w:rsidRDefault="00F4488C" w:rsidP="00826AEC">
      <w:pPr>
        <w:ind w:firstLine="720"/>
      </w:pPr>
      <w:r>
        <w:t xml:space="preserve">For task 2 we developed a hash table to store each part and used the SKU number for that part to create a hash key. To get the SKU number, we needed to include the “Part.h” header file in the header files for each hash table. </w:t>
      </w:r>
    </w:p>
    <w:p w14:paraId="32692E0F" w14:textId="02E94783" w:rsidR="00F4488C" w:rsidRDefault="00F4488C" w:rsidP="00826AEC">
      <w:pPr>
        <w:ind w:firstLine="720"/>
      </w:pPr>
      <w:r>
        <w:t xml:space="preserve">For task 3 we had to </w:t>
      </w:r>
      <w:r w:rsidR="006F4B6D">
        <w:t xml:space="preserve">modify the test program from Lab 8 by changing the SKU from an int to a string to make it more compatible with the hash table. We also had to modify the user options in the menu. </w:t>
      </w:r>
    </w:p>
    <w:p w14:paraId="3D52FE48" w14:textId="346B49A3" w:rsidR="00636C75" w:rsidRDefault="0060362D" w:rsidP="00636C75">
      <w:pPr>
        <w:ind w:firstLine="720"/>
      </w:pPr>
      <w:r>
        <w:t>Another objective of the lab was to compare the difference between linear probing and a chained hash table</w:t>
      </w:r>
      <w:r w:rsidR="00636C75">
        <w:t>. Chained hash tables</w:t>
      </w:r>
      <w:r>
        <w:t xml:space="preserve"> only require “n” comparisons when inserting an item, and only requires </w:t>
      </w:r>
      <w:r w:rsidR="00747D8C">
        <w:t>“n” number of items in the table. Whereas linear probing can have more comparisons</w:t>
      </w:r>
      <w:r w:rsidR="00636C75">
        <w:t xml:space="preserve"> than the number of elements in the list and</w:t>
      </w:r>
      <w:r w:rsidR="00747D8C">
        <w:t xml:space="preserve"> requires additional empty spots in the hash table </w:t>
      </w:r>
      <w:r w:rsidR="00B454DB">
        <w:t>to</w:t>
      </w:r>
      <w:r w:rsidR="00747D8C">
        <w:t xml:space="preserve"> avoid collisions.</w:t>
      </w:r>
      <w:r w:rsidR="00B454DB">
        <w:t xml:space="preserve"> </w:t>
      </w:r>
      <w:r w:rsidR="00636C75">
        <w:t xml:space="preserve">However, linear probing is easier to implement. </w:t>
      </w:r>
      <w:r w:rsidR="00493CBC">
        <w:t xml:space="preserve">Our results showed that linear probing required a substantially larger number of comparisons than chaining. We believe this is because chaining does not require any additional steps when there is a collision. </w:t>
      </w:r>
    </w:p>
    <w:p w14:paraId="4044BA46" w14:textId="77777777" w:rsidR="00636C75" w:rsidRDefault="00636C75" w:rsidP="00636C75"/>
    <w:p w14:paraId="08949574" w14:textId="13F587AC" w:rsidR="001D587B" w:rsidRPr="00D67BEA" w:rsidRDefault="00D67BEA" w:rsidP="00D67BEA">
      <w:pPr>
        <w:rPr>
          <w:b/>
          <w:bCs/>
        </w:rPr>
      </w:pPr>
      <w:r w:rsidRPr="00D67BEA">
        <w:rPr>
          <w:b/>
          <w:bCs/>
        </w:rPr>
        <w:t>Task 5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2973"/>
      </w:tblGrid>
      <w:tr w:rsidR="00636C75" w14:paraId="12775865" w14:textId="77777777" w:rsidTr="00D54CC3">
        <w:trPr>
          <w:trHeight w:val="712"/>
        </w:trPr>
        <w:tc>
          <w:tcPr>
            <w:tcW w:w="2972" w:type="dxa"/>
          </w:tcPr>
          <w:p w14:paraId="12090DF2" w14:textId="77777777" w:rsidR="00636C75" w:rsidRPr="007A5789" w:rsidRDefault="00636C75" w:rsidP="00D54CC3">
            <w:pPr>
              <w:rPr>
                <w:b/>
                <w:bCs/>
              </w:rPr>
            </w:pPr>
            <w:r>
              <w:rPr>
                <w:b/>
                <w:bCs/>
              </w:rPr>
              <w:t>Size of Hash Table</w:t>
            </w:r>
          </w:p>
        </w:tc>
        <w:tc>
          <w:tcPr>
            <w:tcW w:w="2973" w:type="dxa"/>
          </w:tcPr>
          <w:p w14:paraId="0068B530" w14:textId="77777777" w:rsidR="00636C75" w:rsidRDefault="00636C75" w:rsidP="00D54CC3">
            <w:r>
              <w:t>Linear Probing</w:t>
            </w:r>
          </w:p>
        </w:tc>
        <w:tc>
          <w:tcPr>
            <w:tcW w:w="2973" w:type="dxa"/>
          </w:tcPr>
          <w:p w14:paraId="4BFBB5B9" w14:textId="77777777" w:rsidR="00636C75" w:rsidRDefault="00636C75" w:rsidP="00D54CC3">
            <w:r>
              <w:t>Chaining</w:t>
            </w:r>
          </w:p>
        </w:tc>
      </w:tr>
      <w:tr w:rsidR="00636C75" w14:paraId="57BDB2D4" w14:textId="77777777" w:rsidTr="00D54CC3">
        <w:trPr>
          <w:trHeight w:val="712"/>
        </w:trPr>
        <w:tc>
          <w:tcPr>
            <w:tcW w:w="2972" w:type="dxa"/>
          </w:tcPr>
          <w:p w14:paraId="0786E8EC" w14:textId="77777777" w:rsidR="00636C75" w:rsidRPr="007A5789" w:rsidRDefault="00636C75" w:rsidP="00D54CC3">
            <w:r>
              <w:t>100</w:t>
            </w:r>
          </w:p>
        </w:tc>
        <w:tc>
          <w:tcPr>
            <w:tcW w:w="2973" w:type="dxa"/>
          </w:tcPr>
          <w:p w14:paraId="5DA24B1F" w14:textId="77777777" w:rsidR="00636C75" w:rsidRDefault="00636C75" w:rsidP="00D54CC3">
            <w:r>
              <w:t>689</w:t>
            </w:r>
          </w:p>
        </w:tc>
        <w:tc>
          <w:tcPr>
            <w:tcW w:w="2973" w:type="dxa"/>
          </w:tcPr>
          <w:p w14:paraId="3628D69A" w14:textId="77777777" w:rsidR="00636C75" w:rsidRDefault="00636C75" w:rsidP="00D54CC3">
            <w:r>
              <w:t>50</w:t>
            </w:r>
          </w:p>
        </w:tc>
      </w:tr>
      <w:tr w:rsidR="00636C75" w14:paraId="36FA817B" w14:textId="77777777" w:rsidTr="00D54CC3">
        <w:trPr>
          <w:trHeight w:val="744"/>
        </w:trPr>
        <w:tc>
          <w:tcPr>
            <w:tcW w:w="2972" w:type="dxa"/>
          </w:tcPr>
          <w:p w14:paraId="23824389" w14:textId="77777777" w:rsidR="00636C75" w:rsidRDefault="00636C75" w:rsidP="00D54CC3">
            <w:r>
              <w:t>150</w:t>
            </w:r>
          </w:p>
        </w:tc>
        <w:tc>
          <w:tcPr>
            <w:tcW w:w="2973" w:type="dxa"/>
          </w:tcPr>
          <w:p w14:paraId="5765B469" w14:textId="77777777" w:rsidR="00636C75" w:rsidRDefault="00636C75" w:rsidP="00D54CC3">
            <w:r>
              <w:t>563</w:t>
            </w:r>
          </w:p>
        </w:tc>
        <w:tc>
          <w:tcPr>
            <w:tcW w:w="2973" w:type="dxa"/>
          </w:tcPr>
          <w:p w14:paraId="73C71195" w14:textId="77777777" w:rsidR="00636C75" w:rsidRDefault="00636C75" w:rsidP="00D54CC3">
            <w:r>
              <w:t>50</w:t>
            </w:r>
          </w:p>
        </w:tc>
      </w:tr>
      <w:tr w:rsidR="00636C75" w14:paraId="2A8F171C" w14:textId="77777777" w:rsidTr="00D54CC3">
        <w:trPr>
          <w:trHeight w:val="712"/>
        </w:trPr>
        <w:tc>
          <w:tcPr>
            <w:tcW w:w="2972" w:type="dxa"/>
          </w:tcPr>
          <w:p w14:paraId="43462B5E" w14:textId="77777777" w:rsidR="00636C75" w:rsidRDefault="00636C75" w:rsidP="00D54CC3">
            <w:r>
              <w:t>200</w:t>
            </w:r>
          </w:p>
        </w:tc>
        <w:tc>
          <w:tcPr>
            <w:tcW w:w="2973" w:type="dxa"/>
          </w:tcPr>
          <w:p w14:paraId="75FA8D43" w14:textId="77777777" w:rsidR="00636C75" w:rsidRDefault="00636C75" w:rsidP="00D54CC3">
            <w:r>
              <w:t>587</w:t>
            </w:r>
          </w:p>
        </w:tc>
        <w:tc>
          <w:tcPr>
            <w:tcW w:w="2973" w:type="dxa"/>
          </w:tcPr>
          <w:p w14:paraId="280A348F" w14:textId="77777777" w:rsidR="00636C75" w:rsidRDefault="00636C75" w:rsidP="00D54CC3">
            <w:r>
              <w:t>50</w:t>
            </w:r>
          </w:p>
        </w:tc>
      </w:tr>
      <w:tr w:rsidR="00636C75" w14:paraId="22AD22C5" w14:textId="77777777" w:rsidTr="00D54CC3">
        <w:trPr>
          <w:trHeight w:val="712"/>
        </w:trPr>
        <w:tc>
          <w:tcPr>
            <w:tcW w:w="2972" w:type="dxa"/>
          </w:tcPr>
          <w:p w14:paraId="4E7659BF" w14:textId="77777777" w:rsidR="00636C75" w:rsidRDefault="00636C75" w:rsidP="00D54CC3">
            <w:r>
              <w:t>250</w:t>
            </w:r>
          </w:p>
        </w:tc>
        <w:tc>
          <w:tcPr>
            <w:tcW w:w="2973" w:type="dxa"/>
          </w:tcPr>
          <w:p w14:paraId="2D5DE6A7" w14:textId="77777777" w:rsidR="00636C75" w:rsidRDefault="00636C75" w:rsidP="00D54CC3">
            <w:r>
              <w:t>607</w:t>
            </w:r>
          </w:p>
        </w:tc>
        <w:tc>
          <w:tcPr>
            <w:tcW w:w="2973" w:type="dxa"/>
          </w:tcPr>
          <w:p w14:paraId="06666E96" w14:textId="77777777" w:rsidR="00636C75" w:rsidRDefault="00636C75" w:rsidP="00D54CC3">
            <w:r>
              <w:t>50</w:t>
            </w:r>
          </w:p>
        </w:tc>
      </w:tr>
    </w:tbl>
    <w:p w14:paraId="1C439A60" w14:textId="77777777" w:rsidR="00D67BEA" w:rsidRDefault="00D67BEA" w:rsidP="00826AEC">
      <w:pPr>
        <w:ind w:firstLine="720"/>
      </w:pPr>
    </w:p>
    <w:p w14:paraId="0AB4C246" w14:textId="57210607" w:rsidR="006F4B6D" w:rsidRPr="00D67BEA" w:rsidRDefault="00F9689A" w:rsidP="00D67BEA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r w:rsidR="006F4B6D" w:rsidRPr="00D67BEA">
        <w:rPr>
          <w:b/>
          <w:bCs/>
        </w:rPr>
        <w:t>Program</w:t>
      </w:r>
    </w:p>
    <w:p w14:paraId="02B6022C" w14:textId="2EB60C5A" w:rsidR="00826AEC" w:rsidRDefault="00204304" w:rsidP="006F4B6D">
      <w:r>
        <w:rPr>
          <w:noProof/>
        </w:rPr>
        <w:drawing>
          <wp:inline distT="0" distB="0" distL="0" distR="0" wp14:anchorId="07B287B4" wp14:editId="2C4069C4">
            <wp:extent cx="1919605" cy="51987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519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88C">
        <w:t xml:space="preserve"> </w:t>
      </w:r>
      <w:r w:rsidR="006F4B6D">
        <w:rPr>
          <w:noProof/>
        </w:rPr>
        <w:drawing>
          <wp:inline distT="0" distB="0" distL="0" distR="0" wp14:anchorId="09A7BCD0" wp14:editId="03033FDF">
            <wp:extent cx="2152650" cy="34575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B6D">
        <w:rPr>
          <w:noProof/>
        </w:rPr>
        <w:drawing>
          <wp:inline distT="0" distB="0" distL="0" distR="0" wp14:anchorId="5CC24D68" wp14:editId="50D9E755">
            <wp:extent cx="1760855" cy="521882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20" cy="52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B756" w14:textId="1ACAE49F" w:rsidR="006F4B6D" w:rsidRDefault="00F9689A" w:rsidP="006F4B6D">
      <w:r>
        <w:rPr>
          <w:noProof/>
        </w:rPr>
        <w:lastRenderedPageBreak/>
        <w:drawing>
          <wp:inline distT="0" distB="0" distL="0" distR="0" wp14:anchorId="60C61BF6" wp14:editId="017BBA2E">
            <wp:extent cx="2830664" cy="552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33" cy="55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1741C" wp14:editId="50E39742">
            <wp:extent cx="2615565" cy="308367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57" cy="309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3568" w14:textId="2862DA22" w:rsidR="006F4B6D" w:rsidRDefault="006F4B6D" w:rsidP="006F4B6D"/>
    <w:p w14:paraId="73570DDC" w14:textId="6DBBA402" w:rsidR="006F4B6D" w:rsidRDefault="006F4B6D" w:rsidP="006F4B6D"/>
    <w:p w14:paraId="528FE0EE" w14:textId="74B4DC34" w:rsidR="006F4B6D" w:rsidRDefault="006F4B6D" w:rsidP="006F4B6D"/>
    <w:p w14:paraId="5970BD9C" w14:textId="5526FA4A" w:rsidR="006F4B6D" w:rsidRDefault="006F4B6D" w:rsidP="006F4B6D"/>
    <w:p w14:paraId="535CC2F2" w14:textId="28AFA47E" w:rsidR="006F4B6D" w:rsidRDefault="006F4B6D" w:rsidP="006F4B6D"/>
    <w:p w14:paraId="754642CC" w14:textId="237D81D3" w:rsidR="006F4B6D" w:rsidRDefault="006F4B6D" w:rsidP="006F4B6D"/>
    <w:p w14:paraId="20EA3CEB" w14:textId="552FBEDD" w:rsidR="006F4B6D" w:rsidRDefault="006F4B6D" w:rsidP="006F4B6D"/>
    <w:p w14:paraId="56B08D41" w14:textId="77777777" w:rsidR="00D67BEA" w:rsidRDefault="00D67BEA" w:rsidP="006F4B6D"/>
    <w:p w14:paraId="6B2F4462" w14:textId="77777777" w:rsidR="00D67BEA" w:rsidRPr="00D67BEA" w:rsidRDefault="00D67BEA" w:rsidP="006F4B6D"/>
    <w:p w14:paraId="00E01DD1" w14:textId="77777777" w:rsidR="006F4B6D" w:rsidRDefault="006F4B6D" w:rsidP="006F4B6D"/>
    <w:sectPr w:rsidR="006F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C"/>
    <w:rsid w:val="00041F2B"/>
    <w:rsid w:val="00045A98"/>
    <w:rsid w:val="000A1A69"/>
    <w:rsid w:val="001D587B"/>
    <w:rsid w:val="00204304"/>
    <w:rsid w:val="00260F26"/>
    <w:rsid w:val="00493CBC"/>
    <w:rsid w:val="005856C3"/>
    <w:rsid w:val="0060362D"/>
    <w:rsid w:val="00636C75"/>
    <w:rsid w:val="006F4B6D"/>
    <w:rsid w:val="00747D8C"/>
    <w:rsid w:val="00826AEC"/>
    <w:rsid w:val="008845A6"/>
    <w:rsid w:val="008B2549"/>
    <w:rsid w:val="008C1FD6"/>
    <w:rsid w:val="00B454DB"/>
    <w:rsid w:val="00D67BEA"/>
    <w:rsid w:val="00F4488C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1330"/>
  <w15:docId w15:val="{94F26B67-C88D-4890-BCFA-24DCAEE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Bridgens, Eric (bridgeec)</dc:creator>
  <cp:keywords/>
  <dc:description/>
  <cp:lastModifiedBy>Gabe imes</cp:lastModifiedBy>
  <cp:revision>2</cp:revision>
  <dcterms:created xsi:type="dcterms:W3CDTF">2022-04-13T03:48:00Z</dcterms:created>
  <dcterms:modified xsi:type="dcterms:W3CDTF">2022-04-13T03:48:00Z</dcterms:modified>
</cp:coreProperties>
</file>