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CB3A" w14:textId="77777777" w:rsidR="004341D8" w:rsidRDefault="004341D8" w:rsidP="004341D8">
      <w:pPr>
        <w:rPr>
          <w:rFonts w:ascii="Arial" w:eastAsia="Times New Roman" w:hAnsi="Arial" w:cs="Times New Roman"/>
        </w:rPr>
      </w:pPr>
      <w:r w:rsidRPr="004341D8">
        <w:rPr>
          <w:rFonts w:ascii="Arial" w:eastAsia="Times New Roman" w:hAnsi="Arial" w:cs="Times New Roman"/>
        </w:rPr>
        <w:t xml:space="preserve">Given the provided data, what are three conclusions we can draw about </w:t>
      </w:r>
      <w:r w:rsidRPr="004341D8">
        <w:rPr>
          <w:rFonts w:ascii="Arial" w:eastAsia="Times New Roman" w:hAnsi="Arial" w:cs="Times New Roman"/>
          <w:sz w:val="23"/>
          <w:szCs w:val="23"/>
        </w:rPr>
        <w:br/>
      </w:r>
      <w:r w:rsidRPr="004341D8">
        <w:rPr>
          <w:rFonts w:ascii="Arial" w:eastAsia="Times New Roman" w:hAnsi="Arial" w:cs="Times New Roman"/>
        </w:rPr>
        <w:t>crowdfunding campaigns?</w:t>
      </w:r>
    </w:p>
    <w:p w14:paraId="3ED529E6" w14:textId="12B5253D" w:rsidR="00CD77A8" w:rsidRDefault="00CD77A8" w:rsidP="004341D8">
      <w:pPr>
        <w:rPr>
          <w:rFonts w:ascii="Arial" w:eastAsia="Times New Roman" w:hAnsi="Arial" w:cs="Times New Roman"/>
          <w:sz w:val="23"/>
          <w:szCs w:val="23"/>
        </w:rPr>
      </w:pPr>
    </w:p>
    <w:p w14:paraId="4A624FFB" w14:textId="03D36B41" w:rsidR="00CD77A8" w:rsidRDefault="00CD77A8" w:rsidP="00597E0F">
      <w:pPr>
        <w:pStyle w:val="ListParagraph"/>
        <w:numPr>
          <w:ilvl w:val="0"/>
          <w:numId w:val="1"/>
        </w:numPr>
        <w:rPr>
          <w:rFonts w:ascii="Arial" w:eastAsia="Times New Roman" w:hAnsi="Arial" w:cs="Times New Roman"/>
          <w:sz w:val="23"/>
          <w:szCs w:val="23"/>
        </w:rPr>
      </w:pPr>
      <w:r w:rsidRPr="00597E0F">
        <w:rPr>
          <w:rFonts w:ascii="Arial" w:eastAsia="Times New Roman" w:hAnsi="Arial" w:cs="Times New Roman"/>
          <w:sz w:val="23"/>
          <w:szCs w:val="23"/>
        </w:rPr>
        <w:t xml:space="preserve">Across country, Theater is most successful crowdfunding </w:t>
      </w:r>
      <w:r w:rsidR="00991DB8">
        <w:rPr>
          <w:rFonts w:ascii="Arial" w:eastAsia="Times New Roman" w:hAnsi="Arial" w:cs="Times New Roman"/>
          <w:sz w:val="23"/>
          <w:szCs w:val="23"/>
        </w:rPr>
        <w:t xml:space="preserve">campaign </w:t>
      </w:r>
      <w:r w:rsidRPr="00597E0F">
        <w:rPr>
          <w:rFonts w:ascii="Arial" w:eastAsia="Times New Roman" w:hAnsi="Arial" w:cs="Times New Roman"/>
          <w:sz w:val="23"/>
          <w:szCs w:val="23"/>
        </w:rPr>
        <w:t>for parental category.</w:t>
      </w:r>
      <w:r w:rsidR="00597E0F">
        <w:rPr>
          <w:rFonts w:ascii="Arial" w:eastAsia="Times New Roman" w:hAnsi="Arial" w:cs="Times New Roman"/>
          <w:sz w:val="23"/>
          <w:szCs w:val="23"/>
        </w:rPr>
        <w:t xml:space="preserve"> Interestingly, Theater has most failed crowdfunding campaign as well.</w:t>
      </w:r>
      <w:r w:rsidRPr="00597E0F">
        <w:rPr>
          <w:rFonts w:ascii="Arial" w:eastAsia="Times New Roman" w:hAnsi="Arial" w:cs="Times New Roman"/>
          <w:sz w:val="23"/>
          <w:szCs w:val="23"/>
        </w:rPr>
        <w:t xml:space="preserve"> </w:t>
      </w:r>
      <w:r w:rsidR="00597E0F">
        <w:rPr>
          <w:rFonts w:ascii="Arial" w:eastAsia="Times New Roman" w:hAnsi="Arial" w:cs="Times New Roman"/>
          <w:sz w:val="23"/>
          <w:szCs w:val="23"/>
        </w:rPr>
        <w:t xml:space="preserve">Considering rate of success rate per total </w:t>
      </w:r>
      <w:r w:rsidR="00991DB8">
        <w:rPr>
          <w:rFonts w:ascii="Arial" w:eastAsia="Times New Roman" w:hAnsi="Arial" w:cs="Times New Roman"/>
          <w:sz w:val="23"/>
          <w:szCs w:val="23"/>
        </w:rPr>
        <w:t xml:space="preserve">campaign, journalism had highest success rate even though it only had total of 4 </w:t>
      </w:r>
      <w:r w:rsidR="009D786A">
        <w:rPr>
          <w:rFonts w:ascii="Arial" w:eastAsia="Times New Roman" w:hAnsi="Arial" w:cs="Times New Roman"/>
          <w:sz w:val="23"/>
          <w:szCs w:val="23"/>
        </w:rPr>
        <w:t xml:space="preserve">crowdfunding campaign. All 4 campaign was successful. Parental category games had highest failed rate, which had 23 failed campaigns out of 48 </w:t>
      </w:r>
      <w:r w:rsidR="0048495B">
        <w:rPr>
          <w:rFonts w:ascii="Arial" w:eastAsia="Times New Roman" w:hAnsi="Arial" w:cs="Times New Roman"/>
          <w:sz w:val="23"/>
          <w:szCs w:val="23"/>
        </w:rPr>
        <w:t>campaigns</w:t>
      </w:r>
      <w:r w:rsidR="009D786A">
        <w:rPr>
          <w:rFonts w:ascii="Arial" w:eastAsia="Times New Roman" w:hAnsi="Arial" w:cs="Times New Roman"/>
          <w:sz w:val="23"/>
          <w:szCs w:val="23"/>
        </w:rPr>
        <w:t xml:space="preserve">. </w:t>
      </w:r>
    </w:p>
    <w:p w14:paraId="1ECA1321" w14:textId="77777777" w:rsidR="009D786A" w:rsidRPr="009D786A" w:rsidRDefault="009D786A" w:rsidP="009D786A">
      <w:pPr>
        <w:rPr>
          <w:rFonts w:ascii="Arial" w:eastAsia="Times New Roman" w:hAnsi="Arial" w:cs="Times New Roman"/>
          <w:sz w:val="23"/>
          <w:szCs w:val="23"/>
        </w:rPr>
      </w:pPr>
    </w:p>
    <w:p w14:paraId="2D98FFDF" w14:textId="2EB1E49C" w:rsidR="009D786A" w:rsidRPr="00CC0644" w:rsidRDefault="00CD77A8" w:rsidP="007C44AB">
      <w:pPr>
        <w:pStyle w:val="ListParagraph"/>
        <w:numPr>
          <w:ilvl w:val="0"/>
          <w:numId w:val="1"/>
        </w:numPr>
        <w:rPr>
          <w:rFonts w:ascii="Arial" w:eastAsia="Times New Roman" w:hAnsi="Arial" w:cs="Times New Roman"/>
          <w:sz w:val="23"/>
          <w:szCs w:val="23"/>
        </w:rPr>
      </w:pPr>
      <w:r w:rsidRPr="00CC0644">
        <w:rPr>
          <w:rFonts w:ascii="Arial" w:eastAsia="Times New Roman" w:hAnsi="Arial" w:cs="Times New Roman"/>
          <w:sz w:val="23"/>
          <w:szCs w:val="23"/>
        </w:rPr>
        <w:t>Across country, Play is most successful crowdfunding sub-category. On the other hand, world music was the least successful crowdfunding sub-category</w:t>
      </w:r>
      <w:r w:rsidR="00597E0F" w:rsidRPr="00CC0644">
        <w:rPr>
          <w:rFonts w:ascii="Arial" w:eastAsia="Times New Roman" w:hAnsi="Arial" w:cs="Times New Roman"/>
          <w:sz w:val="23"/>
          <w:szCs w:val="23"/>
        </w:rPr>
        <w:t>.</w:t>
      </w:r>
      <w:r w:rsidR="00991DB8" w:rsidRPr="00CC0644">
        <w:rPr>
          <w:rFonts w:ascii="Arial" w:eastAsia="Times New Roman" w:hAnsi="Arial" w:cs="Times New Roman"/>
          <w:sz w:val="23"/>
          <w:szCs w:val="23"/>
        </w:rPr>
        <w:t xml:space="preserve"> </w:t>
      </w:r>
      <w:r w:rsidR="00CC0644">
        <w:rPr>
          <w:rFonts w:ascii="Arial" w:eastAsia="Times New Roman" w:hAnsi="Arial" w:cs="Times New Roman"/>
          <w:sz w:val="23"/>
          <w:szCs w:val="23"/>
        </w:rPr>
        <w:t xml:space="preserve">Excluding </w:t>
      </w:r>
      <w:r w:rsidR="009D6D12">
        <w:rPr>
          <w:rFonts w:ascii="Arial" w:eastAsia="Times New Roman" w:hAnsi="Arial" w:cs="Times New Roman"/>
          <w:sz w:val="23"/>
          <w:szCs w:val="23"/>
        </w:rPr>
        <w:t xml:space="preserve">sub-category of </w:t>
      </w:r>
      <w:r w:rsidR="00CC0644">
        <w:rPr>
          <w:rFonts w:ascii="Arial" w:eastAsia="Times New Roman" w:hAnsi="Arial" w:cs="Times New Roman"/>
          <w:sz w:val="23"/>
          <w:szCs w:val="23"/>
        </w:rPr>
        <w:t xml:space="preserve">least amount of </w:t>
      </w:r>
      <w:r w:rsidR="009D6D12">
        <w:rPr>
          <w:rFonts w:ascii="Arial" w:eastAsia="Times New Roman" w:hAnsi="Arial" w:cs="Times New Roman"/>
          <w:sz w:val="23"/>
          <w:szCs w:val="23"/>
        </w:rPr>
        <w:t xml:space="preserve">campaign, audio and world music, translation was a sub-category with highest rate of success. Science fiction was a sub-category with highest rate of failure. </w:t>
      </w:r>
    </w:p>
    <w:p w14:paraId="4214A8B5" w14:textId="3492ADA5" w:rsidR="009D786A" w:rsidRDefault="009D786A" w:rsidP="009D786A">
      <w:pPr>
        <w:pStyle w:val="ListParagraph"/>
        <w:rPr>
          <w:rFonts w:ascii="Arial" w:eastAsia="Times New Roman" w:hAnsi="Arial" w:cs="Times New Roman"/>
          <w:sz w:val="23"/>
          <w:szCs w:val="23"/>
        </w:rPr>
      </w:pPr>
    </w:p>
    <w:p w14:paraId="147D409B" w14:textId="6E1109B7" w:rsidR="00CD77A8" w:rsidRPr="00597E0F" w:rsidRDefault="00CD77A8" w:rsidP="00597E0F">
      <w:pPr>
        <w:pStyle w:val="ListParagraph"/>
        <w:numPr>
          <w:ilvl w:val="0"/>
          <w:numId w:val="1"/>
        </w:numPr>
        <w:rPr>
          <w:rFonts w:ascii="Arial" w:eastAsia="Times New Roman" w:hAnsi="Arial" w:cs="Times New Roman"/>
          <w:sz w:val="23"/>
          <w:szCs w:val="23"/>
        </w:rPr>
      </w:pPr>
      <w:r w:rsidRPr="00597E0F">
        <w:rPr>
          <w:rFonts w:ascii="Arial" w:eastAsia="Times New Roman" w:hAnsi="Arial" w:cs="Times New Roman"/>
          <w:sz w:val="23"/>
          <w:szCs w:val="23"/>
        </w:rPr>
        <w:t xml:space="preserve">Crowdfunding created on July was most successful, compared to other months. Crowdfunding created on January </w:t>
      </w:r>
      <w:r w:rsidR="00597E0F" w:rsidRPr="00597E0F">
        <w:rPr>
          <w:rFonts w:ascii="Arial" w:eastAsia="Times New Roman" w:hAnsi="Arial" w:cs="Times New Roman"/>
          <w:sz w:val="23"/>
          <w:szCs w:val="23"/>
        </w:rPr>
        <w:t xml:space="preserve">had </w:t>
      </w:r>
      <w:r w:rsidR="00597E0F">
        <w:rPr>
          <w:rFonts w:ascii="Arial" w:eastAsia="Times New Roman" w:hAnsi="Arial" w:cs="Times New Roman"/>
          <w:sz w:val="23"/>
          <w:szCs w:val="23"/>
        </w:rPr>
        <w:t>most</w:t>
      </w:r>
      <w:r w:rsidR="00597E0F" w:rsidRPr="00597E0F">
        <w:rPr>
          <w:rFonts w:ascii="Arial" w:eastAsia="Times New Roman" w:hAnsi="Arial" w:cs="Times New Roman"/>
          <w:sz w:val="23"/>
          <w:szCs w:val="23"/>
        </w:rPr>
        <w:t xml:space="preserve"> fail</w:t>
      </w:r>
      <w:r w:rsidR="00597E0F">
        <w:rPr>
          <w:rFonts w:ascii="Arial" w:eastAsia="Times New Roman" w:hAnsi="Arial" w:cs="Times New Roman"/>
          <w:sz w:val="23"/>
          <w:szCs w:val="23"/>
        </w:rPr>
        <w:t>ed campaign</w:t>
      </w:r>
      <w:r w:rsidR="00597E0F" w:rsidRPr="00597E0F">
        <w:rPr>
          <w:rFonts w:ascii="Arial" w:eastAsia="Times New Roman" w:hAnsi="Arial" w:cs="Times New Roman"/>
          <w:sz w:val="23"/>
          <w:szCs w:val="23"/>
        </w:rPr>
        <w:t xml:space="preserve"> compared to other months. </w:t>
      </w:r>
    </w:p>
    <w:p w14:paraId="4CEF1F5F" w14:textId="0207568A" w:rsidR="00CD77A8" w:rsidRDefault="00597E0F" w:rsidP="004341D8">
      <w:pPr>
        <w:rPr>
          <w:rFonts w:ascii="Arial" w:eastAsia="Times New Roman" w:hAnsi="Arial" w:cs="Times New Roman"/>
          <w:sz w:val="23"/>
          <w:szCs w:val="23"/>
        </w:rPr>
      </w:pPr>
      <w:r>
        <w:rPr>
          <w:rFonts w:ascii="Arial" w:eastAsia="Times New Roman" w:hAnsi="Arial" w:cs="Times New Roman"/>
          <w:sz w:val="23"/>
          <w:szCs w:val="23"/>
        </w:rPr>
        <w:t xml:space="preserve"> </w:t>
      </w:r>
    </w:p>
    <w:p w14:paraId="185CA3B1" w14:textId="77777777" w:rsidR="001669FA" w:rsidRDefault="004341D8" w:rsidP="001669FA">
      <w:pPr>
        <w:rPr>
          <w:rFonts w:ascii="Arial" w:eastAsia="Times New Roman" w:hAnsi="Arial" w:cs="Times New Roman"/>
        </w:rPr>
      </w:pPr>
      <w:r w:rsidRPr="001669FA">
        <w:rPr>
          <w:rFonts w:ascii="Arial" w:eastAsia="Times New Roman" w:hAnsi="Arial" w:cs="Times New Roman"/>
        </w:rPr>
        <w:t>2. What are some limitations of this dataset?</w:t>
      </w:r>
      <w:r w:rsidRPr="001669FA">
        <w:rPr>
          <w:rFonts w:ascii="Arial" w:eastAsia="Times New Roman" w:hAnsi="Arial" w:cs="Times New Roman"/>
          <w:sz w:val="23"/>
          <w:szCs w:val="23"/>
        </w:rPr>
        <w:br/>
      </w:r>
    </w:p>
    <w:p w14:paraId="05F8667E" w14:textId="1A182159" w:rsidR="00C34523" w:rsidRPr="001669FA" w:rsidRDefault="00C34523" w:rsidP="001669FA">
      <w:pPr>
        <w:pStyle w:val="ListParagraph"/>
        <w:numPr>
          <w:ilvl w:val="0"/>
          <w:numId w:val="2"/>
        </w:numPr>
        <w:rPr>
          <w:rFonts w:ascii="Arial" w:eastAsia="Times New Roman" w:hAnsi="Arial" w:cs="Times New Roman"/>
        </w:rPr>
      </w:pPr>
      <w:r w:rsidRPr="001669FA">
        <w:rPr>
          <w:rFonts w:ascii="Arial" w:eastAsia="Times New Roman" w:hAnsi="Arial" w:cs="Times New Roman"/>
        </w:rPr>
        <w:t xml:space="preserve">These data </w:t>
      </w:r>
      <w:r w:rsidR="00916891" w:rsidRPr="001669FA">
        <w:rPr>
          <w:rFonts w:ascii="Arial" w:eastAsia="Times New Roman" w:hAnsi="Arial" w:cs="Times New Roman"/>
        </w:rPr>
        <w:t>were</w:t>
      </w:r>
      <w:r w:rsidRPr="001669FA">
        <w:rPr>
          <w:rFonts w:ascii="Arial" w:eastAsia="Times New Roman" w:hAnsi="Arial" w:cs="Times New Roman"/>
        </w:rPr>
        <w:t xml:space="preserve"> pulled from different country, which implies that there </w:t>
      </w:r>
      <w:r w:rsidR="00F77C46" w:rsidRPr="001669FA">
        <w:rPr>
          <w:rFonts w:ascii="Arial" w:eastAsia="Times New Roman" w:hAnsi="Arial" w:cs="Times New Roman"/>
        </w:rPr>
        <w:t>were</w:t>
      </w:r>
      <w:r w:rsidRPr="001669FA">
        <w:rPr>
          <w:rFonts w:ascii="Arial" w:eastAsia="Times New Roman" w:hAnsi="Arial" w:cs="Times New Roman"/>
        </w:rPr>
        <w:t xml:space="preserve"> cultural variance</w:t>
      </w:r>
      <w:r w:rsidR="00F77C46" w:rsidRPr="001669FA">
        <w:rPr>
          <w:rFonts w:ascii="Arial" w:eastAsia="Times New Roman" w:hAnsi="Arial" w:cs="Times New Roman"/>
        </w:rPr>
        <w:t xml:space="preserve"> and</w:t>
      </w:r>
      <w:r w:rsidRPr="001669FA">
        <w:rPr>
          <w:rFonts w:ascii="Arial" w:eastAsia="Times New Roman" w:hAnsi="Arial" w:cs="Times New Roman"/>
        </w:rPr>
        <w:t xml:space="preserve"> population preference on interest</w:t>
      </w:r>
      <w:r w:rsidR="00F77C46" w:rsidRPr="001669FA">
        <w:rPr>
          <w:rFonts w:ascii="Arial" w:eastAsia="Times New Roman" w:hAnsi="Arial" w:cs="Times New Roman"/>
        </w:rPr>
        <w:t>.</w:t>
      </w:r>
      <w:r w:rsidRPr="001669FA">
        <w:rPr>
          <w:rFonts w:ascii="Arial" w:eastAsia="Times New Roman" w:hAnsi="Arial" w:cs="Times New Roman"/>
        </w:rPr>
        <w:t xml:space="preserve"> </w:t>
      </w:r>
      <w:r w:rsidR="00F77C46" w:rsidRPr="001669FA">
        <w:rPr>
          <w:rFonts w:ascii="Arial" w:eastAsia="Times New Roman" w:hAnsi="Arial" w:cs="Times New Roman"/>
        </w:rPr>
        <w:t>M</w:t>
      </w:r>
      <w:r w:rsidRPr="001669FA">
        <w:rPr>
          <w:rFonts w:ascii="Arial" w:eastAsia="Times New Roman" w:hAnsi="Arial" w:cs="Times New Roman"/>
        </w:rPr>
        <w:t>edian income of each country</w:t>
      </w:r>
      <w:r w:rsidR="00F77C46" w:rsidRPr="001669FA">
        <w:rPr>
          <w:rFonts w:ascii="Arial" w:eastAsia="Times New Roman" w:hAnsi="Arial" w:cs="Times New Roman"/>
        </w:rPr>
        <w:t xml:space="preserve"> is also not available, which may indicate general population’s ability to support crowdfunding compared to other county. Also, </w:t>
      </w:r>
      <w:proofErr w:type="gramStart"/>
      <w:r w:rsidR="00F77C46" w:rsidRPr="001669FA">
        <w:rPr>
          <w:rFonts w:ascii="Arial" w:eastAsia="Times New Roman" w:hAnsi="Arial" w:cs="Times New Roman"/>
        </w:rPr>
        <w:t>It</w:t>
      </w:r>
      <w:proofErr w:type="gramEnd"/>
      <w:r w:rsidR="00F77C46" w:rsidRPr="001669FA">
        <w:rPr>
          <w:rFonts w:ascii="Arial" w:eastAsia="Times New Roman" w:hAnsi="Arial" w:cs="Times New Roman"/>
        </w:rPr>
        <w:t xml:space="preserve"> is unclear whether these crowdfunding was available through same Crowdfunding website, or </w:t>
      </w:r>
      <w:r w:rsidR="00CD77A8" w:rsidRPr="001669FA">
        <w:rPr>
          <w:rFonts w:ascii="Arial" w:eastAsia="Times New Roman" w:hAnsi="Arial" w:cs="Times New Roman"/>
        </w:rPr>
        <w:t xml:space="preserve">different platforms. </w:t>
      </w:r>
    </w:p>
    <w:p w14:paraId="29889894" w14:textId="77777777" w:rsidR="001669FA" w:rsidRDefault="004341D8" w:rsidP="001669FA">
      <w:pPr>
        <w:rPr>
          <w:rFonts w:ascii="Arial" w:eastAsia="Times New Roman" w:hAnsi="Arial" w:cs="Times New Roman"/>
        </w:rPr>
      </w:pPr>
      <w:r w:rsidRPr="004341D8">
        <w:rPr>
          <w:rFonts w:ascii="Arial" w:eastAsia="Times New Roman" w:hAnsi="Arial" w:cs="Times New Roman"/>
          <w:sz w:val="23"/>
          <w:szCs w:val="23"/>
        </w:rPr>
        <w:br/>
      </w:r>
      <w:r w:rsidRPr="004341D8">
        <w:rPr>
          <w:rFonts w:ascii="Arial" w:eastAsia="Times New Roman" w:hAnsi="Arial" w:cs="Times New Roman"/>
        </w:rPr>
        <w:t xml:space="preserve">3. What are some other possible tables and/or graphs that we could create, and </w:t>
      </w:r>
      <w:r w:rsidRPr="004341D8">
        <w:rPr>
          <w:rFonts w:ascii="Arial" w:eastAsia="Times New Roman" w:hAnsi="Arial" w:cs="Times New Roman"/>
          <w:sz w:val="23"/>
          <w:szCs w:val="23"/>
        </w:rPr>
        <w:br/>
      </w:r>
      <w:r w:rsidRPr="004341D8">
        <w:rPr>
          <w:rFonts w:ascii="Arial" w:eastAsia="Times New Roman" w:hAnsi="Arial" w:cs="Times New Roman"/>
        </w:rPr>
        <w:t>what additional value would they provide?</w:t>
      </w:r>
    </w:p>
    <w:p w14:paraId="01C46402" w14:textId="77777777" w:rsidR="001669FA" w:rsidRDefault="001669FA" w:rsidP="001669FA">
      <w:pPr>
        <w:rPr>
          <w:rFonts w:ascii="Arial" w:eastAsia="Times New Roman" w:hAnsi="Arial" w:cs="Times New Roman"/>
        </w:rPr>
      </w:pPr>
    </w:p>
    <w:p w14:paraId="7F3BFE88" w14:textId="5D84010C" w:rsidR="001669FA" w:rsidRDefault="001669FA" w:rsidP="001669FA">
      <w:pPr>
        <w:pStyle w:val="ListParagraph"/>
        <w:numPr>
          <w:ilvl w:val="0"/>
          <w:numId w:val="2"/>
        </w:numPr>
        <w:rPr>
          <w:rFonts w:ascii="Arial" w:eastAsia="Times New Roman" w:hAnsi="Arial" w:cs="Times New Roman"/>
        </w:rPr>
      </w:pPr>
      <w:r>
        <w:rPr>
          <w:rFonts w:ascii="Arial" w:eastAsia="Times New Roman" w:hAnsi="Arial" w:cs="Times New Roman"/>
        </w:rPr>
        <w:t xml:space="preserve">Instead of number of </w:t>
      </w:r>
      <w:r w:rsidR="0048495B">
        <w:rPr>
          <w:rFonts w:ascii="Arial" w:eastAsia="Times New Roman" w:hAnsi="Arial" w:cs="Times New Roman"/>
        </w:rPr>
        <w:t>outcomes</w:t>
      </w:r>
      <w:r>
        <w:rPr>
          <w:rFonts w:ascii="Arial" w:eastAsia="Times New Roman" w:hAnsi="Arial" w:cs="Times New Roman"/>
        </w:rPr>
        <w:t xml:space="preserve">, percentage of success, fail, live, and canceled campaign of each parental category may show better perspective which campaign had tendency to drop out, compared to other category. This will show success rate, not just count of outcome. </w:t>
      </w:r>
    </w:p>
    <w:p w14:paraId="1A6AA011" w14:textId="2AB1BA12" w:rsidR="004341D8" w:rsidRPr="001669FA" w:rsidRDefault="004341D8" w:rsidP="001669FA">
      <w:pPr>
        <w:pStyle w:val="ListParagraph"/>
        <w:numPr>
          <w:ilvl w:val="0"/>
          <w:numId w:val="2"/>
        </w:numPr>
        <w:rPr>
          <w:rFonts w:ascii="Arial" w:eastAsia="Times New Roman" w:hAnsi="Arial" w:cs="Times New Roman"/>
        </w:rPr>
      </w:pPr>
      <w:r w:rsidRPr="001669FA">
        <w:rPr>
          <w:rFonts w:ascii="Arial" w:eastAsia="Times New Roman" w:hAnsi="Arial" w:cs="Times New Roman"/>
        </w:rPr>
        <w:t xml:space="preserve">We can add tables and graphs for currency – pivot table and have a </w:t>
      </w:r>
      <w:r w:rsidRPr="001669FA">
        <w:rPr>
          <w:rFonts w:ascii="Arial" w:eastAsia="Times New Roman" w:hAnsi="Arial" w:cs="Times New Roman"/>
          <w:sz w:val="23"/>
          <w:szCs w:val="23"/>
        </w:rPr>
        <w:br/>
      </w:r>
      <w:r w:rsidRPr="001669FA">
        <w:rPr>
          <w:rFonts w:ascii="Arial" w:eastAsia="Times New Roman" w:hAnsi="Arial" w:cs="Times New Roman"/>
        </w:rPr>
        <w:t xml:space="preserve">chart listing TRUE and FALSE from staff pick and spotlight and the </w:t>
      </w:r>
      <w:r w:rsidRPr="001669FA">
        <w:rPr>
          <w:rFonts w:ascii="Arial" w:eastAsia="Times New Roman" w:hAnsi="Arial" w:cs="Times New Roman"/>
          <w:sz w:val="23"/>
          <w:szCs w:val="23"/>
        </w:rPr>
        <w:br/>
      </w:r>
      <w:r w:rsidRPr="001669FA">
        <w:rPr>
          <w:rFonts w:ascii="Arial" w:eastAsia="Times New Roman" w:hAnsi="Arial" w:cs="Times New Roman"/>
        </w:rPr>
        <w:t xml:space="preserve">difference. </w:t>
      </w:r>
    </w:p>
    <w:p w14:paraId="1AEF3894" w14:textId="77777777" w:rsidR="001669FA" w:rsidRDefault="004341D8" w:rsidP="004341D8">
      <w:pPr>
        <w:rPr>
          <w:rFonts w:ascii="Arial" w:eastAsia="Times New Roman" w:hAnsi="Arial" w:cs="Times New Roman"/>
        </w:rPr>
      </w:pPr>
      <w:r w:rsidRPr="004341D8">
        <w:rPr>
          <w:rFonts w:ascii="Arial" w:eastAsia="Times New Roman" w:hAnsi="Arial" w:cs="Times New Roman"/>
          <w:sz w:val="23"/>
          <w:szCs w:val="23"/>
        </w:rPr>
        <w:br/>
      </w:r>
      <w:r w:rsidRPr="004341D8">
        <w:rPr>
          <w:rFonts w:ascii="Arial" w:eastAsia="Times New Roman" w:hAnsi="Arial" w:cs="Times New Roman"/>
          <w:b/>
          <w:bCs/>
        </w:rPr>
        <w:t>Bonus</w:t>
      </w:r>
      <w:r w:rsidRPr="004341D8">
        <w:rPr>
          <w:rFonts w:ascii="Arial" w:eastAsia="Times New Roman" w:hAnsi="Arial" w:cs="Times New Roman"/>
          <w:sz w:val="23"/>
          <w:szCs w:val="23"/>
        </w:rPr>
        <w:br/>
      </w:r>
      <w:r w:rsidRPr="004341D8">
        <w:rPr>
          <w:rFonts w:ascii="Arial" w:eastAsia="Times New Roman" w:hAnsi="Arial" w:cs="Times New Roman"/>
        </w:rPr>
        <w:t>1. Use your data to determine whether the mean or the median summarizes the</w:t>
      </w:r>
      <w:r w:rsidRPr="004341D8">
        <w:rPr>
          <w:rFonts w:ascii="Arial" w:eastAsia="Times New Roman" w:hAnsi="Arial" w:cs="Times New Roman"/>
          <w:sz w:val="23"/>
          <w:szCs w:val="23"/>
        </w:rPr>
        <w:br/>
      </w:r>
      <w:r w:rsidRPr="004341D8">
        <w:rPr>
          <w:rFonts w:ascii="Arial" w:eastAsia="Times New Roman" w:hAnsi="Arial" w:cs="Times New Roman"/>
        </w:rPr>
        <w:t>data more meaningfully.</w:t>
      </w:r>
    </w:p>
    <w:p w14:paraId="328300F5" w14:textId="77777777" w:rsidR="001669FA" w:rsidRDefault="001669FA" w:rsidP="004341D8">
      <w:pPr>
        <w:rPr>
          <w:rFonts w:ascii="Arial" w:eastAsia="Times New Roman" w:hAnsi="Arial" w:cs="Times New Roman"/>
        </w:rPr>
      </w:pPr>
    </w:p>
    <w:p w14:paraId="08640618" w14:textId="004A7853" w:rsidR="00EE3E58" w:rsidRPr="00EE3E58" w:rsidRDefault="001669FA" w:rsidP="001669FA">
      <w:pPr>
        <w:pStyle w:val="ListParagraph"/>
        <w:numPr>
          <w:ilvl w:val="0"/>
          <w:numId w:val="3"/>
        </w:numPr>
        <w:rPr>
          <w:rFonts w:ascii="Times New Roman" w:eastAsia="Times New Roman" w:hAnsi="Times New Roman" w:cs="Times New Roman"/>
        </w:rPr>
      </w:pPr>
      <w:r>
        <w:rPr>
          <w:rFonts w:ascii="Arial" w:eastAsia="Times New Roman" w:hAnsi="Arial" w:cs="Times New Roman"/>
          <w:sz w:val="23"/>
          <w:szCs w:val="23"/>
        </w:rPr>
        <w:t xml:space="preserve">When comparing failed and success range of minimum and maximum, both median and mean is heavily </w:t>
      </w:r>
      <w:r w:rsidR="00EE3E58">
        <w:rPr>
          <w:rFonts w:ascii="Arial" w:eastAsia="Times New Roman" w:hAnsi="Arial" w:cs="Times New Roman"/>
          <w:sz w:val="23"/>
          <w:szCs w:val="23"/>
        </w:rPr>
        <w:t xml:space="preserve">right skewed. In this case, both failed and success campaign has big outlier on higher number (maximum), therefore median would summarize </w:t>
      </w:r>
      <w:r w:rsidR="00EE3E58">
        <w:rPr>
          <w:rFonts w:ascii="Arial" w:eastAsia="Times New Roman" w:hAnsi="Arial" w:cs="Times New Roman"/>
          <w:sz w:val="23"/>
          <w:szCs w:val="23"/>
        </w:rPr>
        <w:lastRenderedPageBreak/>
        <w:t xml:space="preserve">data more meaningfully compared to mean, which can heavily be affected by outliers. </w:t>
      </w:r>
    </w:p>
    <w:p w14:paraId="08BC5CC7" w14:textId="77777777" w:rsidR="00EE3E58" w:rsidRDefault="004341D8" w:rsidP="00EE3E58">
      <w:pPr>
        <w:rPr>
          <w:rFonts w:ascii="Arial" w:eastAsia="Times New Roman" w:hAnsi="Arial" w:cs="Times New Roman"/>
        </w:rPr>
      </w:pPr>
      <w:r w:rsidRPr="00EE3E58">
        <w:rPr>
          <w:rFonts w:ascii="Arial" w:eastAsia="Times New Roman" w:hAnsi="Arial" w:cs="Times New Roman"/>
        </w:rPr>
        <w:t xml:space="preserve">2. Use your data to determine if there is more variability with successful of </w:t>
      </w:r>
      <w:r w:rsidRPr="00EE3E58">
        <w:rPr>
          <w:rFonts w:ascii="Arial" w:eastAsia="Times New Roman" w:hAnsi="Arial" w:cs="Times New Roman"/>
          <w:sz w:val="23"/>
          <w:szCs w:val="23"/>
        </w:rPr>
        <w:br/>
      </w:r>
      <w:r w:rsidRPr="00EE3E58">
        <w:rPr>
          <w:rFonts w:ascii="Arial" w:eastAsia="Times New Roman" w:hAnsi="Arial" w:cs="Times New Roman"/>
        </w:rPr>
        <w:t>unsuccessful campaigns. Does this make sense? Why or why not?</w:t>
      </w:r>
      <w:r w:rsidRPr="00EE3E58">
        <w:rPr>
          <w:rFonts w:ascii="Arial" w:eastAsia="Times New Roman" w:hAnsi="Arial" w:cs="Times New Roman"/>
          <w:sz w:val="23"/>
          <w:szCs w:val="23"/>
        </w:rPr>
        <w:br/>
      </w:r>
    </w:p>
    <w:p w14:paraId="52EC1EF2" w14:textId="487AF900" w:rsidR="004341D8" w:rsidRPr="00EE3E58" w:rsidRDefault="00EE3E58" w:rsidP="00EE3E58">
      <w:pPr>
        <w:pStyle w:val="ListParagraph"/>
        <w:numPr>
          <w:ilvl w:val="0"/>
          <w:numId w:val="3"/>
        </w:numPr>
        <w:rPr>
          <w:rFonts w:ascii="Times New Roman" w:eastAsia="Times New Roman" w:hAnsi="Times New Roman" w:cs="Times New Roman"/>
        </w:rPr>
      </w:pPr>
      <w:r>
        <w:rPr>
          <w:rFonts w:ascii="Arial" w:eastAsia="Times New Roman" w:hAnsi="Arial" w:cs="Times New Roman"/>
        </w:rPr>
        <w:t xml:space="preserve">Since both variance and standard deviation is larger for </w:t>
      </w:r>
      <w:r w:rsidR="00991DB8">
        <w:rPr>
          <w:rFonts w:ascii="Arial" w:eastAsia="Times New Roman" w:hAnsi="Arial" w:cs="Times New Roman"/>
        </w:rPr>
        <w:t xml:space="preserve">successful campaign data, therefore it does make sense that there is more variability with successful campaigns. Due to high variance and standard deviation, interquartile range might be important to consider as a level of measurement. </w:t>
      </w:r>
      <w:r w:rsidR="004341D8" w:rsidRPr="00EE3E58">
        <w:rPr>
          <w:rFonts w:ascii="Arial" w:eastAsia="Times New Roman" w:hAnsi="Arial" w:cs="Times New Roman"/>
        </w:rPr>
        <w:t xml:space="preserve"> </w:t>
      </w:r>
    </w:p>
    <w:p w14:paraId="0AD6FE83" w14:textId="77777777" w:rsidR="005645DA" w:rsidRDefault="005645DA"/>
    <w:sectPr w:rsidR="0056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77D5"/>
    <w:multiLevelType w:val="hybridMultilevel"/>
    <w:tmpl w:val="B754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67569"/>
    <w:multiLevelType w:val="hybridMultilevel"/>
    <w:tmpl w:val="3726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D2B96"/>
    <w:multiLevelType w:val="hybridMultilevel"/>
    <w:tmpl w:val="96E4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160524">
    <w:abstractNumId w:val="0"/>
  </w:num>
  <w:num w:numId="2" w16cid:durableId="1056465697">
    <w:abstractNumId w:val="1"/>
  </w:num>
  <w:num w:numId="3" w16cid:durableId="1939210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D8"/>
    <w:rsid w:val="001669FA"/>
    <w:rsid w:val="004341D8"/>
    <w:rsid w:val="0048495B"/>
    <w:rsid w:val="004E5F9D"/>
    <w:rsid w:val="005645DA"/>
    <w:rsid w:val="00597E0F"/>
    <w:rsid w:val="00916891"/>
    <w:rsid w:val="00991DB8"/>
    <w:rsid w:val="009D6D12"/>
    <w:rsid w:val="009D786A"/>
    <w:rsid w:val="00BD0B9F"/>
    <w:rsid w:val="00C34523"/>
    <w:rsid w:val="00CC0644"/>
    <w:rsid w:val="00CD77A8"/>
    <w:rsid w:val="00EE3E58"/>
    <w:rsid w:val="00F77C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2CAD550"/>
  <w15:chartTrackingRefBased/>
  <w15:docId w15:val="{11F501F5-6C8E-1543-A6D8-5B0F2A7D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48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Hwayeon Hara</dc:creator>
  <cp:keywords/>
  <dc:description/>
  <cp:lastModifiedBy>Hwayeon Hara</cp:lastModifiedBy>
  <cp:revision>2</cp:revision>
  <dcterms:created xsi:type="dcterms:W3CDTF">2022-06-14T22:32:00Z</dcterms:created>
  <dcterms:modified xsi:type="dcterms:W3CDTF">2022-06-15T00:43:00Z</dcterms:modified>
</cp:coreProperties>
</file>