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1CEFF" w14:textId="77777777" w:rsidR="00E47454" w:rsidRPr="00A10530" w:rsidRDefault="00E47454" w:rsidP="00E47454">
      <w:pPr>
        <w:spacing w:after="0" w:line="280" w:lineRule="exact"/>
        <w:rPr>
          <w:sz w:val="30"/>
          <w:szCs w:val="30"/>
        </w:rPr>
      </w:pPr>
      <w:r w:rsidRPr="00A10530">
        <w:rPr>
          <w:sz w:val="30"/>
          <w:szCs w:val="30"/>
        </w:rPr>
        <w:t>МАТЕРИАЛЫ</w:t>
      </w:r>
    </w:p>
    <w:p w14:paraId="702EFDDA" w14:textId="77777777" w:rsidR="00E47454" w:rsidRPr="00A10530" w:rsidRDefault="00E47454" w:rsidP="00E47454">
      <w:pPr>
        <w:spacing w:after="0" w:line="280" w:lineRule="exact"/>
        <w:rPr>
          <w:sz w:val="30"/>
          <w:szCs w:val="30"/>
        </w:rPr>
      </w:pPr>
      <w:r w:rsidRPr="00A10530">
        <w:rPr>
          <w:sz w:val="30"/>
          <w:szCs w:val="30"/>
        </w:rPr>
        <w:t>для членов информационно</w:t>
      </w:r>
      <w:r w:rsidR="00DF7CA5" w:rsidRPr="00A10530">
        <w:rPr>
          <w:sz w:val="30"/>
          <w:szCs w:val="30"/>
        </w:rPr>
        <w:t>-</w:t>
      </w:r>
      <w:r w:rsidRPr="00A10530">
        <w:rPr>
          <w:sz w:val="30"/>
          <w:szCs w:val="30"/>
        </w:rPr>
        <w:t>пропагандистских групп</w:t>
      </w:r>
    </w:p>
    <w:p w14:paraId="55CD7FA4" w14:textId="77777777" w:rsidR="00E47454" w:rsidRPr="00A10530" w:rsidRDefault="00E47454" w:rsidP="00E47454">
      <w:pPr>
        <w:spacing w:after="0" w:line="280" w:lineRule="exact"/>
        <w:rPr>
          <w:sz w:val="30"/>
          <w:szCs w:val="30"/>
        </w:rPr>
      </w:pPr>
      <w:r w:rsidRPr="00A10530">
        <w:rPr>
          <w:sz w:val="30"/>
          <w:szCs w:val="30"/>
        </w:rPr>
        <w:t>(</w:t>
      </w:r>
      <w:r w:rsidR="00E31593" w:rsidRPr="00A10530">
        <w:rPr>
          <w:sz w:val="30"/>
          <w:szCs w:val="30"/>
        </w:rPr>
        <w:t>май</w:t>
      </w:r>
      <w:r w:rsidRPr="00A10530">
        <w:rPr>
          <w:sz w:val="30"/>
          <w:szCs w:val="30"/>
        </w:rPr>
        <w:t xml:space="preserve"> 2022 г.)</w:t>
      </w:r>
    </w:p>
    <w:p w14:paraId="47A6A2B3" w14:textId="77777777" w:rsidR="00E47454" w:rsidRPr="00A10530" w:rsidRDefault="00E47454" w:rsidP="00E47454">
      <w:pPr>
        <w:spacing w:line="360" w:lineRule="auto"/>
        <w:jc w:val="both"/>
        <w:rPr>
          <w:b/>
          <w:sz w:val="30"/>
          <w:szCs w:val="30"/>
        </w:rPr>
      </w:pPr>
    </w:p>
    <w:p w14:paraId="5EBC8AFC" w14:textId="243D9EA2" w:rsidR="00E31593" w:rsidRPr="00A10530" w:rsidRDefault="00E31593" w:rsidP="00E31593">
      <w:pPr>
        <w:jc w:val="center"/>
        <w:rPr>
          <w:b/>
          <w:sz w:val="30"/>
          <w:szCs w:val="30"/>
        </w:rPr>
      </w:pPr>
      <w:bookmarkStart w:id="0" w:name="_Hlk101271623"/>
      <w:r w:rsidRPr="00A10530">
        <w:rPr>
          <w:b/>
          <w:sz w:val="30"/>
          <w:szCs w:val="30"/>
        </w:rPr>
        <w:t xml:space="preserve">КУЛЬТУРНОЕ И ПРИРОДНОЕ НАСЛЕДИЕ БЕЛАРУСИ </w:t>
      </w:r>
      <w:r w:rsidR="00F45CB4" w:rsidRPr="00A10530">
        <w:rPr>
          <w:b/>
          <w:sz w:val="30"/>
          <w:szCs w:val="30"/>
        </w:rPr>
        <w:br/>
      </w:r>
      <w:r w:rsidRPr="00A10530">
        <w:rPr>
          <w:b/>
          <w:sz w:val="30"/>
          <w:szCs w:val="30"/>
        </w:rPr>
        <w:t>КАК ФАКТОР РАЗВИТИЯ ТУРИЗМА</w:t>
      </w:r>
      <w:bookmarkEnd w:id="0"/>
    </w:p>
    <w:p w14:paraId="022CDD36" w14:textId="77777777" w:rsidR="00E47454" w:rsidRPr="00A10530" w:rsidRDefault="00E47454" w:rsidP="006528BE">
      <w:pPr>
        <w:autoSpaceDE w:val="0"/>
        <w:autoSpaceDN w:val="0"/>
        <w:adjustRightInd w:val="0"/>
        <w:spacing w:after="0" w:line="280" w:lineRule="exact"/>
        <w:jc w:val="center"/>
        <w:rPr>
          <w:i/>
          <w:color w:val="000000" w:themeColor="text1"/>
          <w:sz w:val="30"/>
          <w:szCs w:val="30"/>
        </w:rPr>
      </w:pPr>
      <w:r w:rsidRPr="00A10530">
        <w:rPr>
          <w:i/>
          <w:color w:val="000000" w:themeColor="text1"/>
          <w:sz w:val="30"/>
          <w:szCs w:val="30"/>
        </w:rPr>
        <w:t>Материалы подготовлены</w:t>
      </w:r>
    </w:p>
    <w:p w14:paraId="0E2F172B" w14:textId="77777777" w:rsidR="00CD708B" w:rsidRPr="00A10530" w:rsidRDefault="00E47454" w:rsidP="006528BE">
      <w:pPr>
        <w:autoSpaceDE w:val="0"/>
        <w:autoSpaceDN w:val="0"/>
        <w:adjustRightInd w:val="0"/>
        <w:spacing w:after="0" w:line="280" w:lineRule="exact"/>
        <w:jc w:val="center"/>
        <w:rPr>
          <w:i/>
          <w:color w:val="000000" w:themeColor="text1"/>
          <w:sz w:val="30"/>
          <w:szCs w:val="30"/>
        </w:rPr>
      </w:pPr>
      <w:r w:rsidRPr="00A10530">
        <w:rPr>
          <w:i/>
          <w:color w:val="000000" w:themeColor="text1"/>
          <w:sz w:val="30"/>
          <w:szCs w:val="30"/>
        </w:rPr>
        <w:t>Акад</w:t>
      </w:r>
      <w:r w:rsidR="00CD708B" w:rsidRPr="00A10530">
        <w:rPr>
          <w:i/>
          <w:color w:val="000000" w:themeColor="text1"/>
          <w:sz w:val="30"/>
          <w:szCs w:val="30"/>
        </w:rPr>
        <w:t>ем</w:t>
      </w:r>
      <w:bookmarkStart w:id="1" w:name="_GoBack"/>
      <w:bookmarkEnd w:id="1"/>
      <w:r w:rsidR="00CD708B" w:rsidRPr="00A10530">
        <w:rPr>
          <w:i/>
          <w:color w:val="000000" w:themeColor="text1"/>
          <w:sz w:val="30"/>
          <w:szCs w:val="30"/>
        </w:rPr>
        <w:t>ией управления при Президенте</w:t>
      </w:r>
    </w:p>
    <w:p w14:paraId="3F988917" w14:textId="77777777" w:rsidR="00CD708B" w:rsidRPr="00A10530" w:rsidRDefault="00E47454" w:rsidP="00CD708B">
      <w:pPr>
        <w:autoSpaceDE w:val="0"/>
        <w:autoSpaceDN w:val="0"/>
        <w:adjustRightInd w:val="0"/>
        <w:spacing w:after="0" w:line="280" w:lineRule="exact"/>
        <w:jc w:val="center"/>
        <w:rPr>
          <w:i/>
          <w:color w:val="000000" w:themeColor="text1"/>
          <w:sz w:val="30"/>
          <w:szCs w:val="30"/>
        </w:rPr>
      </w:pPr>
      <w:r w:rsidRPr="00A10530">
        <w:rPr>
          <w:i/>
          <w:color w:val="000000" w:themeColor="text1"/>
          <w:sz w:val="30"/>
          <w:szCs w:val="30"/>
        </w:rPr>
        <w:t>Республики Беларусь</w:t>
      </w:r>
      <w:r w:rsidR="00CD708B" w:rsidRPr="00A10530">
        <w:rPr>
          <w:i/>
          <w:color w:val="000000" w:themeColor="text1"/>
          <w:sz w:val="30"/>
          <w:szCs w:val="30"/>
        </w:rPr>
        <w:t xml:space="preserve"> </w:t>
      </w:r>
      <w:r w:rsidRPr="00A10530">
        <w:rPr>
          <w:i/>
          <w:color w:val="000000" w:themeColor="text1"/>
          <w:sz w:val="30"/>
          <w:szCs w:val="30"/>
        </w:rPr>
        <w:t xml:space="preserve">на основе </w:t>
      </w:r>
      <w:r w:rsidR="00CD708B" w:rsidRPr="00A10530">
        <w:rPr>
          <w:i/>
          <w:color w:val="000000" w:themeColor="text1"/>
          <w:sz w:val="30"/>
          <w:szCs w:val="30"/>
        </w:rPr>
        <w:t>сведений</w:t>
      </w:r>
    </w:p>
    <w:p w14:paraId="59D0183D" w14:textId="4A14712B" w:rsidR="00E31593" w:rsidRPr="00A10530" w:rsidRDefault="006528BE" w:rsidP="00FB3592">
      <w:pPr>
        <w:autoSpaceDE w:val="0"/>
        <w:autoSpaceDN w:val="0"/>
        <w:adjustRightInd w:val="0"/>
        <w:spacing w:after="0" w:line="280" w:lineRule="exact"/>
        <w:jc w:val="center"/>
        <w:rPr>
          <w:i/>
          <w:color w:val="000000" w:themeColor="text1"/>
          <w:sz w:val="30"/>
          <w:szCs w:val="30"/>
        </w:rPr>
      </w:pPr>
      <w:r w:rsidRPr="00A10530">
        <w:rPr>
          <w:i/>
          <w:color w:val="000000" w:themeColor="text1"/>
          <w:sz w:val="30"/>
          <w:szCs w:val="30"/>
        </w:rPr>
        <w:t xml:space="preserve">Министерства </w:t>
      </w:r>
      <w:r w:rsidR="00E31593" w:rsidRPr="00A10530">
        <w:rPr>
          <w:i/>
          <w:color w:val="000000" w:themeColor="text1"/>
          <w:sz w:val="30"/>
          <w:szCs w:val="30"/>
        </w:rPr>
        <w:t>спорта и туризма Республики Беларусь</w:t>
      </w:r>
      <w:r w:rsidR="00DF7CA5" w:rsidRPr="00A10530">
        <w:rPr>
          <w:i/>
          <w:color w:val="000000" w:themeColor="text1"/>
          <w:sz w:val="30"/>
          <w:szCs w:val="30"/>
        </w:rPr>
        <w:t>,</w:t>
      </w:r>
      <w:r w:rsidR="002E05CC" w:rsidRPr="00A10530">
        <w:rPr>
          <w:i/>
          <w:color w:val="000000" w:themeColor="text1"/>
          <w:sz w:val="30"/>
          <w:szCs w:val="30"/>
        </w:rPr>
        <w:br/>
      </w:r>
      <w:r w:rsidR="00DF7CA5" w:rsidRPr="00A10530">
        <w:rPr>
          <w:i/>
          <w:color w:val="000000" w:themeColor="text1"/>
          <w:sz w:val="30"/>
          <w:szCs w:val="30"/>
        </w:rPr>
        <w:t xml:space="preserve">Министерства культуры Республики Беларусь, </w:t>
      </w:r>
      <w:r w:rsidR="002E05CC" w:rsidRPr="00A10530">
        <w:rPr>
          <w:i/>
          <w:color w:val="000000" w:themeColor="text1"/>
          <w:sz w:val="30"/>
          <w:szCs w:val="30"/>
        </w:rPr>
        <w:br/>
      </w:r>
      <w:r w:rsidR="00DF7CA5" w:rsidRPr="00A10530">
        <w:rPr>
          <w:i/>
          <w:sz w:val="30"/>
          <w:szCs w:val="30"/>
        </w:rPr>
        <w:t>материалов БелТА</w:t>
      </w:r>
      <w:r w:rsidR="006A51B3" w:rsidRPr="00A10530">
        <w:rPr>
          <w:i/>
          <w:sz w:val="30"/>
          <w:szCs w:val="30"/>
        </w:rPr>
        <w:t>,</w:t>
      </w:r>
      <w:r w:rsidR="00DF7CA5" w:rsidRPr="00A10530">
        <w:rPr>
          <w:i/>
          <w:sz w:val="30"/>
          <w:szCs w:val="30"/>
        </w:rPr>
        <w:t xml:space="preserve"> «СБ. Беларусь сегодня»</w:t>
      </w:r>
      <w:r w:rsidR="006A51B3" w:rsidRPr="00A10530">
        <w:rPr>
          <w:i/>
          <w:sz w:val="30"/>
          <w:szCs w:val="30"/>
        </w:rPr>
        <w:t xml:space="preserve"> и Официального Интернет-портала Президента Республики Беларусь </w:t>
      </w:r>
    </w:p>
    <w:p w14:paraId="1F3EB0AE" w14:textId="77777777" w:rsidR="00E31593" w:rsidRPr="00A10530" w:rsidRDefault="00E31593" w:rsidP="00592E3E">
      <w:pPr>
        <w:spacing w:after="0" w:line="240" w:lineRule="auto"/>
        <w:ind w:firstLine="709"/>
        <w:jc w:val="both"/>
        <w:rPr>
          <w:sz w:val="30"/>
          <w:szCs w:val="30"/>
        </w:rPr>
      </w:pPr>
    </w:p>
    <w:p w14:paraId="430CD8DB" w14:textId="70A455BB" w:rsidR="00A03972" w:rsidRPr="00A10530" w:rsidRDefault="00F45CB4" w:rsidP="00E31593">
      <w:pPr>
        <w:spacing w:after="0" w:line="240" w:lineRule="auto"/>
        <w:ind w:firstLine="709"/>
        <w:jc w:val="both"/>
        <w:rPr>
          <w:bCs/>
          <w:sz w:val="30"/>
          <w:szCs w:val="30"/>
        </w:rPr>
      </w:pPr>
      <w:r w:rsidRPr="00A10530">
        <w:rPr>
          <w:bCs/>
          <w:sz w:val="30"/>
          <w:szCs w:val="30"/>
        </w:rPr>
        <w:t>Беларусь –</w:t>
      </w:r>
      <w:r w:rsidR="00DB4F88" w:rsidRPr="00A10530">
        <w:rPr>
          <w:bCs/>
          <w:sz w:val="30"/>
          <w:szCs w:val="30"/>
        </w:rPr>
        <w:t xml:space="preserve"> </w:t>
      </w:r>
      <w:r w:rsidRPr="00A10530">
        <w:rPr>
          <w:bCs/>
          <w:sz w:val="30"/>
          <w:szCs w:val="30"/>
        </w:rPr>
        <w:t>страна с</w:t>
      </w:r>
      <w:r w:rsidR="00DB4F88" w:rsidRPr="00A10530">
        <w:rPr>
          <w:bCs/>
          <w:sz w:val="30"/>
          <w:szCs w:val="30"/>
        </w:rPr>
        <w:t xml:space="preserve"> </w:t>
      </w:r>
      <w:r w:rsidRPr="00A10530">
        <w:rPr>
          <w:bCs/>
          <w:sz w:val="30"/>
          <w:szCs w:val="30"/>
        </w:rPr>
        <w:t>поистине богатым</w:t>
      </w:r>
      <w:r w:rsidR="00DB4F88" w:rsidRPr="00A10530">
        <w:rPr>
          <w:bCs/>
          <w:sz w:val="30"/>
          <w:szCs w:val="30"/>
        </w:rPr>
        <w:t xml:space="preserve"> историко-культурным наследием</w:t>
      </w:r>
      <w:r w:rsidR="005F2E20" w:rsidRPr="00A10530">
        <w:rPr>
          <w:bCs/>
          <w:sz w:val="30"/>
          <w:szCs w:val="30"/>
        </w:rPr>
        <w:t xml:space="preserve"> и</w:t>
      </w:r>
      <w:r w:rsidR="00DB4F88" w:rsidRPr="00A10530">
        <w:rPr>
          <w:bCs/>
          <w:sz w:val="30"/>
          <w:szCs w:val="30"/>
        </w:rPr>
        <w:t xml:space="preserve"> </w:t>
      </w:r>
      <w:r w:rsidR="00F34D12" w:rsidRPr="00A10530">
        <w:rPr>
          <w:bCs/>
          <w:sz w:val="30"/>
          <w:szCs w:val="30"/>
        </w:rPr>
        <w:t>замечательным</w:t>
      </w:r>
      <w:r w:rsidR="00DB4F88" w:rsidRPr="00A10530">
        <w:rPr>
          <w:bCs/>
          <w:sz w:val="30"/>
          <w:szCs w:val="30"/>
        </w:rPr>
        <w:t xml:space="preserve"> природным </w:t>
      </w:r>
      <w:r w:rsidR="00F34D12" w:rsidRPr="00A10530">
        <w:rPr>
          <w:bCs/>
          <w:sz w:val="30"/>
          <w:szCs w:val="30"/>
        </w:rPr>
        <w:t>достоянием</w:t>
      </w:r>
      <w:r w:rsidR="00DB4F88" w:rsidRPr="00A10530">
        <w:rPr>
          <w:bCs/>
          <w:sz w:val="30"/>
          <w:szCs w:val="30"/>
        </w:rPr>
        <w:t xml:space="preserve">. На </w:t>
      </w:r>
      <w:r w:rsidRPr="00A10530">
        <w:rPr>
          <w:bCs/>
          <w:sz w:val="30"/>
          <w:szCs w:val="30"/>
        </w:rPr>
        <w:t>нашей</w:t>
      </w:r>
      <w:r w:rsidR="00DB4F88" w:rsidRPr="00A10530">
        <w:rPr>
          <w:bCs/>
          <w:sz w:val="30"/>
          <w:szCs w:val="30"/>
        </w:rPr>
        <w:t xml:space="preserve"> земле сохранилось </w:t>
      </w:r>
      <w:r w:rsidR="00DF7CA5" w:rsidRPr="00A10530">
        <w:rPr>
          <w:bCs/>
          <w:sz w:val="30"/>
          <w:szCs w:val="30"/>
        </w:rPr>
        <w:t>множество</w:t>
      </w:r>
      <w:r w:rsidR="00DB4F88" w:rsidRPr="00A10530">
        <w:rPr>
          <w:bCs/>
          <w:sz w:val="30"/>
          <w:szCs w:val="30"/>
        </w:rPr>
        <w:t xml:space="preserve"> архитектурных, исторических и культурных памятников, </w:t>
      </w:r>
      <w:r w:rsidR="00DF7CA5" w:rsidRPr="00A10530">
        <w:rPr>
          <w:bCs/>
          <w:sz w:val="30"/>
          <w:szCs w:val="30"/>
        </w:rPr>
        <w:t>находится</w:t>
      </w:r>
      <w:r w:rsidR="00DB4F88" w:rsidRPr="00A10530">
        <w:rPr>
          <w:bCs/>
          <w:sz w:val="30"/>
          <w:szCs w:val="30"/>
        </w:rPr>
        <w:t xml:space="preserve"> большое количество уникальных природных ресурсов, </w:t>
      </w:r>
      <w:r w:rsidRPr="00A10530">
        <w:rPr>
          <w:bCs/>
          <w:sz w:val="30"/>
          <w:szCs w:val="30"/>
        </w:rPr>
        <w:t xml:space="preserve">живописных </w:t>
      </w:r>
      <w:r w:rsidR="00DB4F88" w:rsidRPr="00A10530">
        <w:rPr>
          <w:bCs/>
          <w:sz w:val="30"/>
          <w:szCs w:val="30"/>
        </w:rPr>
        <w:t xml:space="preserve">лесных и водных комплексов. </w:t>
      </w:r>
    </w:p>
    <w:p w14:paraId="5EE814A3" w14:textId="77777777" w:rsidR="00963EA9" w:rsidRPr="00A10530" w:rsidRDefault="000B47CC" w:rsidP="00E31593">
      <w:pPr>
        <w:spacing w:after="0" w:line="240" w:lineRule="auto"/>
        <w:ind w:firstLine="709"/>
        <w:jc w:val="both"/>
        <w:rPr>
          <w:bCs/>
          <w:spacing w:val="-8"/>
          <w:sz w:val="30"/>
          <w:szCs w:val="30"/>
        </w:rPr>
      </w:pPr>
      <w:r w:rsidRPr="00A10530">
        <w:rPr>
          <w:bCs/>
          <w:spacing w:val="-8"/>
          <w:sz w:val="30"/>
          <w:szCs w:val="30"/>
        </w:rPr>
        <w:t>Несмотря на многочисленные войны, которые проходили на нашей территории, б</w:t>
      </w:r>
      <w:r w:rsidR="00DF7CA5" w:rsidRPr="00A10530">
        <w:rPr>
          <w:bCs/>
          <w:spacing w:val="-8"/>
          <w:sz w:val="30"/>
          <w:szCs w:val="30"/>
        </w:rPr>
        <w:t>елорусам</w:t>
      </w:r>
      <w:r w:rsidR="00E31593" w:rsidRPr="00A10530">
        <w:rPr>
          <w:bCs/>
          <w:spacing w:val="-8"/>
          <w:sz w:val="30"/>
          <w:szCs w:val="30"/>
        </w:rPr>
        <w:t xml:space="preserve"> удалось </w:t>
      </w:r>
      <w:r w:rsidRPr="00A10530">
        <w:rPr>
          <w:bCs/>
          <w:spacing w:val="-8"/>
          <w:sz w:val="30"/>
          <w:szCs w:val="30"/>
        </w:rPr>
        <w:t>сберечь</w:t>
      </w:r>
      <w:r w:rsidR="00E31593" w:rsidRPr="00A10530">
        <w:rPr>
          <w:bCs/>
          <w:spacing w:val="-8"/>
          <w:sz w:val="30"/>
          <w:szCs w:val="30"/>
        </w:rPr>
        <w:t xml:space="preserve"> многие </w:t>
      </w:r>
      <w:r w:rsidR="005F2E20" w:rsidRPr="00A10530">
        <w:rPr>
          <w:bCs/>
          <w:spacing w:val="-8"/>
          <w:sz w:val="30"/>
          <w:szCs w:val="30"/>
        </w:rPr>
        <w:t xml:space="preserve">культурные </w:t>
      </w:r>
      <w:r w:rsidR="00E31593" w:rsidRPr="00A10530">
        <w:rPr>
          <w:bCs/>
          <w:spacing w:val="-8"/>
          <w:sz w:val="30"/>
          <w:szCs w:val="30"/>
        </w:rPr>
        <w:t xml:space="preserve">артефакты – </w:t>
      </w:r>
      <w:r w:rsidR="005F2E20" w:rsidRPr="00A10530">
        <w:rPr>
          <w:bCs/>
          <w:spacing w:val="-8"/>
          <w:sz w:val="30"/>
          <w:szCs w:val="30"/>
        </w:rPr>
        <w:t xml:space="preserve">как </w:t>
      </w:r>
      <w:r w:rsidR="00E31593" w:rsidRPr="00A10530">
        <w:rPr>
          <w:bCs/>
          <w:spacing w:val="-8"/>
          <w:sz w:val="30"/>
          <w:szCs w:val="30"/>
        </w:rPr>
        <w:t>материальные</w:t>
      </w:r>
      <w:r w:rsidR="005F2E20" w:rsidRPr="00A10530">
        <w:rPr>
          <w:bCs/>
          <w:spacing w:val="-8"/>
          <w:sz w:val="30"/>
          <w:szCs w:val="30"/>
        </w:rPr>
        <w:t>, так</w:t>
      </w:r>
      <w:r w:rsidR="00E31593" w:rsidRPr="00A10530">
        <w:rPr>
          <w:bCs/>
          <w:spacing w:val="-8"/>
          <w:sz w:val="30"/>
          <w:szCs w:val="30"/>
        </w:rPr>
        <w:t xml:space="preserve"> и нематериальные</w:t>
      </w:r>
      <w:r w:rsidR="005F2E20" w:rsidRPr="00A10530">
        <w:rPr>
          <w:bCs/>
          <w:spacing w:val="-8"/>
          <w:sz w:val="30"/>
          <w:szCs w:val="30"/>
        </w:rPr>
        <w:t>;</w:t>
      </w:r>
      <w:r w:rsidR="00E31593" w:rsidRPr="00A10530">
        <w:rPr>
          <w:bCs/>
          <w:spacing w:val="-8"/>
          <w:sz w:val="30"/>
          <w:szCs w:val="30"/>
        </w:rPr>
        <w:t xml:space="preserve"> некоторые </w:t>
      </w:r>
      <w:r w:rsidR="00DF7CA5" w:rsidRPr="00A10530">
        <w:rPr>
          <w:bCs/>
          <w:spacing w:val="-8"/>
          <w:sz w:val="30"/>
          <w:szCs w:val="30"/>
        </w:rPr>
        <w:t>из них</w:t>
      </w:r>
      <w:r w:rsidR="005F2E20" w:rsidRPr="00A10530">
        <w:rPr>
          <w:bCs/>
          <w:spacing w:val="-8"/>
          <w:sz w:val="30"/>
          <w:szCs w:val="30"/>
        </w:rPr>
        <w:t> </w:t>
      </w:r>
      <w:r w:rsidR="00DF7CA5" w:rsidRPr="00A10530">
        <w:rPr>
          <w:bCs/>
          <w:spacing w:val="-8"/>
          <w:sz w:val="30"/>
          <w:szCs w:val="30"/>
        </w:rPr>
        <w:t xml:space="preserve">– и вовсе </w:t>
      </w:r>
      <w:r w:rsidR="00E31593" w:rsidRPr="00A10530">
        <w:rPr>
          <w:bCs/>
          <w:spacing w:val="-8"/>
          <w:sz w:val="30"/>
          <w:szCs w:val="30"/>
        </w:rPr>
        <w:t xml:space="preserve">воссоздать </w:t>
      </w:r>
      <w:r w:rsidR="00963EA9" w:rsidRPr="00A10530">
        <w:rPr>
          <w:bCs/>
          <w:spacing w:val="-8"/>
          <w:sz w:val="30"/>
          <w:szCs w:val="30"/>
        </w:rPr>
        <w:t xml:space="preserve">практически </w:t>
      </w:r>
      <w:r w:rsidR="00E31593" w:rsidRPr="00A10530">
        <w:rPr>
          <w:bCs/>
          <w:spacing w:val="-8"/>
          <w:sz w:val="30"/>
          <w:szCs w:val="30"/>
        </w:rPr>
        <w:t xml:space="preserve">с нуля. </w:t>
      </w:r>
    </w:p>
    <w:p w14:paraId="086C8B35" w14:textId="03F91D5E" w:rsidR="00A03972" w:rsidRPr="00A10530" w:rsidRDefault="00E31593" w:rsidP="00DF7CA5">
      <w:pPr>
        <w:spacing w:after="0" w:line="240" w:lineRule="auto"/>
        <w:ind w:firstLine="709"/>
        <w:jc w:val="both"/>
        <w:rPr>
          <w:b/>
          <w:bCs/>
          <w:i/>
          <w:iCs/>
          <w:spacing w:val="-4"/>
          <w:sz w:val="30"/>
          <w:szCs w:val="30"/>
        </w:rPr>
      </w:pPr>
      <w:r w:rsidRPr="00A10530">
        <w:rPr>
          <w:bCs/>
          <w:spacing w:val="-4"/>
          <w:sz w:val="30"/>
          <w:szCs w:val="30"/>
        </w:rPr>
        <w:t>Историко</w:t>
      </w:r>
      <w:r w:rsidR="00735F97" w:rsidRPr="00A10530">
        <w:rPr>
          <w:bCs/>
          <w:spacing w:val="-4"/>
          <w:sz w:val="30"/>
          <w:szCs w:val="30"/>
        </w:rPr>
        <w:t>-</w:t>
      </w:r>
      <w:r w:rsidRPr="00A10530">
        <w:rPr>
          <w:bCs/>
          <w:spacing w:val="-4"/>
          <w:sz w:val="30"/>
          <w:szCs w:val="30"/>
        </w:rPr>
        <w:t>культурные ценности, их сохранение и</w:t>
      </w:r>
      <w:r w:rsidR="00DB4F88" w:rsidRPr="00A10530">
        <w:rPr>
          <w:bCs/>
          <w:spacing w:val="-4"/>
          <w:sz w:val="30"/>
          <w:szCs w:val="30"/>
        </w:rPr>
        <w:t xml:space="preserve"> </w:t>
      </w:r>
      <w:r w:rsidR="00FF2544" w:rsidRPr="00A10530">
        <w:rPr>
          <w:bCs/>
          <w:spacing w:val="-4"/>
          <w:sz w:val="30"/>
          <w:szCs w:val="30"/>
        </w:rPr>
        <w:t>поддержание</w:t>
      </w:r>
      <w:r w:rsidRPr="00A10530">
        <w:rPr>
          <w:bCs/>
          <w:spacing w:val="-4"/>
          <w:sz w:val="30"/>
          <w:szCs w:val="30"/>
        </w:rPr>
        <w:t xml:space="preserve"> </w:t>
      </w:r>
      <w:r w:rsidR="00F34D12" w:rsidRPr="00A10530">
        <w:rPr>
          <w:bCs/>
          <w:spacing w:val="-4"/>
          <w:sz w:val="30"/>
          <w:szCs w:val="30"/>
        </w:rPr>
        <w:t xml:space="preserve">в надлежащем состоянии </w:t>
      </w:r>
      <w:r w:rsidR="009603FC" w:rsidRPr="00A10530">
        <w:rPr>
          <w:bCs/>
          <w:spacing w:val="-4"/>
          <w:sz w:val="30"/>
          <w:szCs w:val="30"/>
        </w:rPr>
        <w:t>находятся</w:t>
      </w:r>
      <w:r w:rsidR="00DB4F88" w:rsidRPr="00A10530">
        <w:rPr>
          <w:bCs/>
          <w:spacing w:val="-4"/>
          <w:sz w:val="30"/>
          <w:szCs w:val="30"/>
        </w:rPr>
        <w:t xml:space="preserve"> </w:t>
      </w:r>
      <w:r w:rsidRPr="00A10530">
        <w:rPr>
          <w:b/>
          <w:bCs/>
          <w:spacing w:val="-4"/>
          <w:sz w:val="30"/>
          <w:szCs w:val="30"/>
        </w:rPr>
        <w:t>на</w:t>
      </w:r>
      <w:r w:rsidR="00DD2639" w:rsidRPr="00A10530">
        <w:rPr>
          <w:b/>
          <w:bCs/>
          <w:spacing w:val="-4"/>
          <w:sz w:val="30"/>
          <w:szCs w:val="30"/>
        </w:rPr>
        <w:t xml:space="preserve"> </w:t>
      </w:r>
      <w:r w:rsidRPr="00A10530">
        <w:rPr>
          <w:b/>
          <w:bCs/>
          <w:spacing w:val="-4"/>
          <w:sz w:val="30"/>
          <w:szCs w:val="30"/>
        </w:rPr>
        <w:t>особом контроле государства и Президента</w:t>
      </w:r>
      <w:r w:rsidRPr="00A10530">
        <w:rPr>
          <w:bCs/>
          <w:spacing w:val="-4"/>
          <w:sz w:val="30"/>
          <w:szCs w:val="30"/>
        </w:rPr>
        <w:t xml:space="preserve">. </w:t>
      </w:r>
      <w:r w:rsidR="00DF7CA5" w:rsidRPr="00A10530">
        <w:rPr>
          <w:bCs/>
          <w:iCs/>
          <w:spacing w:val="-4"/>
          <w:sz w:val="30"/>
          <w:szCs w:val="30"/>
        </w:rPr>
        <w:t>Ведь, как отмечал</w:t>
      </w:r>
      <w:r w:rsidR="006A11BB" w:rsidRPr="00A10530">
        <w:rPr>
          <w:bCs/>
          <w:iCs/>
          <w:spacing w:val="-4"/>
          <w:sz w:val="30"/>
          <w:szCs w:val="30"/>
        </w:rPr>
        <w:t xml:space="preserve"> </w:t>
      </w:r>
      <w:r w:rsidR="0064680E" w:rsidRPr="00A10530">
        <w:rPr>
          <w:bCs/>
          <w:iCs/>
          <w:spacing w:val="-4"/>
          <w:sz w:val="30"/>
          <w:szCs w:val="30"/>
        </w:rPr>
        <w:t>А.Г.Лукашенко</w:t>
      </w:r>
      <w:r w:rsidR="006A11BB" w:rsidRPr="00A10530">
        <w:rPr>
          <w:bCs/>
          <w:iCs/>
          <w:spacing w:val="-4"/>
          <w:sz w:val="30"/>
          <w:szCs w:val="30"/>
        </w:rPr>
        <w:t>,</w:t>
      </w:r>
      <w:r w:rsidR="006A11BB" w:rsidRPr="00A10530">
        <w:rPr>
          <w:b/>
          <w:bCs/>
          <w:i/>
          <w:iCs/>
          <w:spacing w:val="-4"/>
          <w:sz w:val="30"/>
          <w:szCs w:val="30"/>
        </w:rPr>
        <w:t xml:space="preserve"> </w:t>
      </w:r>
      <w:r w:rsidR="00735F97" w:rsidRPr="00A10530">
        <w:rPr>
          <w:bCs/>
          <w:i/>
          <w:iCs/>
          <w:spacing w:val="-4"/>
          <w:sz w:val="30"/>
          <w:szCs w:val="30"/>
        </w:rPr>
        <w:t>«</w:t>
      </w:r>
      <w:r w:rsidR="006A11BB" w:rsidRPr="00A10530">
        <w:rPr>
          <w:bCs/>
          <w:i/>
          <w:iCs/>
          <w:spacing w:val="-4"/>
          <w:sz w:val="30"/>
          <w:szCs w:val="30"/>
        </w:rPr>
        <w:t>в</w:t>
      </w:r>
      <w:r w:rsidR="00A03972" w:rsidRPr="00A10530">
        <w:rPr>
          <w:bCs/>
          <w:i/>
          <w:iCs/>
          <w:spacing w:val="-4"/>
          <w:sz w:val="30"/>
          <w:szCs w:val="30"/>
        </w:rPr>
        <w:t xml:space="preserve"> нашей национальной культуре заключены колоссальные духовные богатства. Это наш нравственный стержень. Он помогает сохранить самобытность. </w:t>
      </w:r>
      <w:r w:rsidR="00A03972" w:rsidRPr="00A10530">
        <w:rPr>
          <w:b/>
          <w:bCs/>
          <w:i/>
          <w:iCs/>
          <w:spacing w:val="-4"/>
          <w:sz w:val="30"/>
          <w:szCs w:val="30"/>
        </w:rPr>
        <w:t>Мы должны сделать все для того, чтобы сберечь и приумножить наше культурное наследие, воспитать на нем новые поколения</w:t>
      </w:r>
      <w:r w:rsidR="00735F97" w:rsidRPr="00A10530">
        <w:rPr>
          <w:bCs/>
          <w:i/>
          <w:iCs/>
          <w:spacing w:val="-4"/>
          <w:sz w:val="30"/>
          <w:szCs w:val="30"/>
        </w:rPr>
        <w:t>»</w:t>
      </w:r>
      <w:r w:rsidR="00A03972" w:rsidRPr="00A10530">
        <w:rPr>
          <w:bCs/>
          <w:i/>
          <w:iCs/>
          <w:spacing w:val="-4"/>
          <w:sz w:val="30"/>
          <w:szCs w:val="30"/>
        </w:rPr>
        <w:t>.</w:t>
      </w:r>
    </w:p>
    <w:p w14:paraId="47252980" w14:textId="77777777" w:rsidR="00947FD2" w:rsidRPr="00A10530" w:rsidRDefault="00947FD2" w:rsidP="00DF7CA5">
      <w:pPr>
        <w:spacing w:after="0" w:line="240" w:lineRule="auto"/>
        <w:ind w:firstLine="709"/>
        <w:jc w:val="both"/>
        <w:rPr>
          <w:b/>
          <w:bCs/>
          <w:sz w:val="30"/>
          <w:szCs w:val="30"/>
        </w:rPr>
      </w:pPr>
      <w:r w:rsidRPr="00A10530">
        <w:rPr>
          <w:bCs/>
          <w:sz w:val="30"/>
          <w:szCs w:val="30"/>
        </w:rPr>
        <w:t xml:space="preserve">Не меньшую ценность представляет и природное наследие. </w:t>
      </w:r>
      <w:r w:rsidR="00963EA9" w:rsidRPr="00A10530">
        <w:rPr>
          <w:bCs/>
          <w:sz w:val="30"/>
          <w:szCs w:val="30"/>
        </w:rPr>
        <w:t xml:space="preserve">Наша страна славится своими обширными лесами и множеством голубых озер. </w:t>
      </w:r>
      <w:r w:rsidRPr="00A10530">
        <w:rPr>
          <w:bCs/>
          <w:sz w:val="30"/>
          <w:szCs w:val="30"/>
        </w:rPr>
        <w:t xml:space="preserve">Глава государства неоднократно подчеркивал – </w:t>
      </w:r>
      <w:r w:rsidRPr="00A10530">
        <w:rPr>
          <w:b/>
          <w:bCs/>
          <w:i/>
          <w:sz w:val="30"/>
          <w:szCs w:val="30"/>
        </w:rPr>
        <w:t>«природный ландшафт Беларуси – наше богатство и гордость»</w:t>
      </w:r>
      <w:r w:rsidRPr="00A10530">
        <w:rPr>
          <w:bCs/>
          <w:sz w:val="30"/>
          <w:szCs w:val="30"/>
        </w:rPr>
        <w:t>.</w:t>
      </w:r>
      <w:r w:rsidRPr="00A10530">
        <w:rPr>
          <w:b/>
          <w:bCs/>
          <w:sz w:val="30"/>
          <w:szCs w:val="30"/>
        </w:rPr>
        <w:t xml:space="preserve"> </w:t>
      </w:r>
      <w:r w:rsidRPr="00A10530">
        <w:rPr>
          <w:bCs/>
          <w:sz w:val="30"/>
          <w:szCs w:val="30"/>
        </w:rPr>
        <w:t xml:space="preserve">В </w:t>
      </w:r>
      <w:r w:rsidR="00963EA9" w:rsidRPr="00A10530">
        <w:rPr>
          <w:bCs/>
          <w:sz w:val="30"/>
          <w:szCs w:val="30"/>
        </w:rPr>
        <w:t>республике</w:t>
      </w:r>
      <w:r w:rsidR="00454246" w:rsidRPr="00A10530">
        <w:rPr>
          <w:bCs/>
          <w:sz w:val="30"/>
          <w:szCs w:val="30"/>
        </w:rPr>
        <w:t xml:space="preserve"> функционирую</w:t>
      </w:r>
      <w:r w:rsidRPr="00A10530">
        <w:rPr>
          <w:bCs/>
          <w:sz w:val="30"/>
          <w:szCs w:val="30"/>
        </w:rPr>
        <w:t xml:space="preserve">т национальные парки, заповедники и заказники, которые позволяют всем желающим прикоснуться к практически нетронутой руками человека природе, </w:t>
      </w:r>
      <w:r w:rsidR="00963EA9" w:rsidRPr="00A10530">
        <w:rPr>
          <w:bCs/>
          <w:sz w:val="30"/>
          <w:szCs w:val="30"/>
        </w:rPr>
        <w:t xml:space="preserve">абстрагироваться от городской суеты и вдохнуть чистый, свежий воздух. И чтобы оставить возможность испытать эти ощущения нашим потомкам, </w:t>
      </w:r>
      <w:r w:rsidR="000515FA" w:rsidRPr="00A10530">
        <w:rPr>
          <w:bCs/>
          <w:sz w:val="30"/>
          <w:szCs w:val="30"/>
        </w:rPr>
        <w:t xml:space="preserve">всем </w:t>
      </w:r>
      <w:r w:rsidR="00963EA9" w:rsidRPr="00A10530">
        <w:rPr>
          <w:bCs/>
          <w:sz w:val="30"/>
          <w:szCs w:val="30"/>
        </w:rPr>
        <w:t xml:space="preserve">следует помнить слова Президента: </w:t>
      </w:r>
      <w:r w:rsidR="00963EA9" w:rsidRPr="00A10530">
        <w:rPr>
          <w:b/>
          <w:bCs/>
          <w:i/>
          <w:sz w:val="30"/>
          <w:szCs w:val="30"/>
        </w:rPr>
        <w:t>«П</w:t>
      </w:r>
      <w:r w:rsidRPr="00A10530">
        <w:rPr>
          <w:b/>
          <w:bCs/>
          <w:i/>
          <w:sz w:val="30"/>
          <w:szCs w:val="30"/>
        </w:rPr>
        <w:t>рирода – это дар божий, мы его должны сохранить и еще в лучшем состоянии передать своим детям и внукам»</w:t>
      </w:r>
      <w:r w:rsidR="00963EA9" w:rsidRPr="00A10530">
        <w:rPr>
          <w:bCs/>
          <w:sz w:val="30"/>
          <w:szCs w:val="30"/>
        </w:rPr>
        <w:t>.</w:t>
      </w:r>
    </w:p>
    <w:p w14:paraId="77B5E4A5" w14:textId="77777777" w:rsidR="00037049" w:rsidRPr="00A10530" w:rsidRDefault="00037049" w:rsidP="000B47CC">
      <w:pPr>
        <w:spacing w:before="120" w:after="0" w:line="240" w:lineRule="auto"/>
        <w:ind w:firstLine="709"/>
        <w:jc w:val="both"/>
        <w:rPr>
          <w:bCs/>
          <w:i/>
          <w:sz w:val="30"/>
          <w:szCs w:val="30"/>
        </w:rPr>
      </w:pPr>
      <w:r w:rsidRPr="00A10530">
        <w:rPr>
          <w:b/>
          <w:bCs/>
          <w:i/>
          <w:sz w:val="30"/>
          <w:szCs w:val="30"/>
        </w:rPr>
        <w:lastRenderedPageBreak/>
        <w:t>Вниманию выступающих:</w:t>
      </w:r>
      <w:r w:rsidRPr="00A10530">
        <w:rPr>
          <w:bCs/>
          <w:i/>
          <w:sz w:val="30"/>
          <w:szCs w:val="30"/>
        </w:rPr>
        <w:t xml:space="preserve"> здесь и далее целесообразно приводить соответствующие сведения и примеры применительно к конкретному региону, территории, населенному пункту.</w:t>
      </w:r>
    </w:p>
    <w:p w14:paraId="18118348" w14:textId="77777777" w:rsidR="008C4234" w:rsidRPr="00A10530" w:rsidRDefault="00284509" w:rsidP="00DF7CA5">
      <w:pPr>
        <w:spacing w:before="120" w:after="120" w:line="240" w:lineRule="auto"/>
        <w:jc w:val="center"/>
        <w:rPr>
          <w:b/>
          <w:sz w:val="30"/>
          <w:szCs w:val="30"/>
        </w:rPr>
      </w:pPr>
      <w:r w:rsidRPr="00A10530">
        <w:rPr>
          <w:b/>
          <w:sz w:val="30"/>
          <w:szCs w:val="30"/>
        </w:rPr>
        <w:t>Направления развития туристической отрасли Беларуси</w:t>
      </w:r>
    </w:p>
    <w:p w14:paraId="72E62603" w14:textId="77777777" w:rsidR="008C4234" w:rsidRPr="00A10530" w:rsidRDefault="004E7EF5" w:rsidP="000265F1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A10530">
        <w:rPr>
          <w:spacing w:val="-6"/>
          <w:sz w:val="30"/>
          <w:szCs w:val="30"/>
        </w:rPr>
        <w:t xml:space="preserve">Туристическая </w:t>
      </w:r>
      <w:r w:rsidR="008C4234" w:rsidRPr="00A10530">
        <w:rPr>
          <w:spacing w:val="-6"/>
          <w:sz w:val="30"/>
          <w:szCs w:val="30"/>
        </w:rPr>
        <w:t>отрасль взята под особую опеку государства и является одним из приоритетных направлений социально-экономического развития Республики Беларусь.</w:t>
      </w:r>
    </w:p>
    <w:p w14:paraId="024D3E86" w14:textId="0AC36B0C" w:rsidR="00963EA9" w:rsidRPr="00A10530" w:rsidRDefault="00963EA9" w:rsidP="000265F1">
      <w:pPr>
        <w:spacing w:after="0" w:line="240" w:lineRule="auto"/>
        <w:ind w:firstLine="709"/>
        <w:jc w:val="both"/>
        <w:rPr>
          <w:bCs/>
          <w:spacing w:val="-8"/>
          <w:sz w:val="30"/>
          <w:szCs w:val="30"/>
        </w:rPr>
      </w:pPr>
      <w:r w:rsidRPr="00A10530">
        <w:rPr>
          <w:bCs/>
          <w:spacing w:val="-8"/>
          <w:sz w:val="30"/>
          <w:szCs w:val="30"/>
        </w:rPr>
        <w:t>Во всем мире туризм приносит значительную прибыль и играет важную роль в экономике</w:t>
      </w:r>
      <w:r w:rsidR="00773085" w:rsidRPr="00A10530">
        <w:rPr>
          <w:bCs/>
          <w:spacing w:val="-8"/>
          <w:sz w:val="30"/>
          <w:szCs w:val="30"/>
        </w:rPr>
        <w:t xml:space="preserve">, а также дает возможность </w:t>
      </w:r>
      <w:r w:rsidR="00F34D12" w:rsidRPr="00A10530">
        <w:rPr>
          <w:bCs/>
          <w:spacing w:val="-8"/>
          <w:sz w:val="30"/>
          <w:szCs w:val="30"/>
        </w:rPr>
        <w:t xml:space="preserve">гражданам </w:t>
      </w:r>
      <w:r w:rsidR="00773085" w:rsidRPr="00A10530">
        <w:rPr>
          <w:bCs/>
          <w:spacing w:val="-8"/>
          <w:sz w:val="30"/>
          <w:szCs w:val="30"/>
        </w:rPr>
        <w:t>лучше познакомиться со своей землей и ее историей</w:t>
      </w:r>
      <w:r w:rsidRPr="00A10530">
        <w:rPr>
          <w:bCs/>
          <w:spacing w:val="-8"/>
          <w:sz w:val="30"/>
          <w:szCs w:val="30"/>
        </w:rPr>
        <w:t xml:space="preserve">. Именно поэтому в </w:t>
      </w:r>
      <w:r w:rsidR="00454246" w:rsidRPr="00A10530">
        <w:rPr>
          <w:bCs/>
          <w:spacing w:val="-8"/>
          <w:sz w:val="30"/>
          <w:szCs w:val="30"/>
        </w:rPr>
        <w:t xml:space="preserve">нашей </w:t>
      </w:r>
      <w:r w:rsidRPr="00A10530">
        <w:rPr>
          <w:bCs/>
          <w:spacing w:val="-8"/>
          <w:sz w:val="30"/>
          <w:szCs w:val="30"/>
        </w:rPr>
        <w:t>стране уделяется столь пристальное внимание развитию туристической отрасли.</w:t>
      </w:r>
    </w:p>
    <w:p w14:paraId="686450DA" w14:textId="77777777" w:rsidR="00963EA9" w:rsidRPr="00A10530" w:rsidRDefault="00963EA9" w:rsidP="00963EA9">
      <w:pPr>
        <w:spacing w:before="120" w:after="0" w:line="240" w:lineRule="auto"/>
        <w:jc w:val="both"/>
        <w:rPr>
          <w:b/>
          <w:bCs/>
          <w:i/>
          <w:szCs w:val="30"/>
        </w:rPr>
      </w:pPr>
      <w:r w:rsidRPr="00A10530">
        <w:rPr>
          <w:b/>
          <w:bCs/>
          <w:i/>
          <w:szCs w:val="30"/>
        </w:rPr>
        <w:t>Справочно.</w:t>
      </w:r>
    </w:p>
    <w:p w14:paraId="6B7EA18C" w14:textId="491DCB42" w:rsidR="00963EA9" w:rsidRPr="00A10530" w:rsidRDefault="00963EA9" w:rsidP="00963EA9">
      <w:pPr>
        <w:spacing w:after="0" w:line="280" w:lineRule="exact"/>
        <w:ind w:left="709" w:firstLine="709"/>
        <w:jc w:val="both"/>
        <w:rPr>
          <w:bCs/>
          <w:i/>
          <w:szCs w:val="28"/>
        </w:rPr>
      </w:pPr>
      <w:r w:rsidRPr="00A10530">
        <w:rPr>
          <w:bCs/>
          <w:i/>
          <w:szCs w:val="28"/>
        </w:rPr>
        <w:t>Если в 200</w:t>
      </w:r>
      <w:r w:rsidR="00D8226B" w:rsidRPr="00A10530">
        <w:rPr>
          <w:bCs/>
          <w:i/>
          <w:szCs w:val="28"/>
        </w:rPr>
        <w:t>3</w:t>
      </w:r>
      <w:r w:rsidRPr="00A10530">
        <w:rPr>
          <w:bCs/>
          <w:i/>
          <w:szCs w:val="28"/>
        </w:rPr>
        <w:t xml:space="preserve"> г. доля туризма в ВВП Беларуси составляла всего 0,06%, то в доковидном 2019 г. она выросла почти в 37 раз и достигла значения 2,2%.</w:t>
      </w:r>
    </w:p>
    <w:p w14:paraId="74086D58" w14:textId="64D66F93" w:rsidR="00963EA9" w:rsidRPr="00A10530" w:rsidRDefault="00963EA9" w:rsidP="00963EA9">
      <w:pPr>
        <w:spacing w:after="120" w:line="280" w:lineRule="exact"/>
        <w:ind w:left="709" w:firstLine="709"/>
        <w:jc w:val="both"/>
        <w:rPr>
          <w:bCs/>
          <w:i/>
          <w:szCs w:val="28"/>
        </w:rPr>
      </w:pPr>
      <w:r w:rsidRPr="00A10530">
        <w:rPr>
          <w:bCs/>
          <w:i/>
          <w:szCs w:val="28"/>
        </w:rPr>
        <w:t>В 2021 г. сводный целевой показатель экспорта туристических услуг в Республике Беларусь составил 129,9 млн. долл. США.</w:t>
      </w:r>
      <w:r w:rsidRPr="00A10530">
        <w:rPr>
          <w:bCs/>
          <w:sz w:val="30"/>
          <w:szCs w:val="30"/>
        </w:rPr>
        <w:t xml:space="preserve"> </w:t>
      </w:r>
      <w:r w:rsidRPr="00A10530">
        <w:rPr>
          <w:bCs/>
          <w:i/>
          <w:szCs w:val="28"/>
        </w:rPr>
        <w:t xml:space="preserve">Стоимость оплаченных туров в 2021 г. </w:t>
      </w:r>
      <w:r w:rsidR="00903F0D">
        <w:rPr>
          <w:bCs/>
          <w:i/>
          <w:szCs w:val="28"/>
        </w:rPr>
        <w:t>–</w:t>
      </w:r>
      <w:r w:rsidRPr="00A10530">
        <w:rPr>
          <w:bCs/>
          <w:i/>
          <w:szCs w:val="28"/>
        </w:rPr>
        <w:t xml:space="preserve"> 918 млн. руб.</w:t>
      </w:r>
      <w:r w:rsidR="00531CB3" w:rsidRPr="00A10530">
        <w:rPr>
          <w:bCs/>
          <w:i/>
          <w:szCs w:val="28"/>
        </w:rPr>
        <w:t xml:space="preserve">, тогда как </w:t>
      </w:r>
      <w:r w:rsidRPr="00A10530">
        <w:rPr>
          <w:bCs/>
          <w:i/>
          <w:szCs w:val="28"/>
        </w:rPr>
        <w:t>в 2020 г.</w:t>
      </w:r>
      <w:r w:rsidR="00531CB3" w:rsidRPr="00A10530">
        <w:rPr>
          <w:bCs/>
          <w:i/>
          <w:szCs w:val="28"/>
        </w:rPr>
        <w:t xml:space="preserve"> было 375</w:t>
      </w:r>
      <w:r w:rsidR="00B77E92">
        <w:rPr>
          <w:bCs/>
          <w:i/>
          <w:szCs w:val="28"/>
        </w:rPr>
        <w:t> </w:t>
      </w:r>
      <w:r w:rsidR="00531CB3" w:rsidRPr="00A10530">
        <w:rPr>
          <w:bCs/>
          <w:i/>
          <w:szCs w:val="28"/>
        </w:rPr>
        <w:t>млн. руб.</w:t>
      </w:r>
    </w:p>
    <w:p w14:paraId="7BB97B25" w14:textId="3EE1D7A7" w:rsidR="00B31609" w:rsidRPr="001E7AA4" w:rsidRDefault="00B31609" w:rsidP="000265F1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A10530">
        <w:rPr>
          <w:sz w:val="30"/>
          <w:szCs w:val="30"/>
        </w:rPr>
        <w:t>Ключевыми документами, призванными содействовать</w:t>
      </w:r>
      <w:r w:rsidR="008C4234" w:rsidRPr="00A10530">
        <w:rPr>
          <w:sz w:val="30"/>
          <w:szCs w:val="30"/>
        </w:rPr>
        <w:t xml:space="preserve"> создани</w:t>
      </w:r>
      <w:r w:rsidRPr="00A10530">
        <w:rPr>
          <w:sz w:val="30"/>
          <w:szCs w:val="30"/>
        </w:rPr>
        <w:t>ю</w:t>
      </w:r>
      <w:r w:rsidR="008C4234" w:rsidRPr="00A10530">
        <w:rPr>
          <w:sz w:val="30"/>
          <w:szCs w:val="30"/>
        </w:rPr>
        <w:t xml:space="preserve"> благоприятных условий для развития туризма в Республике Беларусь</w:t>
      </w:r>
      <w:r w:rsidRPr="00A10530">
        <w:rPr>
          <w:sz w:val="30"/>
          <w:szCs w:val="30"/>
        </w:rPr>
        <w:t xml:space="preserve"> и</w:t>
      </w:r>
      <w:r w:rsidR="008C4234" w:rsidRPr="00A10530">
        <w:rPr>
          <w:sz w:val="30"/>
          <w:szCs w:val="30"/>
        </w:rPr>
        <w:t xml:space="preserve"> удовлетворени</w:t>
      </w:r>
      <w:r w:rsidRPr="00A10530">
        <w:rPr>
          <w:sz w:val="30"/>
          <w:szCs w:val="30"/>
        </w:rPr>
        <w:t>ю</w:t>
      </w:r>
      <w:r w:rsidR="008C4234" w:rsidRPr="00A10530">
        <w:rPr>
          <w:sz w:val="30"/>
          <w:szCs w:val="30"/>
        </w:rPr>
        <w:t xml:space="preserve"> потребностей граждан в отдыхе и оздоровлении</w:t>
      </w:r>
      <w:r w:rsidRPr="00A10530">
        <w:rPr>
          <w:sz w:val="30"/>
          <w:szCs w:val="30"/>
        </w:rPr>
        <w:t>,</w:t>
      </w:r>
      <w:r w:rsidR="008C4234" w:rsidRPr="00A10530">
        <w:rPr>
          <w:sz w:val="30"/>
          <w:szCs w:val="30"/>
        </w:rPr>
        <w:t xml:space="preserve"> </w:t>
      </w:r>
      <w:r w:rsidRPr="00A10530">
        <w:rPr>
          <w:sz w:val="30"/>
          <w:szCs w:val="30"/>
        </w:rPr>
        <w:t>явля</w:t>
      </w:r>
      <w:r w:rsidR="009568B3">
        <w:rPr>
          <w:sz w:val="30"/>
          <w:szCs w:val="30"/>
        </w:rPr>
        <w:t xml:space="preserve">ется </w:t>
      </w:r>
      <w:r w:rsidR="00B77560" w:rsidRPr="001E7AA4">
        <w:rPr>
          <w:b/>
          <w:spacing w:val="-4"/>
          <w:sz w:val="30"/>
          <w:szCs w:val="30"/>
        </w:rPr>
        <w:t xml:space="preserve">Национальная стратегия развития туризма в Республике Беларусь до </w:t>
      </w:r>
      <w:r w:rsidR="00B77560" w:rsidRPr="009568B3">
        <w:rPr>
          <w:b/>
          <w:spacing w:val="-4"/>
          <w:sz w:val="30"/>
          <w:szCs w:val="30"/>
        </w:rPr>
        <w:t>2035 г.</w:t>
      </w:r>
      <w:r w:rsidR="00B77560" w:rsidRPr="009568B3">
        <w:rPr>
          <w:spacing w:val="-4"/>
          <w:sz w:val="30"/>
          <w:szCs w:val="30"/>
        </w:rPr>
        <w:t xml:space="preserve"> </w:t>
      </w:r>
      <w:r w:rsidR="009568B3" w:rsidRPr="009568B3">
        <w:rPr>
          <w:spacing w:val="-4"/>
          <w:sz w:val="30"/>
          <w:szCs w:val="30"/>
        </w:rPr>
        <w:t>и принятая в ее развитие</w:t>
      </w:r>
      <w:r w:rsidR="00C25681" w:rsidRPr="009568B3">
        <w:rPr>
          <w:spacing w:val="-4"/>
          <w:sz w:val="30"/>
          <w:szCs w:val="30"/>
        </w:rPr>
        <w:t xml:space="preserve"> </w:t>
      </w:r>
      <w:r w:rsidRPr="009568B3">
        <w:rPr>
          <w:b/>
          <w:spacing w:val="-4"/>
          <w:sz w:val="30"/>
          <w:szCs w:val="30"/>
        </w:rPr>
        <w:t>Государственная программа «Беларусь гостеприимная» на 2021–2025</w:t>
      </w:r>
      <w:r w:rsidR="001E7AA4" w:rsidRPr="009568B3">
        <w:rPr>
          <w:spacing w:val="-4"/>
          <w:sz w:val="30"/>
          <w:szCs w:val="30"/>
        </w:rPr>
        <w:t> </w:t>
      </w:r>
      <w:r w:rsidR="000515FA" w:rsidRPr="009568B3">
        <w:rPr>
          <w:b/>
          <w:spacing w:val="-4"/>
          <w:sz w:val="30"/>
          <w:szCs w:val="30"/>
        </w:rPr>
        <w:t>годы</w:t>
      </w:r>
      <w:r w:rsidR="000515FA" w:rsidRPr="009568B3">
        <w:rPr>
          <w:spacing w:val="-4"/>
          <w:sz w:val="30"/>
          <w:szCs w:val="30"/>
        </w:rPr>
        <w:t xml:space="preserve"> </w:t>
      </w:r>
      <w:r w:rsidR="00C25681" w:rsidRPr="009568B3">
        <w:rPr>
          <w:spacing w:val="-4"/>
          <w:sz w:val="30"/>
          <w:szCs w:val="30"/>
        </w:rPr>
        <w:t>(далее – Программа)</w:t>
      </w:r>
      <w:r w:rsidR="00F34D12" w:rsidRPr="009568B3">
        <w:rPr>
          <w:spacing w:val="-4"/>
          <w:sz w:val="30"/>
          <w:szCs w:val="30"/>
        </w:rPr>
        <w:t>.</w:t>
      </w:r>
      <w:r w:rsidR="00A15576" w:rsidRPr="009568B3">
        <w:rPr>
          <w:spacing w:val="-4"/>
          <w:sz w:val="30"/>
          <w:szCs w:val="30"/>
        </w:rPr>
        <w:t xml:space="preserve"> </w:t>
      </w:r>
      <w:r w:rsidR="009568B3" w:rsidRPr="009568B3">
        <w:rPr>
          <w:spacing w:val="-4"/>
          <w:sz w:val="30"/>
          <w:szCs w:val="30"/>
        </w:rPr>
        <w:t>Программа</w:t>
      </w:r>
      <w:r w:rsidR="00A15576" w:rsidRPr="009568B3">
        <w:rPr>
          <w:spacing w:val="-4"/>
          <w:sz w:val="30"/>
          <w:szCs w:val="30"/>
        </w:rPr>
        <w:t xml:space="preserve"> призвана</w:t>
      </w:r>
      <w:r w:rsidRPr="009568B3">
        <w:rPr>
          <w:spacing w:val="-4"/>
          <w:sz w:val="30"/>
          <w:szCs w:val="30"/>
        </w:rPr>
        <w:t xml:space="preserve"> </w:t>
      </w:r>
      <w:r w:rsidR="00A15576" w:rsidRPr="009568B3">
        <w:rPr>
          <w:spacing w:val="-4"/>
          <w:sz w:val="30"/>
          <w:szCs w:val="30"/>
        </w:rPr>
        <w:t>продолжить</w:t>
      </w:r>
      <w:r w:rsidRPr="009568B3">
        <w:rPr>
          <w:spacing w:val="-4"/>
          <w:sz w:val="30"/>
          <w:szCs w:val="30"/>
        </w:rPr>
        <w:t xml:space="preserve"> формировани</w:t>
      </w:r>
      <w:r w:rsidR="00A15576" w:rsidRPr="009568B3">
        <w:rPr>
          <w:spacing w:val="-4"/>
          <w:sz w:val="30"/>
          <w:szCs w:val="30"/>
        </w:rPr>
        <w:t>е</w:t>
      </w:r>
      <w:r w:rsidRPr="009568B3">
        <w:rPr>
          <w:spacing w:val="-4"/>
          <w:sz w:val="30"/>
          <w:szCs w:val="30"/>
        </w:rPr>
        <w:t xml:space="preserve"> и </w:t>
      </w:r>
      <w:r w:rsidR="001E7AA4" w:rsidRPr="009568B3">
        <w:rPr>
          <w:spacing w:val="-4"/>
          <w:sz w:val="30"/>
          <w:szCs w:val="30"/>
        </w:rPr>
        <w:t>дальнейшее укрепление</w:t>
      </w:r>
      <w:r w:rsidRPr="009568B3">
        <w:rPr>
          <w:spacing w:val="-4"/>
          <w:sz w:val="30"/>
          <w:szCs w:val="30"/>
        </w:rPr>
        <w:t xml:space="preserve"> современного конкурентоспособного туристического комплекса, </w:t>
      </w:r>
      <w:r w:rsidR="00A15576" w:rsidRPr="009568B3">
        <w:rPr>
          <w:spacing w:val="-4"/>
          <w:sz w:val="30"/>
          <w:szCs w:val="30"/>
        </w:rPr>
        <w:t>обеспечить</w:t>
      </w:r>
      <w:r w:rsidR="00A15576" w:rsidRPr="001E7AA4">
        <w:rPr>
          <w:spacing w:val="-4"/>
          <w:sz w:val="30"/>
          <w:szCs w:val="30"/>
        </w:rPr>
        <w:t xml:space="preserve"> </w:t>
      </w:r>
      <w:r w:rsidRPr="001E7AA4">
        <w:rPr>
          <w:spacing w:val="-4"/>
          <w:sz w:val="30"/>
          <w:szCs w:val="30"/>
        </w:rPr>
        <w:t>увеличени</w:t>
      </w:r>
      <w:r w:rsidR="00A15576" w:rsidRPr="001E7AA4">
        <w:rPr>
          <w:spacing w:val="-4"/>
          <w:sz w:val="30"/>
          <w:szCs w:val="30"/>
        </w:rPr>
        <w:t>е</w:t>
      </w:r>
      <w:r w:rsidRPr="001E7AA4">
        <w:rPr>
          <w:spacing w:val="-4"/>
          <w:sz w:val="30"/>
          <w:szCs w:val="30"/>
        </w:rPr>
        <w:t xml:space="preserve"> вклада туризма в развитие национальной экономики. </w:t>
      </w:r>
    </w:p>
    <w:p w14:paraId="7544A969" w14:textId="77E84EBC" w:rsidR="00B31609" w:rsidRPr="00A10530" w:rsidRDefault="00C25681" w:rsidP="000D1036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>Одн</w:t>
      </w:r>
      <w:r w:rsidR="00E35143" w:rsidRPr="00A10530">
        <w:rPr>
          <w:sz w:val="30"/>
          <w:szCs w:val="30"/>
        </w:rPr>
        <w:t>ой</w:t>
      </w:r>
      <w:r w:rsidRPr="00A10530">
        <w:rPr>
          <w:sz w:val="30"/>
          <w:szCs w:val="30"/>
        </w:rPr>
        <w:t xml:space="preserve"> из </w:t>
      </w:r>
      <w:r w:rsidR="00E35143" w:rsidRPr="00A10530">
        <w:rPr>
          <w:sz w:val="30"/>
          <w:szCs w:val="30"/>
        </w:rPr>
        <w:t>важных</w:t>
      </w:r>
      <w:r w:rsidRPr="00A10530">
        <w:rPr>
          <w:sz w:val="30"/>
          <w:szCs w:val="30"/>
        </w:rPr>
        <w:t xml:space="preserve"> целей</w:t>
      </w:r>
      <w:r w:rsidR="00A15576" w:rsidRPr="00A10530">
        <w:rPr>
          <w:sz w:val="30"/>
          <w:szCs w:val="30"/>
        </w:rPr>
        <w:t xml:space="preserve">, определенных в Программе, является </w:t>
      </w:r>
      <w:r w:rsidR="00B31609" w:rsidRPr="00A10530">
        <w:rPr>
          <w:b/>
          <w:sz w:val="30"/>
          <w:szCs w:val="30"/>
        </w:rPr>
        <w:t>рост потребления туристических услуг путем стимулирования внутреннего спроса и увеличения въездных туристических потоков</w:t>
      </w:r>
      <w:r w:rsidR="00B31609" w:rsidRPr="00A10530">
        <w:rPr>
          <w:sz w:val="30"/>
          <w:szCs w:val="30"/>
        </w:rPr>
        <w:t>.</w:t>
      </w:r>
    </w:p>
    <w:p w14:paraId="71C4BB0D" w14:textId="004AE8EB" w:rsidR="00773085" w:rsidRPr="00A10530" w:rsidRDefault="00F34D12" w:rsidP="00E35143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>Важным</w:t>
      </w:r>
      <w:r w:rsidR="00C25681" w:rsidRPr="00A10530">
        <w:rPr>
          <w:sz w:val="30"/>
          <w:szCs w:val="30"/>
        </w:rPr>
        <w:t xml:space="preserve"> фактором, способствующим </w:t>
      </w:r>
      <w:r w:rsidR="00E35143" w:rsidRPr="00A10530">
        <w:rPr>
          <w:sz w:val="30"/>
          <w:szCs w:val="30"/>
        </w:rPr>
        <w:t xml:space="preserve">ее </w:t>
      </w:r>
      <w:r w:rsidR="00C25681" w:rsidRPr="00A10530">
        <w:rPr>
          <w:sz w:val="30"/>
          <w:szCs w:val="30"/>
        </w:rPr>
        <w:t xml:space="preserve">достижению, является введенный Указом Президента Республики Беларусь от 9 января 2017 г. № 8 «Об установлении безвизового порядка въезда и выезда иностранных граждан» </w:t>
      </w:r>
      <w:r w:rsidR="00C25681" w:rsidRPr="00A10530">
        <w:rPr>
          <w:b/>
          <w:sz w:val="30"/>
          <w:szCs w:val="30"/>
        </w:rPr>
        <w:t>безвизовый режим</w:t>
      </w:r>
      <w:r w:rsidR="00C25681" w:rsidRPr="00A10530">
        <w:rPr>
          <w:sz w:val="30"/>
          <w:szCs w:val="30"/>
        </w:rPr>
        <w:t>.</w:t>
      </w:r>
      <w:r w:rsidR="00A15576" w:rsidRPr="00A10530">
        <w:rPr>
          <w:sz w:val="30"/>
          <w:szCs w:val="30"/>
        </w:rPr>
        <w:t xml:space="preserve"> </w:t>
      </w:r>
      <w:r w:rsidR="00E35143" w:rsidRPr="00A10530">
        <w:rPr>
          <w:sz w:val="30"/>
          <w:szCs w:val="30"/>
        </w:rPr>
        <w:t>Он позволяет</w:t>
      </w:r>
      <w:r w:rsidR="00A15576" w:rsidRPr="00A10530">
        <w:rPr>
          <w:sz w:val="30"/>
          <w:szCs w:val="30"/>
        </w:rPr>
        <w:t xml:space="preserve"> граждан</w:t>
      </w:r>
      <w:r w:rsidR="00794FB3" w:rsidRPr="00A10530">
        <w:rPr>
          <w:sz w:val="30"/>
          <w:szCs w:val="30"/>
        </w:rPr>
        <w:t>ам</w:t>
      </w:r>
      <w:r w:rsidR="00A15576" w:rsidRPr="00A10530">
        <w:rPr>
          <w:sz w:val="30"/>
          <w:szCs w:val="30"/>
        </w:rPr>
        <w:t xml:space="preserve"> десятков государств мира, которым для поездки в Беларусь</w:t>
      </w:r>
      <w:r w:rsidR="00773085" w:rsidRPr="00A10530">
        <w:rPr>
          <w:sz w:val="30"/>
          <w:szCs w:val="30"/>
        </w:rPr>
        <w:t xml:space="preserve"> </w:t>
      </w:r>
      <w:r w:rsidR="00A15576" w:rsidRPr="00A10530">
        <w:rPr>
          <w:sz w:val="30"/>
          <w:szCs w:val="30"/>
        </w:rPr>
        <w:t>необходимо получ</w:t>
      </w:r>
      <w:r w:rsidR="00794FB3" w:rsidRPr="00A10530">
        <w:rPr>
          <w:sz w:val="30"/>
          <w:szCs w:val="30"/>
        </w:rPr>
        <w:t>а</w:t>
      </w:r>
      <w:r w:rsidR="00A15576" w:rsidRPr="00A10530">
        <w:rPr>
          <w:sz w:val="30"/>
          <w:szCs w:val="30"/>
        </w:rPr>
        <w:t xml:space="preserve">ть визу, </w:t>
      </w:r>
      <w:r w:rsidR="000515FA" w:rsidRPr="00A10530">
        <w:rPr>
          <w:sz w:val="30"/>
          <w:szCs w:val="30"/>
        </w:rPr>
        <w:t>посещать</w:t>
      </w:r>
      <w:r w:rsidR="00A15576" w:rsidRPr="00A10530">
        <w:rPr>
          <w:sz w:val="30"/>
          <w:szCs w:val="30"/>
        </w:rPr>
        <w:t xml:space="preserve"> </w:t>
      </w:r>
      <w:r w:rsidR="000515FA" w:rsidRPr="00A10530">
        <w:rPr>
          <w:sz w:val="30"/>
          <w:szCs w:val="30"/>
        </w:rPr>
        <w:t>республику</w:t>
      </w:r>
      <w:r w:rsidR="00A15576" w:rsidRPr="00A10530">
        <w:rPr>
          <w:sz w:val="30"/>
          <w:szCs w:val="30"/>
        </w:rPr>
        <w:t xml:space="preserve"> в упрощенном порядк</w:t>
      </w:r>
      <w:r w:rsidR="00E35143" w:rsidRPr="00A10530">
        <w:rPr>
          <w:sz w:val="30"/>
          <w:szCs w:val="30"/>
        </w:rPr>
        <w:t>е.</w:t>
      </w:r>
    </w:p>
    <w:p w14:paraId="3A02619B" w14:textId="4AC60819" w:rsidR="00773085" w:rsidRPr="00A10530" w:rsidRDefault="00773085" w:rsidP="00773085">
      <w:pPr>
        <w:spacing w:before="120" w:after="0" w:line="240" w:lineRule="auto"/>
        <w:jc w:val="both"/>
        <w:rPr>
          <w:b/>
          <w:i/>
          <w:szCs w:val="30"/>
        </w:rPr>
      </w:pPr>
      <w:r w:rsidRPr="00A10530">
        <w:rPr>
          <w:b/>
          <w:i/>
          <w:szCs w:val="30"/>
        </w:rPr>
        <w:t>Справочно.</w:t>
      </w:r>
    </w:p>
    <w:p w14:paraId="66242012" w14:textId="2A319681" w:rsidR="00A15576" w:rsidRPr="00A10530" w:rsidRDefault="00E35143" w:rsidP="00773085">
      <w:pPr>
        <w:spacing w:after="0" w:line="280" w:lineRule="exact"/>
        <w:ind w:left="709" w:firstLine="709"/>
        <w:jc w:val="both"/>
        <w:rPr>
          <w:i/>
          <w:szCs w:val="30"/>
        </w:rPr>
      </w:pPr>
      <w:r w:rsidRPr="00A10530">
        <w:rPr>
          <w:i/>
          <w:szCs w:val="30"/>
        </w:rPr>
        <w:t xml:space="preserve">Так, в случае пересечения Государственной границы в пунктах пропуска, находящихся в </w:t>
      </w:r>
      <w:r w:rsidRPr="00A10530">
        <w:rPr>
          <w:b/>
          <w:i/>
          <w:szCs w:val="30"/>
        </w:rPr>
        <w:t>воздушных гаванях нашей страны</w:t>
      </w:r>
      <w:r w:rsidRPr="00A10530">
        <w:rPr>
          <w:i/>
          <w:szCs w:val="30"/>
        </w:rPr>
        <w:t xml:space="preserve"> (Национальный аэропорт Минск; аэропорт Брест; аэропорт Витебск; </w:t>
      </w:r>
      <w:r w:rsidRPr="00A10530">
        <w:rPr>
          <w:i/>
          <w:szCs w:val="30"/>
        </w:rPr>
        <w:lastRenderedPageBreak/>
        <w:t>аэропорт Гомель; аэропорт Гродно; аэропорт Могилев),</w:t>
      </w:r>
      <w:r w:rsidRPr="00A10530">
        <w:rPr>
          <w:i/>
          <w:sz w:val="24"/>
        </w:rPr>
        <w:t xml:space="preserve"> </w:t>
      </w:r>
      <w:r w:rsidRPr="00A10530">
        <w:rPr>
          <w:i/>
          <w:szCs w:val="30"/>
        </w:rPr>
        <w:t xml:space="preserve">безвизовый порядок въезда и выезда устанавливается для граждан 76 государств </w:t>
      </w:r>
      <w:r w:rsidR="00652DFD" w:rsidRPr="00A10530">
        <w:rPr>
          <w:i/>
          <w:szCs w:val="30"/>
        </w:rPr>
        <w:t>на срок, не превышающий</w:t>
      </w:r>
      <w:r w:rsidRPr="00A10530">
        <w:rPr>
          <w:i/>
          <w:szCs w:val="30"/>
        </w:rPr>
        <w:t xml:space="preserve"> 30 дней. </w:t>
      </w:r>
    </w:p>
    <w:p w14:paraId="12EF475B" w14:textId="03CF6546" w:rsidR="00EC6094" w:rsidRPr="00A10530" w:rsidRDefault="00E35143" w:rsidP="00773085">
      <w:pPr>
        <w:spacing w:after="120" w:line="280" w:lineRule="exact"/>
        <w:ind w:left="709" w:firstLine="709"/>
        <w:jc w:val="both"/>
        <w:rPr>
          <w:i/>
          <w:szCs w:val="30"/>
        </w:rPr>
      </w:pPr>
      <w:r w:rsidRPr="00A10530">
        <w:rPr>
          <w:i/>
          <w:szCs w:val="30"/>
        </w:rPr>
        <w:t>Кроме того, существует</w:t>
      </w:r>
      <w:r w:rsidR="00003AB6" w:rsidRPr="00A10530">
        <w:rPr>
          <w:i/>
          <w:szCs w:val="30"/>
        </w:rPr>
        <w:t xml:space="preserve"> </w:t>
      </w:r>
      <w:r w:rsidR="00003AB6" w:rsidRPr="00A10530">
        <w:rPr>
          <w:b/>
          <w:i/>
          <w:szCs w:val="30"/>
        </w:rPr>
        <w:t>безвизов</w:t>
      </w:r>
      <w:r w:rsidRPr="00A10530">
        <w:rPr>
          <w:b/>
          <w:i/>
          <w:szCs w:val="30"/>
        </w:rPr>
        <w:t>ая</w:t>
      </w:r>
      <w:r w:rsidR="00003AB6" w:rsidRPr="00A10530">
        <w:rPr>
          <w:b/>
          <w:i/>
          <w:szCs w:val="30"/>
        </w:rPr>
        <w:t xml:space="preserve"> территори</w:t>
      </w:r>
      <w:r w:rsidRPr="00A10530">
        <w:rPr>
          <w:b/>
          <w:i/>
          <w:szCs w:val="30"/>
        </w:rPr>
        <w:t>я</w:t>
      </w:r>
      <w:r w:rsidR="00003AB6" w:rsidRPr="00A10530">
        <w:rPr>
          <w:b/>
          <w:i/>
          <w:szCs w:val="30"/>
        </w:rPr>
        <w:t xml:space="preserve"> </w:t>
      </w:r>
      <w:r w:rsidRPr="00A10530">
        <w:rPr>
          <w:b/>
          <w:i/>
          <w:szCs w:val="30"/>
        </w:rPr>
        <w:t>«Брест–Гродно»</w:t>
      </w:r>
      <w:r w:rsidRPr="00A10530">
        <w:rPr>
          <w:i/>
          <w:szCs w:val="30"/>
        </w:rPr>
        <w:t xml:space="preserve">, посещать которую имеют право граждане 73 государств на срок до 15 дней. </w:t>
      </w:r>
      <w:r w:rsidR="00EC6094" w:rsidRPr="00A10530">
        <w:rPr>
          <w:i/>
          <w:szCs w:val="30"/>
        </w:rPr>
        <w:t>Безвизовую территорию составляют территории г.</w:t>
      </w:r>
      <w:r w:rsidR="00832179" w:rsidRPr="00A10530">
        <w:rPr>
          <w:i/>
          <w:szCs w:val="30"/>
        </w:rPr>
        <w:t> </w:t>
      </w:r>
      <w:r w:rsidR="00EC6094" w:rsidRPr="00A10530">
        <w:rPr>
          <w:i/>
          <w:szCs w:val="30"/>
        </w:rPr>
        <w:t>Бреста, Брестского, Жабинковского, Каменецкого, Пружанского районов Брестской области, г. Гродно, Берестовицкого, Волковысского, Вороновского, Гродненского, Лидского, Свислочского, Щучинского районов Гродненской области</w:t>
      </w:r>
      <w:r w:rsidR="009C73F3" w:rsidRPr="00A10530">
        <w:rPr>
          <w:i/>
          <w:szCs w:val="30"/>
        </w:rPr>
        <w:t xml:space="preserve">. </w:t>
      </w:r>
    </w:p>
    <w:p w14:paraId="0091285B" w14:textId="487FCB5B" w:rsidR="008C4234" w:rsidRPr="00A10530" w:rsidRDefault="00EC6094" w:rsidP="00DF40EE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A10530">
        <w:rPr>
          <w:spacing w:val="-8"/>
          <w:sz w:val="30"/>
          <w:szCs w:val="30"/>
        </w:rPr>
        <w:t xml:space="preserve">В то же время, </w:t>
      </w:r>
      <w:r w:rsidR="008C4234" w:rsidRPr="00A10530">
        <w:rPr>
          <w:spacing w:val="-8"/>
          <w:sz w:val="30"/>
          <w:szCs w:val="30"/>
        </w:rPr>
        <w:t xml:space="preserve">эпидемиологическая ситуация и санкционные ограничения стали своего рода проверкой на прочность для </w:t>
      </w:r>
      <w:r w:rsidR="00531CB3" w:rsidRPr="00A10530">
        <w:rPr>
          <w:spacing w:val="-8"/>
          <w:sz w:val="30"/>
          <w:szCs w:val="30"/>
        </w:rPr>
        <w:t>отечественной</w:t>
      </w:r>
      <w:r w:rsidR="008C4234" w:rsidRPr="00A10530">
        <w:rPr>
          <w:spacing w:val="-8"/>
          <w:sz w:val="30"/>
          <w:szCs w:val="30"/>
        </w:rPr>
        <w:t xml:space="preserve"> </w:t>
      </w:r>
      <w:r w:rsidR="00531CB3" w:rsidRPr="00A10530">
        <w:rPr>
          <w:spacing w:val="-8"/>
          <w:sz w:val="30"/>
          <w:szCs w:val="30"/>
        </w:rPr>
        <w:t>сферы туризма</w:t>
      </w:r>
      <w:r w:rsidR="008C4234" w:rsidRPr="00A10530">
        <w:rPr>
          <w:spacing w:val="-8"/>
          <w:sz w:val="30"/>
          <w:szCs w:val="30"/>
        </w:rPr>
        <w:t xml:space="preserve">. </w:t>
      </w:r>
      <w:r w:rsidRPr="00A10530">
        <w:rPr>
          <w:spacing w:val="-8"/>
          <w:sz w:val="30"/>
          <w:szCs w:val="30"/>
        </w:rPr>
        <w:t>В</w:t>
      </w:r>
      <w:r w:rsidR="008C4234" w:rsidRPr="00A10530">
        <w:rPr>
          <w:spacing w:val="-8"/>
          <w:sz w:val="30"/>
          <w:szCs w:val="30"/>
        </w:rPr>
        <w:t xml:space="preserve"> 2020 </w:t>
      </w:r>
      <w:r w:rsidR="00A149F8" w:rsidRPr="00A10530">
        <w:rPr>
          <w:spacing w:val="-8"/>
          <w:sz w:val="30"/>
          <w:szCs w:val="30"/>
        </w:rPr>
        <w:t>г.</w:t>
      </w:r>
      <w:r w:rsidR="008C4234" w:rsidRPr="00A10530">
        <w:rPr>
          <w:spacing w:val="-8"/>
          <w:sz w:val="30"/>
          <w:szCs w:val="30"/>
        </w:rPr>
        <w:t xml:space="preserve"> </w:t>
      </w:r>
      <w:r w:rsidRPr="00A10530">
        <w:rPr>
          <w:b/>
          <w:spacing w:val="-8"/>
          <w:sz w:val="30"/>
          <w:szCs w:val="30"/>
        </w:rPr>
        <w:t>белорусская</w:t>
      </w:r>
      <w:r w:rsidRPr="00A10530">
        <w:rPr>
          <w:spacing w:val="-8"/>
          <w:sz w:val="30"/>
          <w:szCs w:val="30"/>
        </w:rPr>
        <w:t xml:space="preserve"> </w:t>
      </w:r>
      <w:r w:rsidR="008C4234" w:rsidRPr="00A10530">
        <w:rPr>
          <w:b/>
          <w:spacing w:val="-8"/>
          <w:sz w:val="30"/>
          <w:szCs w:val="30"/>
        </w:rPr>
        <w:t xml:space="preserve">туристическая отрасль </w:t>
      </w:r>
      <w:r w:rsidRPr="00A10530">
        <w:rPr>
          <w:b/>
          <w:spacing w:val="-8"/>
          <w:sz w:val="30"/>
          <w:szCs w:val="30"/>
        </w:rPr>
        <w:t>несколько отошла от ориентации на</w:t>
      </w:r>
      <w:r w:rsidR="008C4234" w:rsidRPr="00A10530">
        <w:rPr>
          <w:b/>
          <w:spacing w:val="-8"/>
          <w:sz w:val="30"/>
          <w:szCs w:val="30"/>
        </w:rPr>
        <w:t xml:space="preserve"> въездно</w:t>
      </w:r>
      <w:r w:rsidRPr="00A10530">
        <w:rPr>
          <w:b/>
          <w:spacing w:val="-8"/>
          <w:sz w:val="30"/>
          <w:szCs w:val="30"/>
        </w:rPr>
        <w:t>й</w:t>
      </w:r>
      <w:r w:rsidR="008C4234" w:rsidRPr="00A10530">
        <w:rPr>
          <w:b/>
          <w:spacing w:val="-8"/>
          <w:sz w:val="30"/>
          <w:szCs w:val="30"/>
        </w:rPr>
        <w:t xml:space="preserve"> и выездно</w:t>
      </w:r>
      <w:r w:rsidRPr="00A10530">
        <w:rPr>
          <w:b/>
          <w:spacing w:val="-8"/>
          <w:sz w:val="30"/>
          <w:szCs w:val="30"/>
        </w:rPr>
        <w:t>й</w:t>
      </w:r>
      <w:r w:rsidR="008C4234" w:rsidRPr="00A10530">
        <w:rPr>
          <w:b/>
          <w:spacing w:val="-8"/>
          <w:sz w:val="30"/>
          <w:szCs w:val="30"/>
        </w:rPr>
        <w:t xml:space="preserve"> туризм</w:t>
      </w:r>
      <w:r w:rsidRPr="00A10530">
        <w:rPr>
          <w:b/>
          <w:spacing w:val="-8"/>
          <w:sz w:val="30"/>
          <w:szCs w:val="30"/>
        </w:rPr>
        <w:t>, и стала уделять больше внимания</w:t>
      </w:r>
      <w:r w:rsidR="008C4234" w:rsidRPr="00A10530">
        <w:rPr>
          <w:b/>
          <w:spacing w:val="-8"/>
          <w:sz w:val="30"/>
          <w:szCs w:val="30"/>
        </w:rPr>
        <w:t xml:space="preserve"> внутренн</w:t>
      </w:r>
      <w:r w:rsidRPr="00A10530">
        <w:rPr>
          <w:b/>
          <w:spacing w:val="-8"/>
          <w:sz w:val="30"/>
          <w:szCs w:val="30"/>
        </w:rPr>
        <w:t>ему туризму</w:t>
      </w:r>
      <w:r w:rsidR="008C4234" w:rsidRPr="00A10530">
        <w:rPr>
          <w:spacing w:val="-8"/>
          <w:sz w:val="30"/>
          <w:szCs w:val="30"/>
        </w:rPr>
        <w:t xml:space="preserve">. </w:t>
      </w:r>
      <w:r w:rsidRPr="00A10530">
        <w:rPr>
          <w:spacing w:val="-8"/>
          <w:sz w:val="30"/>
          <w:szCs w:val="30"/>
        </w:rPr>
        <w:t>Д</w:t>
      </w:r>
      <w:r w:rsidR="008C4234" w:rsidRPr="00A10530">
        <w:rPr>
          <w:spacing w:val="-8"/>
          <w:sz w:val="30"/>
          <w:szCs w:val="30"/>
        </w:rPr>
        <w:t xml:space="preserve">анная тенденция продолжилась в 2021 </w:t>
      </w:r>
      <w:r w:rsidR="00A149F8" w:rsidRPr="00A10530">
        <w:rPr>
          <w:spacing w:val="-8"/>
          <w:sz w:val="30"/>
          <w:szCs w:val="30"/>
        </w:rPr>
        <w:t>г</w:t>
      </w:r>
      <w:r w:rsidR="008C4234" w:rsidRPr="00A10530">
        <w:rPr>
          <w:spacing w:val="-8"/>
          <w:sz w:val="30"/>
          <w:szCs w:val="30"/>
        </w:rPr>
        <w:t>.</w:t>
      </w:r>
      <w:r w:rsidRPr="00A10530">
        <w:rPr>
          <w:spacing w:val="-8"/>
          <w:sz w:val="30"/>
          <w:szCs w:val="30"/>
        </w:rPr>
        <w:t xml:space="preserve"> – ведь б</w:t>
      </w:r>
      <w:r w:rsidR="008C4234" w:rsidRPr="00A10530">
        <w:rPr>
          <w:spacing w:val="-8"/>
          <w:sz w:val="30"/>
          <w:szCs w:val="30"/>
        </w:rPr>
        <w:t xml:space="preserve">елорусы </w:t>
      </w:r>
      <w:r w:rsidRPr="00A10530">
        <w:rPr>
          <w:spacing w:val="-8"/>
          <w:sz w:val="30"/>
          <w:szCs w:val="30"/>
        </w:rPr>
        <w:t xml:space="preserve">сами </w:t>
      </w:r>
      <w:r w:rsidR="008C4234" w:rsidRPr="00A10530">
        <w:rPr>
          <w:spacing w:val="-8"/>
          <w:sz w:val="30"/>
          <w:szCs w:val="30"/>
        </w:rPr>
        <w:t>стали интересоваться, как можно хорошо отдохнуть на родине, а параллельно узнавали много нового и интересного об истории, традициях и культуре своей страны.</w:t>
      </w:r>
      <w:r w:rsidRPr="00A10530">
        <w:rPr>
          <w:spacing w:val="-8"/>
          <w:sz w:val="30"/>
          <w:szCs w:val="30"/>
        </w:rPr>
        <w:t xml:space="preserve"> </w:t>
      </w:r>
    </w:p>
    <w:p w14:paraId="5BC5EAAC" w14:textId="77777777" w:rsidR="008C4234" w:rsidRPr="00A10530" w:rsidRDefault="008C4234" w:rsidP="008C4234">
      <w:pPr>
        <w:spacing w:before="120" w:after="0" w:line="280" w:lineRule="exact"/>
        <w:jc w:val="both"/>
        <w:rPr>
          <w:b/>
          <w:i/>
          <w:szCs w:val="28"/>
        </w:rPr>
      </w:pPr>
      <w:r w:rsidRPr="00A10530">
        <w:rPr>
          <w:b/>
          <w:i/>
          <w:szCs w:val="28"/>
        </w:rPr>
        <w:t>Справочно.</w:t>
      </w:r>
    </w:p>
    <w:p w14:paraId="52C8AA7E" w14:textId="19CAB145" w:rsidR="008C4234" w:rsidRPr="00A10530" w:rsidRDefault="008C4234" w:rsidP="008C4234">
      <w:pPr>
        <w:spacing w:after="0" w:line="280" w:lineRule="exact"/>
        <w:ind w:left="709" w:firstLine="709"/>
        <w:jc w:val="both"/>
        <w:rPr>
          <w:i/>
          <w:szCs w:val="28"/>
        </w:rPr>
      </w:pPr>
      <w:r w:rsidRPr="00A10530">
        <w:rPr>
          <w:i/>
          <w:szCs w:val="28"/>
        </w:rPr>
        <w:t xml:space="preserve">Численность организованных внутренних туристов и экскурсантов в 2021 </w:t>
      </w:r>
      <w:r w:rsidR="00EC6094" w:rsidRPr="00A10530">
        <w:rPr>
          <w:i/>
          <w:szCs w:val="28"/>
        </w:rPr>
        <w:t>г. была</w:t>
      </w:r>
      <w:r w:rsidRPr="00A10530">
        <w:rPr>
          <w:i/>
          <w:szCs w:val="28"/>
        </w:rPr>
        <w:t xml:space="preserve"> на 7,3% выше, чем в </w:t>
      </w:r>
      <w:r w:rsidR="00531CB3" w:rsidRPr="00A10530">
        <w:rPr>
          <w:i/>
          <w:szCs w:val="28"/>
        </w:rPr>
        <w:t>доковидном</w:t>
      </w:r>
      <w:r w:rsidRPr="00A10530">
        <w:rPr>
          <w:i/>
          <w:szCs w:val="28"/>
        </w:rPr>
        <w:t xml:space="preserve"> 2019 </w:t>
      </w:r>
      <w:r w:rsidR="00EC6094" w:rsidRPr="00A10530">
        <w:rPr>
          <w:i/>
          <w:szCs w:val="28"/>
        </w:rPr>
        <w:t>г.</w:t>
      </w:r>
      <w:r w:rsidR="00003AB6" w:rsidRPr="00A10530">
        <w:rPr>
          <w:i/>
          <w:szCs w:val="28"/>
        </w:rPr>
        <w:t>, когда их число составляло 1</w:t>
      </w:r>
      <w:r w:rsidRPr="00A10530">
        <w:rPr>
          <w:i/>
          <w:szCs w:val="28"/>
        </w:rPr>
        <w:t xml:space="preserve">107 </w:t>
      </w:r>
      <w:r w:rsidR="009C73F3" w:rsidRPr="00A10530">
        <w:rPr>
          <w:i/>
          <w:szCs w:val="28"/>
        </w:rPr>
        <w:t>тыс.</w:t>
      </w:r>
      <w:r w:rsidRPr="00A10530">
        <w:rPr>
          <w:i/>
          <w:szCs w:val="28"/>
        </w:rPr>
        <w:t xml:space="preserve"> человек.</w:t>
      </w:r>
    </w:p>
    <w:p w14:paraId="77417930" w14:textId="6BD265DE" w:rsidR="008C4234" w:rsidRPr="00A10530" w:rsidRDefault="00FF2525" w:rsidP="008C4234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A10530">
        <w:rPr>
          <w:i/>
          <w:szCs w:val="28"/>
        </w:rPr>
        <w:t>В 2021 г. ч</w:t>
      </w:r>
      <w:r w:rsidR="008C4234" w:rsidRPr="00A10530">
        <w:rPr>
          <w:i/>
          <w:szCs w:val="28"/>
        </w:rPr>
        <w:t xml:space="preserve">исленность </w:t>
      </w:r>
      <w:r w:rsidR="00773085" w:rsidRPr="00A10530">
        <w:rPr>
          <w:i/>
          <w:szCs w:val="28"/>
        </w:rPr>
        <w:t>гостей</w:t>
      </w:r>
      <w:r w:rsidR="008C4234" w:rsidRPr="00A10530">
        <w:rPr>
          <w:i/>
          <w:szCs w:val="28"/>
        </w:rPr>
        <w:t xml:space="preserve"> составила 2 322,3 </w:t>
      </w:r>
      <w:r w:rsidR="009C73F3" w:rsidRPr="00A10530">
        <w:rPr>
          <w:i/>
          <w:szCs w:val="28"/>
        </w:rPr>
        <w:t>тыс.</w:t>
      </w:r>
      <w:r w:rsidR="008C4234" w:rsidRPr="00A10530">
        <w:rPr>
          <w:i/>
          <w:szCs w:val="28"/>
        </w:rPr>
        <w:t xml:space="preserve"> человек или 136,6% к 2020 </w:t>
      </w:r>
      <w:r w:rsidR="00EC6094" w:rsidRPr="00A10530">
        <w:rPr>
          <w:i/>
          <w:szCs w:val="28"/>
        </w:rPr>
        <w:t>г.</w:t>
      </w:r>
      <w:r w:rsidR="008C4234" w:rsidRPr="00A10530">
        <w:rPr>
          <w:i/>
          <w:szCs w:val="28"/>
        </w:rPr>
        <w:t xml:space="preserve"> (при плане 108%). При этом в 2019 </w:t>
      </w:r>
      <w:r w:rsidR="00EC6094" w:rsidRPr="00A10530">
        <w:rPr>
          <w:i/>
          <w:szCs w:val="28"/>
        </w:rPr>
        <w:t>г.</w:t>
      </w:r>
      <w:r w:rsidR="008C4234" w:rsidRPr="00A10530">
        <w:rPr>
          <w:i/>
          <w:szCs w:val="28"/>
        </w:rPr>
        <w:t xml:space="preserve"> </w:t>
      </w:r>
      <w:r w:rsidR="00773085" w:rsidRPr="00A10530">
        <w:rPr>
          <w:i/>
          <w:szCs w:val="28"/>
        </w:rPr>
        <w:t>доля</w:t>
      </w:r>
      <w:r w:rsidR="008C4234" w:rsidRPr="00A10530">
        <w:rPr>
          <w:i/>
          <w:szCs w:val="28"/>
        </w:rPr>
        <w:t xml:space="preserve"> граждан Республики Беларусь составила 54%, а в 2021 </w:t>
      </w:r>
      <w:r w:rsidR="00EC6094" w:rsidRPr="00A10530">
        <w:rPr>
          <w:i/>
          <w:szCs w:val="28"/>
        </w:rPr>
        <w:t>г.</w:t>
      </w:r>
      <w:r w:rsidR="008C4234" w:rsidRPr="00A10530">
        <w:rPr>
          <w:i/>
          <w:szCs w:val="28"/>
        </w:rPr>
        <w:t xml:space="preserve"> – 78,5%.</w:t>
      </w:r>
    </w:p>
    <w:p w14:paraId="25D32957" w14:textId="3C688408" w:rsidR="008C4234" w:rsidRPr="00A10530" w:rsidRDefault="008C4234" w:rsidP="008C4234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 xml:space="preserve">Ежегодно </w:t>
      </w:r>
      <w:r w:rsidRPr="00A10530">
        <w:rPr>
          <w:b/>
          <w:sz w:val="30"/>
          <w:szCs w:val="30"/>
        </w:rPr>
        <w:t>разрабатываются новые тур</w:t>
      </w:r>
      <w:r w:rsidR="00186DDB" w:rsidRPr="00A10530">
        <w:rPr>
          <w:b/>
          <w:sz w:val="30"/>
          <w:szCs w:val="30"/>
        </w:rPr>
        <w:t xml:space="preserve">истические </w:t>
      </w:r>
      <w:r w:rsidRPr="00A10530">
        <w:rPr>
          <w:b/>
          <w:sz w:val="30"/>
          <w:szCs w:val="30"/>
        </w:rPr>
        <w:t>маршруты</w:t>
      </w:r>
      <w:r w:rsidRPr="00A10530">
        <w:rPr>
          <w:sz w:val="30"/>
          <w:szCs w:val="30"/>
        </w:rPr>
        <w:t xml:space="preserve">, обновляются прежние, делаются их переводы на разные языки. В целом по стране </w:t>
      </w:r>
      <w:r w:rsidR="00DF40EE" w:rsidRPr="00A10530">
        <w:rPr>
          <w:sz w:val="30"/>
          <w:szCs w:val="30"/>
        </w:rPr>
        <w:t xml:space="preserve">на данный момент </w:t>
      </w:r>
      <w:r w:rsidRPr="00A10530">
        <w:rPr>
          <w:sz w:val="30"/>
          <w:szCs w:val="30"/>
        </w:rPr>
        <w:t>насчитывается около 2 тыс. маршрутов.</w:t>
      </w:r>
    </w:p>
    <w:p w14:paraId="30E5AEAC" w14:textId="77777777" w:rsidR="008C4234" w:rsidRPr="00A10530" w:rsidRDefault="008C4234" w:rsidP="008C4234">
      <w:pPr>
        <w:spacing w:before="120" w:after="0" w:line="280" w:lineRule="exact"/>
        <w:jc w:val="both"/>
        <w:rPr>
          <w:b/>
          <w:i/>
          <w:szCs w:val="28"/>
        </w:rPr>
      </w:pPr>
      <w:r w:rsidRPr="00A10530">
        <w:rPr>
          <w:b/>
          <w:i/>
          <w:szCs w:val="28"/>
        </w:rPr>
        <w:t xml:space="preserve">Справочно. </w:t>
      </w:r>
    </w:p>
    <w:p w14:paraId="766ABB92" w14:textId="77777777" w:rsidR="008C4234" w:rsidRPr="00A10530" w:rsidRDefault="008C4234" w:rsidP="008C4234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A10530">
        <w:rPr>
          <w:i/>
          <w:szCs w:val="28"/>
        </w:rPr>
        <w:t>В Брестской области – 305 маршрутов, в Витебской области – 470, в Гомельской области – 174, в Гродненской области – 268, в Минской области – 477, в Могилевской области – 99, в г.Минске – 112.</w:t>
      </w:r>
    </w:p>
    <w:p w14:paraId="77AACDFE" w14:textId="77777777" w:rsidR="00362721" w:rsidRPr="00A10530" w:rsidRDefault="00362721" w:rsidP="00362721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 xml:space="preserve">Кроме того, в 2021 </w:t>
      </w:r>
      <w:r w:rsidR="009C73F3" w:rsidRPr="00A10530">
        <w:rPr>
          <w:sz w:val="30"/>
          <w:szCs w:val="30"/>
        </w:rPr>
        <w:t>г.</w:t>
      </w:r>
      <w:r w:rsidRPr="00A10530">
        <w:rPr>
          <w:sz w:val="30"/>
          <w:szCs w:val="30"/>
        </w:rPr>
        <w:t xml:space="preserve"> на сайте Национального агентства по туризму</w:t>
      </w:r>
      <w:r w:rsidR="009C73F3" w:rsidRPr="00A10530">
        <w:rPr>
          <w:sz w:val="30"/>
          <w:szCs w:val="30"/>
        </w:rPr>
        <w:t xml:space="preserve"> (</w:t>
      </w:r>
      <w:hyperlink r:id="rId7" w:history="1">
        <w:r w:rsidR="009C73F3" w:rsidRPr="00A10530">
          <w:rPr>
            <w:rStyle w:val="a7"/>
            <w:sz w:val="30"/>
            <w:szCs w:val="30"/>
            <w:lang w:val="en-US"/>
          </w:rPr>
          <w:t>www</w:t>
        </w:r>
        <w:r w:rsidR="009C73F3" w:rsidRPr="00A10530">
          <w:rPr>
            <w:rStyle w:val="a7"/>
            <w:sz w:val="30"/>
            <w:szCs w:val="30"/>
          </w:rPr>
          <w:t>.belarus.travel</w:t>
        </w:r>
      </w:hyperlink>
      <w:r w:rsidR="009C73F3" w:rsidRPr="00A10530">
        <w:rPr>
          <w:sz w:val="30"/>
          <w:szCs w:val="30"/>
        </w:rPr>
        <w:t>)</w:t>
      </w:r>
      <w:r w:rsidRPr="00A10530">
        <w:rPr>
          <w:sz w:val="30"/>
          <w:szCs w:val="30"/>
        </w:rPr>
        <w:t xml:space="preserve"> был разработан </w:t>
      </w:r>
      <w:r w:rsidRPr="00A10530">
        <w:rPr>
          <w:b/>
          <w:sz w:val="30"/>
          <w:szCs w:val="30"/>
        </w:rPr>
        <w:t>маршрутизатор</w:t>
      </w:r>
      <w:r w:rsidRPr="00A10530">
        <w:rPr>
          <w:sz w:val="30"/>
          <w:szCs w:val="30"/>
        </w:rPr>
        <w:t>, с помощью которого каждый желающий может выстроить подходящий для себя маршрут путешествия с точками остановок, питания и отдыха.</w:t>
      </w:r>
    </w:p>
    <w:p w14:paraId="6EAD7026" w14:textId="77777777" w:rsidR="00003AB6" w:rsidRPr="00A10530" w:rsidRDefault="008C4234" w:rsidP="008C4234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 xml:space="preserve">Развитие </w:t>
      </w:r>
      <w:r w:rsidRPr="00A10530">
        <w:rPr>
          <w:b/>
          <w:sz w:val="30"/>
          <w:szCs w:val="30"/>
        </w:rPr>
        <w:t>объектов туристической индустрии</w:t>
      </w:r>
      <w:r w:rsidRPr="00A10530">
        <w:rPr>
          <w:sz w:val="30"/>
          <w:szCs w:val="30"/>
        </w:rPr>
        <w:t xml:space="preserve"> проводится во всех регионах Республики Беларусь. В частности, в 2021 </w:t>
      </w:r>
      <w:r w:rsidR="009C73F3" w:rsidRPr="00A10530">
        <w:rPr>
          <w:sz w:val="30"/>
          <w:szCs w:val="30"/>
        </w:rPr>
        <w:t>г.</w:t>
      </w:r>
      <w:r w:rsidRPr="00A10530">
        <w:rPr>
          <w:sz w:val="30"/>
          <w:szCs w:val="30"/>
        </w:rPr>
        <w:t xml:space="preserve"> работы по строительству и реконструкции проводились на 54 объектах</w:t>
      </w:r>
      <w:r w:rsidR="00003AB6" w:rsidRPr="00A10530">
        <w:rPr>
          <w:sz w:val="30"/>
          <w:szCs w:val="30"/>
        </w:rPr>
        <w:t>, в</w:t>
      </w:r>
      <w:r w:rsidRPr="00A10530">
        <w:rPr>
          <w:sz w:val="30"/>
          <w:szCs w:val="30"/>
        </w:rPr>
        <w:t>ведены в эксплуатацию 18 объектов туристической индустрии</w:t>
      </w:r>
      <w:r w:rsidR="00003AB6" w:rsidRPr="00A10530">
        <w:rPr>
          <w:sz w:val="30"/>
          <w:szCs w:val="30"/>
        </w:rPr>
        <w:t>.</w:t>
      </w:r>
    </w:p>
    <w:p w14:paraId="24A8E7A7" w14:textId="6EC84810" w:rsidR="0007727D" w:rsidRPr="00A10530" w:rsidRDefault="0007727D" w:rsidP="008C4234">
      <w:pPr>
        <w:spacing w:after="0" w:line="240" w:lineRule="auto"/>
        <w:ind w:firstLine="709"/>
        <w:jc w:val="both"/>
        <w:rPr>
          <w:spacing w:val="-2"/>
          <w:sz w:val="30"/>
          <w:szCs w:val="30"/>
        </w:rPr>
      </w:pPr>
      <w:r w:rsidRPr="00A10530">
        <w:rPr>
          <w:spacing w:val="-2"/>
          <w:sz w:val="30"/>
          <w:szCs w:val="30"/>
        </w:rPr>
        <w:t xml:space="preserve">Это лишь малая часть той невидимой внешнему наблюдателю работы, которая проводится государством по развитию туристической отрасли. </w:t>
      </w:r>
      <w:r w:rsidR="00894AAA" w:rsidRPr="00A10530">
        <w:rPr>
          <w:spacing w:val="-2"/>
          <w:sz w:val="30"/>
          <w:szCs w:val="30"/>
        </w:rPr>
        <w:t>Однако ее итогом является широкий спектр возможностей</w:t>
      </w:r>
      <w:r w:rsidR="00F71559" w:rsidRPr="00A10530">
        <w:rPr>
          <w:spacing w:val="-2"/>
          <w:sz w:val="30"/>
          <w:szCs w:val="30"/>
        </w:rPr>
        <w:t xml:space="preserve"> для </w:t>
      </w:r>
      <w:r w:rsidR="00F71559" w:rsidRPr="00A10530">
        <w:rPr>
          <w:spacing w:val="-2"/>
          <w:sz w:val="30"/>
          <w:szCs w:val="30"/>
        </w:rPr>
        <w:lastRenderedPageBreak/>
        <w:t>проведения досуга</w:t>
      </w:r>
      <w:r w:rsidR="00894AAA" w:rsidRPr="00A10530">
        <w:rPr>
          <w:spacing w:val="-2"/>
          <w:sz w:val="30"/>
          <w:szCs w:val="30"/>
        </w:rPr>
        <w:t xml:space="preserve">, открывающихся перед жителями нашей страны и ее гостями из-за рубежа. </w:t>
      </w:r>
    </w:p>
    <w:p w14:paraId="22CEA426" w14:textId="77777777" w:rsidR="008C4234" w:rsidRPr="00A10530" w:rsidRDefault="00284509" w:rsidP="007A67AF">
      <w:pPr>
        <w:shd w:val="clear" w:color="auto" w:fill="FFFFFF"/>
        <w:spacing w:before="240" w:after="0" w:line="240" w:lineRule="auto"/>
        <w:jc w:val="center"/>
        <w:rPr>
          <w:b/>
          <w:bCs/>
          <w:iCs/>
          <w:sz w:val="30"/>
          <w:szCs w:val="30"/>
        </w:rPr>
      </w:pPr>
      <w:r w:rsidRPr="00A10530">
        <w:rPr>
          <w:b/>
          <w:bCs/>
          <w:iCs/>
          <w:sz w:val="30"/>
          <w:szCs w:val="30"/>
        </w:rPr>
        <w:t>Продвижение туристического потенциала Республики Беларусь на внутреннем и внешнем туристических рынках</w:t>
      </w:r>
    </w:p>
    <w:p w14:paraId="6C7BFB3A" w14:textId="1747B7FC" w:rsidR="006A1F15" w:rsidRPr="00A10530" w:rsidRDefault="00832179" w:rsidP="00C13080">
      <w:pPr>
        <w:shd w:val="clear" w:color="auto" w:fill="FFFFFF"/>
        <w:spacing w:before="120"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Cs/>
          <w:iCs/>
          <w:spacing w:val="-4"/>
          <w:sz w:val="30"/>
          <w:szCs w:val="30"/>
        </w:rPr>
        <w:t xml:space="preserve">В Беларуси существует </w:t>
      </w:r>
      <w:r w:rsidR="00F83551" w:rsidRPr="00A10530">
        <w:rPr>
          <w:bCs/>
          <w:iCs/>
          <w:spacing w:val="-4"/>
          <w:sz w:val="30"/>
          <w:szCs w:val="30"/>
        </w:rPr>
        <w:t>большое</w:t>
      </w:r>
      <w:r w:rsidRPr="00A10530">
        <w:rPr>
          <w:bCs/>
          <w:iCs/>
          <w:spacing w:val="-4"/>
          <w:sz w:val="30"/>
          <w:szCs w:val="30"/>
        </w:rPr>
        <w:t xml:space="preserve"> разнообразие видов туризма, в широком перечне которых любой человек может </w:t>
      </w:r>
      <w:r w:rsidR="00F83551" w:rsidRPr="00A10530">
        <w:rPr>
          <w:bCs/>
          <w:iCs/>
          <w:spacing w:val="-4"/>
          <w:sz w:val="30"/>
          <w:szCs w:val="30"/>
        </w:rPr>
        <w:t xml:space="preserve">найти </w:t>
      </w:r>
      <w:r w:rsidRPr="00A10530">
        <w:rPr>
          <w:bCs/>
          <w:iCs/>
          <w:spacing w:val="-4"/>
          <w:sz w:val="30"/>
          <w:szCs w:val="30"/>
        </w:rPr>
        <w:t xml:space="preserve">то, что ему по душе. </w:t>
      </w:r>
      <w:r w:rsidR="006A1F15" w:rsidRPr="00A10530">
        <w:rPr>
          <w:bCs/>
          <w:iCs/>
          <w:spacing w:val="-4"/>
          <w:sz w:val="30"/>
          <w:szCs w:val="30"/>
        </w:rPr>
        <w:t xml:space="preserve">Наиболее популярными и востребованными в 2021 </w:t>
      </w:r>
      <w:r w:rsidR="007A67AF" w:rsidRPr="00A10530">
        <w:rPr>
          <w:bCs/>
          <w:iCs/>
          <w:spacing w:val="-4"/>
          <w:sz w:val="30"/>
          <w:szCs w:val="30"/>
        </w:rPr>
        <w:t>г.</w:t>
      </w:r>
      <w:r w:rsidR="006A1F15" w:rsidRPr="00A10530">
        <w:rPr>
          <w:bCs/>
          <w:iCs/>
          <w:spacing w:val="-4"/>
          <w:sz w:val="30"/>
          <w:szCs w:val="30"/>
        </w:rPr>
        <w:t xml:space="preserve"> были такие </w:t>
      </w:r>
      <w:r w:rsidR="00767FF9" w:rsidRPr="00A10530">
        <w:rPr>
          <w:bCs/>
          <w:iCs/>
          <w:spacing w:val="-4"/>
          <w:sz w:val="30"/>
          <w:szCs w:val="30"/>
        </w:rPr>
        <w:t>направления</w:t>
      </w:r>
      <w:r w:rsidR="00F83551" w:rsidRPr="00A10530">
        <w:rPr>
          <w:bCs/>
          <w:iCs/>
          <w:spacing w:val="-4"/>
          <w:sz w:val="30"/>
          <w:szCs w:val="30"/>
        </w:rPr>
        <w:t xml:space="preserve"> туризма</w:t>
      </w:r>
      <w:r w:rsidR="006A1F15" w:rsidRPr="00A10530">
        <w:rPr>
          <w:bCs/>
          <w:iCs/>
          <w:spacing w:val="-4"/>
          <w:sz w:val="30"/>
          <w:szCs w:val="30"/>
        </w:rPr>
        <w:t>, как культурно-познавательный, экологический, агроэкотуризм, лечебно-оздоровительный, медицинский, промышленный, спортивный и гастрономический.</w:t>
      </w:r>
      <w:r w:rsidR="007A67AF" w:rsidRPr="00A10530">
        <w:rPr>
          <w:bCs/>
          <w:iCs/>
          <w:spacing w:val="-4"/>
          <w:sz w:val="30"/>
          <w:szCs w:val="30"/>
        </w:rPr>
        <w:t xml:space="preserve"> Именно они лежат в основе туристического потенциала нашей страны</w:t>
      </w:r>
      <w:r w:rsidR="007A67AF" w:rsidRPr="00A10530">
        <w:rPr>
          <w:bCs/>
          <w:iCs/>
          <w:sz w:val="30"/>
          <w:szCs w:val="30"/>
        </w:rPr>
        <w:t>.</w:t>
      </w:r>
    </w:p>
    <w:p w14:paraId="6B61CD77" w14:textId="51052C56" w:rsidR="006A1F15" w:rsidRPr="00A10530" w:rsidRDefault="006A1F15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/>
          <w:bCs/>
          <w:iCs/>
          <w:sz w:val="30"/>
          <w:szCs w:val="30"/>
        </w:rPr>
        <w:t>Культурно-познавательный туризм</w:t>
      </w:r>
      <w:r w:rsidRPr="00A10530">
        <w:rPr>
          <w:bCs/>
          <w:iCs/>
          <w:sz w:val="30"/>
          <w:szCs w:val="30"/>
        </w:rPr>
        <w:t xml:space="preserve"> сочетает в себе познавательные экскурсионные поездки с посещением исторических, архитектурных, природных и культурных </w:t>
      </w:r>
      <w:r w:rsidR="003E212F" w:rsidRPr="00A10530">
        <w:rPr>
          <w:bCs/>
          <w:iCs/>
          <w:sz w:val="30"/>
          <w:szCs w:val="30"/>
        </w:rPr>
        <w:t>объектов</w:t>
      </w:r>
      <w:r w:rsidRPr="00A10530">
        <w:rPr>
          <w:bCs/>
          <w:iCs/>
          <w:sz w:val="30"/>
          <w:szCs w:val="30"/>
        </w:rPr>
        <w:t>.</w:t>
      </w:r>
    </w:p>
    <w:p w14:paraId="22142F91" w14:textId="77777777" w:rsidR="006A1F15" w:rsidRPr="00A10530" w:rsidRDefault="006A1F15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Cs/>
          <w:iCs/>
          <w:sz w:val="30"/>
          <w:szCs w:val="30"/>
        </w:rPr>
        <w:t>Самые интересные достопримечательности Беларуси – это крепости и замки, дворцово-парковые ансамбли и родовые усадьбы, храмы и монастыри, уникальные уголки нетронутой природы, старинные инженерные сооружения, музеи и этнографические деревни, родные места знаменитых художников, писателей и ученых.</w:t>
      </w:r>
    </w:p>
    <w:p w14:paraId="7B717F5A" w14:textId="55C2762F" w:rsidR="006A1F15" w:rsidRPr="00A10530" w:rsidRDefault="00531CB3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Cs/>
          <w:iCs/>
          <w:sz w:val="30"/>
          <w:szCs w:val="30"/>
        </w:rPr>
        <w:t>На территории нашей</w:t>
      </w:r>
      <w:r w:rsidR="006A1F15" w:rsidRPr="00A10530">
        <w:rPr>
          <w:bCs/>
          <w:iCs/>
          <w:sz w:val="30"/>
          <w:szCs w:val="30"/>
        </w:rPr>
        <w:t xml:space="preserve"> стран</w:t>
      </w:r>
      <w:r w:rsidRPr="00A10530">
        <w:rPr>
          <w:bCs/>
          <w:iCs/>
          <w:sz w:val="30"/>
          <w:szCs w:val="30"/>
        </w:rPr>
        <w:t>ы</w:t>
      </w:r>
      <w:r w:rsidR="006A1F15" w:rsidRPr="00A10530">
        <w:rPr>
          <w:bCs/>
          <w:iCs/>
          <w:sz w:val="30"/>
          <w:szCs w:val="30"/>
        </w:rPr>
        <w:t xml:space="preserve"> </w:t>
      </w:r>
      <w:r w:rsidRPr="00A10530">
        <w:rPr>
          <w:bCs/>
          <w:iCs/>
          <w:sz w:val="30"/>
          <w:szCs w:val="30"/>
        </w:rPr>
        <w:t>имеется</w:t>
      </w:r>
      <w:r w:rsidR="006A1F15" w:rsidRPr="00A10530">
        <w:rPr>
          <w:bCs/>
          <w:iCs/>
          <w:sz w:val="30"/>
          <w:szCs w:val="30"/>
        </w:rPr>
        <w:t xml:space="preserve"> 4 объекта, внесенных в список Всемирного наследия ЮНЕСКО. Среди них</w:t>
      </w:r>
      <w:r w:rsidR="00FF2525" w:rsidRPr="00A10530">
        <w:rPr>
          <w:bCs/>
          <w:iCs/>
          <w:sz w:val="30"/>
          <w:szCs w:val="30"/>
        </w:rPr>
        <w:t xml:space="preserve"> </w:t>
      </w:r>
      <w:r w:rsidR="006A1F15" w:rsidRPr="00A10530">
        <w:rPr>
          <w:bCs/>
          <w:iCs/>
          <w:sz w:val="30"/>
          <w:szCs w:val="30"/>
        </w:rPr>
        <w:t>жемчужины белорусской архитектуры</w:t>
      </w:r>
      <w:r w:rsidR="00FF2525" w:rsidRPr="00A10530">
        <w:rPr>
          <w:bCs/>
          <w:iCs/>
          <w:sz w:val="30"/>
          <w:szCs w:val="30"/>
        </w:rPr>
        <w:t>:</w:t>
      </w:r>
      <w:r w:rsidR="006A1F15" w:rsidRPr="00A10530">
        <w:rPr>
          <w:bCs/>
          <w:iCs/>
          <w:sz w:val="30"/>
          <w:szCs w:val="30"/>
        </w:rPr>
        <w:t xml:space="preserve"> замковый комплекс «Мир»</w:t>
      </w:r>
      <w:r w:rsidR="00C2190F" w:rsidRPr="00A10530">
        <w:rPr>
          <w:bCs/>
          <w:iCs/>
          <w:sz w:val="30"/>
          <w:szCs w:val="30"/>
        </w:rPr>
        <w:t xml:space="preserve"> и</w:t>
      </w:r>
      <w:r w:rsidR="006A1F15" w:rsidRPr="00A10530">
        <w:rPr>
          <w:bCs/>
          <w:iCs/>
          <w:sz w:val="30"/>
          <w:szCs w:val="30"/>
        </w:rPr>
        <w:t xml:space="preserve"> Национальный историко-культурный музей-заповедник «Несвиж».</w:t>
      </w:r>
    </w:p>
    <w:p w14:paraId="4C2F89F1" w14:textId="6B47B4DB" w:rsidR="0009636F" w:rsidRPr="00A10530" w:rsidRDefault="0009636F" w:rsidP="0009636F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A10530">
        <w:rPr>
          <w:b/>
          <w:spacing w:val="-6"/>
          <w:sz w:val="30"/>
          <w:szCs w:val="30"/>
        </w:rPr>
        <w:t>Замковый комплекс «Мир»</w:t>
      </w:r>
      <w:r w:rsidRPr="00A10530">
        <w:rPr>
          <w:i/>
          <w:spacing w:val="-6"/>
          <w:sz w:val="30"/>
          <w:szCs w:val="30"/>
        </w:rPr>
        <w:t>.</w:t>
      </w:r>
      <w:r w:rsidRPr="00A10530">
        <w:rPr>
          <w:spacing w:val="-6"/>
          <w:sz w:val="30"/>
          <w:szCs w:val="30"/>
        </w:rPr>
        <w:t xml:space="preserve"> Мирский замок считается одним из старейших и красивейших замков Европы, где сочетается разная архитектурная стилистика, начиная с готической и барочной и заканчивая эпохой Ренессанса. «Мир» – самая популярная достопримечательность Беларуси, резиденция известного рода Радзивиллов, является выдающимся примером оборонительного зодчества XVI</w:t>
      </w:r>
      <w:r w:rsidR="008F262A" w:rsidRPr="00A10530">
        <w:rPr>
          <w:spacing w:val="-6"/>
          <w:sz w:val="30"/>
          <w:szCs w:val="30"/>
        </w:rPr>
        <w:t>–</w:t>
      </w:r>
      <w:r w:rsidRPr="00A10530">
        <w:rPr>
          <w:spacing w:val="-6"/>
          <w:sz w:val="30"/>
          <w:szCs w:val="30"/>
        </w:rPr>
        <w:t>XVII</w:t>
      </w:r>
      <w:r w:rsidR="00FF2525" w:rsidRPr="00A10530">
        <w:rPr>
          <w:spacing w:val="-6"/>
          <w:sz w:val="30"/>
          <w:szCs w:val="30"/>
        </w:rPr>
        <w:t> </w:t>
      </w:r>
      <w:r w:rsidRPr="00A10530">
        <w:rPr>
          <w:spacing w:val="-6"/>
          <w:sz w:val="30"/>
          <w:szCs w:val="30"/>
        </w:rPr>
        <w:t>веков. Кроме неприступной цитадели, где сегодня расположены музей и отель, замковый комплекс включает в себя итальянский ренессансный сад, английский парк, пруд и часовню-усыпальницу князей Святополк-Мирских.</w:t>
      </w:r>
    </w:p>
    <w:p w14:paraId="56CBD245" w14:textId="77777777" w:rsidR="0009636F" w:rsidRPr="00A10530" w:rsidRDefault="0009636F" w:rsidP="0009636F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A10530">
        <w:rPr>
          <w:spacing w:val="-8"/>
          <w:sz w:val="30"/>
          <w:szCs w:val="30"/>
        </w:rPr>
        <w:t>Ежегодно Мирский замок принимает тысячи гостей из разных уголков нашей страны и зарубежья – в 2021 г. их число превысило 180 тыс. Они приезжают полюбоваться величественным строением, принять участие в рыцарских боях. У стен замка регулярно проходят фестивали средневековой, классической, джазовой и электронной музыки.</w:t>
      </w:r>
    </w:p>
    <w:p w14:paraId="644E743C" w14:textId="1B77B4CC" w:rsidR="0009636F" w:rsidRPr="00A10530" w:rsidRDefault="0009636F" w:rsidP="0009636F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b/>
          <w:sz w:val="30"/>
          <w:szCs w:val="30"/>
        </w:rPr>
        <w:t>Национальный историко-культурный музей-заповедник «Несвиж»</w:t>
      </w:r>
      <w:r w:rsidRPr="00A10530">
        <w:rPr>
          <w:i/>
          <w:sz w:val="30"/>
          <w:szCs w:val="30"/>
        </w:rPr>
        <w:t>.</w:t>
      </w:r>
      <w:r w:rsidRPr="00A10530">
        <w:rPr>
          <w:sz w:val="30"/>
          <w:szCs w:val="30"/>
        </w:rPr>
        <w:t xml:space="preserve"> Старинный городок известен далеко за пределами Беларуси. Именно здесь расположен дворцово-парковый ансамбль</w:t>
      </w:r>
      <w:r w:rsidR="00FF2525" w:rsidRPr="00A10530">
        <w:rPr>
          <w:sz w:val="30"/>
          <w:szCs w:val="30"/>
        </w:rPr>
        <w:t xml:space="preserve">, еще одна </w:t>
      </w:r>
      <w:r w:rsidRPr="00A10530">
        <w:rPr>
          <w:sz w:val="30"/>
          <w:szCs w:val="30"/>
        </w:rPr>
        <w:t xml:space="preserve">резиденция династии Радзивиллов, а также другие уникальные </w:t>
      </w:r>
      <w:r w:rsidRPr="00A10530">
        <w:rPr>
          <w:sz w:val="30"/>
          <w:szCs w:val="30"/>
        </w:rPr>
        <w:lastRenderedPageBreak/>
        <w:t xml:space="preserve">памятники истории и архитектуры. Несвижский костел Божьего Тела – первый в Восточной Европе храм в стиле барокко, в котором также находится фамильная крипта Радзивиллов (по </w:t>
      </w:r>
      <w:r w:rsidR="00FF2525" w:rsidRPr="00A10530">
        <w:rPr>
          <w:sz w:val="30"/>
          <w:szCs w:val="30"/>
        </w:rPr>
        <w:t>своим размерам</w:t>
      </w:r>
      <w:r w:rsidRPr="00A10530">
        <w:rPr>
          <w:sz w:val="30"/>
          <w:szCs w:val="30"/>
        </w:rPr>
        <w:t xml:space="preserve"> третья в Европе после усыпальниц Габсбургов и Бурбонов). Несвижская ратуша – самая старая из сохранившихся в Беларуси – построена в 1596 г., а Слуцкая брама в Несвиже – и вовсе единственные сохранившиеся ворота, входившие в систему городских укреплений.</w:t>
      </w:r>
      <w:r w:rsidR="00D9094F" w:rsidRPr="00A10530">
        <w:rPr>
          <w:sz w:val="30"/>
          <w:szCs w:val="30"/>
        </w:rPr>
        <w:t xml:space="preserve"> В 2021 г. музей-заповедник посетило практически 179 тыс. гостей.</w:t>
      </w:r>
    </w:p>
    <w:p w14:paraId="30CE1377" w14:textId="77777777" w:rsidR="00C2190F" w:rsidRPr="00A10530" w:rsidRDefault="006A1F15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Cs/>
          <w:iCs/>
          <w:sz w:val="30"/>
          <w:szCs w:val="30"/>
        </w:rPr>
        <w:t xml:space="preserve">Объектом Всемирного наследия ЮНЕСКО являются и элементы </w:t>
      </w:r>
      <w:r w:rsidRPr="00A10530">
        <w:rPr>
          <w:b/>
          <w:bCs/>
          <w:iCs/>
          <w:sz w:val="30"/>
          <w:szCs w:val="30"/>
        </w:rPr>
        <w:t>Геодезической дуги Струве</w:t>
      </w:r>
      <w:r w:rsidRPr="00A10530">
        <w:rPr>
          <w:bCs/>
          <w:iCs/>
          <w:sz w:val="30"/>
          <w:szCs w:val="30"/>
        </w:rPr>
        <w:t xml:space="preserve"> – сеть из 265 пунктов, которая пересекает с севера на юг 10 государств. В Беларуси сохранилось 19 </w:t>
      </w:r>
      <w:r w:rsidR="006C614B" w:rsidRPr="00A10530">
        <w:rPr>
          <w:bCs/>
          <w:iCs/>
          <w:sz w:val="30"/>
          <w:szCs w:val="30"/>
        </w:rPr>
        <w:t xml:space="preserve">таких </w:t>
      </w:r>
      <w:r w:rsidRPr="00A10530">
        <w:rPr>
          <w:bCs/>
          <w:iCs/>
          <w:sz w:val="30"/>
          <w:szCs w:val="30"/>
        </w:rPr>
        <w:t xml:space="preserve">пунктов. </w:t>
      </w:r>
    </w:p>
    <w:p w14:paraId="078DC81B" w14:textId="4AC8FEA2" w:rsidR="00D8226B" w:rsidRPr="00383D99" w:rsidRDefault="006A1F15" w:rsidP="00D8226B">
      <w:pPr>
        <w:shd w:val="clear" w:color="auto" w:fill="FFFFFF"/>
        <w:spacing w:after="0" w:line="240" w:lineRule="auto"/>
        <w:ind w:firstLine="709"/>
        <w:jc w:val="both"/>
        <w:rPr>
          <w:bCs/>
          <w:iCs/>
          <w:spacing w:val="-4"/>
          <w:sz w:val="30"/>
          <w:szCs w:val="30"/>
        </w:rPr>
      </w:pPr>
      <w:r w:rsidRPr="00383D99">
        <w:rPr>
          <w:b/>
          <w:bCs/>
          <w:iCs/>
          <w:spacing w:val="-4"/>
          <w:sz w:val="30"/>
          <w:szCs w:val="30"/>
        </w:rPr>
        <w:t>Национальный парк «Беловежская пуща»</w:t>
      </w:r>
      <w:r w:rsidR="00D8226B" w:rsidRPr="00383D99">
        <w:rPr>
          <w:bCs/>
          <w:iCs/>
          <w:spacing w:val="-4"/>
          <w:sz w:val="30"/>
          <w:szCs w:val="30"/>
        </w:rPr>
        <w:t xml:space="preserve">, являющийся самым большим лесом в </w:t>
      </w:r>
      <w:r w:rsidR="00D8226B" w:rsidRPr="00B77E92">
        <w:rPr>
          <w:bCs/>
          <w:iCs/>
          <w:spacing w:val="-4"/>
          <w:sz w:val="30"/>
          <w:szCs w:val="30"/>
        </w:rPr>
        <w:t>центральной Европе,</w:t>
      </w:r>
      <w:r w:rsidRPr="00B77E92">
        <w:rPr>
          <w:bCs/>
          <w:iCs/>
          <w:spacing w:val="-4"/>
          <w:sz w:val="30"/>
          <w:szCs w:val="30"/>
        </w:rPr>
        <w:t xml:space="preserve"> также входит в список </w:t>
      </w:r>
      <w:r w:rsidR="0025677C" w:rsidRPr="00B77E92">
        <w:rPr>
          <w:bCs/>
          <w:iCs/>
          <w:spacing w:val="-4"/>
          <w:sz w:val="30"/>
          <w:szCs w:val="30"/>
        </w:rPr>
        <w:t>В</w:t>
      </w:r>
      <w:r w:rsidRPr="00B77E92">
        <w:rPr>
          <w:bCs/>
          <w:iCs/>
          <w:spacing w:val="-4"/>
          <w:sz w:val="30"/>
          <w:szCs w:val="30"/>
        </w:rPr>
        <w:t>семирного наследия ЮНЕСКО.</w:t>
      </w:r>
      <w:r w:rsidR="00C126B5" w:rsidRPr="00B77E92">
        <w:rPr>
          <w:bCs/>
          <w:iCs/>
          <w:spacing w:val="-4"/>
          <w:sz w:val="30"/>
          <w:szCs w:val="30"/>
        </w:rPr>
        <w:t xml:space="preserve"> </w:t>
      </w:r>
      <w:r w:rsidR="00D8226B" w:rsidRPr="00B77E92">
        <w:rPr>
          <w:bCs/>
          <w:iCs/>
          <w:spacing w:val="-4"/>
          <w:sz w:val="30"/>
          <w:szCs w:val="30"/>
        </w:rPr>
        <w:t>В настоящее время Беловежская пуща является одним из наиболее известных</w:t>
      </w:r>
      <w:r w:rsidR="00383D99" w:rsidRPr="00B77E92">
        <w:rPr>
          <w:bCs/>
          <w:iCs/>
          <w:spacing w:val="-4"/>
          <w:sz w:val="30"/>
          <w:szCs w:val="30"/>
        </w:rPr>
        <w:t xml:space="preserve"> и посещаемых</w:t>
      </w:r>
      <w:r w:rsidR="00D8226B" w:rsidRPr="00B77E92">
        <w:rPr>
          <w:bCs/>
          <w:iCs/>
          <w:spacing w:val="-4"/>
          <w:sz w:val="30"/>
          <w:szCs w:val="30"/>
        </w:rPr>
        <w:t xml:space="preserve"> мест Беларуси</w:t>
      </w:r>
      <w:r w:rsidR="00383D99" w:rsidRPr="00B77E92">
        <w:rPr>
          <w:bCs/>
          <w:iCs/>
          <w:spacing w:val="-4"/>
          <w:sz w:val="30"/>
          <w:szCs w:val="30"/>
        </w:rPr>
        <w:t xml:space="preserve"> (в 2021 г. </w:t>
      </w:r>
      <w:r w:rsidR="00E5735D" w:rsidRPr="00B77E92">
        <w:rPr>
          <w:bCs/>
          <w:iCs/>
          <w:spacing w:val="-4"/>
          <w:sz w:val="30"/>
          <w:szCs w:val="30"/>
        </w:rPr>
        <w:t xml:space="preserve">количество туристов превысило </w:t>
      </w:r>
      <w:r w:rsidR="00383D99" w:rsidRPr="00B77E92">
        <w:rPr>
          <w:bCs/>
          <w:iCs/>
          <w:spacing w:val="-4"/>
          <w:sz w:val="30"/>
          <w:szCs w:val="30"/>
        </w:rPr>
        <w:t>473 тыс.</w:t>
      </w:r>
      <w:r w:rsidR="00E5735D" w:rsidRPr="00B77E92">
        <w:rPr>
          <w:bCs/>
          <w:iCs/>
          <w:spacing w:val="-4"/>
          <w:sz w:val="30"/>
          <w:szCs w:val="30"/>
        </w:rPr>
        <w:t>человек</w:t>
      </w:r>
      <w:r w:rsidR="00383D99" w:rsidRPr="00B77E92">
        <w:rPr>
          <w:bCs/>
          <w:iCs/>
          <w:spacing w:val="-4"/>
          <w:sz w:val="30"/>
          <w:szCs w:val="30"/>
        </w:rPr>
        <w:t>)</w:t>
      </w:r>
      <w:r w:rsidR="00D8226B" w:rsidRPr="00B77E92">
        <w:rPr>
          <w:bCs/>
          <w:iCs/>
          <w:spacing w:val="-4"/>
          <w:sz w:val="30"/>
          <w:szCs w:val="30"/>
        </w:rPr>
        <w:t xml:space="preserve">. В Национальном парке встречается 59 </w:t>
      </w:r>
      <w:r w:rsidR="00D8226B" w:rsidRPr="009568B3">
        <w:rPr>
          <w:bCs/>
          <w:iCs/>
          <w:spacing w:val="-4"/>
          <w:sz w:val="30"/>
          <w:szCs w:val="30"/>
        </w:rPr>
        <w:t>видов млекопитающих, обитает более 250 видов птиц, произрастают более 1000</w:t>
      </w:r>
      <w:r w:rsidR="00383D99" w:rsidRPr="009568B3">
        <w:rPr>
          <w:bCs/>
          <w:iCs/>
          <w:spacing w:val="-4"/>
          <w:sz w:val="30"/>
          <w:szCs w:val="30"/>
        </w:rPr>
        <w:t> </w:t>
      </w:r>
      <w:r w:rsidR="00D8226B" w:rsidRPr="009568B3">
        <w:rPr>
          <w:bCs/>
          <w:iCs/>
          <w:spacing w:val="-4"/>
          <w:sz w:val="30"/>
          <w:szCs w:val="30"/>
        </w:rPr>
        <w:t xml:space="preserve">видов растений, а также растут знаменитые древние именные дубы. </w:t>
      </w:r>
      <w:r w:rsidR="00C51B77" w:rsidRPr="009568B3">
        <w:rPr>
          <w:bCs/>
          <w:iCs/>
          <w:spacing w:val="-4"/>
          <w:sz w:val="30"/>
          <w:szCs w:val="30"/>
        </w:rPr>
        <w:t xml:space="preserve">Уникальность флоры и фауны Беловежской пущи подчеркивает тот факт, что на ее территории </w:t>
      </w:r>
      <w:r w:rsidR="00096C2E" w:rsidRPr="009568B3">
        <w:rPr>
          <w:bCs/>
          <w:iCs/>
          <w:spacing w:val="-4"/>
          <w:sz w:val="30"/>
          <w:szCs w:val="30"/>
        </w:rPr>
        <w:t>можно встретить</w:t>
      </w:r>
      <w:r w:rsidR="00383D99" w:rsidRPr="009568B3">
        <w:rPr>
          <w:bCs/>
          <w:iCs/>
          <w:spacing w:val="-4"/>
          <w:sz w:val="30"/>
          <w:szCs w:val="30"/>
        </w:rPr>
        <w:t xml:space="preserve"> более 250 видов растений, грибов, насекомых и </w:t>
      </w:r>
      <w:r w:rsidR="00096C2E" w:rsidRPr="009568B3">
        <w:rPr>
          <w:bCs/>
          <w:iCs/>
          <w:spacing w:val="-4"/>
          <w:sz w:val="30"/>
          <w:szCs w:val="30"/>
        </w:rPr>
        <w:t>животных</w:t>
      </w:r>
      <w:r w:rsidR="00592F36" w:rsidRPr="009568B3">
        <w:rPr>
          <w:bCs/>
          <w:iCs/>
          <w:spacing w:val="-4"/>
          <w:sz w:val="30"/>
          <w:szCs w:val="30"/>
        </w:rPr>
        <w:t>, занес</w:t>
      </w:r>
      <w:r w:rsidR="001116CC" w:rsidRPr="009568B3">
        <w:rPr>
          <w:bCs/>
          <w:iCs/>
          <w:spacing w:val="-4"/>
          <w:sz w:val="30"/>
          <w:szCs w:val="30"/>
        </w:rPr>
        <w:t>е</w:t>
      </w:r>
      <w:r w:rsidR="00592F36" w:rsidRPr="009568B3">
        <w:rPr>
          <w:bCs/>
          <w:iCs/>
          <w:spacing w:val="-4"/>
          <w:sz w:val="30"/>
          <w:szCs w:val="30"/>
        </w:rPr>
        <w:t>нных в Красную книгу Республики Беларусь. Также в</w:t>
      </w:r>
      <w:r w:rsidR="00D8226B" w:rsidRPr="009568B3">
        <w:rPr>
          <w:bCs/>
          <w:iCs/>
          <w:spacing w:val="-4"/>
          <w:sz w:val="30"/>
          <w:szCs w:val="30"/>
        </w:rPr>
        <w:t xml:space="preserve"> Беловежской пуще находится одно из самых «сказочных» мест Беларуси – Поместье Деда Мороза.</w:t>
      </w:r>
    </w:p>
    <w:p w14:paraId="236B0016" w14:textId="63C49A30" w:rsidR="00EF6978" w:rsidRPr="00A10530" w:rsidRDefault="00D8226B" w:rsidP="00D8226B">
      <w:pPr>
        <w:shd w:val="clear" w:color="auto" w:fill="FFFFFF"/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bCs/>
          <w:iCs/>
          <w:spacing w:val="-8"/>
          <w:sz w:val="30"/>
          <w:szCs w:val="30"/>
        </w:rPr>
        <w:t>Еще одной ж</w:t>
      </w:r>
      <w:r w:rsidR="00EF6978" w:rsidRPr="00A10530">
        <w:rPr>
          <w:bCs/>
          <w:iCs/>
          <w:spacing w:val="-8"/>
          <w:sz w:val="30"/>
          <w:szCs w:val="30"/>
        </w:rPr>
        <w:t>емчужин</w:t>
      </w:r>
      <w:r w:rsidR="00C775D5" w:rsidRPr="00A10530">
        <w:rPr>
          <w:bCs/>
          <w:iCs/>
          <w:spacing w:val="-8"/>
          <w:sz w:val="30"/>
          <w:szCs w:val="30"/>
        </w:rPr>
        <w:t>ой</w:t>
      </w:r>
      <w:r w:rsidR="00EF6978" w:rsidRPr="00A10530">
        <w:rPr>
          <w:bCs/>
          <w:iCs/>
          <w:spacing w:val="-8"/>
          <w:sz w:val="30"/>
          <w:szCs w:val="30"/>
        </w:rPr>
        <w:t xml:space="preserve"> историко-культурного наследия Беларуси</w:t>
      </w:r>
      <w:r w:rsidR="00C775D5" w:rsidRPr="00A10530">
        <w:rPr>
          <w:bCs/>
          <w:iCs/>
          <w:spacing w:val="-8"/>
          <w:sz w:val="30"/>
          <w:szCs w:val="30"/>
        </w:rPr>
        <w:t>, пока не получившей должного формального признания</w:t>
      </w:r>
      <w:r w:rsidR="00EF6978" w:rsidRPr="00A10530">
        <w:rPr>
          <w:bCs/>
          <w:iCs/>
          <w:spacing w:val="-8"/>
          <w:sz w:val="30"/>
          <w:szCs w:val="30"/>
        </w:rPr>
        <w:t xml:space="preserve">, </w:t>
      </w:r>
      <w:r w:rsidR="00C775D5" w:rsidRPr="00A10530">
        <w:rPr>
          <w:bCs/>
          <w:iCs/>
          <w:spacing w:val="-8"/>
          <w:sz w:val="30"/>
          <w:szCs w:val="30"/>
        </w:rPr>
        <w:t>является</w:t>
      </w:r>
      <w:r w:rsidR="00EF6978" w:rsidRPr="00A10530">
        <w:rPr>
          <w:bCs/>
          <w:iCs/>
          <w:spacing w:val="-8"/>
          <w:sz w:val="30"/>
          <w:szCs w:val="30"/>
        </w:rPr>
        <w:t xml:space="preserve"> </w:t>
      </w:r>
      <w:r w:rsidR="00EF6978" w:rsidRPr="00A10530">
        <w:rPr>
          <w:b/>
          <w:sz w:val="30"/>
          <w:szCs w:val="30"/>
        </w:rPr>
        <w:t>Дворцово-парковый ансамбль Румянцевых и Паскевичей в Гомеле</w:t>
      </w:r>
      <w:r w:rsidR="00EF6978" w:rsidRPr="00A10530">
        <w:rPr>
          <w:sz w:val="30"/>
          <w:szCs w:val="30"/>
        </w:rPr>
        <w:t>. Сегодня уникальный музейный комплекс в центре Гомеля объединяет дворец Румянцевых и Паскевичей, часовню-усыпальницу, зимний сад, смотровую башню и старинный парк.</w:t>
      </w:r>
    </w:p>
    <w:p w14:paraId="5AEF1E56" w14:textId="4FC4AC7B" w:rsidR="00EF6978" w:rsidRPr="00A10530" w:rsidRDefault="00EF6978" w:rsidP="00EF6978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A10530">
        <w:rPr>
          <w:spacing w:val="-4"/>
          <w:sz w:val="30"/>
          <w:szCs w:val="30"/>
        </w:rPr>
        <w:t xml:space="preserve">Это самая большая полностью сохранившаяся усадьба на территории Беларуси. Первая часть в ее названии восходит к фамилии графа Румянцева, фаворита императрицы Екатерины II. Вторая </w:t>
      </w:r>
      <w:r w:rsidR="008F262A" w:rsidRPr="00A10530">
        <w:rPr>
          <w:spacing w:val="-4"/>
          <w:sz w:val="30"/>
          <w:szCs w:val="30"/>
        </w:rPr>
        <w:t xml:space="preserve">– </w:t>
      </w:r>
      <w:r w:rsidRPr="00A10530">
        <w:rPr>
          <w:spacing w:val="-4"/>
          <w:sz w:val="30"/>
          <w:szCs w:val="30"/>
        </w:rPr>
        <w:t>фамилия полководца Паскевича, благодаря которому усадьба приобрела царственный вид. Сегодня во дворце находится музей.</w:t>
      </w:r>
    </w:p>
    <w:p w14:paraId="226BBAFC" w14:textId="77777777" w:rsidR="00EF6978" w:rsidRPr="00A10530" w:rsidRDefault="00EF6978" w:rsidP="00EF6978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>Резиденция аристократов в Гомеле – один из интереснейших и наиболее посещаемых музеев Беларуси, крупный историко-культурный и просветительский центр.</w:t>
      </w:r>
    </w:p>
    <w:p w14:paraId="6AD62417" w14:textId="27D74542" w:rsidR="00DE0508" w:rsidRDefault="00832179" w:rsidP="00383D99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Cs/>
          <w:iCs/>
          <w:sz w:val="30"/>
          <w:szCs w:val="30"/>
        </w:rPr>
        <w:t>Больш</w:t>
      </w:r>
      <w:r w:rsidR="00682049" w:rsidRPr="00A10530">
        <w:rPr>
          <w:bCs/>
          <w:iCs/>
          <w:sz w:val="30"/>
          <w:szCs w:val="30"/>
        </w:rPr>
        <w:t>ой</w:t>
      </w:r>
      <w:r w:rsidRPr="00A10530">
        <w:rPr>
          <w:bCs/>
          <w:iCs/>
          <w:sz w:val="30"/>
          <w:szCs w:val="30"/>
        </w:rPr>
        <w:t xml:space="preserve"> популярность</w:t>
      </w:r>
      <w:r w:rsidR="00682049" w:rsidRPr="00A10530">
        <w:rPr>
          <w:bCs/>
          <w:iCs/>
          <w:sz w:val="30"/>
          <w:szCs w:val="30"/>
        </w:rPr>
        <w:t>ю</w:t>
      </w:r>
      <w:r w:rsidRPr="00A10530">
        <w:rPr>
          <w:bCs/>
          <w:iCs/>
          <w:sz w:val="30"/>
          <w:szCs w:val="30"/>
        </w:rPr>
        <w:t xml:space="preserve"> </w:t>
      </w:r>
      <w:r w:rsidR="00682049" w:rsidRPr="00A10530">
        <w:rPr>
          <w:bCs/>
          <w:iCs/>
          <w:sz w:val="30"/>
          <w:szCs w:val="30"/>
        </w:rPr>
        <w:t>обладает</w:t>
      </w:r>
      <w:r w:rsidRPr="00A10530">
        <w:rPr>
          <w:bCs/>
          <w:iCs/>
          <w:sz w:val="30"/>
          <w:szCs w:val="30"/>
        </w:rPr>
        <w:t xml:space="preserve"> </w:t>
      </w:r>
      <w:r w:rsidR="006A1F15" w:rsidRPr="00A10530">
        <w:rPr>
          <w:b/>
          <w:bCs/>
          <w:iCs/>
          <w:sz w:val="30"/>
          <w:szCs w:val="30"/>
        </w:rPr>
        <w:t>культурно-познавательн</w:t>
      </w:r>
      <w:r w:rsidR="0025677C" w:rsidRPr="00A10530">
        <w:rPr>
          <w:b/>
          <w:bCs/>
          <w:iCs/>
          <w:sz w:val="30"/>
          <w:szCs w:val="30"/>
        </w:rPr>
        <w:t>ый</w:t>
      </w:r>
      <w:r w:rsidR="006A1F15" w:rsidRPr="00A10530">
        <w:rPr>
          <w:b/>
          <w:bCs/>
          <w:iCs/>
          <w:sz w:val="30"/>
          <w:szCs w:val="30"/>
        </w:rPr>
        <w:t xml:space="preserve"> туризм, связанн</w:t>
      </w:r>
      <w:r w:rsidR="00682049" w:rsidRPr="00A10530">
        <w:rPr>
          <w:b/>
          <w:bCs/>
          <w:iCs/>
          <w:sz w:val="30"/>
          <w:szCs w:val="30"/>
        </w:rPr>
        <w:t>ый</w:t>
      </w:r>
      <w:r w:rsidR="006A1F15" w:rsidRPr="00A10530">
        <w:rPr>
          <w:b/>
          <w:bCs/>
          <w:iCs/>
          <w:sz w:val="30"/>
          <w:szCs w:val="30"/>
        </w:rPr>
        <w:t xml:space="preserve"> с советским наследием</w:t>
      </w:r>
      <w:r w:rsidR="006A1F15" w:rsidRPr="00A10530">
        <w:rPr>
          <w:bCs/>
          <w:iCs/>
          <w:sz w:val="30"/>
          <w:szCs w:val="30"/>
        </w:rPr>
        <w:t xml:space="preserve"> </w:t>
      </w:r>
      <w:r w:rsidR="006A1F15" w:rsidRPr="00A10530">
        <w:rPr>
          <w:b/>
          <w:bCs/>
          <w:iCs/>
          <w:sz w:val="30"/>
          <w:szCs w:val="30"/>
        </w:rPr>
        <w:t>и войнами</w:t>
      </w:r>
      <w:r w:rsidR="006208D7" w:rsidRPr="00A10530">
        <w:rPr>
          <w:b/>
          <w:bCs/>
          <w:iCs/>
          <w:sz w:val="30"/>
          <w:szCs w:val="30"/>
        </w:rPr>
        <w:t xml:space="preserve"> (военно-исторический туризм)</w:t>
      </w:r>
      <w:r w:rsidR="006A1F15" w:rsidRPr="00A10530">
        <w:rPr>
          <w:bCs/>
          <w:iCs/>
          <w:sz w:val="30"/>
          <w:szCs w:val="30"/>
        </w:rPr>
        <w:t>. На территории Беларуси расположено много мест, хранящих п</w:t>
      </w:r>
      <w:r w:rsidR="00BE1740" w:rsidRPr="00A10530">
        <w:rPr>
          <w:bCs/>
          <w:iCs/>
          <w:sz w:val="30"/>
          <w:szCs w:val="30"/>
        </w:rPr>
        <w:t xml:space="preserve">амять о Первой и Второй мировых </w:t>
      </w:r>
      <w:r w:rsidR="006A1F15" w:rsidRPr="00A10530">
        <w:rPr>
          <w:bCs/>
          <w:iCs/>
          <w:sz w:val="30"/>
          <w:szCs w:val="30"/>
        </w:rPr>
        <w:t>войнах. Среди них</w:t>
      </w:r>
      <w:r w:rsidR="006208D7" w:rsidRPr="00A10530">
        <w:rPr>
          <w:bCs/>
          <w:iCs/>
          <w:sz w:val="30"/>
          <w:szCs w:val="30"/>
        </w:rPr>
        <w:t xml:space="preserve">: </w:t>
      </w:r>
      <w:r w:rsidR="006A1F15" w:rsidRPr="00A10530">
        <w:rPr>
          <w:bCs/>
          <w:iCs/>
          <w:sz w:val="30"/>
          <w:szCs w:val="30"/>
        </w:rPr>
        <w:lastRenderedPageBreak/>
        <w:t>Брестская крепость, Музей истор</w:t>
      </w:r>
      <w:r w:rsidR="00BE1740" w:rsidRPr="00A10530">
        <w:rPr>
          <w:bCs/>
          <w:iCs/>
          <w:sz w:val="30"/>
          <w:szCs w:val="30"/>
        </w:rPr>
        <w:t xml:space="preserve">ии Великой Отечественной войны </w:t>
      </w:r>
      <w:r w:rsidR="006A1F15" w:rsidRPr="00A10530">
        <w:rPr>
          <w:bCs/>
          <w:iCs/>
          <w:sz w:val="30"/>
          <w:szCs w:val="30"/>
        </w:rPr>
        <w:t xml:space="preserve">и историко-культурный комплекс «Линия Сталина». </w:t>
      </w:r>
    </w:p>
    <w:p w14:paraId="53270C7C" w14:textId="0E963D29" w:rsidR="00EF6978" w:rsidRPr="00A10530" w:rsidRDefault="00EF6978" w:rsidP="00EF6978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A10530">
        <w:rPr>
          <w:b/>
          <w:spacing w:val="-4"/>
          <w:sz w:val="30"/>
          <w:szCs w:val="30"/>
        </w:rPr>
        <w:t>Мемориальный комплекс «Брестская крепость–герой»</w:t>
      </w:r>
      <w:r w:rsidRPr="00A10530">
        <w:rPr>
          <w:spacing w:val="-4"/>
          <w:sz w:val="30"/>
          <w:szCs w:val="30"/>
        </w:rPr>
        <w:t>. Брестская крепость – одно из знаковых мест Беларуси, символ мужественного сопротивления, стойкости и героизма во время Великой Отечественной войны.</w:t>
      </w:r>
    </w:p>
    <w:p w14:paraId="1C16C3B2" w14:textId="77777777" w:rsidR="00EF6978" w:rsidRPr="00A10530" w:rsidRDefault="00EF6978" w:rsidP="00EF6978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>Крепость была построена в 30-е годы XIX века и полностью изменила вид Бреста: город был целиком перемещен на новую территорию, на восток от цитадели.</w:t>
      </w:r>
    </w:p>
    <w:p w14:paraId="305E448E" w14:textId="195970E2" w:rsidR="00EF6978" w:rsidRDefault="00EF6978" w:rsidP="00EF6978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>22 июня 1941 г. гарнизон крепости принял первые удары немецко-фашистских захватчиков и более месяца держал оборону в полном окружении. В послевоенное время за мужество и героизм, проявленные защитниками крепости во время ее обороны, цитадель получила почетное звание «Крепость-герой».</w:t>
      </w:r>
    </w:p>
    <w:p w14:paraId="174C591C" w14:textId="70C83FB6" w:rsidR="005B561A" w:rsidRDefault="00C51B77" w:rsidP="00EF6978">
      <w:pPr>
        <w:spacing w:after="0" w:line="240" w:lineRule="auto"/>
        <w:ind w:firstLine="709"/>
        <w:jc w:val="both"/>
        <w:rPr>
          <w:sz w:val="30"/>
          <w:szCs w:val="30"/>
        </w:rPr>
      </w:pPr>
      <w:r w:rsidRPr="00096C2E">
        <w:rPr>
          <w:sz w:val="30"/>
          <w:szCs w:val="30"/>
        </w:rPr>
        <w:t xml:space="preserve">Сегодня мемориальный комплекс «Брестская крепость-герой» </w:t>
      </w:r>
      <w:r w:rsidR="00383D99" w:rsidRPr="00096C2E">
        <w:rPr>
          <w:sz w:val="30"/>
          <w:szCs w:val="30"/>
        </w:rPr>
        <w:t xml:space="preserve">– </w:t>
      </w:r>
      <w:r w:rsidRPr="00096C2E">
        <w:rPr>
          <w:sz w:val="30"/>
          <w:szCs w:val="30"/>
        </w:rPr>
        <w:t>од</w:t>
      </w:r>
      <w:r w:rsidR="00383D99" w:rsidRPr="00096C2E">
        <w:rPr>
          <w:sz w:val="30"/>
          <w:szCs w:val="30"/>
        </w:rPr>
        <w:t>ин</w:t>
      </w:r>
      <w:r w:rsidRPr="00096C2E">
        <w:rPr>
          <w:sz w:val="30"/>
          <w:szCs w:val="30"/>
        </w:rPr>
        <w:t xml:space="preserve"> из </w:t>
      </w:r>
      <w:r w:rsidR="00383D99" w:rsidRPr="00096C2E">
        <w:rPr>
          <w:sz w:val="30"/>
          <w:szCs w:val="30"/>
        </w:rPr>
        <w:t>известнейших</w:t>
      </w:r>
      <w:r w:rsidRPr="00096C2E">
        <w:rPr>
          <w:sz w:val="30"/>
          <w:szCs w:val="30"/>
        </w:rPr>
        <w:t xml:space="preserve"> туристических объектов Республики Беларусь</w:t>
      </w:r>
      <w:r w:rsidR="00383D99" w:rsidRPr="00096C2E">
        <w:rPr>
          <w:sz w:val="30"/>
          <w:szCs w:val="30"/>
        </w:rPr>
        <w:t>, который в 2021 г. посетили почти 384 тыс. человек</w:t>
      </w:r>
      <w:r w:rsidRPr="00096C2E">
        <w:rPr>
          <w:sz w:val="30"/>
          <w:szCs w:val="30"/>
        </w:rPr>
        <w:t>. Здесь объединены места боев, руины, сохранившиеся сооружения крепости и музейные экспозиции</w:t>
      </w:r>
      <w:r w:rsidR="009568B3">
        <w:rPr>
          <w:sz w:val="30"/>
          <w:szCs w:val="30"/>
        </w:rPr>
        <w:t>, в том числе интерактивные</w:t>
      </w:r>
      <w:r w:rsidR="00EE4F0C">
        <w:rPr>
          <w:sz w:val="30"/>
          <w:szCs w:val="30"/>
        </w:rPr>
        <w:t xml:space="preserve"> – </w:t>
      </w:r>
      <w:r w:rsidR="00EE4F0C" w:rsidRPr="00EE4F0C">
        <w:rPr>
          <w:sz w:val="30"/>
          <w:szCs w:val="30"/>
        </w:rPr>
        <w:t>т</w:t>
      </w:r>
      <w:r w:rsidR="009568B3" w:rsidRPr="00EE4F0C">
        <w:rPr>
          <w:sz w:val="30"/>
          <w:szCs w:val="30"/>
        </w:rPr>
        <w:t>аковой является</w:t>
      </w:r>
      <w:r w:rsidRPr="00EE4F0C">
        <w:rPr>
          <w:sz w:val="30"/>
          <w:szCs w:val="30"/>
        </w:rPr>
        <w:t xml:space="preserve"> </w:t>
      </w:r>
      <w:r w:rsidR="000265F1" w:rsidRPr="00EE4F0C">
        <w:rPr>
          <w:sz w:val="30"/>
          <w:szCs w:val="30"/>
        </w:rPr>
        <w:t>открытая 22</w:t>
      </w:r>
      <w:r w:rsidR="009568B3" w:rsidRPr="00EE4F0C">
        <w:rPr>
          <w:sz w:val="30"/>
          <w:szCs w:val="30"/>
        </w:rPr>
        <w:t> </w:t>
      </w:r>
      <w:r w:rsidR="000265F1" w:rsidRPr="00EE4F0C">
        <w:rPr>
          <w:sz w:val="30"/>
          <w:szCs w:val="30"/>
        </w:rPr>
        <w:t>июня 2014 г. экспозиция</w:t>
      </w:r>
      <w:r w:rsidR="00096C2E" w:rsidRPr="00EE4F0C">
        <w:rPr>
          <w:sz w:val="30"/>
          <w:szCs w:val="30"/>
        </w:rPr>
        <w:t xml:space="preserve"> </w:t>
      </w:r>
      <w:r w:rsidR="00383D99" w:rsidRPr="00EE4F0C">
        <w:rPr>
          <w:sz w:val="30"/>
          <w:szCs w:val="30"/>
        </w:rPr>
        <w:t>«Музей войны – территория мира».</w:t>
      </w:r>
    </w:p>
    <w:p w14:paraId="6C966283" w14:textId="349C97F7" w:rsidR="005B561A" w:rsidRPr="00B77E92" w:rsidRDefault="00592F36" w:rsidP="00EF6978">
      <w:pPr>
        <w:spacing w:after="0" w:line="240" w:lineRule="auto"/>
        <w:ind w:firstLine="709"/>
        <w:jc w:val="both"/>
        <w:rPr>
          <w:sz w:val="30"/>
          <w:szCs w:val="30"/>
        </w:rPr>
      </w:pPr>
      <w:r w:rsidRPr="00B77E92">
        <w:rPr>
          <w:b/>
          <w:sz w:val="30"/>
          <w:szCs w:val="30"/>
        </w:rPr>
        <w:t>Историко-культурный комплекс «Линия Сталина»</w:t>
      </w:r>
      <w:r w:rsidRPr="00B77E92">
        <w:rPr>
          <w:sz w:val="30"/>
          <w:szCs w:val="30"/>
        </w:rPr>
        <w:t xml:space="preserve"> – один из наиболее грандиозных фортификационных ансамблей на территории Беларуси. Он был создан к 60-летию Победы советского народа в Великой Отечественной войне. Музей занимает огромную площадь – около 26 гектаров</w:t>
      </w:r>
      <w:r w:rsidR="00F30EE2" w:rsidRPr="00B77E92">
        <w:rPr>
          <w:sz w:val="30"/>
          <w:szCs w:val="30"/>
        </w:rPr>
        <w:t>, на которой</w:t>
      </w:r>
      <w:r w:rsidRPr="00B77E92">
        <w:rPr>
          <w:sz w:val="30"/>
          <w:szCs w:val="30"/>
        </w:rPr>
        <w:t xml:space="preserve"> представлена крупнейшая экспозиция военной техники, артиллерии, оружия и авиации. </w:t>
      </w:r>
    </w:p>
    <w:p w14:paraId="68A3993A" w14:textId="41466DCB" w:rsidR="00592F36" w:rsidRPr="00A10530" w:rsidRDefault="00592F36" w:rsidP="00EF6978">
      <w:pPr>
        <w:spacing w:after="0" w:line="240" w:lineRule="auto"/>
        <w:ind w:firstLine="709"/>
        <w:jc w:val="both"/>
        <w:rPr>
          <w:sz w:val="30"/>
          <w:szCs w:val="30"/>
        </w:rPr>
      </w:pPr>
      <w:r w:rsidRPr="00B77E92">
        <w:rPr>
          <w:sz w:val="30"/>
          <w:szCs w:val="30"/>
        </w:rPr>
        <w:t xml:space="preserve">Уникальность </w:t>
      </w:r>
      <w:r w:rsidR="00F30EE2" w:rsidRPr="00B77E92">
        <w:rPr>
          <w:sz w:val="30"/>
          <w:szCs w:val="30"/>
        </w:rPr>
        <w:t>комплекса состоит в том, что все его экспонаты являются оригинальными, на большинстве из которых имеются отпечатки от снарядов, пуль и обломков. Любой из них можно потрогать руками. Не всякий музей да</w:t>
      </w:r>
      <w:r w:rsidR="008C4266" w:rsidRPr="00B77E92">
        <w:rPr>
          <w:sz w:val="30"/>
          <w:szCs w:val="30"/>
        </w:rPr>
        <w:t>е</w:t>
      </w:r>
      <w:r w:rsidR="00F30EE2" w:rsidRPr="00B77E92">
        <w:rPr>
          <w:sz w:val="30"/>
          <w:szCs w:val="30"/>
        </w:rPr>
        <w:t xml:space="preserve">т такую возможность для посетителей. Каждый посетитель по желанию может осмотреть любой экспонат изнутри, взять в руки боевое оружие, тем самым ощутив себя истинным защитником Отечества. </w:t>
      </w:r>
      <w:r w:rsidR="008C4266" w:rsidRPr="00B77E92">
        <w:rPr>
          <w:sz w:val="30"/>
          <w:szCs w:val="30"/>
        </w:rPr>
        <w:t>О популярности «Линии Сталина» говорит тот факт, что д</w:t>
      </w:r>
      <w:r w:rsidR="00F30EE2" w:rsidRPr="00B77E92">
        <w:rPr>
          <w:sz w:val="30"/>
          <w:szCs w:val="30"/>
        </w:rPr>
        <w:t>аже в пандемийный 2020 г. комплекс посетило 50 тыс. человек, а в 2021 г. это число выросло вдвое.</w:t>
      </w:r>
      <w:r w:rsidR="00F30EE2">
        <w:rPr>
          <w:sz w:val="30"/>
          <w:szCs w:val="30"/>
        </w:rPr>
        <w:t xml:space="preserve"> </w:t>
      </w:r>
    </w:p>
    <w:p w14:paraId="519B7691" w14:textId="77777777" w:rsidR="00EF6978" w:rsidRPr="00A10530" w:rsidRDefault="00EF6978" w:rsidP="00EF6978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b/>
          <w:sz w:val="30"/>
          <w:szCs w:val="30"/>
        </w:rPr>
        <w:t>Мемориальный комплекс «Хатынь»</w:t>
      </w:r>
      <w:r w:rsidRPr="00A10530">
        <w:rPr>
          <w:sz w:val="30"/>
          <w:szCs w:val="30"/>
        </w:rPr>
        <w:t>. Сожженная во время Великой Отечественной войны деревня Хатынь Логойского района Минской области стала символом трагедии всего белорусского народа, напоминанием об ужасах войны.</w:t>
      </w:r>
    </w:p>
    <w:p w14:paraId="54208399" w14:textId="2B55D426" w:rsidR="00EF6978" w:rsidRPr="00A10530" w:rsidRDefault="00EF6978" w:rsidP="00EF6978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A10530">
        <w:rPr>
          <w:spacing w:val="-4"/>
          <w:sz w:val="30"/>
          <w:szCs w:val="30"/>
        </w:rPr>
        <w:t xml:space="preserve">Эта деревня с практически всеми ее жителями (149 человек, в том числе 75 детей) была уничтожена </w:t>
      </w:r>
      <w:r w:rsidR="00FF2525" w:rsidRPr="00A10530">
        <w:rPr>
          <w:spacing w:val="-4"/>
          <w:sz w:val="30"/>
          <w:szCs w:val="30"/>
        </w:rPr>
        <w:t>немецкими оккупантами</w:t>
      </w:r>
      <w:r w:rsidRPr="00A10530">
        <w:rPr>
          <w:spacing w:val="-4"/>
          <w:sz w:val="30"/>
          <w:szCs w:val="30"/>
        </w:rPr>
        <w:t xml:space="preserve"> в марте 1943 г.</w:t>
      </w:r>
    </w:p>
    <w:p w14:paraId="5DE27232" w14:textId="58932AAD" w:rsidR="00DE0508" w:rsidRPr="009568B3" w:rsidRDefault="00EF6978" w:rsidP="00E5735D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1E7AA4">
        <w:rPr>
          <w:spacing w:val="-4"/>
          <w:sz w:val="30"/>
          <w:szCs w:val="30"/>
        </w:rPr>
        <w:lastRenderedPageBreak/>
        <w:t xml:space="preserve">Всего во время Великой Отечественной войны были сожжены заживо жители 628 белорусских деревень, 186 из которых так и не были восстановлены. В память о них в 1969 г. на месте Хатыни </w:t>
      </w:r>
      <w:r w:rsidR="00BE1740" w:rsidRPr="001E7AA4">
        <w:rPr>
          <w:spacing w:val="-4"/>
          <w:sz w:val="30"/>
          <w:szCs w:val="30"/>
        </w:rPr>
        <w:t xml:space="preserve">был </w:t>
      </w:r>
      <w:r w:rsidRPr="001E7AA4">
        <w:rPr>
          <w:spacing w:val="-4"/>
          <w:sz w:val="30"/>
          <w:szCs w:val="30"/>
        </w:rPr>
        <w:t>сооружен мемориальный комплекс, в котором воплощена идея мужества и непокоренности народа, принесшего огромные жертвы во имя свободы.</w:t>
      </w:r>
      <w:r w:rsidR="000418E5" w:rsidRPr="001E7AA4">
        <w:rPr>
          <w:spacing w:val="-4"/>
          <w:sz w:val="30"/>
          <w:szCs w:val="30"/>
        </w:rPr>
        <w:t xml:space="preserve"> Президент Беларуси А.Г.Лукашенко, посещая 16 апреля 2022 г. мемориальный комплекс «Хатынь», </w:t>
      </w:r>
      <w:r w:rsidR="000418E5" w:rsidRPr="009568B3">
        <w:rPr>
          <w:spacing w:val="-4"/>
          <w:sz w:val="30"/>
          <w:szCs w:val="30"/>
        </w:rPr>
        <w:t>поручил к 80-летию трагедии (которое будет отмечаться в 2023 г.) построить здесь музей и провести все необходимые реставрационные работы.</w:t>
      </w:r>
      <w:r w:rsidR="00D9094F" w:rsidRPr="009568B3">
        <w:rPr>
          <w:spacing w:val="-4"/>
          <w:sz w:val="30"/>
          <w:szCs w:val="30"/>
        </w:rPr>
        <w:t xml:space="preserve"> </w:t>
      </w:r>
      <w:r w:rsidR="008C4266" w:rsidRPr="009568B3">
        <w:rPr>
          <w:spacing w:val="-4"/>
          <w:sz w:val="30"/>
          <w:szCs w:val="30"/>
        </w:rPr>
        <w:t>Высокую значимость данного поручения подчеркивает факт подписания</w:t>
      </w:r>
      <w:r w:rsidR="00E5735D" w:rsidRPr="009568B3">
        <w:rPr>
          <w:spacing w:val="-4"/>
          <w:sz w:val="30"/>
          <w:szCs w:val="30"/>
        </w:rPr>
        <w:t xml:space="preserve"> Глав</w:t>
      </w:r>
      <w:r w:rsidR="008C4266" w:rsidRPr="009568B3">
        <w:rPr>
          <w:spacing w:val="-4"/>
          <w:sz w:val="30"/>
          <w:szCs w:val="30"/>
        </w:rPr>
        <w:t>ой</w:t>
      </w:r>
      <w:r w:rsidR="00E5735D" w:rsidRPr="009568B3">
        <w:rPr>
          <w:spacing w:val="-4"/>
          <w:sz w:val="30"/>
          <w:szCs w:val="30"/>
        </w:rPr>
        <w:t xml:space="preserve"> государства 13 мая 2022</w:t>
      </w:r>
      <w:r w:rsidR="008C4266" w:rsidRPr="009568B3">
        <w:rPr>
          <w:spacing w:val="-4"/>
          <w:sz w:val="30"/>
          <w:szCs w:val="30"/>
        </w:rPr>
        <w:t> </w:t>
      </w:r>
      <w:r w:rsidR="00E5735D" w:rsidRPr="009568B3">
        <w:rPr>
          <w:spacing w:val="-4"/>
          <w:sz w:val="30"/>
          <w:szCs w:val="30"/>
        </w:rPr>
        <w:t>г. Указ</w:t>
      </w:r>
      <w:r w:rsidR="008C4266" w:rsidRPr="009568B3">
        <w:rPr>
          <w:spacing w:val="-4"/>
          <w:sz w:val="30"/>
          <w:szCs w:val="30"/>
        </w:rPr>
        <w:t>а</w:t>
      </w:r>
      <w:r w:rsidR="00E5735D" w:rsidRPr="009568B3">
        <w:rPr>
          <w:spacing w:val="-4"/>
          <w:sz w:val="30"/>
          <w:szCs w:val="30"/>
        </w:rPr>
        <w:t>, согласно которому объектам капитального ремонта и реконструкции мемориального комплекса присвоен статус Всебелорусской молодежной стройки.</w:t>
      </w:r>
    </w:p>
    <w:p w14:paraId="10450160" w14:textId="168D4EB1" w:rsidR="00E5735D" w:rsidRPr="009568B3" w:rsidRDefault="00E5735D" w:rsidP="00E5735D">
      <w:pPr>
        <w:spacing w:before="120" w:after="0" w:line="280" w:lineRule="exact"/>
        <w:jc w:val="both"/>
        <w:rPr>
          <w:b/>
          <w:i/>
          <w:spacing w:val="-6"/>
          <w:szCs w:val="30"/>
        </w:rPr>
      </w:pPr>
      <w:r w:rsidRPr="009568B3">
        <w:rPr>
          <w:b/>
          <w:i/>
          <w:spacing w:val="-6"/>
          <w:szCs w:val="30"/>
        </w:rPr>
        <w:t>Справочно.</w:t>
      </w:r>
    </w:p>
    <w:p w14:paraId="4610A475" w14:textId="3458240F" w:rsidR="00E5735D" w:rsidRPr="009568B3" w:rsidRDefault="00E5735D" w:rsidP="00E5735D">
      <w:pPr>
        <w:spacing w:after="120" w:line="280" w:lineRule="exact"/>
        <w:ind w:left="851" w:firstLine="709"/>
        <w:jc w:val="both"/>
        <w:rPr>
          <w:i/>
          <w:spacing w:val="-6"/>
          <w:szCs w:val="30"/>
        </w:rPr>
      </w:pPr>
      <w:r w:rsidRPr="009568B3">
        <w:rPr>
          <w:i/>
          <w:spacing w:val="-6"/>
          <w:szCs w:val="30"/>
        </w:rPr>
        <w:t>Принять участие во Всебелорусской молодежной стройке смогут юноши и девушки в возрасте от 14 до 31 года, в том числе в составе студенческих отрядов. Это позволит объединить их значимой гражданско-патриотической идеей, будет способствовать повышению социальной активности молодежи, а также популяризации и развитию студотрядовского движения.</w:t>
      </w:r>
    </w:p>
    <w:p w14:paraId="570A067C" w14:textId="38BD865E" w:rsidR="006A1F15" w:rsidRPr="00A10530" w:rsidRDefault="00C775D5" w:rsidP="00682049">
      <w:pPr>
        <w:shd w:val="clear" w:color="auto" w:fill="FFFFFF"/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9568B3">
        <w:rPr>
          <w:spacing w:val="-6"/>
          <w:sz w:val="30"/>
          <w:szCs w:val="30"/>
        </w:rPr>
        <w:t>Не менее памятным для белорусов местом</w:t>
      </w:r>
      <w:r w:rsidRPr="00A10530">
        <w:rPr>
          <w:spacing w:val="-6"/>
          <w:sz w:val="30"/>
          <w:szCs w:val="30"/>
        </w:rPr>
        <w:t xml:space="preserve"> является</w:t>
      </w:r>
      <w:r w:rsidR="007A67AF" w:rsidRPr="00A10530">
        <w:rPr>
          <w:spacing w:val="-6"/>
          <w:sz w:val="30"/>
          <w:szCs w:val="30"/>
        </w:rPr>
        <w:t xml:space="preserve"> </w:t>
      </w:r>
      <w:r w:rsidR="006A1F15" w:rsidRPr="00A10530">
        <w:rPr>
          <w:b/>
          <w:spacing w:val="-6"/>
          <w:sz w:val="30"/>
          <w:szCs w:val="30"/>
        </w:rPr>
        <w:t>мемориальный комплекс «Ола»</w:t>
      </w:r>
      <w:r w:rsidRPr="00A10530">
        <w:rPr>
          <w:spacing w:val="-6"/>
          <w:sz w:val="30"/>
          <w:szCs w:val="30"/>
        </w:rPr>
        <w:t xml:space="preserve">. Он </w:t>
      </w:r>
      <w:r w:rsidR="006A1F15" w:rsidRPr="00A10530">
        <w:rPr>
          <w:spacing w:val="-6"/>
          <w:sz w:val="30"/>
          <w:szCs w:val="30"/>
        </w:rPr>
        <w:t xml:space="preserve">создан на месте одноименной деревни, сожженной нацистами в годы Великой Отечественной войны. </w:t>
      </w:r>
    </w:p>
    <w:p w14:paraId="36A79877" w14:textId="16B875B9" w:rsidR="006A1F15" w:rsidRPr="00A10530" w:rsidRDefault="00BE1740" w:rsidP="00682049">
      <w:pPr>
        <w:shd w:val="clear" w:color="auto" w:fill="FFFFFF"/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A10530">
        <w:rPr>
          <w:spacing w:val="-6"/>
          <w:sz w:val="30"/>
          <w:szCs w:val="30"/>
        </w:rPr>
        <w:t xml:space="preserve">Он </w:t>
      </w:r>
      <w:r w:rsidR="006A1F15" w:rsidRPr="00A10530">
        <w:rPr>
          <w:spacing w:val="-6"/>
          <w:sz w:val="30"/>
          <w:szCs w:val="30"/>
        </w:rPr>
        <w:t xml:space="preserve">включает </w:t>
      </w:r>
      <w:r w:rsidRPr="00A10530">
        <w:rPr>
          <w:spacing w:val="-6"/>
          <w:sz w:val="30"/>
          <w:szCs w:val="30"/>
        </w:rPr>
        <w:t xml:space="preserve">в себя </w:t>
      </w:r>
      <w:r w:rsidR="006A1F15" w:rsidRPr="00A10530">
        <w:rPr>
          <w:spacing w:val="-6"/>
          <w:sz w:val="30"/>
          <w:szCs w:val="30"/>
        </w:rPr>
        <w:t>три функциональные зоны: входную группу, мемориальную зону (на территории, примыкающей к существующему братскому захоронению) и соединяющий их пешеходный маршрут</w:t>
      </w:r>
      <w:r w:rsidR="00D96CE0" w:rsidRPr="00A10530">
        <w:rPr>
          <w:spacing w:val="-6"/>
          <w:sz w:val="30"/>
          <w:szCs w:val="30"/>
        </w:rPr>
        <w:t>, проходящий</w:t>
      </w:r>
      <w:r w:rsidR="006A1F15" w:rsidRPr="00A10530">
        <w:rPr>
          <w:spacing w:val="-6"/>
          <w:sz w:val="30"/>
          <w:szCs w:val="30"/>
        </w:rPr>
        <w:t xml:space="preserve"> по бывшей деревенской улице.</w:t>
      </w:r>
    </w:p>
    <w:p w14:paraId="6EC92302" w14:textId="5C9313B6" w:rsidR="006D684F" w:rsidRPr="00A10530" w:rsidRDefault="000418E5" w:rsidP="00EF6978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>Кроме того, в Год исторической памяти Нац</w:t>
      </w:r>
      <w:r w:rsidR="00224C29" w:rsidRPr="00A10530">
        <w:rPr>
          <w:sz w:val="30"/>
          <w:szCs w:val="30"/>
        </w:rPr>
        <w:t xml:space="preserve">иональное </w:t>
      </w:r>
      <w:r w:rsidRPr="00A10530">
        <w:rPr>
          <w:sz w:val="30"/>
          <w:szCs w:val="30"/>
        </w:rPr>
        <w:t>аген</w:t>
      </w:r>
      <w:r w:rsidR="00224C29" w:rsidRPr="00A10530">
        <w:rPr>
          <w:sz w:val="30"/>
          <w:szCs w:val="30"/>
        </w:rPr>
        <w:t>т</w:t>
      </w:r>
      <w:r w:rsidRPr="00A10530">
        <w:rPr>
          <w:sz w:val="30"/>
          <w:szCs w:val="30"/>
        </w:rPr>
        <w:t xml:space="preserve">ство по туризму провело </w:t>
      </w:r>
      <w:r w:rsidRPr="00A10530">
        <w:rPr>
          <w:b/>
          <w:sz w:val="30"/>
          <w:szCs w:val="30"/>
        </w:rPr>
        <w:t>исследование по использованию мест памяти в военно-историческом туризме Беларуси</w:t>
      </w:r>
      <w:r w:rsidRPr="00A10530">
        <w:rPr>
          <w:sz w:val="30"/>
          <w:szCs w:val="30"/>
        </w:rPr>
        <w:t xml:space="preserve">. </w:t>
      </w:r>
    </w:p>
    <w:p w14:paraId="5690E9C4" w14:textId="74A4572F" w:rsidR="000418E5" w:rsidRPr="009568B3" w:rsidRDefault="00224C29" w:rsidP="00EF6978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>Проделана большая</w:t>
      </w:r>
      <w:r w:rsidR="00BE1740" w:rsidRPr="00A10530">
        <w:rPr>
          <w:sz w:val="30"/>
          <w:szCs w:val="30"/>
        </w:rPr>
        <w:t xml:space="preserve"> работа</w:t>
      </w:r>
      <w:r w:rsidR="000418E5" w:rsidRPr="00A10530">
        <w:rPr>
          <w:sz w:val="30"/>
          <w:szCs w:val="30"/>
        </w:rPr>
        <w:t xml:space="preserve"> </w:t>
      </w:r>
      <w:r w:rsidRPr="00A10530">
        <w:rPr>
          <w:sz w:val="30"/>
          <w:szCs w:val="30"/>
        </w:rPr>
        <w:t>–</w:t>
      </w:r>
      <w:r w:rsidR="000418E5" w:rsidRPr="00A10530">
        <w:rPr>
          <w:sz w:val="30"/>
          <w:szCs w:val="30"/>
        </w:rPr>
        <w:t xml:space="preserve"> </w:t>
      </w:r>
      <w:r w:rsidRPr="00A10530">
        <w:rPr>
          <w:sz w:val="30"/>
          <w:szCs w:val="30"/>
        </w:rPr>
        <w:t>изучены</w:t>
      </w:r>
      <w:r w:rsidR="000418E5" w:rsidRPr="00A10530">
        <w:rPr>
          <w:sz w:val="30"/>
          <w:szCs w:val="30"/>
        </w:rPr>
        <w:t xml:space="preserve"> места памяти </w:t>
      </w:r>
      <w:r w:rsidR="008F262A" w:rsidRPr="009568B3">
        <w:rPr>
          <w:sz w:val="30"/>
          <w:szCs w:val="30"/>
        </w:rPr>
        <w:t xml:space="preserve">Отечественной </w:t>
      </w:r>
      <w:r w:rsidRPr="009568B3">
        <w:rPr>
          <w:sz w:val="30"/>
          <w:szCs w:val="30"/>
        </w:rPr>
        <w:t xml:space="preserve">войны </w:t>
      </w:r>
      <w:r w:rsidR="000418E5" w:rsidRPr="009568B3">
        <w:rPr>
          <w:sz w:val="30"/>
          <w:szCs w:val="30"/>
        </w:rPr>
        <w:t>1812</w:t>
      </w:r>
      <w:r w:rsidR="00CC2361" w:rsidRPr="009568B3">
        <w:rPr>
          <w:sz w:val="30"/>
          <w:szCs w:val="30"/>
        </w:rPr>
        <w:t> </w:t>
      </w:r>
      <w:r w:rsidR="000418E5" w:rsidRPr="009568B3">
        <w:rPr>
          <w:sz w:val="30"/>
          <w:szCs w:val="30"/>
        </w:rPr>
        <w:t>года, Первой миров</w:t>
      </w:r>
      <w:r w:rsidR="00985C79" w:rsidRPr="009568B3">
        <w:rPr>
          <w:sz w:val="30"/>
          <w:szCs w:val="30"/>
        </w:rPr>
        <w:t>ой</w:t>
      </w:r>
      <w:r w:rsidR="000418E5" w:rsidRPr="009568B3">
        <w:rPr>
          <w:sz w:val="30"/>
          <w:szCs w:val="30"/>
        </w:rPr>
        <w:t xml:space="preserve"> </w:t>
      </w:r>
      <w:r w:rsidR="00985C79" w:rsidRPr="009568B3">
        <w:rPr>
          <w:sz w:val="30"/>
          <w:szCs w:val="30"/>
        </w:rPr>
        <w:t xml:space="preserve">и Великой Отечественной </w:t>
      </w:r>
      <w:r w:rsidR="000418E5" w:rsidRPr="009568B3">
        <w:rPr>
          <w:sz w:val="30"/>
          <w:szCs w:val="30"/>
        </w:rPr>
        <w:t>войн</w:t>
      </w:r>
      <w:r w:rsidRPr="009568B3">
        <w:rPr>
          <w:sz w:val="30"/>
          <w:szCs w:val="30"/>
        </w:rPr>
        <w:t>.</w:t>
      </w:r>
      <w:r w:rsidR="000418E5" w:rsidRPr="009568B3">
        <w:rPr>
          <w:sz w:val="30"/>
          <w:szCs w:val="30"/>
        </w:rPr>
        <w:t xml:space="preserve"> </w:t>
      </w:r>
      <w:r w:rsidRPr="009568B3">
        <w:rPr>
          <w:sz w:val="30"/>
          <w:szCs w:val="30"/>
        </w:rPr>
        <w:t>И</w:t>
      </w:r>
      <w:r w:rsidR="000418E5" w:rsidRPr="009568B3">
        <w:rPr>
          <w:sz w:val="30"/>
          <w:szCs w:val="30"/>
        </w:rPr>
        <w:t xml:space="preserve">сследователи объездили всю страну и выделили в каждой области по 15-20 мест памяти, которые ранее были не </w:t>
      </w:r>
      <w:r w:rsidR="00682049" w:rsidRPr="009568B3">
        <w:rPr>
          <w:sz w:val="30"/>
          <w:szCs w:val="30"/>
        </w:rPr>
        <w:t>слишком</w:t>
      </w:r>
      <w:r w:rsidR="000418E5" w:rsidRPr="009568B3">
        <w:rPr>
          <w:sz w:val="30"/>
          <w:szCs w:val="30"/>
        </w:rPr>
        <w:t xml:space="preserve"> </w:t>
      </w:r>
      <w:r w:rsidRPr="009568B3">
        <w:rPr>
          <w:sz w:val="30"/>
          <w:szCs w:val="30"/>
        </w:rPr>
        <w:t>известны</w:t>
      </w:r>
      <w:r w:rsidR="00FF2525" w:rsidRPr="009568B3">
        <w:rPr>
          <w:sz w:val="30"/>
          <w:szCs w:val="30"/>
        </w:rPr>
        <w:t>, но будут интересны всем тем, кто увлекается изучением истории родной страны</w:t>
      </w:r>
      <w:r w:rsidR="000418E5" w:rsidRPr="009568B3">
        <w:rPr>
          <w:sz w:val="30"/>
          <w:szCs w:val="30"/>
        </w:rPr>
        <w:t>.</w:t>
      </w:r>
    </w:p>
    <w:p w14:paraId="04ECCBBE" w14:textId="7C8666E9" w:rsidR="00E01055" w:rsidRPr="009568B3" w:rsidRDefault="00224C29" w:rsidP="002E05CC">
      <w:pPr>
        <w:spacing w:after="0" w:line="240" w:lineRule="auto"/>
        <w:ind w:firstLine="709"/>
        <w:jc w:val="both"/>
        <w:rPr>
          <w:strike/>
          <w:sz w:val="30"/>
          <w:szCs w:val="30"/>
        </w:rPr>
      </w:pPr>
      <w:r w:rsidRPr="009568B3">
        <w:rPr>
          <w:sz w:val="30"/>
          <w:szCs w:val="30"/>
        </w:rPr>
        <w:t xml:space="preserve">Также </w:t>
      </w:r>
      <w:r w:rsidR="00E01055" w:rsidRPr="009568B3">
        <w:rPr>
          <w:sz w:val="30"/>
          <w:szCs w:val="30"/>
        </w:rPr>
        <w:t>Постановлением Совета Министров № 681 от 30.11.2021</w:t>
      </w:r>
      <w:r w:rsidRPr="009568B3">
        <w:rPr>
          <w:sz w:val="30"/>
          <w:szCs w:val="30"/>
        </w:rPr>
        <w:t xml:space="preserve"> Минобразования совместно с Минспорта запустили пилотный проект, который направлен на </w:t>
      </w:r>
      <w:r w:rsidR="00E01055" w:rsidRPr="009568B3">
        <w:rPr>
          <w:sz w:val="30"/>
          <w:szCs w:val="30"/>
        </w:rPr>
        <w:t>формирование уважения к культурно-историческому наследию и традициям белорусского народа, укрепление нравственных качеств молодежи.</w:t>
      </w:r>
      <w:r w:rsidR="002E05CC" w:rsidRPr="009568B3">
        <w:rPr>
          <w:sz w:val="30"/>
          <w:szCs w:val="30"/>
        </w:rPr>
        <w:t xml:space="preserve"> </w:t>
      </w:r>
      <w:r w:rsidR="00DE0508" w:rsidRPr="009568B3">
        <w:rPr>
          <w:sz w:val="30"/>
          <w:szCs w:val="30"/>
        </w:rPr>
        <w:t xml:space="preserve">Проект предусматривает </w:t>
      </w:r>
      <w:r w:rsidR="00E5735D" w:rsidRPr="009568B3">
        <w:rPr>
          <w:sz w:val="30"/>
          <w:szCs w:val="30"/>
        </w:rPr>
        <w:t xml:space="preserve">проведение </w:t>
      </w:r>
      <w:r w:rsidR="009568B3">
        <w:rPr>
          <w:sz w:val="30"/>
          <w:szCs w:val="30"/>
        </w:rPr>
        <w:t xml:space="preserve">на безвозмездной основе </w:t>
      </w:r>
      <w:r w:rsidR="00E5735D" w:rsidRPr="009568B3">
        <w:rPr>
          <w:sz w:val="30"/>
          <w:szCs w:val="30"/>
        </w:rPr>
        <w:t>для</w:t>
      </w:r>
      <w:r w:rsidR="00DE0508" w:rsidRPr="009568B3">
        <w:rPr>
          <w:sz w:val="30"/>
          <w:szCs w:val="30"/>
        </w:rPr>
        <w:t xml:space="preserve"> </w:t>
      </w:r>
      <w:r w:rsidR="00E5735D" w:rsidRPr="009568B3">
        <w:rPr>
          <w:sz w:val="30"/>
          <w:szCs w:val="30"/>
        </w:rPr>
        <w:t xml:space="preserve">старшеклассников (10-11-й классы) экскурсий </w:t>
      </w:r>
      <w:r w:rsidR="00E5735D" w:rsidRPr="009568B3">
        <w:rPr>
          <w:sz w:val="30"/>
          <w:szCs w:val="30"/>
        </w:rPr>
        <w:lastRenderedPageBreak/>
        <w:t xml:space="preserve">в различные знаковые места Беларуси </w:t>
      </w:r>
      <w:r w:rsidR="002E05CC" w:rsidRPr="009568B3">
        <w:rPr>
          <w:sz w:val="30"/>
          <w:szCs w:val="30"/>
        </w:rPr>
        <w:t xml:space="preserve">в рамках изучения учебных предметов. </w:t>
      </w:r>
    </w:p>
    <w:p w14:paraId="23777BAE" w14:textId="5FB19E1C" w:rsidR="00EF6978" w:rsidRPr="009568B3" w:rsidRDefault="00EF6978" w:rsidP="00EF6978">
      <w:pPr>
        <w:spacing w:after="0" w:line="240" w:lineRule="auto"/>
        <w:ind w:firstLine="709"/>
        <w:jc w:val="both"/>
        <w:rPr>
          <w:sz w:val="30"/>
          <w:szCs w:val="30"/>
        </w:rPr>
      </w:pPr>
      <w:r w:rsidRPr="009568B3">
        <w:rPr>
          <w:sz w:val="30"/>
          <w:szCs w:val="30"/>
        </w:rPr>
        <w:t>Государством осуществляется работа по сохранению и восстановлению историко-культурного наследия, пополнению Государственного списка историко-культурных ценностей новыми объектами, которые становятся региональными и национальными брендами, местами привлечения туристов.</w:t>
      </w:r>
    </w:p>
    <w:p w14:paraId="39D08160" w14:textId="77777777" w:rsidR="00EF6978" w:rsidRPr="009568B3" w:rsidRDefault="00EF6978" w:rsidP="00EF6978">
      <w:pPr>
        <w:spacing w:after="0" w:line="240" w:lineRule="auto"/>
        <w:ind w:firstLine="709"/>
        <w:jc w:val="both"/>
        <w:rPr>
          <w:spacing w:val="-2"/>
          <w:sz w:val="30"/>
          <w:szCs w:val="30"/>
        </w:rPr>
      </w:pPr>
      <w:r w:rsidRPr="009568B3">
        <w:rPr>
          <w:spacing w:val="-2"/>
          <w:sz w:val="30"/>
          <w:szCs w:val="30"/>
        </w:rPr>
        <w:t>Из числа мест, которые пока не получили достаточной известности, но однозначно могут быть рекомендованы к посещению, стоит отметить:</w:t>
      </w:r>
    </w:p>
    <w:p w14:paraId="0F001E70" w14:textId="4113A7C1" w:rsidR="00EF6978" w:rsidRPr="009568B3" w:rsidRDefault="00EF6978" w:rsidP="00EF6978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9568B3">
        <w:rPr>
          <w:b/>
          <w:spacing w:val="-8"/>
          <w:sz w:val="30"/>
          <w:szCs w:val="30"/>
        </w:rPr>
        <w:t>Историко-культурный музей-заповедник «Заславль»</w:t>
      </w:r>
      <w:r w:rsidRPr="009568B3">
        <w:rPr>
          <w:spacing w:val="-8"/>
          <w:sz w:val="30"/>
          <w:szCs w:val="30"/>
        </w:rPr>
        <w:t>, к наиболее значительным памятникам археологии которого относятся: городище «Замэчек», построенное для Рогнеды и Изяслава князем Владимиром, городище «Вал» конца XVI в. и десять курганных могильников (X</w:t>
      </w:r>
      <w:r w:rsidR="008F262A" w:rsidRPr="009568B3">
        <w:rPr>
          <w:spacing w:val="-8"/>
          <w:sz w:val="30"/>
          <w:szCs w:val="30"/>
        </w:rPr>
        <w:t>–</w:t>
      </w:r>
      <w:r w:rsidRPr="009568B3">
        <w:rPr>
          <w:spacing w:val="-8"/>
          <w:sz w:val="30"/>
          <w:szCs w:val="30"/>
        </w:rPr>
        <w:t>XI вв.). Архитектурные богатства Заславля – это кальвинистский сбор XVI в. (ныне – Преображенская церковь), костел Девы Марии XVII в., флигель дворца Пшездецких, деревянная застройка конца XIX – начала XX вв. Кроме того, есть краеведческий музей, музей музыкальных инструментов, народных ремесел, гобеленов.</w:t>
      </w:r>
    </w:p>
    <w:p w14:paraId="129C6B02" w14:textId="59125BD1" w:rsidR="00EF6978" w:rsidRPr="009568B3" w:rsidRDefault="00EF6978" w:rsidP="00EF6978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9568B3">
        <w:rPr>
          <w:b/>
          <w:spacing w:val="-8"/>
          <w:sz w:val="30"/>
          <w:szCs w:val="30"/>
        </w:rPr>
        <w:t>Национальный Полоцкий историко-культурный музей-заповедник</w:t>
      </w:r>
      <w:r w:rsidRPr="009568B3">
        <w:rPr>
          <w:spacing w:val="-8"/>
          <w:sz w:val="30"/>
          <w:szCs w:val="30"/>
        </w:rPr>
        <w:t xml:space="preserve">, представляющий собой уникальную историческую территорию, памятники которой охраняются, изучаются, реставрируются и приспосабливаются под музейные экспозиции. </w:t>
      </w:r>
      <w:r w:rsidR="00134EF6" w:rsidRPr="009568B3">
        <w:rPr>
          <w:spacing w:val="-8"/>
          <w:sz w:val="30"/>
          <w:szCs w:val="30"/>
        </w:rPr>
        <w:t>Н</w:t>
      </w:r>
      <w:r w:rsidRPr="009568B3">
        <w:rPr>
          <w:spacing w:val="-8"/>
          <w:sz w:val="30"/>
          <w:szCs w:val="30"/>
        </w:rPr>
        <w:t>екоторы</w:t>
      </w:r>
      <w:r w:rsidR="00134EF6" w:rsidRPr="009568B3">
        <w:rPr>
          <w:spacing w:val="-8"/>
          <w:sz w:val="30"/>
          <w:szCs w:val="30"/>
        </w:rPr>
        <w:t>е</w:t>
      </w:r>
      <w:r w:rsidRPr="009568B3">
        <w:rPr>
          <w:spacing w:val="-8"/>
          <w:sz w:val="30"/>
          <w:szCs w:val="30"/>
        </w:rPr>
        <w:t xml:space="preserve"> </w:t>
      </w:r>
      <w:r w:rsidR="00134EF6" w:rsidRPr="009568B3">
        <w:rPr>
          <w:spacing w:val="-8"/>
          <w:sz w:val="30"/>
          <w:szCs w:val="30"/>
        </w:rPr>
        <w:t>из них</w:t>
      </w:r>
      <w:r w:rsidRPr="009568B3">
        <w:rPr>
          <w:spacing w:val="-8"/>
          <w:sz w:val="30"/>
          <w:szCs w:val="30"/>
        </w:rPr>
        <w:t xml:space="preserve"> размещены в памятниках архитектуры: Софийском соборе (сер. XI – сер. XVIII вв.), корпусе бывшего иезуитского коллегиума (XVIII в.), Лютеранской кирхе (1888 г.), Братской школе (к. XVIII в.), жилых домах по ул. Войкова, 1 и ул. Нижне-Покровской, 46 (XIX –</w:t>
      </w:r>
      <w:r w:rsidR="00D56FDF" w:rsidRPr="009568B3">
        <w:rPr>
          <w:spacing w:val="-8"/>
          <w:sz w:val="30"/>
          <w:szCs w:val="30"/>
        </w:rPr>
        <w:t xml:space="preserve"> нач. XX вв.), домике Петра </w:t>
      </w:r>
      <w:r w:rsidRPr="009568B3">
        <w:rPr>
          <w:spacing w:val="-8"/>
          <w:sz w:val="30"/>
          <w:szCs w:val="30"/>
        </w:rPr>
        <w:t xml:space="preserve">I (1692 г.), водонапорной башне (1956 г.). </w:t>
      </w:r>
    </w:p>
    <w:p w14:paraId="15C1E7AC" w14:textId="0CA2347B" w:rsidR="00EF6978" w:rsidRPr="00A10530" w:rsidRDefault="000265F1" w:rsidP="00EF6978">
      <w:pPr>
        <w:spacing w:after="0" w:line="240" w:lineRule="auto"/>
        <w:ind w:firstLine="709"/>
        <w:jc w:val="both"/>
        <w:rPr>
          <w:spacing w:val="-2"/>
          <w:sz w:val="30"/>
          <w:szCs w:val="30"/>
        </w:rPr>
      </w:pPr>
      <w:r w:rsidRPr="009568B3">
        <w:rPr>
          <w:b/>
          <w:spacing w:val="-2"/>
          <w:sz w:val="30"/>
          <w:szCs w:val="30"/>
        </w:rPr>
        <w:t>Дворец</w:t>
      </w:r>
      <w:r w:rsidR="00EF6978" w:rsidRPr="009568B3">
        <w:rPr>
          <w:b/>
          <w:spacing w:val="-2"/>
          <w:sz w:val="30"/>
          <w:szCs w:val="30"/>
        </w:rPr>
        <w:t xml:space="preserve"> Пусловских в Коссово</w:t>
      </w:r>
      <w:r w:rsidR="0012691C" w:rsidRPr="009568B3">
        <w:rPr>
          <w:b/>
          <w:spacing w:val="-2"/>
          <w:sz w:val="30"/>
          <w:szCs w:val="30"/>
        </w:rPr>
        <w:t xml:space="preserve"> </w:t>
      </w:r>
      <w:r w:rsidR="00EF6978" w:rsidRPr="009568B3">
        <w:rPr>
          <w:spacing w:val="-2"/>
          <w:sz w:val="30"/>
          <w:szCs w:val="30"/>
        </w:rPr>
        <w:t>(Коссовский замок),</w:t>
      </w:r>
      <w:r w:rsidR="00EF6978" w:rsidRPr="009568B3">
        <w:rPr>
          <w:b/>
          <w:spacing w:val="-2"/>
          <w:sz w:val="30"/>
          <w:szCs w:val="30"/>
        </w:rPr>
        <w:t xml:space="preserve"> </w:t>
      </w:r>
      <w:r w:rsidR="00EF6978" w:rsidRPr="009568B3">
        <w:rPr>
          <w:spacing w:val="-2"/>
          <w:sz w:val="30"/>
          <w:szCs w:val="30"/>
        </w:rPr>
        <w:t>который за сказочный образ и роскошь называли «рыцарской грезой». Он построен в неоготическом стиле</w:t>
      </w:r>
      <w:r w:rsidR="00E5735D" w:rsidRPr="009568B3">
        <w:rPr>
          <w:spacing w:val="-2"/>
          <w:sz w:val="30"/>
          <w:szCs w:val="30"/>
        </w:rPr>
        <w:t>, а его</w:t>
      </w:r>
      <w:r w:rsidR="00EF6978" w:rsidRPr="009568B3">
        <w:rPr>
          <w:spacing w:val="-2"/>
          <w:sz w:val="30"/>
          <w:szCs w:val="30"/>
        </w:rPr>
        <w:t xml:space="preserve"> 12 баш</w:t>
      </w:r>
      <w:r w:rsidR="00E5735D" w:rsidRPr="009568B3">
        <w:rPr>
          <w:spacing w:val="-2"/>
          <w:sz w:val="30"/>
          <w:szCs w:val="30"/>
        </w:rPr>
        <w:t>ен</w:t>
      </w:r>
      <w:r w:rsidR="00EF6978" w:rsidRPr="009568B3">
        <w:rPr>
          <w:spacing w:val="-2"/>
          <w:sz w:val="30"/>
          <w:szCs w:val="30"/>
        </w:rPr>
        <w:t>, символизирующи</w:t>
      </w:r>
      <w:r w:rsidR="00E5735D" w:rsidRPr="009568B3">
        <w:rPr>
          <w:spacing w:val="-2"/>
          <w:sz w:val="30"/>
          <w:szCs w:val="30"/>
        </w:rPr>
        <w:t>е</w:t>
      </w:r>
      <w:r w:rsidR="00EF6978" w:rsidRPr="009568B3">
        <w:rPr>
          <w:spacing w:val="-2"/>
          <w:sz w:val="30"/>
          <w:szCs w:val="30"/>
        </w:rPr>
        <w:t xml:space="preserve"> месяцы года, вновь принима</w:t>
      </w:r>
      <w:r w:rsidR="00E5735D" w:rsidRPr="009568B3">
        <w:rPr>
          <w:spacing w:val="-2"/>
          <w:sz w:val="30"/>
          <w:szCs w:val="30"/>
        </w:rPr>
        <w:t>ю</w:t>
      </w:r>
      <w:r w:rsidR="00EF6978" w:rsidRPr="009568B3">
        <w:rPr>
          <w:spacing w:val="-2"/>
          <w:sz w:val="30"/>
          <w:szCs w:val="30"/>
        </w:rPr>
        <w:t>т гостей. Большая реставрация еще продолжается, но оценить красоту дворца и прогуляться</w:t>
      </w:r>
      <w:r w:rsidR="00EF6978" w:rsidRPr="00A10530">
        <w:rPr>
          <w:spacing w:val="-2"/>
          <w:sz w:val="30"/>
          <w:szCs w:val="30"/>
        </w:rPr>
        <w:t xml:space="preserve"> по залам, которые ждут возвращения былой роскоши, </w:t>
      </w:r>
      <w:r w:rsidR="0025677C" w:rsidRPr="00A10530">
        <w:rPr>
          <w:spacing w:val="-2"/>
          <w:sz w:val="30"/>
          <w:szCs w:val="30"/>
        </w:rPr>
        <w:t xml:space="preserve">уже </w:t>
      </w:r>
      <w:r w:rsidR="00EF6978" w:rsidRPr="00A10530">
        <w:rPr>
          <w:spacing w:val="-2"/>
          <w:sz w:val="30"/>
          <w:szCs w:val="30"/>
        </w:rPr>
        <w:t>может каждый.</w:t>
      </w:r>
    </w:p>
    <w:p w14:paraId="4AE170F3" w14:textId="30448DC1" w:rsidR="00D96CE0" w:rsidRPr="00A10530" w:rsidRDefault="00D96CE0" w:rsidP="00D96CE0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 xml:space="preserve">В целом, </w:t>
      </w:r>
      <w:r w:rsidRPr="00A10530">
        <w:rPr>
          <w:b/>
          <w:sz w:val="30"/>
          <w:szCs w:val="30"/>
        </w:rPr>
        <w:t>культурно-познавательный туризм</w:t>
      </w:r>
      <w:r w:rsidRPr="00A10530">
        <w:rPr>
          <w:sz w:val="30"/>
          <w:szCs w:val="30"/>
        </w:rPr>
        <w:t xml:space="preserve"> сегодня является одним из распространенных и востребованных видов туризма в нашей стране. </w:t>
      </w:r>
      <w:r w:rsidR="001828ED" w:rsidRPr="00A10530">
        <w:rPr>
          <w:sz w:val="30"/>
          <w:szCs w:val="30"/>
        </w:rPr>
        <w:t xml:space="preserve">Ведь перечень тех исторических объектов, которые притягивают внимание туристов, далеко не исчерпывается лишь Миром, Несвижем или Брестской крепостью. </w:t>
      </w:r>
      <w:r w:rsidRPr="00A10530">
        <w:rPr>
          <w:sz w:val="30"/>
          <w:szCs w:val="30"/>
        </w:rPr>
        <w:t>Основой уникально</w:t>
      </w:r>
      <w:r w:rsidR="001828ED" w:rsidRPr="00A10530">
        <w:rPr>
          <w:sz w:val="30"/>
          <w:szCs w:val="30"/>
        </w:rPr>
        <w:t>го</w:t>
      </w:r>
      <w:r w:rsidRPr="00A10530">
        <w:rPr>
          <w:sz w:val="30"/>
          <w:szCs w:val="30"/>
        </w:rPr>
        <w:t xml:space="preserve"> культурно</w:t>
      </w:r>
      <w:r w:rsidR="001828ED" w:rsidRPr="00A10530">
        <w:rPr>
          <w:sz w:val="30"/>
          <w:szCs w:val="30"/>
        </w:rPr>
        <w:t>го</w:t>
      </w:r>
      <w:r w:rsidRPr="00A10530">
        <w:rPr>
          <w:sz w:val="30"/>
          <w:szCs w:val="30"/>
        </w:rPr>
        <w:t xml:space="preserve"> наследи</w:t>
      </w:r>
      <w:r w:rsidR="001828ED" w:rsidRPr="00A10530">
        <w:rPr>
          <w:sz w:val="30"/>
          <w:szCs w:val="30"/>
        </w:rPr>
        <w:t>я Беларуси также являются</w:t>
      </w:r>
      <w:r w:rsidRPr="00A10530">
        <w:t xml:space="preserve"> </w:t>
      </w:r>
      <w:r w:rsidR="008F262A" w:rsidRPr="00A10530">
        <w:rPr>
          <w:sz w:val="30"/>
          <w:szCs w:val="30"/>
        </w:rPr>
        <w:t xml:space="preserve">Софийский собор (г.Полоцк), Полоцкий Спасо-Евфросиниевский монастырь, </w:t>
      </w:r>
      <w:r w:rsidRPr="00A10530">
        <w:rPr>
          <w:sz w:val="30"/>
          <w:szCs w:val="30"/>
        </w:rPr>
        <w:t xml:space="preserve">кафедральный костел святого Франциска Ксаверия (г.Гродно), Свято-Никольский монастырь (г.Могилев), Троицкий костел в деревне Гервяты, Ружанский замок (г.п.Ружаны, </w:t>
      </w:r>
      <w:r w:rsidRPr="00A10530">
        <w:rPr>
          <w:sz w:val="30"/>
          <w:szCs w:val="30"/>
        </w:rPr>
        <w:lastRenderedPageBreak/>
        <w:t>Пружанский район Брестской обл.), Гольшанский замок (аг.Гольшаны, Ошмянский район Гродненской обл.), Августовский канал и мног</w:t>
      </w:r>
      <w:r w:rsidR="001828ED" w:rsidRPr="00A10530">
        <w:rPr>
          <w:sz w:val="30"/>
          <w:szCs w:val="30"/>
        </w:rPr>
        <w:t>и</w:t>
      </w:r>
      <w:r w:rsidRPr="00A10530">
        <w:rPr>
          <w:sz w:val="30"/>
          <w:szCs w:val="30"/>
        </w:rPr>
        <w:t>е друг</w:t>
      </w:r>
      <w:r w:rsidR="001828ED" w:rsidRPr="00A10530">
        <w:rPr>
          <w:sz w:val="30"/>
          <w:szCs w:val="30"/>
        </w:rPr>
        <w:t>и</w:t>
      </w:r>
      <w:r w:rsidRPr="00A10530">
        <w:rPr>
          <w:sz w:val="30"/>
          <w:szCs w:val="30"/>
        </w:rPr>
        <w:t>е</w:t>
      </w:r>
      <w:r w:rsidR="001828ED" w:rsidRPr="00A10530">
        <w:rPr>
          <w:sz w:val="30"/>
          <w:szCs w:val="30"/>
        </w:rPr>
        <w:t xml:space="preserve"> объекты</w:t>
      </w:r>
      <w:r w:rsidRPr="00A10530">
        <w:rPr>
          <w:sz w:val="30"/>
          <w:szCs w:val="30"/>
        </w:rPr>
        <w:t>.</w:t>
      </w:r>
    </w:p>
    <w:p w14:paraId="4E0DB7E4" w14:textId="05A7E4A4" w:rsidR="00CB6E7D" w:rsidRPr="00A10530" w:rsidRDefault="00CB6E7D" w:rsidP="004203C8">
      <w:pPr>
        <w:spacing w:before="120" w:after="0" w:line="240" w:lineRule="auto"/>
        <w:jc w:val="both"/>
        <w:rPr>
          <w:b/>
          <w:i/>
          <w:szCs w:val="30"/>
        </w:rPr>
      </w:pPr>
      <w:r w:rsidRPr="00A10530">
        <w:rPr>
          <w:b/>
          <w:i/>
          <w:szCs w:val="30"/>
        </w:rPr>
        <w:t>Справочно.</w:t>
      </w:r>
    </w:p>
    <w:p w14:paraId="14FB1E47" w14:textId="057BAF2E" w:rsidR="00CB6E7D" w:rsidRPr="00A10530" w:rsidRDefault="004203C8" w:rsidP="004203C8">
      <w:pPr>
        <w:spacing w:after="120" w:line="240" w:lineRule="auto"/>
        <w:ind w:left="709" w:firstLine="709"/>
        <w:jc w:val="both"/>
        <w:rPr>
          <w:i/>
          <w:szCs w:val="30"/>
        </w:rPr>
      </w:pPr>
      <w:r w:rsidRPr="00A10530">
        <w:rPr>
          <w:i/>
          <w:szCs w:val="30"/>
        </w:rPr>
        <w:t xml:space="preserve">Привлекательной для путешественника по Беларуси может стать </w:t>
      </w:r>
      <w:r w:rsidR="00CB6E7D" w:rsidRPr="00A10530">
        <w:rPr>
          <w:i/>
          <w:szCs w:val="30"/>
        </w:rPr>
        <w:t xml:space="preserve">республиканская акция по популяризации внутреннего туризма «Адчуй.Вандруй.Натхняйся», </w:t>
      </w:r>
      <w:r w:rsidRPr="00A10530">
        <w:rPr>
          <w:i/>
          <w:szCs w:val="30"/>
        </w:rPr>
        <w:t xml:space="preserve">которая пройдет с 6 по 12 июня 2022 г. В рамках ее проведения </w:t>
      </w:r>
      <w:r w:rsidR="00CB6E7D" w:rsidRPr="00A10530">
        <w:rPr>
          <w:i/>
          <w:szCs w:val="30"/>
        </w:rPr>
        <w:t xml:space="preserve">туристы </w:t>
      </w:r>
      <w:r w:rsidR="00E01055" w:rsidRPr="00A10530">
        <w:rPr>
          <w:i/>
          <w:szCs w:val="30"/>
        </w:rPr>
        <w:t xml:space="preserve">получат возможность </w:t>
      </w:r>
      <w:r w:rsidR="00CB6E7D" w:rsidRPr="00A10530">
        <w:rPr>
          <w:i/>
          <w:szCs w:val="30"/>
        </w:rPr>
        <w:t xml:space="preserve">на безвозмездной основе </w:t>
      </w:r>
      <w:r w:rsidR="00F027E2" w:rsidRPr="00A10530">
        <w:rPr>
          <w:i/>
          <w:szCs w:val="30"/>
        </w:rPr>
        <w:t xml:space="preserve">посетить </w:t>
      </w:r>
      <w:r w:rsidR="00CB6E7D" w:rsidRPr="00A10530">
        <w:rPr>
          <w:i/>
          <w:szCs w:val="30"/>
        </w:rPr>
        <w:t>туристические объекты нашей страны</w:t>
      </w:r>
      <w:r w:rsidRPr="00A10530">
        <w:rPr>
          <w:i/>
          <w:szCs w:val="30"/>
        </w:rPr>
        <w:t>.</w:t>
      </w:r>
    </w:p>
    <w:p w14:paraId="15E29E88" w14:textId="03102BE1" w:rsidR="006A1F15" w:rsidRPr="00A10530" w:rsidRDefault="006A1F15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Cs/>
          <w:iCs/>
          <w:sz w:val="30"/>
          <w:szCs w:val="30"/>
        </w:rPr>
        <w:t xml:space="preserve">Для любителей </w:t>
      </w:r>
      <w:r w:rsidRPr="00A10530">
        <w:rPr>
          <w:b/>
          <w:bCs/>
          <w:iCs/>
          <w:sz w:val="30"/>
          <w:szCs w:val="30"/>
        </w:rPr>
        <w:t>экологического туризма</w:t>
      </w:r>
      <w:r w:rsidRPr="00A10530">
        <w:rPr>
          <w:bCs/>
          <w:iCs/>
          <w:sz w:val="30"/>
          <w:szCs w:val="30"/>
        </w:rPr>
        <w:t xml:space="preserve"> отдых в Беларуси – уникальная возможность насладиться природой в экологически чистых, не тронутых урбанизацией уголках. Многие природные объекты страны считаются эксклюзивными в Европе.</w:t>
      </w:r>
      <w:r w:rsidR="006208D7" w:rsidRPr="00A10530">
        <w:rPr>
          <w:bCs/>
          <w:iCs/>
          <w:sz w:val="30"/>
          <w:szCs w:val="30"/>
        </w:rPr>
        <w:t xml:space="preserve"> К их числу относятся </w:t>
      </w:r>
      <w:r w:rsidRPr="00A10530">
        <w:rPr>
          <w:bCs/>
          <w:iCs/>
          <w:sz w:val="30"/>
          <w:szCs w:val="30"/>
        </w:rPr>
        <w:t>национальные парки «Нарочанский», «Припятский», «Браславские озера», «Беловежская пуща», Березинский биосферный заповедник, заказники «Налибокская пуща», «Голубые озера» и многие другие.</w:t>
      </w:r>
    </w:p>
    <w:p w14:paraId="31E884D9" w14:textId="6E5D7514" w:rsidR="006A1F15" w:rsidRPr="00A10530" w:rsidRDefault="006A1F15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Cs/>
          <w:iCs/>
          <w:sz w:val="30"/>
          <w:szCs w:val="30"/>
        </w:rPr>
        <w:t xml:space="preserve">Заповедники и заказники Беларуси предлагают совершить пешую, велосипедную или конную прогулку по экотропе, отправиться в мини-тур на теплоходе или лодке, стать участниками экосафари с наблюдением за дикими животными и птицами. </w:t>
      </w:r>
      <w:r w:rsidR="0025677C" w:rsidRPr="00A10530">
        <w:rPr>
          <w:bCs/>
          <w:iCs/>
          <w:sz w:val="30"/>
          <w:szCs w:val="30"/>
        </w:rPr>
        <w:t>Также</w:t>
      </w:r>
      <w:r w:rsidRPr="00A10530">
        <w:rPr>
          <w:bCs/>
          <w:iCs/>
          <w:sz w:val="30"/>
          <w:szCs w:val="30"/>
        </w:rPr>
        <w:t xml:space="preserve"> можно просто отдохнуть в тишине, созерцая красоту природы.</w:t>
      </w:r>
    </w:p>
    <w:p w14:paraId="403D5093" w14:textId="77777777" w:rsidR="006A1F15" w:rsidRPr="00A10530" w:rsidRDefault="00943043" w:rsidP="00943043">
      <w:pPr>
        <w:shd w:val="clear" w:color="auto" w:fill="FFFFFF"/>
        <w:spacing w:before="120" w:after="0" w:line="280" w:lineRule="exact"/>
        <w:jc w:val="both"/>
        <w:rPr>
          <w:b/>
          <w:bCs/>
          <w:i/>
          <w:iCs/>
          <w:szCs w:val="28"/>
        </w:rPr>
      </w:pPr>
      <w:r w:rsidRPr="00A10530">
        <w:rPr>
          <w:b/>
          <w:bCs/>
          <w:i/>
          <w:iCs/>
          <w:szCs w:val="28"/>
        </w:rPr>
        <w:t>Справочно.</w:t>
      </w:r>
    </w:p>
    <w:p w14:paraId="0B48E5C8" w14:textId="08D90A4A" w:rsidR="006A1F15" w:rsidRPr="00A10530" w:rsidRDefault="00D8226B" w:rsidP="00943043">
      <w:pPr>
        <w:shd w:val="clear" w:color="auto" w:fill="FFFFFF"/>
        <w:spacing w:after="120" w:line="280" w:lineRule="exact"/>
        <w:ind w:left="709" w:firstLine="709"/>
        <w:jc w:val="both"/>
        <w:rPr>
          <w:bCs/>
          <w:iCs/>
          <w:spacing w:val="-8"/>
          <w:sz w:val="30"/>
          <w:szCs w:val="30"/>
        </w:rPr>
      </w:pPr>
      <w:r w:rsidRPr="00A10530">
        <w:rPr>
          <w:bCs/>
          <w:i/>
          <w:iCs/>
          <w:spacing w:val="-8"/>
          <w:szCs w:val="28"/>
        </w:rPr>
        <w:t>Отдельного упоминания</w:t>
      </w:r>
      <w:r w:rsidR="006C614B" w:rsidRPr="00A10530">
        <w:rPr>
          <w:bCs/>
          <w:i/>
          <w:iCs/>
          <w:spacing w:val="-8"/>
          <w:szCs w:val="28"/>
        </w:rPr>
        <w:t xml:space="preserve"> заслуживает</w:t>
      </w:r>
      <w:r w:rsidR="006C614B" w:rsidRPr="00A10530">
        <w:rPr>
          <w:b/>
          <w:bCs/>
          <w:i/>
          <w:iCs/>
          <w:spacing w:val="-8"/>
          <w:szCs w:val="28"/>
        </w:rPr>
        <w:t xml:space="preserve"> </w:t>
      </w:r>
      <w:r w:rsidR="006A1F15" w:rsidRPr="00A10530">
        <w:rPr>
          <w:b/>
          <w:bCs/>
          <w:i/>
          <w:iCs/>
          <w:spacing w:val="-8"/>
          <w:szCs w:val="28"/>
        </w:rPr>
        <w:t>Республиканский ландшафтный заказник Ельня</w:t>
      </w:r>
      <w:r w:rsidR="006A1F15" w:rsidRPr="00A10530">
        <w:rPr>
          <w:bCs/>
          <w:i/>
          <w:iCs/>
          <w:spacing w:val="-8"/>
          <w:szCs w:val="28"/>
        </w:rPr>
        <w:t>.</w:t>
      </w:r>
      <w:r w:rsidR="00943043" w:rsidRPr="00A10530">
        <w:rPr>
          <w:bCs/>
          <w:i/>
          <w:iCs/>
          <w:spacing w:val="-8"/>
          <w:szCs w:val="28"/>
        </w:rPr>
        <w:t xml:space="preserve"> </w:t>
      </w:r>
      <w:r w:rsidR="006A1F15" w:rsidRPr="00A10530">
        <w:rPr>
          <w:bCs/>
          <w:i/>
          <w:iCs/>
          <w:spacing w:val="-8"/>
          <w:szCs w:val="28"/>
        </w:rPr>
        <w:t xml:space="preserve">На </w:t>
      </w:r>
      <w:r w:rsidR="006C614B" w:rsidRPr="00A10530">
        <w:rPr>
          <w:bCs/>
          <w:i/>
          <w:iCs/>
          <w:spacing w:val="-8"/>
          <w:szCs w:val="28"/>
        </w:rPr>
        <w:t xml:space="preserve">его </w:t>
      </w:r>
      <w:r w:rsidR="006A1F15" w:rsidRPr="00A10530">
        <w:rPr>
          <w:bCs/>
          <w:i/>
          <w:iCs/>
          <w:spacing w:val="-8"/>
          <w:szCs w:val="28"/>
        </w:rPr>
        <w:t>территории пролегает самая длинная и широкая экологическая тропа по верховому болоту: общая протяженность – 1500 метров. Начинается тропа на краю верхового болота, проходит через несколько биотопов и оканчивается на краю типичных для болота Ельня живописных болотных озер. Время прохождения – 1,5 часа. Наилучшее время для посещения – с мая по октябрь.</w:t>
      </w:r>
    </w:p>
    <w:p w14:paraId="06A3DCFC" w14:textId="77777777" w:rsidR="006A1F15" w:rsidRPr="00A10530" w:rsidRDefault="006A1F15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/>
          <w:bCs/>
          <w:iCs/>
          <w:sz w:val="30"/>
          <w:szCs w:val="30"/>
        </w:rPr>
        <w:t>Агроэкотуризм</w:t>
      </w:r>
      <w:r w:rsidRPr="00A10530">
        <w:rPr>
          <w:bCs/>
          <w:iCs/>
          <w:sz w:val="30"/>
          <w:szCs w:val="30"/>
        </w:rPr>
        <w:t xml:space="preserve"> – один из самых привлекательных вариантов отдыха в Беларуси. </w:t>
      </w:r>
      <w:r w:rsidR="00361017" w:rsidRPr="00A10530">
        <w:rPr>
          <w:bCs/>
          <w:iCs/>
          <w:sz w:val="30"/>
          <w:szCs w:val="30"/>
        </w:rPr>
        <w:t>А</w:t>
      </w:r>
      <w:r w:rsidRPr="00A10530">
        <w:rPr>
          <w:bCs/>
          <w:iCs/>
          <w:sz w:val="30"/>
          <w:szCs w:val="30"/>
        </w:rPr>
        <w:t>гроэкоусад</w:t>
      </w:r>
      <w:r w:rsidR="00361017" w:rsidRPr="00A10530">
        <w:rPr>
          <w:bCs/>
          <w:iCs/>
          <w:sz w:val="30"/>
          <w:szCs w:val="30"/>
        </w:rPr>
        <w:t>ьбы</w:t>
      </w:r>
      <w:r w:rsidRPr="00A10530">
        <w:rPr>
          <w:bCs/>
          <w:iCs/>
          <w:sz w:val="30"/>
          <w:szCs w:val="30"/>
        </w:rPr>
        <w:t xml:space="preserve"> расположены в самых живописных местностях, оформлены с национальным белорусским колоритом. Здесь можно услышать местные легенды и аутентичные песни, разучить белорусские танцы и принять участие в старинных народных обрядах, например, на Коляды, Масленицу или Купалье. Можно даже сыграть свадьбу в белорусских традициях.</w:t>
      </w:r>
    </w:p>
    <w:p w14:paraId="509072CA" w14:textId="77777777" w:rsidR="00172700" w:rsidRPr="00A10530" w:rsidRDefault="00172700" w:rsidP="00172700">
      <w:pPr>
        <w:spacing w:before="120" w:after="0" w:line="280" w:lineRule="exact"/>
        <w:jc w:val="both"/>
        <w:rPr>
          <w:b/>
          <w:i/>
          <w:szCs w:val="28"/>
        </w:rPr>
      </w:pPr>
      <w:r w:rsidRPr="00A10530">
        <w:rPr>
          <w:b/>
          <w:i/>
          <w:szCs w:val="28"/>
        </w:rPr>
        <w:t>Справочно.</w:t>
      </w:r>
    </w:p>
    <w:p w14:paraId="50907CDC" w14:textId="490B392C" w:rsidR="00172700" w:rsidRPr="00A10530" w:rsidRDefault="00172700" w:rsidP="00172700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A10530">
        <w:rPr>
          <w:i/>
          <w:szCs w:val="28"/>
        </w:rPr>
        <w:t>По данным Национального статистического комитета, на</w:t>
      </w:r>
      <w:r w:rsidRPr="00A10530">
        <w:rPr>
          <w:i/>
          <w:szCs w:val="28"/>
        </w:rPr>
        <w:br/>
        <w:t xml:space="preserve">1 января 2022 </w:t>
      </w:r>
      <w:r w:rsidR="006A51B3" w:rsidRPr="00A10530">
        <w:rPr>
          <w:i/>
          <w:szCs w:val="28"/>
        </w:rPr>
        <w:t>г.</w:t>
      </w:r>
      <w:r w:rsidRPr="00A10530">
        <w:rPr>
          <w:i/>
          <w:szCs w:val="28"/>
        </w:rPr>
        <w:t xml:space="preserve"> в Беларуси количество агроусадеб достигло 3150</w:t>
      </w:r>
      <w:r w:rsidR="00134EF6" w:rsidRPr="00A10530">
        <w:rPr>
          <w:i/>
          <w:szCs w:val="28"/>
        </w:rPr>
        <w:t xml:space="preserve">, из которых более 200 </w:t>
      </w:r>
      <w:r w:rsidRPr="00A10530">
        <w:rPr>
          <w:i/>
          <w:szCs w:val="28"/>
        </w:rPr>
        <w:t>появилось</w:t>
      </w:r>
      <w:r w:rsidR="00134EF6" w:rsidRPr="00A10530">
        <w:rPr>
          <w:i/>
          <w:szCs w:val="28"/>
        </w:rPr>
        <w:t xml:space="preserve"> в 2021 г</w:t>
      </w:r>
      <w:r w:rsidRPr="00A10530">
        <w:rPr>
          <w:i/>
          <w:szCs w:val="28"/>
        </w:rPr>
        <w:t>.</w:t>
      </w:r>
      <w:r w:rsidR="00447CF2" w:rsidRPr="00A10530">
        <w:rPr>
          <w:i/>
          <w:szCs w:val="28"/>
        </w:rPr>
        <w:t xml:space="preserve"> Число обслуженных туристов в 2021 г. составило более 563 тыс. человек (в 2020 г. – более 433 тыс.).</w:t>
      </w:r>
    </w:p>
    <w:p w14:paraId="5212D6B8" w14:textId="7788E3E6" w:rsidR="006C1608" w:rsidRPr="00A10530" w:rsidRDefault="006C1608" w:rsidP="006C1608">
      <w:pPr>
        <w:spacing w:after="0" w:line="240" w:lineRule="auto"/>
        <w:ind w:firstLine="709"/>
        <w:jc w:val="both"/>
        <w:rPr>
          <w:spacing w:val="-2"/>
          <w:sz w:val="30"/>
          <w:szCs w:val="30"/>
        </w:rPr>
      </w:pPr>
      <w:r w:rsidRPr="00A10530">
        <w:rPr>
          <w:spacing w:val="-2"/>
          <w:sz w:val="30"/>
          <w:szCs w:val="30"/>
        </w:rPr>
        <w:lastRenderedPageBreak/>
        <w:t xml:space="preserve">В рамках данного направления туризма </w:t>
      </w:r>
      <w:r w:rsidRPr="00A10530">
        <w:rPr>
          <w:b/>
          <w:spacing w:val="-2"/>
          <w:sz w:val="30"/>
          <w:szCs w:val="30"/>
        </w:rPr>
        <w:t xml:space="preserve">активно </w:t>
      </w:r>
      <w:r w:rsidR="00D56FDF" w:rsidRPr="00A10530">
        <w:rPr>
          <w:b/>
          <w:spacing w:val="-2"/>
          <w:sz w:val="30"/>
          <w:szCs w:val="30"/>
        </w:rPr>
        <w:t>развивае</w:t>
      </w:r>
      <w:r w:rsidRPr="00A10530">
        <w:rPr>
          <w:b/>
          <w:spacing w:val="-2"/>
          <w:sz w:val="30"/>
          <w:szCs w:val="30"/>
        </w:rPr>
        <w:t>т</w:t>
      </w:r>
      <w:r w:rsidR="006F0B4D" w:rsidRPr="00A10530">
        <w:rPr>
          <w:b/>
          <w:spacing w:val="-2"/>
          <w:sz w:val="30"/>
          <w:szCs w:val="30"/>
        </w:rPr>
        <w:t>ся</w:t>
      </w:r>
      <w:r w:rsidRPr="00A10530">
        <w:rPr>
          <w:b/>
          <w:spacing w:val="-2"/>
          <w:sz w:val="30"/>
          <w:szCs w:val="30"/>
        </w:rPr>
        <w:t xml:space="preserve"> кластер</w:t>
      </w:r>
      <w:r w:rsidR="006F0B4D" w:rsidRPr="00A10530">
        <w:rPr>
          <w:b/>
          <w:spacing w:val="-2"/>
          <w:sz w:val="30"/>
          <w:szCs w:val="30"/>
        </w:rPr>
        <w:t>ная модель</w:t>
      </w:r>
      <w:r w:rsidRPr="00A10530">
        <w:rPr>
          <w:b/>
          <w:spacing w:val="-2"/>
          <w:sz w:val="30"/>
          <w:szCs w:val="30"/>
        </w:rPr>
        <w:t xml:space="preserve"> </w:t>
      </w:r>
      <w:r w:rsidRPr="00A10530">
        <w:rPr>
          <w:spacing w:val="-2"/>
          <w:sz w:val="30"/>
          <w:szCs w:val="30"/>
        </w:rPr>
        <w:t xml:space="preserve">– образования различных производителей, услуг, местных объектов, которые объединяются под единым брендом. Один из самых первых кластеров в стране </w:t>
      </w:r>
      <w:r w:rsidRPr="00A10530">
        <w:rPr>
          <w:i/>
          <w:spacing w:val="-2"/>
          <w:sz w:val="30"/>
          <w:szCs w:val="30"/>
        </w:rPr>
        <w:t>–</w:t>
      </w:r>
      <w:r w:rsidRPr="00A10530">
        <w:rPr>
          <w:spacing w:val="-2"/>
          <w:sz w:val="30"/>
          <w:szCs w:val="30"/>
        </w:rPr>
        <w:t xml:space="preserve"> «Воложинские гостинцы». Туда входит порядка 20 производителей </w:t>
      </w:r>
      <w:r w:rsidRPr="00A10530">
        <w:rPr>
          <w:i/>
          <w:spacing w:val="-2"/>
          <w:sz w:val="30"/>
          <w:szCs w:val="30"/>
        </w:rPr>
        <w:t xml:space="preserve">– </w:t>
      </w:r>
      <w:r w:rsidRPr="00A10530">
        <w:rPr>
          <w:spacing w:val="-2"/>
          <w:sz w:val="30"/>
          <w:szCs w:val="30"/>
        </w:rPr>
        <w:t xml:space="preserve">усадьбы, ремесленники, фермеры, местные музеи и Налибокская пуща. В кластер «Велесаў шлях» (Глубокский район) объединились усадьбы и фермерские хозяйства, в кластер «Наваколле» (Брестская область) </w:t>
      </w:r>
      <w:r w:rsidRPr="00A10530">
        <w:rPr>
          <w:i/>
          <w:spacing w:val="-2"/>
          <w:sz w:val="30"/>
          <w:szCs w:val="30"/>
        </w:rPr>
        <w:t>–</w:t>
      </w:r>
      <w:r w:rsidRPr="00A10530">
        <w:rPr>
          <w:spacing w:val="-2"/>
          <w:sz w:val="30"/>
          <w:szCs w:val="30"/>
        </w:rPr>
        <w:t xml:space="preserve"> производители интересных крафтовых продуктов, усадьбы, местный театр.</w:t>
      </w:r>
    </w:p>
    <w:p w14:paraId="49F70E5E" w14:textId="52E34974" w:rsidR="007D2BAE" w:rsidRPr="009568B3" w:rsidRDefault="00361017" w:rsidP="000265F1">
      <w:pPr>
        <w:shd w:val="clear" w:color="auto" w:fill="FFFFFF"/>
        <w:spacing w:after="0" w:line="240" w:lineRule="auto"/>
        <w:ind w:firstLine="709"/>
        <w:jc w:val="both"/>
        <w:rPr>
          <w:bCs/>
          <w:iCs/>
          <w:spacing w:val="-6"/>
          <w:sz w:val="30"/>
          <w:szCs w:val="30"/>
        </w:rPr>
      </w:pPr>
      <w:r w:rsidRPr="00A10530">
        <w:rPr>
          <w:bCs/>
          <w:iCs/>
          <w:sz w:val="30"/>
          <w:szCs w:val="30"/>
        </w:rPr>
        <w:t xml:space="preserve">Все более </w:t>
      </w:r>
      <w:r w:rsidRPr="009568B3">
        <w:rPr>
          <w:bCs/>
          <w:iCs/>
          <w:sz w:val="30"/>
          <w:szCs w:val="30"/>
        </w:rPr>
        <w:t xml:space="preserve">востребованным и популярным </w:t>
      </w:r>
      <w:r w:rsidR="00D56FDF" w:rsidRPr="009568B3">
        <w:rPr>
          <w:bCs/>
          <w:iCs/>
          <w:sz w:val="30"/>
          <w:szCs w:val="30"/>
        </w:rPr>
        <w:t xml:space="preserve">среди иностранных граждан </w:t>
      </w:r>
      <w:r w:rsidRPr="009568B3">
        <w:rPr>
          <w:bCs/>
          <w:iCs/>
          <w:sz w:val="30"/>
          <w:szCs w:val="30"/>
        </w:rPr>
        <w:t>становится</w:t>
      </w:r>
      <w:r w:rsidRPr="009568B3">
        <w:rPr>
          <w:b/>
          <w:bCs/>
          <w:iCs/>
          <w:sz w:val="30"/>
          <w:szCs w:val="30"/>
        </w:rPr>
        <w:t xml:space="preserve"> м</w:t>
      </w:r>
      <w:r w:rsidR="006A1F15" w:rsidRPr="009568B3">
        <w:rPr>
          <w:b/>
          <w:bCs/>
          <w:iCs/>
          <w:sz w:val="30"/>
          <w:szCs w:val="30"/>
        </w:rPr>
        <w:t>едицинский туризм</w:t>
      </w:r>
      <w:r w:rsidR="00304C6B" w:rsidRPr="009568B3">
        <w:rPr>
          <w:bCs/>
          <w:iCs/>
          <w:sz w:val="30"/>
          <w:szCs w:val="30"/>
        </w:rPr>
        <w:t>.</w:t>
      </w:r>
      <w:r w:rsidR="00304C6B" w:rsidRPr="009568B3">
        <w:rPr>
          <w:b/>
          <w:bCs/>
          <w:iCs/>
          <w:sz w:val="30"/>
          <w:szCs w:val="30"/>
        </w:rPr>
        <w:t xml:space="preserve"> </w:t>
      </w:r>
      <w:r w:rsidR="000265F1" w:rsidRPr="009568B3">
        <w:rPr>
          <w:bCs/>
          <w:iCs/>
          <w:sz w:val="30"/>
          <w:szCs w:val="30"/>
        </w:rPr>
        <w:t xml:space="preserve">По данным Министерства здравоохранения, экспорт медицинских услуг </w:t>
      </w:r>
      <w:r w:rsidR="007D2BAE" w:rsidRPr="009568B3">
        <w:rPr>
          <w:bCs/>
          <w:iCs/>
          <w:spacing w:val="-6"/>
          <w:sz w:val="30"/>
          <w:szCs w:val="30"/>
        </w:rPr>
        <w:t>в 2021 г. вырос на 20%</w:t>
      </w:r>
      <w:r w:rsidR="00304C6B" w:rsidRPr="009568B3">
        <w:rPr>
          <w:bCs/>
          <w:iCs/>
          <w:spacing w:val="-6"/>
          <w:sz w:val="30"/>
          <w:szCs w:val="30"/>
        </w:rPr>
        <w:t xml:space="preserve"> и </w:t>
      </w:r>
      <w:r w:rsidR="007D2BAE" w:rsidRPr="009568B3">
        <w:rPr>
          <w:bCs/>
          <w:iCs/>
          <w:spacing w:val="-6"/>
          <w:sz w:val="30"/>
          <w:szCs w:val="30"/>
        </w:rPr>
        <w:t xml:space="preserve">в абсолютных значениях превысил $40 млн. </w:t>
      </w:r>
    </w:p>
    <w:p w14:paraId="5D94AEC7" w14:textId="24ABC6D5" w:rsidR="007D2BAE" w:rsidRPr="0012691C" w:rsidRDefault="000265F1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trike/>
          <w:sz w:val="30"/>
          <w:szCs w:val="30"/>
        </w:rPr>
      </w:pPr>
      <w:r w:rsidRPr="009568B3">
        <w:rPr>
          <w:bCs/>
          <w:iCs/>
          <w:sz w:val="30"/>
          <w:szCs w:val="30"/>
        </w:rPr>
        <w:t>В 2021 г. б</w:t>
      </w:r>
      <w:r w:rsidR="007D2BAE" w:rsidRPr="009568B3">
        <w:rPr>
          <w:bCs/>
          <w:iCs/>
          <w:sz w:val="30"/>
          <w:szCs w:val="30"/>
        </w:rPr>
        <w:t>ольше всего нарастили экспорт</w:t>
      </w:r>
      <w:r w:rsidR="007D2BAE" w:rsidRPr="00A10530">
        <w:rPr>
          <w:bCs/>
          <w:iCs/>
          <w:sz w:val="30"/>
          <w:szCs w:val="30"/>
        </w:rPr>
        <w:t xml:space="preserve"> такие направления, как кардиохирургия, стоматология, онкология. Вырос экспорт не только в постсоветские страны (где лидером традиционно является Россия), но и в Италию, Германию, Польшу.</w:t>
      </w:r>
    </w:p>
    <w:p w14:paraId="2BC5BB5D" w14:textId="77777777" w:rsidR="006A1F15" w:rsidRPr="00A10530" w:rsidRDefault="006A1F15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pacing w:val="-4"/>
          <w:sz w:val="30"/>
          <w:szCs w:val="30"/>
        </w:rPr>
      </w:pPr>
      <w:r w:rsidRPr="00A10530">
        <w:rPr>
          <w:bCs/>
          <w:iCs/>
          <w:spacing w:val="-4"/>
          <w:sz w:val="30"/>
          <w:szCs w:val="30"/>
        </w:rPr>
        <w:t xml:space="preserve">Еще одно направление туризма в Беларуси – </w:t>
      </w:r>
      <w:r w:rsidR="00943043" w:rsidRPr="00A10530">
        <w:rPr>
          <w:b/>
          <w:bCs/>
          <w:iCs/>
          <w:spacing w:val="-4"/>
          <w:sz w:val="30"/>
          <w:szCs w:val="30"/>
        </w:rPr>
        <w:t>лечебно-оздоровительный</w:t>
      </w:r>
      <w:r w:rsidRPr="00A10530">
        <w:rPr>
          <w:bCs/>
          <w:iCs/>
          <w:spacing w:val="-4"/>
          <w:sz w:val="30"/>
          <w:szCs w:val="30"/>
        </w:rPr>
        <w:t xml:space="preserve">. </w:t>
      </w:r>
      <w:r w:rsidR="006C614B" w:rsidRPr="00A10530">
        <w:rPr>
          <w:bCs/>
          <w:iCs/>
          <w:spacing w:val="-4"/>
          <w:sz w:val="30"/>
          <w:szCs w:val="30"/>
        </w:rPr>
        <w:t>Неоспоримое п</w:t>
      </w:r>
      <w:r w:rsidRPr="00A10530">
        <w:rPr>
          <w:bCs/>
          <w:iCs/>
          <w:spacing w:val="-4"/>
          <w:sz w:val="30"/>
          <w:szCs w:val="30"/>
        </w:rPr>
        <w:t>реимущество белорусских санаториев – это хорошее соотношение цены и качества, современная медицинская база и высококвалифицированные специалисты.</w:t>
      </w:r>
    </w:p>
    <w:p w14:paraId="49A94FA6" w14:textId="55856FC7" w:rsidR="003A5D4B" w:rsidRPr="00A10530" w:rsidRDefault="003A5D4B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Cs/>
          <w:iCs/>
          <w:sz w:val="30"/>
          <w:szCs w:val="30"/>
        </w:rPr>
        <w:t>Помимо традиционных SPA-услуг практически у каждого санатория есть свои источники минеральной воды, в том числе лечебные радоновые. В Солигорске действует уникальная подземная спелеолечебница, где можно получить высокоэффективное лечение в целебных соляных пещерах.</w:t>
      </w:r>
    </w:p>
    <w:p w14:paraId="4916658D" w14:textId="50345382" w:rsidR="006A1F15" w:rsidRPr="00A10530" w:rsidRDefault="007D2BAE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pacing w:val="-4"/>
          <w:sz w:val="30"/>
          <w:szCs w:val="30"/>
        </w:rPr>
      </w:pPr>
      <w:r w:rsidRPr="00A10530">
        <w:rPr>
          <w:bCs/>
          <w:iCs/>
          <w:sz w:val="30"/>
          <w:szCs w:val="30"/>
        </w:rPr>
        <w:t>Также в</w:t>
      </w:r>
      <w:r w:rsidR="006A1F15" w:rsidRPr="00A10530">
        <w:rPr>
          <w:bCs/>
          <w:iCs/>
          <w:sz w:val="30"/>
          <w:szCs w:val="30"/>
        </w:rPr>
        <w:t xml:space="preserve"> санаторно-курортных организациях всех регионов </w:t>
      </w:r>
      <w:r w:rsidR="006F0B4D" w:rsidRPr="00A10530">
        <w:rPr>
          <w:bCs/>
          <w:iCs/>
          <w:spacing w:val="-4"/>
          <w:sz w:val="30"/>
          <w:szCs w:val="30"/>
        </w:rPr>
        <w:t>пользуются спросом</w:t>
      </w:r>
      <w:r w:rsidR="006A1F15" w:rsidRPr="00A10530">
        <w:rPr>
          <w:bCs/>
          <w:iCs/>
          <w:spacing w:val="-4"/>
          <w:sz w:val="30"/>
          <w:szCs w:val="30"/>
        </w:rPr>
        <w:t xml:space="preserve"> оздоровительные программы для реабилитации после перенесенных заболеваний, вызванных коронавирусной инфекцией. </w:t>
      </w:r>
    </w:p>
    <w:p w14:paraId="7B42AD08" w14:textId="77777777" w:rsidR="006A1F15" w:rsidRPr="00A10530" w:rsidRDefault="00943043" w:rsidP="00943043">
      <w:pPr>
        <w:shd w:val="clear" w:color="auto" w:fill="FFFFFF"/>
        <w:spacing w:before="120" w:after="0" w:line="280" w:lineRule="exact"/>
        <w:jc w:val="both"/>
        <w:rPr>
          <w:b/>
          <w:bCs/>
          <w:i/>
          <w:iCs/>
          <w:szCs w:val="28"/>
        </w:rPr>
      </w:pPr>
      <w:r w:rsidRPr="00A10530">
        <w:rPr>
          <w:b/>
          <w:bCs/>
          <w:i/>
          <w:iCs/>
          <w:szCs w:val="28"/>
        </w:rPr>
        <w:t>Справочно.</w:t>
      </w:r>
    </w:p>
    <w:p w14:paraId="47F511CE" w14:textId="68532105" w:rsidR="006A1F15" w:rsidRPr="00A10530" w:rsidRDefault="006A1F15" w:rsidP="00943043">
      <w:pPr>
        <w:shd w:val="clear" w:color="auto" w:fill="FFFFFF"/>
        <w:spacing w:after="120" w:line="280" w:lineRule="exact"/>
        <w:ind w:left="709" w:firstLine="709"/>
        <w:jc w:val="both"/>
        <w:rPr>
          <w:bCs/>
          <w:i/>
          <w:iCs/>
          <w:szCs w:val="28"/>
        </w:rPr>
      </w:pPr>
      <w:r w:rsidRPr="00A10530">
        <w:rPr>
          <w:bCs/>
          <w:i/>
          <w:iCs/>
          <w:szCs w:val="28"/>
        </w:rPr>
        <w:t>Так</w:t>
      </w:r>
      <w:r w:rsidR="00943043" w:rsidRPr="00A10530">
        <w:rPr>
          <w:bCs/>
          <w:i/>
          <w:iCs/>
          <w:szCs w:val="28"/>
        </w:rPr>
        <w:t>ие услуги предлагают</w:t>
      </w:r>
      <w:r w:rsidR="00134EF6" w:rsidRPr="00A10530">
        <w:rPr>
          <w:bCs/>
          <w:i/>
          <w:iCs/>
          <w:szCs w:val="28"/>
        </w:rPr>
        <w:t>, в частности,</w:t>
      </w:r>
      <w:r w:rsidR="00943043" w:rsidRPr="00A10530">
        <w:rPr>
          <w:bCs/>
          <w:i/>
          <w:iCs/>
          <w:szCs w:val="28"/>
        </w:rPr>
        <w:t xml:space="preserve"> санатории «</w:t>
      </w:r>
      <w:r w:rsidRPr="00A10530">
        <w:rPr>
          <w:bCs/>
          <w:i/>
          <w:iCs/>
          <w:szCs w:val="28"/>
        </w:rPr>
        <w:t>Альфа-Радон</w:t>
      </w:r>
      <w:r w:rsidR="00943043" w:rsidRPr="00A10530">
        <w:rPr>
          <w:bCs/>
          <w:i/>
          <w:iCs/>
          <w:szCs w:val="28"/>
        </w:rPr>
        <w:t>»</w:t>
      </w:r>
      <w:r w:rsidRPr="00A10530">
        <w:rPr>
          <w:bCs/>
          <w:i/>
          <w:iCs/>
          <w:szCs w:val="28"/>
        </w:rPr>
        <w:t xml:space="preserve">, </w:t>
      </w:r>
      <w:r w:rsidR="00943043" w:rsidRPr="00A10530">
        <w:rPr>
          <w:bCs/>
          <w:i/>
          <w:iCs/>
          <w:szCs w:val="28"/>
        </w:rPr>
        <w:t>«</w:t>
      </w:r>
      <w:r w:rsidRPr="00A10530">
        <w:rPr>
          <w:bCs/>
          <w:i/>
          <w:iCs/>
          <w:szCs w:val="28"/>
        </w:rPr>
        <w:t>Ружанский</w:t>
      </w:r>
      <w:r w:rsidR="00943043" w:rsidRPr="00A10530">
        <w:rPr>
          <w:bCs/>
          <w:i/>
          <w:iCs/>
          <w:szCs w:val="28"/>
        </w:rPr>
        <w:t>»</w:t>
      </w:r>
      <w:r w:rsidR="00C17B2B" w:rsidRPr="00A10530">
        <w:rPr>
          <w:bCs/>
          <w:i/>
          <w:iCs/>
          <w:szCs w:val="28"/>
        </w:rPr>
        <w:t>,</w:t>
      </w:r>
      <w:r w:rsidRPr="00A10530">
        <w:rPr>
          <w:bCs/>
          <w:i/>
          <w:iCs/>
          <w:szCs w:val="28"/>
        </w:rPr>
        <w:t xml:space="preserve"> </w:t>
      </w:r>
      <w:r w:rsidR="00943043" w:rsidRPr="00A10530">
        <w:rPr>
          <w:bCs/>
          <w:i/>
          <w:iCs/>
          <w:szCs w:val="28"/>
        </w:rPr>
        <w:t>«</w:t>
      </w:r>
      <w:r w:rsidRPr="00A10530">
        <w:rPr>
          <w:bCs/>
          <w:i/>
          <w:iCs/>
          <w:szCs w:val="28"/>
        </w:rPr>
        <w:t>Плисса</w:t>
      </w:r>
      <w:r w:rsidR="00943043" w:rsidRPr="00A10530">
        <w:rPr>
          <w:bCs/>
          <w:i/>
          <w:iCs/>
          <w:szCs w:val="28"/>
        </w:rPr>
        <w:t>»</w:t>
      </w:r>
      <w:r w:rsidRPr="00A10530">
        <w:rPr>
          <w:bCs/>
          <w:i/>
          <w:iCs/>
          <w:szCs w:val="28"/>
        </w:rPr>
        <w:t xml:space="preserve">, </w:t>
      </w:r>
      <w:r w:rsidR="00943043" w:rsidRPr="00A10530">
        <w:rPr>
          <w:bCs/>
          <w:i/>
          <w:iCs/>
          <w:szCs w:val="28"/>
        </w:rPr>
        <w:t>«</w:t>
      </w:r>
      <w:r w:rsidRPr="00A10530">
        <w:rPr>
          <w:bCs/>
          <w:i/>
          <w:iCs/>
          <w:szCs w:val="28"/>
        </w:rPr>
        <w:t>Криница</w:t>
      </w:r>
      <w:r w:rsidR="00943043" w:rsidRPr="00A10530">
        <w:rPr>
          <w:bCs/>
          <w:i/>
          <w:iCs/>
          <w:szCs w:val="28"/>
        </w:rPr>
        <w:t>»</w:t>
      </w:r>
      <w:r w:rsidRPr="00A10530">
        <w:rPr>
          <w:bCs/>
          <w:i/>
          <w:iCs/>
          <w:szCs w:val="28"/>
        </w:rPr>
        <w:t xml:space="preserve">, </w:t>
      </w:r>
      <w:r w:rsidR="00943043" w:rsidRPr="00A10530">
        <w:rPr>
          <w:bCs/>
          <w:i/>
          <w:iCs/>
          <w:szCs w:val="28"/>
        </w:rPr>
        <w:t>«</w:t>
      </w:r>
      <w:r w:rsidRPr="00A10530">
        <w:rPr>
          <w:bCs/>
          <w:i/>
          <w:iCs/>
          <w:szCs w:val="28"/>
        </w:rPr>
        <w:t>Машиностроитель</w:t>
      </w:r>
      <w:r w:rsidR="00943043" w:rsidRPr="00A10530">
        <w:rPr>
          <w:bCs/>
          <w:i/>
          <w:iCs/>
          <w:szCs w:val="28"/>
        </w:rPr>
        <w:t>»</w:t>
      </w:r>
      <w:r w:rsidRPr="00A10530">
        <w:rPr>
          <w:bCs/>
          <w:i/>
          <w:iCs/>
          <w:szCs w:val="28"/>
        </w:rPr>
        <w:t xml:space="preserve">, </w:t>
      </w:r>
      <w:r w:rsidR="00943043" w:rsidRPr="00A10530">
        <w:rPr>
          <w:bCs/>
          <w:i/>
          <w:iCs/>
          <w:szCs w:val="28"/>
        </w:rPr>
        <w:t>«</w:t>
      </w:r>
      <w:r w:rsidRPr="00A10530">
        <w:rPr>
          <w:bCs/>
          <w:i/>
          <w:iCs/>
          <w:szCs w:val="28"/>
        </w:rPr>
        <w:t>Энергетик</w:t>
      </w:r>
      <w:r w:rsidR="00943043" w:rsidRPr="00A10530">
        <w:rPr>
          <w:bCs/>
          <w:i/>
          <w:iCs/>
          <w:szCs w:val="28"/>
        </w:rPr>
        <w:t>»</w:t>
      </w:r>
      <w:r w:rsidRPr="00A10530">
        <w:rPr>
          <w:bCs/>
          <w:i/>
          <w:iCs/>
          <w:szCs w:val="28"/>
        </w:rPr>
        <w:t xml:space="preserve"> и др.</w:t>
      </w:r>
    </w:p>
    <w:p w14:paraId="46D818A2" w14:textId="46D1E34B" w:rsidR="006D684F" w:rsidRPr="00A10530" w:rsidRDefault="00900D62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pacing w:val="-6"/>
          <w:sz w:val="30"/>
          <w:szCs w:val="30"/>
        </w:rPr>
      </w:pPr>
      <w:r w:rsidRPr="00A10530">
        <w:rPr>
          <w:bCs/>
          <w:iCs/>
          <w:spacing w:val="-6"/>
          <w:sz w:val="30"/>
          <w:szCs w:val="30"/>
        </w:rPr>
        <w:t>Санаторно-курортные и оздоровительные организации успешно справил</w:t>
      </w:r>
      <w:r w:rsidR="00EB0F5D" w:rsidRPr="00A10530">
        <w:rPr>
          <w:bCs/>
          <w:iCs/>
          <w:spacing w:val="-6"/>
          <w:sz w:val="30"/>
          <w:szCs w:val="30"/>
        </w:rPr>
        <w:t>и</w:t>
      </w:r>
      <w:r w:rsidRPr="00A10530">
        <w:rPr>
          <w:bCs/>
          <w:iCs/>
          <w:spacing w:val="-6"/>
          <w:sz w:val="30"/>
          <w:szCs w:val="30"/>
        </w:rPr>
        <w:t>сь с последствиями пандемийных ограничений 2020 г., и в 2021 г. разместили у себя почти 850 тыс. человек (в 2020 г. – 626,6 тыс.). Этот рост обусловлен именно за счет востребованности подобных услуг среди жителей нашей страны. Белорусские граждане поняли, что отечественные санаторно-курортные организации не просто место лечения, а то место, в котором можно отдохнуть не хуже, а во многом (если говорить про соотношение цена/качество) даже лучше, чем за рубежом</w:t>
      </w:r>
      <w:r w:rsidR="00EB0F5D" w:rsidRPr="00A10530">
        <w:rPr>
          <w:bCs/>
          <w:iCs/>
          <w:spacing w:val="-6"/>
          <w:sz w:val="30"/>
          <w:szCs w:val="30"/>
        </w:rPr>
        <w:t>.</w:t>
      </w:r>
    </w:p>
    <w:p w14:paraId="1FB8D618" w14:textId="3BF5D663" w:rsidR="006A1F15" w:rsidRPr="00A10530" w:rsidRDefault="00361017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pacing w:val="-6"/>
          <w:sz w:val="30"/>
          <w:szCs w:val="30"/>
        </w:rPr>
      </w:pPr>
      <w:r w:rsidRPr="00A10530">
        <w:rPr>
          <w:bCs/>
          <w:iCs/>
          <w:spacing w:val="-6"/>
          <w:sz w:val="30"/>
          <w:szCs w:val="30"/>
        </w:rPr>
        <w:lastRenderedPageBreak/>
        <w:t>Значительным потенциалом обладает</w:t>
      </w:r>
      <w:r w:rsidRPr="00A10530">
        <w:rPr>
          <w:b/>
          <w:bCs/>
          <w:iCs/>
          <w:spacing w:val="-6"/>
          <w:sz w:val="30"/>
          <w:szCs w:val="30"/>
        </w:rPr>
        <w:t xml:space="preserve"> п</w:t>
      </w:r>
      <w:r w:rsidR="006A1F15" w:rsidRPr="00A10530">
        <w:rPr>
          <w:b/>
          <w:bCs/>
          <w:iCs/>
          <w:spacing w:val="-6"/>
          <w:sz w:val="30"/>
          <w:szCs w:val="30"/>
        </w:rPr>
        <w:t>ромышленный туризм</w:t>
      </w:r>
      <w:r w:rsidR="006A1F15" w:rsidRPr="00A10530">
        <w:rPr>
          <w:bCs/>
          <w:iCs/>
          <w:spacing w:val="-6"/>
          <w:sz w:val="30"/>
          <w:szCs w:val="30"/>
        </w:rPr>
        <w:t>, или организация туристических экскурсий на действующие производства в Республике Беларусь. Развитие промышленного туризма служит дополнительной рекламой промышленной продукции, способствует ее сбыту, дальнейшему экономическому росту предприятий и продвижению туристических возможностей территорий их расположения.</w:t>
      </w:r>
      <w:r w:rsidR="0046350F" w:rsidRPr="00A10530">
        <w:rPr>
          <w:bCs/>
          <w:iCs/>
          <w:spacing w:val="-6"/>
          <w:sz w:val="30"/>
          <w:szCs w:val="30"/>
        </w:rPr>
        <w:t xml:space="preserve"> Кроме того, посещение крупнейших белорусских предприятий позволяет своими глазами увидеть достижения промышленности страны, сложность и комплексность осуществляемого производства. </w:t>
      </w:r>
    </w:p>
    <w:p w14:paraId="10FA0A6C" w14:textId="77777777" w:rsidR="006A1F15" w:rsidRPr="00A10530" w:rsidRDefault="006A1F15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pacing w:val="-6"/>
          <w:sz w:val="30"/>
          <w:szCs w:val="30"/>
        </w:rPr>
      </w:pPr>
      <w:r w:rsidRPr="00A10530">
        <w:rPr>
          <w:bCs/>
          <w:iCs/>
          <w:spacing w:val="-6"/>
          <w:sz w:val="30"/>
          <w:szCs w:val="30"/>
        </w:rPr>
        <w:t xml:space="preserve">В Беларуси большое количество предприятий осуществляют организацию приема и обслуживание экскурсионных групп. Среди них предприятия как машиностроения, так и легкой, пищевой, строительной отраслей: ОАО </w:t>
      </w:r>
      <w:r w:rsidR="00943043" w:rsidRPr="00A10530">
        <w:rPr>
          <w:bCs/>
          <w:iCs/>
          <w:spacing w:val="-6"/>
          <w:sz w:val="30"/>
          <w:szCs w:val="30"/>
        </w:rPr>
        <w:t>«</w:t>
      </w:r>
      <w:r w:rsidRPr="00A10530">
        <w:rPr>
          <w:bCs/>
          <w:iCs/>
          <w:spacing w:val="-6"/>
          <w:sz w:val="30"/>
          <w:szCs w:val="30"/>
        </w:rPr>
        <w:t>БелАЗ</w:t>
      </w:r>
      <w:r w:rsidR="00943043" w:rsidRPr="00A10530">
        <w:rPr>
          <w:bCs/>
          <w:iCs/>
          <w:spacing w:val="-6"/>
          <w:sz w:val="30"/>
          <w:szCs w:val="30"/>
        </w:rPr>
        <w:t>»</w:t>
      </w:r>
      <w:r w:rsidRPr="00A10530">
        <w:rPr>
          <w:bCs/>
          <w:iCs/>
          <w:spacing w:val="-6"/>
          <w:sz w:val="30"/>
          <w:szCs w:val="30"/>
        </w:rPr>
        <w:t xml:space="preserve">, </w:t>
      </w:r>
      <w:r w:rsidR="00943043" w:rsidRPr="00A10530">
        <w:rPr>
          <w:bCs/>
          <w:iCs/>
          <w:spacing w:val="-6"/>
          <w:sz w:val="30"/>
          <w:szCs w:val="30"/>
        </w:rPr>
        <w:t>ОАО «</w:t>
      </w:r>
      <w:r w:rsidRPr="00A10530">
        <w:rPr>
          <w:bCs/>
          <w:iCs/>
          <w:spacing w:val="-6"/>
          <w:sz w:val="30"/>
          <w:szCs w:val="30"/>
        </w:rPr>
        <w:t>Гомсельмаш</w:t>
      </w:r>
      <w:r w:rsidR="00943043" w:rsidRPr="00A10530">
        <w:rPr>
          <w:bCs/>
          <w:iCs/>
          <w:spacing w:val="-6"/>
          <w:sz w:val="30"/>
          <w:szCs w:val="30"/>
        </w:rPr>
        <w:t>», ОАО «</w:t>
      </w:r>
      <w:r w:rsidRPr="00A10530">
        <w:rPr>
          <w:bCs/>
          <w:iCs/>
          <w:spacing w:val="-6"/>
          <w:sz w:val="30"/>
          <w:szCs w:val="30"/>
        </w:rPr>
        <w:t>МТЗ</w:t>
      </w:r>
      <w:r w:rsidR="00943043" w:rsidRPr="00A10530">
        <w:rPr>
          <w:bCs/>
          <w:iCs/>
          <w:spacing w:val="-6"/>
          <w:sz w:val="30"/>
          <w:szCs w:val="30"/>
        </w:rPr>
        <w:t>»</w:t>
      </w:r>
      <w:r w:rsidRPr="00A10530">
        <w:rPr>
          <w:bCs/>
          <w:iCs/>
          <w:spacing w:val="-6"/>
          <w:sz w:val="30"/>
          <w:szCs w:val="30"/>
        </w:rPr>
        <w:t>, ОАО</w:t>
      </w:r>
      <w:r w:rsidR="00595FAB" w:rsidRPr="00A10530">
        <w:rPr>
          <w:bCs/>
          <w:iCs/>
          <w:spacing w:val="-6"/>
          <w:sz w:val="30"/>
          <w:szCs w:val="30"/>
        </w:rPr>
        <w:t> </w:t>
      </w:r>
      <w:r w:rsidR="00943043" w:rsidRPr="00A10530">
        <w:rPr>
          <w:bCs/>
          <w:iCs/>
          <w:spacing w:val="-6"/>
          <w:sz w:val="30"/>
          <w:szCs w:val="30"/>
        </w:rPr>
        <w:t>«Стеклозавод «</w:t>
      </w:r>
      <w:r w:rsidRPr="00A10530">
        <w:rPr>
          <w:bCs/>
          <w:iCs/>
          <w:spacing w:val="-6"/>
          <w:sz w:val="30"/>
          <w:szCs w:val="30"/>
        </w:rPr>
        <w:t>Неман</w:t>
      </w:r>
      <w:r w:rsidR="00943043" w:rsidRPr="00A10530">
        <w:rPr>
          <w:bCs/>
          <w:iCs/>
          <w:spacing w:val="-6"/>
          <w:sz w:val="30"/>
          <w:szCs w:val="30"/>
        </w:rPr>
        <w:t>»</w:t>
      </w:r>
      <w:r w:rsidRPr="00A10530">
        <w:rPr>
          <w:bCs/>
          <w:iCs/>
          <w:spacing w:val="-6"/>
          <w:sz w:val="30"/>
          <w:szCs w:val="30"/>
        </w:rPr>
        <w:t xml:space="preserve">, Минский часовой завод </w:t>
      </w:r>
      <w:r w:rsidR="00943043" w:rsidRPr="00A10530">
        <w:rPr>
          <w:bCs/>
          <w:iCs/>
          <w:spacing w:val="-6"/>
          <w:sz w:val="30"/>
          <w:szCs w:val="30"/>
        </w:rPr>
        <w:t>«</w:t>
      </w:r>
      <w:r w:rsidRPr="00A10530">
        <w:rPr>
          <w:bCs/>
          <w:iCs/>
          <w:spacing w:val="-6"/>
          <w:sz w:val="30"/>
          <w:szCs w:val="30"/>
        </w:rPr>
        <w:t>Луч</w:t>
      </w:r>
      <w:r w:rsidR="00943043" w:rsidRPr="00A10530">
        <w:rPr>
          <w:bCs/>
          <w:iCs/>
          <w:spacing w:val="-6"/>
          <w:sz w:val="30"/>
          <w:szCs w:val="30"/>
        </w:rPr>
        <w:t>»</w:t>
      </w:r>
      <w:r w:rsidRPr="00A10530">
        <w:rPr>
          <w:bCs/>
          <w:iCs/>
          <w:spacing w:val="-6"/>
          <w:sz w:val="30"/>
          <w:szCs w:val="30"/>
        </w:rPr>
        <w:t>, пивоваренны</w:t>
      </w:r>
      <w:r w:rsidR="00595FAB" w:rsidRPr="00A10530">
        <w:rPr>
          <w:bCs/>
          <w:iCs/>
          <w:spacing w:val="-6"/>
          <w:sz w:val="30"/>
          <w:szCs w:val="30"/>
        </w:rPr>
        <w:t>е</w:t>
      </w:r>
      <w:r w:rsidRPr="00A10530">
        <w:rPr>
          <w:bCs/>
          <w:iCs/>
          <w:spacing w:val="-6"/>
          <w:sz w:val="30"/>
          <w:szCs w:val="30"/>
        </w:rPr>
        <w:t xml:space="preserve"> завод</w:t>
      </w:r>
      <w:r w:rsidR="00595FAB" w:rsidRPr="00A10530">
        <w:rPr>
          <w:bCs/>
          <w:iCs/>
          <w:spacing w:val="-6"/>
          <w:sz w:val="30"/>
          <w:szCs w:val="30"/>
        </w:rPr>
        <w:t>ы</w:t>
      </w:r>
      <w:r w:rsidRPr="00A10530">
        <w:rPr>
          <w:bCs/>
          <w:iCs/>
          <w:spacing w:val="-6"/>
          <w:sz w:val="30"/>
          <w:szCs w:val="30"/>
        </w:rPr>
        <w:t xml:space="preserve"> </w:t>
      </w:r>
      <w:r w:rsidR="00943043" w:rsidRPr="00A10530">
        <w:rPr>
          <w:bCs/>
          <w:iCs/>
          <w:spacing w:val="-6"/>
          <w:sz w:val="30"/>
          <w:szCs w:val="30"/>
        </w:rPr>
        <w:t>«</w:t>
      </w:r>
      <w:r w:rsidRPr="00A10530">
        <w:rPr>
          <w:bCs/>
          <w:iCs/>
          <w:spacing w:val="-6"/>
          <w:sz w:val="30"/>
          <w:szCs w:val="30"/>
        </w:rPr>
        <w:t>Пивоваренная компания Аливария</w:t>
      </w:r>
      <w:r w:rsidR="00943043" w:rsidRPr="00A10530">
        <w:rPr>
          <w:bCs/>
          <w:iCs/>
          <w:spacing w:val="-6"/>
          <w:sz w:val="30"/>
          <w:szCs w:val="30"/>
        </w:rPr>
        <w:t>»</w:t>
      </w:r>
      <w:r w:rsidRPr="00A10530">
        <w:rPr>
          <w:bCs/>
          <w:iCs/>
          <w:spacing w:val="-6"/>
          <w:sz w:val="30"/>
          <w:szCs w:val="30"/>
        </w:rPr>
        <w:t xml:space="preserve">, </w:t>
      </w:r>
      <w:r w:rsidR="00943043" w:rsidRPr="00A10530">
        <w:rPr>
          <w:bCs/>
          <w:iCs/>
          <w:spacing w:val="-6"/>
          <w:sz w:val="30"/>
          <w:szCs w:val="30"/>
        </w:rPr>
        <w:t>«</w:t>
      </w:r>
      <w:r w:rsidRPr="00A10530">
        <w:rPr>
          <w:bCs/>
          <w:iCs/>
          <w:spacing w:val="-6"/>
          <w:sz w:val="30"/>
          <w:szCs w:val="30"/>
        </w:rPr>
        <w:t>Криница</w:t>
      </w:r>
      <w:r w:rsidR="00943043" w:rsidRPr="00A10530">
        <w:rPr>
          <w:bCs/>
          <w:iCs/>
          <w:spacing w:val="-6"/>
          <w:sz w:val="30"/>
          <w:szCs w:val="30"/>
        </w:rPr>
        <w:t>»</w:t>
      </w:r>
      <w:r w:rsidRPr="00A10530">
        <w:rPr>
          <w:bCs/>
          <w:iCs/>
          <w:spacing w:val="-6"/>
          <w:sz w:val="30"/>
          <w:szCs w:val="30"/>
        </w:rPr>
        <w:t xml:space="preserve">, </w:t>
      </w:r>
      <w:r w:rsidR="00943043" w:rsidRPr="00A10530">
        <w:rPr>
          <w:bCs/>
          <w:iCs/>
          <w:spacing w:val="-6"/>
          <w:sz w:val="30"/>
          <w:szCs w:val="30"/>
        </w:rPr>
        <w:t>«</w:t>
      </w:r>
      <w:r w:rsidRPr="00A10530">
        <w:rPr>
          <w:bCs/>
          <w:iCs/>
          <w:spacing w:val="-6"/>
          <w:sz w:val="30"/>
          <w:szCs w:val="30"/>
        </w:rPr>
        <w:t>Лидское пиво</w:t>
      </w:r>
      <w:r w:rsidR="00943043" w:rsidRPr="00A10530">
        <w:rPr>
          <w:bCs/>
          <w:iCs/>
          <w:spacing w:val="-6"/>
          <w:sz w:val="30"/>
          <w:szCs w:val="30"/>
        </w:rPr>
        <w:t>»</w:t>
      </w:r>
      <w:r w:rsidRPr="00A10530">
        <w:rPr>
          <w:bCs/>
          <w:iCs/>
          <w:spacing w:val="-6"/>
          <w:sz w:val="30"/>
          <w:szCs w:val="30"/>
        </w:rPr>
        <w:t>, кондитерски</w:t>
      </w:r>
      <w:r w:rsidR="00595FAB" w:rsidRPr="00A10530">
        <w:rPr>
          <w:bCs/>
          <w:iCs/>
          <w:spacing w:val="-6"/>
          <w:sz w:val="30"/>
          <w:szCs w:val="30"/>
        </w:rPr>
        <w:t>е</w:t>
      </w:r>
      <w:r w:rsidRPr="00A10530">
        <w:rPr>
          <w:bCs/>
          <w:iCs/>
          <w:spacing w:val="-6"/>
          <w:sz w:val="30"/>
          <w:szCs w:val="30"/>
        </w:rPr>
        <w:t xml:space="preserve"> фабрик</w:t>
      </w:r>
      <w:r w:rsidR="00595FAB" w:rsidRPr="00A10530">
        <w:rPr>
          <w:bCs/>
          <w:iCs/>
          <w:spacing w:val="-6"/>
          <w:sz w:val="30"/>
          <w:szCs w:val="30"/>
        </w:rPr>
        <w:t>и</w:t>
      </w:r>
      <w:r w:rsidRPr="00A10530">
        <w:rPr>
          <w:bCs/>
          <w:iCs/>
          <w:spacing w:val="-6"/>
          <w:sz w:val="30"/>
          <w:szCs w:val="30"/>
        </w:rPr>
        <w:t xml:space="preserve"> </w:t>
      </w:r>
      <w:r w:rsidR="00943043" w:rsidRPr="00A10530">
        <w:rPr>
          <w:bCs/>
          <w:iCs/>
          <w:spacing w:val="-6"/>
          <w:sz w:val="30"/>
          <w:szCs w:val="30"/>
        </w:rPr>
        <w:t>«</w:t>
      </w:r>
      <w:r w:rsidRPr="00A10530">
        <w:rPr>
          <w:bCs/>
          <w:iCs/>
          <w:spacing w:val="-6"/>
          <w:sz w:val="30"/>
          <w:szCs w:val="30"/>
        </w:rPr>
        <w:t>Спартак</w:t>
      </w:r>
      <w:r w:rsidR="00943043" w:rsidRPr="00A10530">
        <w:rPr>
          <w:bCs/>
          <w:iCs/>
          <w:spacing w:val="-6"/>
          <w:sz w:val="30"/>
          <w:szCs w:val="30"/>
        </w:rPr>
        <w:t>»</w:t>
      </w:r>
      <w:r w:rsidRPr="00A10530">
        <w:rPr>
          <w:bCs/>
          <w:iCs/>
          <w:spacing w:val="-6"/>
          <w:sz w:val="30"/>
          <w:szCs w:val="30"/>
        </w:rPr>
        <w:t xml:space="preserve">, </w:t>
      </w:r>
      <w:r w:rsidR="00943043" w:rsidRPr="00A10530">
        <w:rPr>
          <w:bCs/>
          <w:iCs/>
          <w:spacing w:val="-6"/>
          <w:sz w:val="30"/>
          <w:szCs w:val="30"/>
        </w:rPr>
        <w:t>«</w:t>
      </w:r>
      <w:r w:rsidRPr="00A10530">
        <w:rPr>
          <w:bCs/>
          <w:iCs/>
          <w:spacing w:val="-6"/>
          <w:sz w:val="30"/>
          <w:szCs w:val="30"/>
        </w:rPr>
        <w:t>Слодыч</w:t>
      </w:r>
      <w:r w:rsidR="00943043" w:rsidRPr="00A10530">
        <w:rPr>
          <w:bCs/>
          <w:iCs/>
          <w:spacing w:val="-6"/>
          <w:sz w:val="30"/>
          <w:szCs w:val="30"/>
        </w:rPr>
        <w:t>»</w:t>
      </w:r>
      <w:r w:rsidRPr="00A10530">
        <w:rPr>
          <w:bCs/>
          <w:iCs/>
          <w:spacing w:val="-6"/>
          <w:sz w:val="30"/>
          <w:szCs w:val="30"/>
        </w:rPr>
        <w:t xml:space="preserve">, </w:t>
      </w:r>
      <w:r w:rsidR="00943043" w:rsidRPr="00A10530">
        <w:rPr>
          <w:bCs/>
          <w:iCs/>
          <w:spacing w:val="-6"/>
          <w:sz w:val="30"/>
          <w:szCs w:val="30"/>
        </w:rPr>
        <w:t>«</w:t>
      </w:r>
      <w:r w:rsidRPr="00A10530">
        <w:rPr>
          <w:bCs/>
          <w:iCs/>
          <w:spacing w:val="-6"/>
          <w:sz w:val="30"/>
          <w:szCs w:val="30"/>
        </w:rPr>
        <w:t>Коммунарка</w:t>
      </w:r>
      <w:r w:rsidR="00943043" w:rsidRPr="00A10530">
        <w:rPr>
          <w:bCs/>
          <w:iCs/>
          <w:spacing w:val="-6"/>
          <w:sz w:val="30"/>
          <w:szCs w:val="30"/>
        </w:rPr>
        <w:t>»</w:t>
      </w:r>
      <w:r w:rsidRPr="00A10530">
        <w:rPr>
          <w:bCs/>
          <w:iCs/>
          <w:spacing w:val="-6"/>
          <w:sz w:val="30"/>
          <w:szCs w:val="30"/>
        </w:rPr>
        <w:t>.</w:t>
      </w:r>
    </w:p>
    <w:p w14:paraId="636E9172" w14:textId="77777777" w:rsidR="006A1F15" w:rsidRPr="00A10530" w:rsidRDefault="00943043" w:rsidP="00943043">
      <w:pPr>
        <w:shd w:val="clear" w:color="auto" w:fill="FFFFFF"/>
        <w:spacing w:before="120" w:after="0" w:line="280" w:lineRule="exact"/>
        <w:jc w:val="both"/>
        <w:rPr>
          <w:b/>
          <w:bCs/>
          <w:i/>
          <w:iCs/>
          <w:szCs w:val="28"/>
        </w:rPr>
      </w:pPr>
      <w:r w:rsidRPr="00A10530">
        <w:rPr>
          <w:b/>
          <w:bCs/>
          <w:i/>
          <w:iCs/>
          <w:szCs w:val="28"/>
        </w:rPr>
        <w:t>Справочно.</w:t>
      </w:r>
    </w:p>
    <w:p w14:paraId="23CEB5CE" w14:textId="41834CAA" w:rsidR="006A1F15" w:rsidRPr="00A10530" w:rsidRDefault="006A1F15" w:rsidP="00D170B0">
      <w:pPr>
        <w:shd w:val="clear" w:color="auto" w:fill="FFFFFF"/>
        <w:spacing w:after="120" w:line="280" w:lineRule="exact"/>
        <w:ind w:left="709" w:firstLine="709"/>
        <w:jc w:val="both"/>
        <w:rPr>
          <w:bCs/>
          <w:i/>
          <w:iCs/>
          <w:szCs w:val="28"/>
        </w:rPr>
      </w:pPr>
      <w:r w:rsidRPr="00A10530">
        <w:rPr>
          <w:bCs/>
          <w:i/>
          <w:iCs/>
          <w:szCs w:val="28"/>
        </w:rPr>
        <w:t xml:space="preserve">Экскурсия на ОАО </w:t>
      </w:r>
      <w:r w:rsidR="00943043" w:rsidRPr="00A10530">
        <w:rPr>
          <w:bCs/>
          <w:i/>
          <w:iCs/>
          <w:szCs w:val="28"/>
        </w:rPr>
        <w:t>«</w:t>
      </w:r>
      <w:r w:rsidRPr="00A10530">
        <w:rPr>
          <w:bCs/>
          <w:i/>
          <w:iCs/>
          <w:szCs w:val="28"/>
        </w:rPr>
        <w:t>БелАЗ</w:t>
      </w:r>
      <w:r w:rsidR="00943043" w:rsidRPr="00A10530">
        <w:rPr>
          <w:bCs/>
          <w:i/>
          <w:iCs/>
          <w:szCs w:val="28"/>
        </w:rPr>
        <w:t>»</w:t>
      </w:r>
      <w:r w:rsidRPr="00A10530">
        <w:rPr>
          <w:bCs/>
          <w:i/>
          <w:iCs/>
          <w:szCs w:val="28"/>
        </w:rPr>
        <w:t xml:space="preserve"> – это возможность воочию увидеть уникальные по своим возможностям и размерам машины, проехать на карьерном самосвале большой грузоподъемности, сделать памятное фото на фоне БЕЛАЗ-75710 – самого большого карьерного самосвала в мире, занесенного в Книгу рекордов Гиннесса. </w:t>
      </w:r>
    </w:p>
    <w:p w14:paraId="4C216F2F" w14:textId="4E69B937" w:rsidR="006A1F15" w:rsidRPr="009568B3" w:rsidRDefault="006A1F15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/>
          <w:bCs/>
          <w:iCs/>
          <w:sz w:val="30"/>
          <w:szCs w:val="30"/>
        </w:rPr>
        <w:t>Гастрономический туризм</w:t>
      </w:r>
      <w:r w:rsidRPr="00A10530">
        <w:rPr>
          <w:bCs/>
          <w:iCs/>
          <w:sz w:val="30"/>
          <w:szCs w:val="30"/>
        </w:rPr>
        <w:t xml:space="preserve"> – вид туризма, основная цель которого</w:t>
      </w:r>
      <w:r w:rsidR="00A179C4" w:rsidRPr="00A10530">
        <w:rPr>
          <w:bCs/>
          <w:iCs/>
          <w:sz w:val="30"/>
          <w:szCs w:val="30"/>
        </w:rPr>
        <w:t xml:space="preserve"> </w:t>
      </w:r>
      <w:r w:rsidR="00A179C4" w:rsidRPr="009568B3">
        <w:rPr>
          <w:bCs/>
          <w:iCs/>
          <w:sz w:val="30"/>
          <w:szCs w:val="30"/>
        </w:rPr>
        <w:t>заключается в</w:t>
      </w:r>
      <w:r w:rsidRPr="009568B3">
        <w:rPr>
          <w:bCs/>
          <w:iCs/>
          <w:sz w:val="30"/>
          <w:szCs w:val="30"/>
        </w:rPr>
        <w:t xml:space="preserve"> знакомств</w:t>
      </w:r>
      <w:r w:rsidR="00A179C4" w:rsidRPr="009568B3">
        <w:rPr>
          <w:bCs/>
          <w:iCs/>
          <w:sz w:val="30"/>
          <w:szCs w:val="30"/>
        </w:rPr>
        <w:t>е</w:t>
      </w:r>
      <w:r w:rsidRPr="009568B3">
        <w:rPr>
          <w:bCs/>
          <w:iCs/>
          <w:sz w:val="30"/>
          <w:szCs w:val="30"/>
        </w:rPr>
        <w:t xml:space="preserve"> с</w:t>
      </w:r>
      <w:r w:rsidR="00A179C4" w:rsidRPr="009568B3">
        <w:rPr>
          <w:bCs/>
          <w:iCs/>
          <w:sz w:val="30"/>
          <w:szCs w:val="30"/>
        </w:rPr>
        <w:t>о</w:t>
      </w:r>
      <w:r w:rsidRPr="009568B3">
        <w:rPr>
          <w:bCs/>
          <w:iCs/>
          <w:sz w:val="30"/>
          <w:szCs w:val="30"/>
        </w:rPr>
        <w:t xml:space="preserve"> страной через призму национальной </w:t>
      </w:r>
      <w:r w:rsidR="00595FAB" w:rsidRPr="009568B3">
        <w:rPr>
          <w:bCs/>
          <w:iCs/>
          <w:sz w:val="30"/>
          <w:szCs w:val="30"/>
        </w:rPr>
        <w:t>кухни</w:t>
      </w:r>
      <w:r w:rsidRPr="009568B3">
        <w:rPr>
          <w:bCs/>
          <w:iCs/>
          <w:sz w:val="30"/>
          <w:szCs w:val="30"/>
        </w:rPr>
        <w:t xml:space="preserve">. </w:t>
      </w:r>
    </w:p>
    <w:p w14:paraId="0B66F5EE" w14:textId="31A5A9F5" w:rsidR="009045CA" w:rsidRPr="009568B3" w:rsidRDefault="009045CA" w:rsidP="009045CA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9568B3">
        <w:rPr>
          <w:bCs/>
          <w:iCs/>
          <w:sz w:val="30"/>
          <w:szCs w:val="30"/>
        </w:rPr>
        <w:t xml:space="preserve">В качестве эффективного инструмента продвижения кулинарного наследия страны создан интерактивный электронный ресурс </w:t>
      </w:r>
      <w:hyperlink r:id="rId8" w:history="1">
        <w:r w:rsidRPr="009568B3">
          <w:rPr>
            <w:rStyle w:val="a7"/>
            <w:bCs/>
            <w:iCs/>
            <w:sz w:val="30"/>
            <w:szCs w:val="30"/>
          </w:rPr>
          <w:t>gastinia.by</w:t>
        </w:r>
      </w:hyperlink>
      <w:r w:rsidRPr="009568B3">
        <w:rPr>
          <w:bCs/>
          <w:iCs/>
          <w:sz w:val="30"/>
          <w:szCs w:val="30"/>
        </w:rPr>
        <w:t xml:space="preserve"> и гастрономическая карта «Гасцінія».</w:t>
      </w:r>
    </w:p>
    <w:p w14:paraId="63C77846" w14:textId="3F5C35DA" w:rsidR="006A1F15" w:rsidRPr="00A10530" w:rsidRDefault="009045CA" w:rsidP="006A1F15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9568B3">
        <w:rPr>
          <w:bCs/>
          <w:iCs/>
          <w:sz w:val="30"/>
          <w:szCs w:val="30"/>
        </w:rPr>
        <w:t>Также с</w:t>
      </w:r>
      <w:r w:rsidR="006A1F15" w:rsidRPr="009568B3">
        <w:rPr>
          <w:bCs/>
          <w:iCs/>
          <w:sz w:val="30"/>
          <w:szCs w:val="30"/>
        </w:rPr>
        <w:t xml:space="preserve"> целью популяризации белорусской национальной кухни на постоянной основе проводятся Недели и Дни белорусской кухни с единой рецептурой, технологией приготовления и ценой</w:t>
      </w:r>
      <w:r w:rsidR="00D170B0" w:rsidRPr="009568B3">
        <w:rPr>
          <w:bCs/>
          <w:iCs/>
          <w:sz w:val="30"/>
          <w:szCs w:val="30"/>
        </w:rPr>
        <w:t>. О</w:t>
      </w:r>
      <w:r w:rsidR="006A1F15" w:rsidRPr="009568B3">
        <w:rPr>
          <w:bCs/>
          <w:iCs/>
          <w:sz w:val="30"/>
          <w:szCs w:val="30"/>
        </w:rPr>
        <w:t>дновременно организациями системы потребкооперации практикуется</w:t>
      </w:r>
      <w:r w:rsidR="006A1F15" w:rsidRPr="00A10530">
        <w:rPr>
          <w:bCs/>
          <w:iCs/>
          <w:sz w:val="30"/>
          <w:szCs w:val="30"/>
        </w:rPr>
        <w:t xml:space="preserve"> проведение </w:t>
      </w:r>
      <w:r w:rsidR="00D170B0" w:rsidRPr="00A10530">
        <w:rPr>
          <w:bCs/>
          <w:iCs/>
          <w:sz w:val="30"/>
          <w:szCs w:val="30"/>
        </w:rPr>
        <w:t>«</w:t>
      </w:r>
      <w:r w:rsidR="006A1F15" w:rsidRPr="00A10530">
        <w:rPr>
          <w:bCs/>
          <w:iCs/>
          <w:sz w:val="30"/>
          <w:szCs w:val="30"/>
        </w:rPr>
        <w:t>Недели старобелорусской кухни</w:t>
      </w:r>
      <w:r w:rsidR="00D170B0" w:rsidRPr="00A10530">
        <w:rPr>
          <w:bCs/>
          <w:iCs/>
          <w:sz w:val="30"/>
          <w:szCs w:val="30"/>
        </w:rPr>
        <w:t>»</w:t>
      </w:r>
      <w:r w:rsidR="006A1F15" w:rsidRPr="00A10530">
        <w:rPr>
          <w:bCs/>
          <w:iCs/>
          <w:sz w:val="30"/>
          <w:szCs w:val="30"/>
        </w:rPr>
        <w:t>. На постоянной основе осуществляется организация кулинарных (гастрономических) фестивалей, выставок продаж и дегустаций, мастер-классов по приготовлению блюд, в том числе в рамках республиканских и городских мероприятий, на которых покупателям предлагается широкий ассортимент блюд национальной кухни.</w:t>
      </w:r>
    </w:p>
    <w:p w14:paraId="754AF2D8" w14:textId="46C5FF66" w:rsidR="00134EF6" w:rsidRPr="00A10530" w:rsidRDefault="00134EF6" w:rsidP="00134EF6">
      <w:pPr>
        <w:shd w:val="clear" w:color="auto" w:fill="FFFFFF"/>
        <w:spacing w:before="120" w:after="0" w:line="240" w:lineRule="auto"/>
        <w:jc w:val="both"/>
        <w:rPr>
          <w:b/>
          <w:bCs/>
          <w:i/>
          <w:iCs/>
          <w:szCs w:val="30"/>
        </w:rPr>
      </w:pPr>
      <w:r w:rsidRPr="00A10530">
        <w:rPr>
          <w:b/>
          <w:bCs/>
          <w:i/>
          <w:iCs/>
          <w:szCs w:val="30"/>
        </w:rPr>
        <w:t>Справочно.</w:t>
      </w:r>
    </w:p>
    <w:p w14:paraId="52A49A3A" w14:textId="0FBD895A" w:rsidR="00134EF6" w:rsidRPr="00A10530" w:rsidRDefault="00134EF6" w:rsidP="00134EF6">
      <w:pPr>
        <w:shd w:val="clear" w:color="auto" w:fill="FFFFFF"/>
        <w:spacing w:after="120" w:line="240" w:lineRule="auto"/>
        <w:ind w:left="851" w:firstLine="709"/>
        <w:jc w:val="both"/>
        <w:rPr>
          <w:bCs/>
          <w:i/>
          <w:iCs/>
          <w:szCs w:val="30"/>
        </w:rPr>
      </w:pPr>
      <w:r w:rsidRPr="00A10530">
        <w:rPr>
          <w:bCs/>
          <w:i/>
          <w:iCs/>
          <w:szCs w:val="30"/>
        </w:rPr>
        <w:t xml:space="preserve">На территории Республики Беларусь количество объектов гастрономического туризма составляет 436 единиц, из них объектов общественного питания, специализирующихся на белорусской кухне, – </w:t>
      </w:r>
      <w:r w:rsidRPr="00A10530">
        <w:rPr>
          <w:bCs/>
          <w:i/>
          <w:iCs/>
          <w:szCs w:val="30"/>
        </w:rPr>
        <w:lastRenderedPageBreak/>
        <w:t>181 единиц на 15 738 мест. Туристических маршрутов с гастрономической составляющей в стане насчитывается 73 единицы.</w:t>
      </w:r>
    </w:p>
    <w:p w14:paraId="2980A86A" w14:textId="5341925C" w:rsidR="00310470" w:rsidRPr="00A10530" w:rsidRDefault="008C4266" w:rsidP="00224C29">
      <w:pPr>
        <w:spacing w:after="0" w:line="24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="00310470" w:rsidRPr="00A10530">
        <w:rPr>
          <w:sz w:val="30"/>
          <w:szCs w:val="30"/>
        </w:rPr>
        <w:t xml:space="preserve"> целью </w:t>
      </w:r>
      <w:r w:rsidR="00332967" w:rsidRPr="00A10530">
        <w:rPr>
          <w:sz w:val="30"/>
          <w:szCs w:val="30"/>
        </w:rPr>
        <w:t>интеграции людей с инвалидностью в общество</w:t>
      </w:r>
      <w:r w:rsidR="00310470" w:rsidRPr="00A10530">
        <w:rPr>
          <w:sz w:val="30"/>
          <w:szCs w:val="30"/>
        </w:rPr>
        <w:t>, в Беларус</w:t>
      </w:r>
      <w:r w:rsidR="00332967" w:rsidRPr="00A10530">
        <w:rPr>
          <w:sz w:val="30"/>
          <w:szCs w:val="30"/>
        </w:rPr>
        <w:t>и</w:t>
      </w:r>
      <w:r w:rsidR="00310470" w:rsidRPr="00A10530">
        <w:rPr>
          <w:sz w:val="30"/>
          <w:szCs w:val="30"/>
        </w:rPr>
        <w:t xml:space="preserve"> продолжает </w:t>
      </w:r>
      <w:r w:rsidR="00332967" w:rsidRPr="00A10530">
        <w:rPr>
          <w:sz w:val="30"/>
          <w:szCs w:val="30"/>
        </w:rPr>
        <w:t xml:space="preserve">развиваться </w:t>
      </w:r>
      <w:r w:rsidR="00332967" w:rsidRPr="00A10530">
        <w:rPr>
          <w:b/>
          <w:sz w:val="30"/>
          <w:szCs w:val="30"/>
        </w:rPr>
        <w:t>инклюзивный туризм</w:t>
      </w:r>
      <w:r w:rsidR="00332967" w:rsidRPr="00A10530">
        <w:rPr>
          <w:sz w:val="30"/>
          <w:szCs w:val="30"/>
        </w:rPr>
        <w:t>.</w:t>
      </w:r>
    </w:p>
    <w:p w14:paraId="5CF17927" w14:textId="60E4BE76" w:rsidR="00332967" w:rsidRPr="00A10530" w:rsidRDefault="00332967" w:rsidP="00332967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A10530">
        <w:rPr>
          <w:spacing w:val="-4"/>
          <w:sz w:val="30"/>
          <w:szCs w:val="30"/>
        </w:rPr>
        <w:t>В 2022 г. в Национальную стратегию развития туризма в Республике Беларусь до 2035 г. внесены изменения и дополнения, касающиеся развития инклюзивного туризма. На текущий момент в каждой области и г.Минске сформированы доступные туристические маршруты.</w:t>
      </w:r>
    </w:p>
    <w:p w14:paraId="546163CB" w14:textId="7EBA2FA4" w:rsidR="00332967" w:rsidRPr="00A10530" w:rsidRDefault="00332967" w:rsidP="00332967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>Согласно сведениям облисполкомов и Мингорисполкома, в настоящее время насчитывается 142 туристско-экскурсионных маршрута, доступных для инвалидов и физически ослабленных лиц.</w:t>
      </w:r>
    </w:p>
    <w:p w14:paraId="6FAB7107" w14:textId="0DE6D7B3" w:rsidR="00332967" w:rsidRPr="00A10530" w:rsidRDefault="00332967" w:rsidP="00332967">
      <w:pPr>
        <w:spacing w:before="120" w:after="0" w:line="240" w:lineRule="auto"/>
        <w:jc w:val="both"/>
        <w:rPr>
          <w:b/>
          <w:i/>
          <w:szCs w:val="30"/>
          <w:lang w:val="be-BY"/>
        </w:rPr>
      </w:pPr>
      <w:r w:rsidRPr="00A10530">
        <w:rPr>
          <w:b/>
          <w:i/>
          <w:szCs w:val="30"/>
          <w:lang w:val="be-BY"/>
        </w:rPr>
        <w:t>Справочно.</w:t>
      </w:r>
    </w:p>
    <w:p w14:paraId="47C2947F" w14:textId="3B5E3BCF" w:rsidR="00332967" w:rsidRPr="00A10530" w:rsidRDefault="00332967" w:rsidP="00332967">
      <w:pPr>
        <w:spacing w:after="120" w:line="240" w:lineRule="auto"/>
        <w:ind w:left="709" w:firstLine="709"/>
        <w:jc w:val="both"/>
        <w:rPr>
          <w:i/>
          <w:szCs w:val="30"/>
          <w:lang w:val="be-BY"/>
        </w:rPr>
      </w:pPr>
      <w:r w:rsidRPr="00A10530">
        <w:rPr>
          <w:i/>
          <w:szCs w:val="30"/>
          <w:lang w:val="be-BY"/>
        </w:rPr>
        <w:t>В Брестской области насчитывается 10 туристско-экскурсионных маршрутов, в Витебской – 41, Гомельской – 8, Гродненской – 27, Минской – 24, Могилевской – 13, г.Минске – 19.</w:t>
      </w:r>
    </w:p>
    <w:p w14:paraId="765E0F43" w14:textId="1CF621F0" w:rsidR="00224C29" w:rsidRPr="00A10530" w:rsidRDefault="002D5E73" w:rsidP="00224C29">
      <w:pPr>
        <w:spacing w:after="0" w:line="240" w:lineRule="auto"/>
        <w:ind w:firstLine="709"/>
        <w:jc w:val="both"/>
        <w:rPr>
          <w:bCs/>
          <w:spacing w:val="-6"/>
          <w:sz w:val="30"/>
          <w:szCs w:val="30"/>
        </w:rPr>
      </w:pPr>
      <w:r w:rsidRPr="00A10530">
        <w:rPr>
          <w:spacing w:val="-6"/>
          <w:sz w:val="30"/>
          <w:szCs w:val="30"/>
        </w:rPr>
        <w:t xml:space="preserve">Также </w:t>
      </w:r>
      <w:r w:rsidRPr="00A10530">
        <w:rPr>
          <w:bCs/>
          <w:spacing w:val="-6"/>
          <w:sz w:val="30"/>
          <w:szCs w:val="30"/>
        </w:rPr>
        <w:t>в преддверии сезона летних отпусков</w:t>
      </w:r>
      <w:r w:rsidRPr="00A10530">
        <w:rPr>
          <w:spacing w:val="-6"/>
          <w:sz w:val="30"/>
          <w:szCs w:val="30"/>
        </w:rPr>
        <w:t xml:space="preserve"> становится актуальным и вопрос</w:t>
      </w:r>
      <w:r w:rsidR="00224C29" w:rsidRPr="00A10530">
        <w:rPr>
          <w:b/>
          <w:spacing w:val="-6"/>
          <w:sz w:val="30"/>
          <w:szCs w:val="30"/>
        </w:rPr>
        <w:t xml:space="preserve"> выездно</w:t>
      </w:r>
      <w:r w:rsidRPr="00A10530">
        <w:rPr>
          <w:b/>
          <w:spacing w:val="-6"/>
          <w:sz w:val="30"/>
          <w:szCs w:val="30"/>
        </w:rPr>
        <w:t>го</w:t>
      </w:r>
      <w:r w:rsidR="00224C29" w:rsidRPr="00A10530">
        <w:rPr>
          <w:b/>
          <w:spacing w:val="-6"/>
          <w:sz w:val="30"/>
          <w:szCs w:val="30"/>
        </w:rPr>
        <w:t xml:space="preserve"> туризм</w:t>
      </w:r>
      <w:r w:rsidRPr="00A10530">
        <w:rPr>
          <w:b/>
          <w:spacing w:val="-6"/>
          <w:sz w:val="30"/>
          <w:szCs w:val="30"/>
        </w:rPr>
        <w:t>а</w:t>
      </w:r>
      <w:r w:rsidRPr="00A10530">
        <w:rPr>
          <w:spacing w:val="-6"/>
          <w:sz w:val="30"/>
          <w:szCs w:val="30"/>
        </w:rPr>
        <w:t>. Здесь</w:t>
      </w:r>
      <w:r w:rsidR="00224C29" w:rsidRPr="00A10530">
        <w:rPr>
          <w:bCs/>
          <w:spacing w:val="-6"/>
          <w:sz w:val="30"/>
          <w:szCs w:val="30"/>
        </w:rPr>
        <w:t xml:space="preserve"> необходимо отметить, что туристическая отрасль столкнулась с новыми вызовами, которые </w:t>
      </w:r>
      <w:r w:rsidR="001B5921" w:rsidRPr="00A10530">
        <w:rPr>
          <w:bCs/>
          <w:spacing w:val="-6"/>
          <w:sz w:val="30"/>
          <w:szCs w:val="30"/>
        </w:rPr>
        <w:t>связан</w:t>
      </w:r>
      <w:r w:rsidR="00224C29" w:rsidRPr="00A10530">
        <w:rPr>
          <w:bCs/>
          <w:spacing w:val="-6"/>
          <w:sz w:val="30"/>
          <w:szCs w:val="30"/>
        </w:rPr>
        <w:t xml:space="preserve">ы со сложностями в работе международных авиалиний. Ряд популярных для стран СНГ туристических направлений на ближайшее время стал практически недоступен. Такая ситуация существенно повлияла на планы туристических организаций, и ответом рынка туристических услуг </w:t>
      </w:r>
      <w:r w:rsidRPr="00A10530">
        <w:rPr>
          <w:bCs/>
          <w:spacing w:val="-6"/>
          <w:sz w:val="30"/>
          <w:szCs w:val="30"/>
        </w:rPr>
        <w:t xml:space="preserve">стран – участников </w:t>
      </w:r>
      <w:r w:rsidR="00224C29" w:rsidRPr="00A10530">
        <w:rPr>
          <w:bCs/>
          <w:spacing w:val="-6"/>
          <w:sz w:val="30"/>
          <w:szCs w:val="30"/>
        </w:rPr>
        <w:t xml:space="preserve">Содружества </w:t>
      </w:r>
      <w:r w:rsidRPr="00A10530">
        <w:rPr>
          <w:bCs/>
          <w:spacing w:val="-6"/>
          <w:sz w:val="30"/>
          <w:szCs w:val="30"/>
        </w:rPr>
        <w:t xml:space="preserve">Независимых государств </w:t>
      </w:r>
      <w:r w:rsidR="00224C29" w:rsidRPr="00A10530">
        <w:rPr>
          <w:bCs/>
          <w:spacing w:val="-6"/>
          <w:sz w:val="30"/>
          <w:szCs w:val="30"/>
        </w:rPr>
        <w:t xml:space="preserve">на эти вызовы </w:t>
      </w:r>
      <w:r w:rsidR="003A5D4B" w:rsidRPr="00A10530">
        <w:rPr>
          <w:bCs/>
          <w:spacing w:val="-6"/>
          <w:sz w:val="30"/>
          <w:szCs w:val="30"/>
        </w:rPr>
        <w:t>должно</w:t>
      </w:r>
      <w:r w:rsidR="00224C29" w:rsidRPr="00A10530">
        <w:rPr>
          <w:bCs/>
          <w:spacing w:val="-6"/>
          <w:sz w:val="30"/>
          <w:szCs w:val="30"/>
        </w:rPr>
        <w:t xml:space="preserve"> стать активное развитие туризма между странами СНГ.</w:t>
      </w:r>
    </w:p>
    <w:p w14:paraId="37C971C3" w14:textId="77777777" w:rsidR="008155CF" w:rsidRPr="00A10530" w:rsidRDefault="008155CF" w:rsidP="008155CF">
      <w:pPr>
        <w:shd w:val="clear" w:color="auto" w:fill="FFFFFF"/>
        <w:spacing w:after="0" w:line="240" w:lineRule="auto"/>
        <w:ind w:firstLine="709"/>
        <w:jc w:val="both"/>
        <w:rPr>
          <w:bCs/>
          <w:iCs/>
          <w:spacing w:val="-4"/>
          <w:sz w:val="30"/>
          <w:szCs w:val="30"/>
        </w:rPr>
      </w:pPr>
      <w:r w:rsidRPr="00A10530">
        <w:rPr>
          <w:bCs/>
          <w:iCs/>
          <w:spacing w:val="-4"/>
          <w:sz w:val="30"/>
          <w:szCs w:val="30"/>
        </w:rPr>
        <w:t xml:space="preserve">Также на уровне Исполнительного комитета СНГ продолжается обсуждение проекта </w:t>
      </w:r>
      <w:r w:rsidRPr="00A10530">
        <w:rPr>
          <w:b/>
          <w:bCs/>
          <w:iCs/>
          <w:spacing w:val="-4"/>
          <w:sz w:val="30"/>
          <w:szCs w:val="30"/>
        </w:rPr>
        <w:t>«Драгоценное ожерелье Содружества»</w:t>
      </w:r>
      <w:r w:rsidRPr="00A10530">
        <w:rPr>
          <w:bCs/>
          <w:iCs/>
          <w:spacing w:val="-4"/>
          <w:sz w:val="30"/>
          <w:szCs w:val="30"/>
        </w:rPr>
        <w:t>. Его идея заключается в популяризации, продвижении и создании туристических маршрутов, основу которых могут составить материальное и нематериальное наследие, знаковые места и объекты, национальные традиции народов стран Содружества. Проект позволит продемонстрировать потенциальному туристу богатейшее культурное наследие постсоветских республик, напомнить о том разнообразном и удивительном мире, который представляет собой пространство стран СНГ.</w:t>
      </w:r>
    </w:p>
    <w:p w14:paraId="319D0987" w14:textId="4D412EA4" w:rsidR="006F0B4D" w:rsidRDefault="00595FAB" w:rsidP="006F0B4D">
      <w:pPr>
        <w:shd w:val="clear" w:color="auto" w:fill="FFFFFF"/>
        <w:spacing w:after="0" w:line="240" w:lineRule="auto"/>
        <w:ind w:firstLine="709"/>
        <w:jc w:val="both"/>
        <w:rPr>
          <w:bCs/>
          <w:iCs/>
          <w:spacing w:val="-8"/>
          <w:sz w:val="30"/>
          <w:szCs w:val="30"/>
        </w:rPr>
      </w:pPr>
      <w:r w:rsidRPr="00A10530">
        <w:rPr>
          <w:bCs/>
          <w:iCs/>
          <w:spacing w:val="-8"/>
          <w:sz w:val="30"/>
          <w:szCs w:val="30"/>
        </w:rPr>
        <w:t xml:space="preserve">Не прекращается и </w:t>
      </w:r>
      <w:r w:rsidR="00EB0F5D" w:rsidRPr="00A10530">
        <w:rPr>
          <w:b/>
          <w:bCs/>
          <w:iCs/>
          <w:spacing w:val="-8"/>
          <w:sz w:val="30"/>
          <w:szCs w:val="30"/>
        </w:rPr>
        <w:t>деятельность</w:t>
      </w:r>
      <w:r w:rsidR="006A1F15" w:rsidRPr="00A10530">
        <w:rPr>
          <w:b/>
          <w:bCs/>
          <w:iCs/>
          <w:spacing w:val="-8"/>
          <w:sz w:val="30"/>
          <w:szCs w:val="30"/>
        </w:rPr>
        <w:t xml:space="preserve"> по </w:t>
      </w:r>
      <w:r w:rsidR="00D170B0" w:rsidRPr="00A10530">
        <w:rPr>
          <w:b/>
          <w:bCs/>
          <w:iCs/>
          <w:spacing w:val="-8"/>
          <w:sz w:val="30"/>
          <w:szCs w:val="30"/>
        </w:rPr>
        <w:t xml:space="preserve">дальнейшему </w:t>
      </w:r>
      <w:r w:rsidR="006A1F15" w:rsidRPr="00A10530">
        <w:rPr>
          <w:b/>
          <w:bCs/>
          <w:iCs/>
          <w:spacing w:val="-8"/>
          <w:sz w:val="30"/>
          <w:szCs w:val="30"/>
        </w:rPr>
        <w:t>продвижению туристического потенциала страны</w:t>
      </w:r>
      <w:r w:rsidR="00480892" w:rsidRPr="00A10530">
        <w:rPr>
          <w:b/>
          <w:bCs/>
          <w:iCs/>
          <w:spacing w:val="-8"/>
          <w:sz w:val="30"/>
          <w:szCs w:val="30"/>
        </w:rPr>
        <w:t xml:space="preserve"> на «внешнем» контуре</w:t>
      </w:r>
      <w:r w:rsidR="006A1F15" w:rsidRPr="00A10530">
        <w:rPr>
          <w:bCs/>
          <w:iCs/>
          <w:spacing w:val="-8"/>
          <w:sz w:val="30"/>
          <w:szCs w:val="30"/>
        </w:rPr>
        <w:t xml:space="preserve">. </w:t>
      </w:r>
      <w:r w:rsidR="006F0B4D" w:rsidRPr="00A10530">
        <w:rPr>
          <w:bCs/>
          <w:iCs/>
          <w:spacing w:val="-8"/>
          <w:sz w:val="30"/>
          <w:szCs w:val="30"/>
        </w:rPr>
        <w:t xml:space="preserve">Была организована работа Национального стенда Республики Беларусь на 14 международных туристических выставках </w:t>
      </w:r>
      <w:r w:rsidR="006F0B4D" w:rsidRPr="00A10530">
        <w:rPr>
          <w:bCs/>
          <w:i/>
          <w:iCs/>
          <w:spacing w:val="-8"/>
          <w:szCs w:val="30"/>
        </w:rPr>
        <w:t>(в том числе 9 выставок в онлайн формате)</w:t>
      </w:r>
      <w:r w:rsidR="006F0B4D" w:rsidRPr="00A10530">
        <w:rPr>
          <w:bCs/>
          <w:iCs/>
          <w:spacing w:val="-8"/>
          <w:sz w:val="30"/>
          <w:szCs w:val="30"/>
        </w:rPr>
        <w:t xml:space="preserve">, проведено 8 презентаций туристического потенциала Беларуси за рубежом </w:t>
      </w:r>
      <w:r w:rsidR="006F0B4D" w:rsidRPr="00A10530">
        <w:rPr>
          <w:bCs/>
          <w:i/>
          <w:iCs/>
          <w:spacing w:val="-8"/>
          <w:szCs w:val="30"/>
        </w:rPr>
        <w:t xml:space="preserve">(в том числе 5 презентаций </w:t>
      </w:r>
      <w:r w:rsidR="003A5D4B" w:rsidRPr="00A10530">
        <w:rPr>
          <w:bCs/>
          <w:i/>
          <w:iCs/>
          <w:spacing w:val="-8"/>
          <w:szCs w:val="30"/>
        </w:rPr>
        <w:t>в онлайн формате</w:t>
      </w:r>
      <w:r w:rsidR="006F0B4D" w:rsidRPr="00A10530">
        <w:rPr>
          <w:bCs/>
          <w:i/>
          <w:iCs/>
          <w:spacing w:val="-8"/>
          <w:szCs w:val="30"/>
        </w:rPr>
        <w:t>)</w:t>
      </w:r>
      <w:r w:rsidR="006F0B4D" w:rsidRPr="00A10530">
        <w:rPr>
          <w:bCs/>
          <w:iCs/>
          <w:spacing w:val="-8"/>
          <w:sz w:val="30"/>
          <w:szCs w:val="30"/>
        </w:rPr>
        <w:t xml:space="preserve">, 11 ознакомительных туров для представителей иностранного турбизнеса и СМИ. </w:t>
      </w:r>
    </w:p>
    <w:p w14:paraId="58A7176D" w14:textId="77777777" w:rsidR="00EE4F0C" w:rsidRPr="00A10530" w:rsidRDefault="00EE4F0C" w:rsidP="006F0B4D">
      <w:pPr>
        <w:shd w:val="clear" w:color="auto" w:fill="FFFFFF"/>
        <w:spacing w:after="0" w:line="240" w:lineRule="auto"/>
        <w:ind w:firstLine="709"/>
        <w:jc w:val="both"/>
        <w:rPr>
          <w:bCs/>
          <w:iCs/>
          <w:spacing w:val="-8"/>
          <w:sz w:val="30"/>
          <w:szCs w:val="30"/>
        </w:rPr>
      </w:pPr>
    </w:p>
    <w:p w14:paraId="70835755" w14:textId="3B7169BE" w:rsidR="006F0B4D" w:rsidRPr="00A10530" w:rsidRDefault="006F0B4D" w:rsidP="006F0B4D">
      <w:pPr>
        <w:shd w:val="clear" w:color="auto" w:fill="FFFFFF"/>
        <w:spacing w:before="120" w:after="0" w:line="240" w:lineRule="auto"/>
        <w:jc w:val="both"/>
        <w:rPr>
          <w:b/>
          <w:bCs/>
          <w:i/>
          <w:iCs/>
          <w:spacing w:val="-2"/>
          <w:szCs w:val="30"/>
        </w:rPr>
      </w:pPr>
      <w:r w:rsidRPr="00A10530">
        <w:rPr>
          <w:b/>
          <w:bCs/>
          <w:i/>
          <w:iCs/>
          <w:spacing w:val="-2"/>
          <w:szCs w:val="30"/>
        </w:rPr>
        <w:lastRenderedPageBreak/>
        <w:t>Справочно.</w:t>
      </w:r>
    </w:p>
    <w:p w14:paraId="12C501EA" w14:textId="77777777" w:rsidR="006F0B4D" w:rsidRPr="00A10530" w:rsidRDefault="006F0B4D" w:rsidP="006F0B4D">
      <w:pPr>
        <w:shd w:val="clear" w:color="auto" w:fill="FFFFFF"/>
        <w:spacing w:after="120" w:line="240" w:lineRule="auto"/>
        <w:ind w:left="709" w:firstLine="709"/>
        <w:jc w:val="both"/>
        <w:rPr>
          <w:bCs/>
          <w:i/>
          <w:iCs/>
          <w:spacing w:val="-2"/>
          <w:szCs w:val="30"/>
        </w:rPr>
      </w:pPr>
      <w:r w:rsidRPr="00A10530">
        <w:rPr>
          <w:bCs/>
          <w:i/>
          <w:iCs/>
          <w:spacing w:val="-2"/>
          <w:szCs w:val="30"/>
        </w:rPr>
        <w:t xml:space="preserve">География указанных мероприятий – государства СНГ, Западной Европы, Азиатско-Тихоокеанского региона, Северной и Южной Америки, Африки и Ближнего Востока. </w:t>
      </w:r>
    </w:p>
    <w:p w14:paraId="6C28FA6F" w14:textId="3700F9FB" w:rsidR="006A1F15" w:rsidRPr="00A10530" w:rsidRDefault="006F0B4D" w:rsidP="006F0B4D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A10530">
        <w:rPr>
          <w:bCs/>
          <w:iCs/>
          <w:sz w:val="30"/>
          <w:szCs w:val="30"/>
        </w:rPr>
        <w:t>Кроме того, з</w:t>
      </w:r>
      <w:r w:rsidR="006A1F15" w:rsidRPr="00A10530">
        <w:rPr>
          <w:bCs/>
          <w:iCs/>
          <w:sz w:val="30"/>
          <w:szCs w:val="30"/>
        </w:rPr>
        <w:t>апланированы ознакомительные туры для представителей туристической индустрии и СМИ России, Узбекистана, Казахстана, ОАЭ и Саудовской Аравии.</w:t>
      </w:r>
    </w:p>
    <w:p w14:paraId="5800A5F0" w14:textId="77777777" w:rsidR="00C06DD3" w:rsidRPr="00A10530" w:rsidRDefault="00C06DD3" w:rsidP="00C06DD3">
      <w:pPr>
        <w:shd w:val="clear" w:color="auto" w:fill="FFFFFF"/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</w:p>
    <w:p w14:paraId="2BEADDC0" w14:textId="77777777" w:rsidR="0080763A" w:rsidRPr="00A10530" w:rsidRDefault="0080763A" w:rsidP="0080763A">
      <w:pPr>
        <w:shd w:val="clear" w:color="auto" w:fill="FFFFFF"/>
        <w:spacing w:line="235" w:lineRule="auto"/>
        <w:jc w:val="center"/>
        <w:rPr>
          <w:bCs/>
          <w:iCs/>
          <w:sz w:val="30"/>
          <w:szCs w:val="30"/>
        </w:rPr>
      </w:pPr>
      <w:r w:rsidRPr="00A10530">
        <w:rPr>
          <w:bCs/>
          <w:iCs/>
          <w:sz w:val="30"/>
          <w:szCs w:val="30"/>
        </w:rPr>
        <w:t>***</w:t>
      </w:r>
    </w:p>
    <w:p w14:paraId="04B2463C" w14:textId="463D30E1" w:rsidR="00894AAA" w:rsidRPr="00A10530" w:rsidRDefault="00894AAA" w:rsidP="00894AAA">
      <w:pPr>
        <w:spacing w:after="0" w:line="240" w:lineRule="auto"/>
        <w:ind w:firstLine="709"/>
        <w:jc w:val="both"/>
        <w:rPr>
          <w:b/>
          <w:spacing w:val="-6"/>
          <w:sz w:val="30"/>
          <w:szCs w:val="30"/>
        </w:rPr>
      </w:pPr>
      <w:r w:rsidRPr="00A10530">
        <w:rPr>
          <w:spacing w:val="-6"/>
          <w:sz w:val="30"/>
          <w:szCs w:val="30"/>
        </w:rPr>
        <w:t xml:space="preserve">Развитие в Беларуси национального туристического продукта помогает делать нашу страну более интересной и привлекательной. Государством уделяется большое внимание тому, чтобы люди, которые любят путешествовать, имели возможность интересно проводить досуг в Беларуси, не уставали изучать ее живописные и пропитанные историей уголки, знакомились с культурой и традициями. </w:t>
      </w:r>
      <w:r w:rsidRPr="00A10530">
        <w:rPr>
          <w:b/>
          <w:spacing w:val="-6"/>
          <w:sz w:val="30"/>
          <w:szCs w:val="30"/>
        </w:rPr>
        <w:t>Ведь без знания красот родной страны, без обстоятельного знакомства с ее прошлым, невозможно стать настоящим, горячо любящим Беларусь патриотом.</w:t>
      </w:r>
    </w:p>
    <w:p w14:paraId="6C49E85D" w14:textId="068E7F72" w:rsidR="004E7EF5" w:rsidRPr="00A10530" w:rsidRDefault="004E7EF5" w:rsidP="004E7EF5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sz w:val="30"/>
          <w:szCs w:val="30"/>
        </w:rPr>
        <w:t xml:space="preserve">Несмотря на то, что Беларусь не обладает знаковыми для </w:t>
      </w:r>
      <w:r w:rsidR="00C51E09" w:rsidRPr="00A10530">
        <w:rPr>
          <w:sz w:val="30"/>
          <w:szCs w:val="30"/>
        </w:rPr>
        <w:t>среднестатистического туриста</w:t>
      </w:r>
      <w:r w:rsidRPr="00A10530">
        <w:rPr>
          <w:sz w:val="30"/>
          <w:szCs w:val="30"/>
        </w:rPr>
        <w:t xml:space="preserve"> ресурсами – горными массивами, теплыми морями и т.д. – она имеет ряд преимуществ по сравнению с другими странами, среди которых:</w:t>
      </w:r>
    </w:p>
    <w:p w14:paraId="6A641AEA" w14:textId="77777777" w:rsidR="004E7EF5" w:rsidRPr="00A10530" w:rsidRDefault="004E7EF5" w:rsidP="004E7EF5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b/>
          <w:sz w:val="30"/>
          <w:szCs w:val="30"/>
        </w:rPr>
        <w:t>выгодное географическое положение в центре Европы</w:t>
      </w:r>
      <w:r w:rsidRPr="00A10530">
        <w:rPr>
          <w:sz w:val="30"/>
          <w:szCs w:val="30"/>
        </w:rPr>
        <w:t xml:space="preserve"> на пересечении международных </w:t>
      </w:r>
      <w:r w:rsidR="006F6479" w:rsidRPr="00A10530">
        <w:rPr>
          <w:sz w:val="30"/>
          <w:szCs w:val="30"/>
        </w:rPr>
        <w:t xml:space="preserve">авиа- и автомобильных </w:t>
      </w:r>
      <w:r w:rsidRPr="00A10530">
        <w:rPr>
          <w:sz w:val="30"/>
          <w:szCs w:val="30"/>
        </w:rPr>
        <w:t>маршрутов;</w:t>
      </w:r>
    </w:p>
    <w:p w14:paraId="1D6968D6" w14:textId="35DFFEDE" w:rsidR="00513532" w:rsidRPr="009568B3" w:rsidRDefault="00513532" w:rsidP="00513532">
      <w:pPr>
        <w:spacing w:after="0" w:line="240" w:lineRule="auto"/>
        <w:ind w:firstLine="709"/>
        <w:jc w:val="both"/>
        <w:rPr>
          <w:sz w:val="30"/>
          <w:szCs w:val="30"/>
        </w:rPr>
      </w:pPr>
      <w:r w:rsidRPr="00A10530">
        <w:rPr>
          <w:b/>
          <w:sz w:val="30"/>
          <w:szCs w:val="30"/>
        </w:rPr>
        <w:t>древняя и богатая история, самобытная культура</w:t>
      </w:r>
      <w:r w:rsidR="00C20AE5" w:rsidRPr="00A10530">
        <w:rPr>
          <w:sz w:val="30"/>
          <w:szCs w:val="30"/>
        </w:rPr>
        <w:t xml:space="preserve">, которая объединяет в себе влияние Востока и Запада, Средневековья и хай-тека, древнего </w:t>
      </w:r>
      <w:r w:rsidR="00C20AE5" w:rsidRPr="009568B3">
        <w:rPr>
          <w:sz w:val="30"/>
          <w:szCs w:val="30"/>
        </w:rPr>
        <w:t>зодчества и сталинск</w:t>
      </w:r>
      <w:r w:rsidR="00F64FB5" w:rsidRPr="009568B3">
        <w:rPr>
          <w:sz w:val="30"/>
          <w:szCs w:val="30"/>
        </w:rPr>
        <w:t>ого</w:t>
      </w:r>
      <w:r w:rsidR="00C20AE5" w:rsidRPr="009568B3">
        <w:rPr>
          <w:sz w:val="30"/>
          <w:szCs w:val="30"/>
        </w:rPr>
        <w:t xml:space="preserve"> ампира, образцы советской мозаичной росписи и современные муралы</w:t>
      </w:r>
      <w:r w:rsidRPr="009568B3">
        <w:rPr>
          <w:sz w:val="30"/>
          <w:szCs w:val="30"/>
        </w:rPr>
        <w:t>;</w:t>
      </w:r>
    </w:p>
    <w:p w14:paraId="6FE7ADCF" w14:textId="789C1E07" w:rsidR="00513532" w:rsidRPr="009568B3" w:rsidRDefault="00304C6B" w:rsidP="004E7EF5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9568B3">
        <w:rPr>
          <w:b/>
          <w:spacing w:val="-6"/>
          <w:sz w:val="30"/>
          <w:szCs w:val="30"/>
        </w:rPr>
        <w:t>комфортный</w:t>
      </w:r>
      <w:r w:rsidR="004E7EF5" w:rsidRPr="009568B3">
        <w:rPr>
          <w:b/>
          <w:spacing w:val="-6"/>
          <w:sz w:val="30"/>
          <w:szCs w:val="30"/>
        </w:rPr>
        <w:t xml:space="preserve"> режим для путешествий</w:t>
      </w:r>
      <w:r w:rsidR="006F6479" w:rsidRPr="009568B3">
        <w:rPr>
          <w:spacing w:val="-6"/>
          <w:sz w:val="30"/>
          <w:szCs w:val="30"/>
        </w:rPr>
        <w:t>, позволяющий гражданам десятков государств посещать Беларусь</w:t>
      </w:r>
      <w:r w:rsidR="00096C2E" w:rsidRPr="009568B3">
        <w:rPr>
          <w:spacing w:val="-6"/>
          <w:sz w:val="30"/>
          <w:szCs w:val="30"/>
        </w:rPr>
        <w:t xml:space="preserve"> без необходимости оформления виз</w:t>
      </w:r>
      <w:r w:rsidR="00513532" w:rsidRPr="009568B3">
        <w:rPr>
          <w:spacing w:val="-6"/>
          <w:sz w:val="30"/>
          <w:szCs w:val="30"/>
        </w:rPr>
        <w:t>;</w:t>
      </w:r>
    </w:p>
    <w:p w14:paraId="2603D6C3" w14:textId="77777777" w:rsidR="004E7EF5" w:rsidRPr="009568B3" w:rsidRDefault="004E7EF5" w:rsidP="004E7EF5">
      <w:pPr>
        <w:spacing w:after="0" w:line="240" w:lineRule="auto"/>
        <w:ind w:firstLine="709"/>
        <w:jc w:val="both"/>
        <w:rPr>
          <w:sz w:val="30"/>
          <w:szCs w:val="30"/>
        </w:rPr>
      </w:pPr>
      <w:r w:rsidRPr="009568B3">
        <w:rPr>
          <w:b/>
          <w:sz w:val="30"/>
          <w:szCs w:val="30"/>
        </w:rPr>
        <w:t>чистот</w:t>
      </w:r>
      <w:r w:rsidR="00513532" w:rsidRPr="009568B3">
        <w:rPr>
          <w:b/>
          <w:sz w:val="30"/>
          <w:szCs w:val="30"/>
        </w:rPr>
        <w:t>а</w:t>
      </w:r>
      <w:r w:rsidRPr="009568B3">
        <w:rPr>
          <w:b/>
          <w:sz w:val="30"/>
          <w:szCs w:val="30"/>
        </w:rPr>
        <w:t xml:space="preserve"> и безопасност</w:t>
      </w:r>
      <w:r w:rsidR="00513532" w:rsidRPr="009568B3">
        <w:rPr>
          <w:b/>
          <w:sz w:val="30"/>
          <w:szCs w:val="30"/>
        </w:rPr>
        <w:t>ь</w:t>
      </w:r>
      <w:r w:rsidRPr="009568B3">
        <w:rPr>
          <w:sz w:val="30"/>
          <w:szCs w:val="30"/>
        </w:rPr>
        <w:t>;</w:t>
      </w:r>
    </w:p>
    <w:p w14:paraId="7C52B45A" w14:textId="1E162F48" w:rsidR="004E7EF5" w:rsidRPr="00A10530" w:rsidRDefault="004E7EF5" w:rsidP="004E7EF5">
      <w:pPr>
        <w:spacing w:after="0" w:line="240" w:lineRule="auto"/>
        <w:ind w:firstLine="709"/>
        <w:jc w:val="both"/>
        <w:rPr>
          <w:sz w:val="30"/>
          <w:szCs w:val="30"/>
        </w:rPr>
      </w:pPr>
      <w:r w:rsidRPr="009568B3">
        <w:rPr>
          <w:b/>
          <w:sz w:val="30"/>
          <w:szCs w:val="30"/>
        </w:rPr>
        <w:t>уникальный природный потенциал</w:t>
      </w:r>
      <w:r w:rsidR="002E6584" w:rsidRPr="009568B3">
        <w:rPr>
          <w:sz w:val="30"/>
          <w:szCs w:val="30"/>
        </w:rPr>
        <w:t>, который</w:t>
      </w:r>
      <w:r w:rsidRPr="009568B3">
        <w:rPr>
          <w:sz w:val="30"/>
          <w:szCs w:val="30"/>
        </w:rPr>
        <w:t xml:space="preserve"> дает возможность насладиться природой в экологически чистых, не</w:t>
      </w:r>
      <w:r w:rsidRPr="00A10530">
        <w:rPr>
          <w:sz w:val="30"/>
          <w:szCs w:val="30"/>
        </w:rPr>
        <w:t xml:space="preserve"> тронутых урбанизацией уголках.</w:t>
      </w:r>
    </w:p>
    <w:p w14:paraId="0BDDE5C5" w14:textId="6C903401" w:rsidR="0043363C" w:rsidRDefault="00284509" w:rsidP="00DD2639">
      <w:pPr>
        <w:spacing w:after="0" w:line="240" w:lineRule="auto"/>
        <w:ind w:firstLine="709"/>
        <w:jc w:val="both"/>
        <w:rPr>
          <w:b/>
          <w:sz w:val="30"/>
          <w:szCs w:val="30"/>
        </w:rPr>
      </w:pPr>
      <w:r w:rsidRPr="00A10530">
        <w:rPr>
          <w:sz w:val="30"/>
          <w:szCs w:val="30"/>
        </w:rPr>
        <w:t>Как отмечал Глава государства</w:t>
      </w:r>
      <w:r w:rsidR="004203C8" w:rsidRPr="00A10530">
        <w:rPr>
          <w:sz w:val="30"/>
          <w:szCs w:val="30"/>
        </w:rPr>
        <w:t xml:space="preserve"> А.Г.Лукашенко, </w:t>
      </w:r>
      <w:r w:rsidR="0063498B" w:rsidRPr="00A10530">
        <w:rPr>
          <w:sz w:val="30"/>
          <w:szCs w:val="30"/>
        </w:rPr>
        <w:t>наша страна</w:t>
      </w:r>
      <w:r w:rsidR="004203C8" w:rsidRPr="00A10530">
        <w:rPr>
          <w:sz w:val="30"/>
          <w:szCs w:val="30"/>
        </w:rPr>
        <w:t xml:space="preserve"> богата своей историей. </w:t>
      </w:r>
      <w:r w:rsidR="0063498B" w:rsidRPr="00A10530">
        <w:rPr>
          <w:b/>
          <w:sz w:val="30"/>
          <w:szCs w:val="30"/>
        </w:rPr>
        <w:t xml:space="preserve">Белорусы взращены нашей землей </w:t>
      </w:r>
      <w:r w:rsidR="00E01055" w:rsidRPr="00A10530">
        <w:rPr>
          <w:b/>
          <w:sz w:val="30"/>
          <w:szCs w:val="30"/>
        </w:rPr>
        <w:t>–</w:t>
      </w:r>
      <w:r w:rsidR="0063498B" w:rsidRPr="00A10530">
        <w:rPr>
          <w:b/>
          <w:sz w:val="30"/>
          <w:szCs w:val="30"/>
        </w:rPr>
        <w:t xml:space="preserve"> неповторимой белорусской природой, лесами, озерами, полями, чистым воздухом</w:t>
      </w:r>
      <w:r w:rsidR="0063498B" w:rsidRPr="00A10530">
        <w:rPr>
          <w:sz w:val="30"/>
          <w:szCs w:val="30"/>
        </w:rPr>
        <w:t xml:space="preserve">. </w:t>
      </w:r>
      <w:r w:rsidR="00E01055" w:rsidRPr="00A10530">
        <w:rPr>
          <w:sz w:val="30"/>
          <w:szCs w:val="30"/>
        </w:rPr>
        <w:t>Теперь наша задача – сохранить эту красоту, преумножить и суметь достойно показать как новому поколению, так и гостям со всего мира!</w:t>
      </w:r>
    </w:p>
    <w:p w14:paraId="0A3063E2" w14:textId="77F7D8BC" w:rsidR="006D684F" w:rsidRDefault="006D684F" w:rsidP="00DD2639">
      <w:pPr>
        <w:spacing w:after="0" w:line="240" w:lineRule="auto"/>
        <w:ind w:firstLine="709"/>
        <w:jc w:val="both"/>
        <w:rPr>
          <w:b/>
          <w:sz w:val="30"/>
          <w:szCs w:val="30"/>
        </w:rPr>
      </w:pPr>
    </w:p>
    <w:p w14:paraId="5555F379" w14:textId="12E591AF" w:rsidR="00A72AA4" w:rsidRDefault="00A72AA4" w:rsidP="00DD2639">
      <w:pPr>
        <w:spacing w:after="0" w:line="240" w:lineRule="auto"/>
        <w:ind w:firstLine="709"/>
        <w:jc w:val="both"/>
        <w:rPr>
          <w:b/>
          <w:sz w:val="30"/>
          <w:szCs w:val="30"/>
        </w:rPr>
      </w:pPr>
    </w:p>
    <w:p w14:paraId="0C129290" w14:textId="6773ADAD" w:rsidR="00A72AA4" w:rsidRPr="001828ED" w:rsidRDefault="00A72AA4" w:rsidP="00DD2639">
      <w:pPr>
        <w:spacing w:after="0" w:line="240" w:lineRule="auto"/>
        <w:ind w:firstLine="709"/>
        <w:jc w:val="both"/>
        <w:rPr>
          <w:b/>
          <w:sz w:val="30"/>
          <w:szCs w:val="30"/>
        </w:rPr>
      </w:pPr>
    </w:p>
    <w:sectPr w:rsidR="00A72AA4" w:rsidRPr="001828ED" w:rsidSect="003F394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62A71" w14:textId="77777777" w:rsidR="00413412" w:rsidRDefault="00413412" w:rsidP="003F3942">
      <w:pPr>
        <w:spacing w:after="0" w:line="240" w:lineRule="auto"/>
      </w:pPr>
      <w:r>
        <w:separator/>
      </w:r>
    </w:p>
  </w:endnote>
  <w:endnote w:type="continuationSeparator" w:id="0">
    <w:p w14:paraId="5F545F76" w14:textId="77777777" w:rsidR="00413412" w:rsidRDefault="00413412" w:rsidP="003F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00645" w14:textId="77777777" w:rsidR="00413412" w:rsidRDefault="00413412" w:rsidP="003F3942">
      <w:pPr>
        <w:spacing w:after="0" w:line="240" w:lineRule="auto"/>
      </w:pPr>
      <w:r>
        <w:separator/>
      </w:r>
    </w:p>
  </w:footnote>
  <w:footnote w:type="continuationSeparator" w:id="0">
    <w:p w14:paraId="18045A97" w14:textId="77777777" w:rsidR="00413412" w:rsidRDefault="00413412" w:rsidP="003F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8881037"/>
      <w:docPartObj>
        <w:docPartGallery w:val="Page Numbers (Top of Page)"/>
        <w:docPartUnique/>
      </w:docPartObj>
    </w:sdtPr>
    <w:sdtEndPr/>
    <w:sdtContent>
      <w:p w14:paraId="271DBACC" w14:textId="79506F71" w:rsidR="003F3942" w:rsidRDefault="003F3942" w:rsidP="005F2E2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01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3203"/>
    <w:multiLevelType w:val="multilevel"/>
    <w:tmpl w:val="ABF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7F"/>
    <w:rsid w:val="00003AB6"/>
    <w:rsid w:val="00011793"/>
    <w:rsid w:val="000265F1"/>
    <w:rsid w:val="00027421"/>
    <w:rsid w:val="00037049"/>
    <w:rsid w:val="00040E7A"/>
    <w:rsid w:val="000418E5"/>
    <w:rsid w:val="000515FA"/>
    <w:rsid w:val="00052FBF"/>
    <w:rsid w:val="000728BB"/>
    <w:rsid w:val="00076EFF"/>
    <w:rsid w:val="0007727D"/>
    <w:rsid w:val="00093214"/>
    <w:rsid w:val="0009636F"/>
    <w:rsid w:val="00096C2E"/>
    <w:rsid w:val="000B47CC"/>
    <w:rsid w:val="000D1036"/>
    <w:rsid w:val="000E6C63"/>
    <w:rsid w:val="000F4324"/>
    <w:rsid w:val="001116CC"/>
    <w:rsid w:val="0011385E"/>
    <w:rsid w:val="001236D9"/>
    <w:rsid w:val="0012691C"/>
    <w:rsid w:val="001314D3"/>
    <w:rsid w:val="00134EF6"/>
    <w:rsid w:val="00152D99"/>
    <w:rsid w:val="00164E4E"/>
    <w:rsid w:val="00170E96"/>
    <w:rsid w:val="00172700"/>
    <w:rsid w:val="001750F2"/>
    <w:rsid w:val="001828ED"/>
    <w:rsid w:val="001840E5"/>
    <w:rsid w:val="00184AD7"/>
    <w:rsid w:val="00186DDB"/>
    <w:rsid w:val="00190624"/>
    <w:rsid w:val="00192666"/>
    <w:rsid w:val="001A5442"/>
    <w:rsid w:val="001B2104"/>
    <w:rsid w:val="001B3D72"/>
    <w:rsid w:val="001B5921"/>
    <w:rsid w:val="001D7AA2"/>
    <w:rsid w:val="001E1031"/>
    <w:rsid w:val="001E12DC"/>
    <w:rsid w:val="001E7AA4"/>
    <w:rsid w:val="001F1E10"/>
    <w:rsid w:val="001F4424"/>
    <w:rsid w:val="00202D4F"/>
    <w:rsid w:val="0020692E"/>
    <w:rsid w:val="00222701"/>
    <w:rsid w:val="00224C29"/>
    <w:rsid w:val="002267E9"/>
    <w:rsid w:val="0023793B"/>
    <w:rsid w:val="002518F1"/>
    <w:rsid w:val="002539BF"/>
    <w:rsid w:val="0025677C"/>
    <w:rsid w:val="00273092"/>
    <w:rsid w:val="00274C6D"/>
    <w:rsid w:val="00284509"/>
    <w:rsid w:val="002D5E73"/>
    <w:rsid w:val="002E05CC"/>
    <w:rsid w:val="002E6584"/>
    <w:rsid w:val="00301505"/>
    <w:rsid w:val="00304C6B"/>
    <w:rsid w:val="00310470"/>
    <w:rsid w:val="003111A3"/>
    <w:rsid w:val="00312E9C"/>
    <w:rsid w:val="00327D23"/>
    <w:rsid w:val="00332967"/>
    <w:rsid w:val="00341A21"/>
    <w:rsid w:val="003472F2"/>
    <w:rsid w:val="00355FF2"/>
    <w:rsid w:val="00361017"/>
    <w:rsid w:val="00362721"/>
    <w:rsid w:val="00362FB0"/>
    <w:rsid w:val="003651C2"/>
    <w:rsid w:val="003652EC"/>
    <w:rsid w:val="00373547"/>
    <w:rsid w:val="00383D99"/>
    <w:rsid w:val="003855E8"/>
    <w:rsid w:val="00386917"/>
    <w:rsid w:val="003A5D4B"/>
    <w:rsid w:val="003B4A88"/>
    <w:rsid w:val="003C4189"/>
    <w:rsid w:val="003C5760"/>
    <w:rsid w:val="003C5EFA"/>
    <w:rsid w:val="003E212F"/>
    <w:rsid w:val="003E6BF9"/>
    <w:rsid w:val="003F3942"/>
    <w:rsid w:val="004104E0"/>
    <w:rsid w:val="00413412"/>
    <w:rsid w:val="004203C8"/>
    <w:rsid w:val="0043363C"/>
    <w:rsid w:val="00434C64"/>
    <w:rsid w:val="00443ACC"/>
    <w:rsid w:val="00447CF2"/>
    <w:rsid w:val="00454246"/>
    <w:rsid w:val="0046350F"/>
    <w:rsid w:val="004642F6"/>
    <w:rsid w:val="00465393"/>
    <w:rsid w:val="00476546"/>
    <w:rsid w:val="00476F90"/>
    <w:rsid w:val="00480261"/>
    <w:rsid w:val="00480892"/>
    <w:rsid w:val="00487A2F"/>
    <w:rsid w:val="0049447F"/>
    <w:rsid w:val="004A6827"/>
    <w:rsid w:val="004A77E5"/>
    <w:rsid w:val="004D116C"/>
    <w:rsid w:val="004E7EF5"/>
    <w:rsid w:val="004F2F7C"/>
    <w:rsid w:val="00513532"/>
    <w:rsid w:val="00520F45"/>
    <w:rsid w:val="0052601A"/>
    <w:rsid w:val="0053198F"/>
    <w:rsid w:val="00531CB3"/>
    <w:rsid w:val="00544959"/>
    <w:rsid w:val="0055418C"/>
    <w:rsid w:val="00564B90"/>
    <w:rsid w:val="00573098"/>
    <w:rsid w:val="00574782"/>
    <w:rsid w:val="00590BF6"/>
    <w:rsid w:val="00592E3E"/>
    <w:rsid w:val="00592F36"/>
    <w:rsid w:val="00595FAB"/>
    <w:rsid w:val="005A0C5D"/>
    <w:rsid w:val="005B561A"/>
    <w:rsid w:val="005E2BAE"/>
    <w:rsid w:val="005E6420"/>
    <w:rsid w:val="005F2E20"/>
    <w:rsid w:val="006022DD"/>
    <w:rsid w:val="00611E84"/>
    <w:rsid w:val="00615615"/>
    <w:rsid w:val="00617DCF"/>
    <w:rsid w:val="006208D7"/>
    <w:rsid w:val="006252B9"/>
    <w:rsid w:val="0063498B"/>
    <w:rsid w:val="00645B37"/>
    <w:rsid w:val="0064680E"/>
    <w:rsid w:val="006528BE"/>
    <w:rsid w:val="00652DFD"/>
    <w:rsid w:val="0067087C"/>
    <w:rsid w:val="00682049"/>
    <w:rsid w:val="00686AC8"/>
    <w:rsid w:val="00686CD4"/>
    <w:rsid w:val="006A064D"/>
    <w:rsid w:val="006A11BB"/>
    <w:rsid w:val="006A1F15"/>
    <w:rsid w:val="006A51B3"/>
    <w:rsid w:val="006B038D"/>
    <w:rsid w:val="006B158B"/>
    <w:rsid w:val="006C1608"/>
    <w:rsid w:val="006C614B"/>
    <w:rsid w:val="006D684F"/>
    <w:rsid w:val="006E50E1"/>
    <w:rsid w:val="006F0B4D"/>
    <w:rsid w:val="006F3F0C"/>
    <w:rsid w:val="006F6479"/>
    <w:rsid w:val="00704394"/>
    <w:rsid w:val="00714273"/>
    <w:rsid w:val="00723451"/>
    <w:rsid w:val="00727014"/>
    <w:rsid w:val="00735F97"/>
    <w:rsid w:val="007415C2"/>
    <w:rsid w:val="00741D18"/>
    <w:rsid w:val="0074491A"/>
    <w:rsid w:val="00760ED5"/>
    <w:rsid w:val="00764A5E"/>
    <w:rsid w:val="00764E82"/>
    <w:rsid w:val="00767FF9"/>
    <w:rsid w:val="00773085"/>
    <w:rsid w:val="007735CB"/>
    <w:rsid w:val="0078335D"/>
    <w:rsid w:val="00794FB3"/>
    <w:rsid w:val="007A67AF"/>
    <w:rsid w:val="007D2BAE"/>
    <w:rsid w:val="007D383F"/>
    <w:rsid w:val="0080763A"/>
    <w:rsid w:val="0081118E"/>
    <w:rsid w:val="008155CF"/>
    <w:rsid w:val="00821CA5"/>
    <w:rsid w:val="008226BA"/>
    <w:rsid w:val="00832179"/>
    <w:rsid w:val="00843B86"/>
    <w:rsid w:val="008440ED"/>
    <w:rsid w:val="00862920"/>
    <w:rsid w:val="0088619A"/>
    <w:rsid w:val="00886B35"/>
    <w:rsid w:val="00890F90"/>
    <w:rsid w:val="00894AAA"/>
    <w:rsid w:val="008B0928"/>
    <w:rsid w:val="008B3DC9"/>
    <w:rsid w:val="008C26A2"/>
    <w:rsid w:val="008C4234"/>
    <w:rsid w:val="008C4266"/>
    <w:rsid w:val="008F262A"/>
    <w:rsid w:val="00900D62"/>
    <w:rsid w:val="00903F0D"/>
    <w:rsid w:val="009045CA"/>
    <w:rsid w:val="0091662B"/>
    <w:rsid w:val="00943043"/>
    <w:rsid w:val="00947FD2"/>
    <w:rsid w:val="0095504A"/>
    <w:rsid w:val="009568B3"/>
    <w:rsid w:val="009603FC"/>
    <w:rsid w:val="00963EA9"/>
    <w:rsid w:val="009717E7"/>
    <w:rsid w:val="0097497B"/>
    <w:rsid w:val="0098223E"/>
    <w:rsid w:val="00985C79"/>
    <w:rsid w:val="009A49B2"/>
    <w:rsid w:val="009B6221"/>
    <w:rsid w:val="009C73F3"/>
    <w:rsid w:val="009C79ED"/>
    <w:rsid w:val="009F0A1E"/>
    <w:rsid w:val="009F0FC0"/>
    <w:rsid w:val="009F5727"/>
    <w:rsid w:val="00A03972"/>
    <w:rsid w:val="00A078FB"/>
    <w:rsid w:val="00A10530"/>
    <w:rsid w:val="00A149F8"/>
    <w:rsid w:val="00A15576"/>
    <w:rsid w:val="00A179C4"/>
    <w:rsid w:val="00A34385"/>
    <w:rsid w:val="00A45B02"/>
    <w:rsid w:val="00A46FC2"/>
    <w:rsid w:val="00A6149C"/>
    <w:rsid w:val="00A72AA4"/>
    <w:rsid w:val="00A8789E"/>
    <w:rsid w:val="00AF541E"/>
    <w:rsid w:val="00AF5A49"/>
    <w:rsid w:val="00B03705"/>
    <w:rsid w:val="00B1160F"/>
    <w:rsid w:val="00B127AB"/>
    <w:rsid w:val="00B20C42"/>
    <w:rsid w:val="00B27B7D"/>
    <w:rsid w:val="00B31609"/>
    <w:rsid w:val="00B33614"/>
    <w:rsid w:val="00B77560"/>
    <w:rsid w:val="00B77E92"/>
    <w:rsid w:val="00B878AC"/>
    <w:rsid w:val="00B96464"/>
    <w:rsid w:val="00BB6E7C"/>
    <w:rsid w:val="00BD5972"/>
    <w:rsid w:val="00BE1740"/>
    <w:rsid w:val="00C02816"/>
    <w:rsid w:val="00C05489"/>
    <w:rsid w:val="00C06DD3"/>
    <w:rsid w:val="00C07EB1"/>
    <w:rsid w:val="00C126B5"/>
    <w:rsid w:val="00C13080"/>
    <w:rsid w:val="00C13F16"/>
    <w:rsid w:val="00C17B2B"/>
    <w:rsid w:val="00C20AE5"/>
    <w:rsid w:val="00C21447"/>
    <w:rsid w:val="00C2190F"/>
    <w:rsid w:val="00C21F0B"/>
    <w:rsid w:val="00C25681"/>
    <w:rsid w:val="00C26A99"/>
    <w:rsid w:val="00C45B86"/>
    <w:rsid w:val="00C51B77"/>
    <w:rsid w:val="00C51E09"/>
    <w:rsid w:val="00C52015"/>
    <w:rsid w:val="00C633E1"/>
    <w:rsid w:val="00C6620A"/>
    <w:rsid w:val="00C662AD"/>
    <w:rsid w:val="00C75BF7"/>
    <w:rsid w:val="00C775D5"/>
    <w:rsid w:val="00CA35AC"/>
    <w:rsid w:val="00CB1622"/>
    <w:rsid w:val="00CB6E7D"/>
    <w:rsid w:val="00CC2361"/>
    <w:rsid w:val="00CD708B"/>
    <w:rsid w:val="00CE04DA"/>
    <w:rsid w:val="00CE0AEC"/>
    <w:rsid w:val="00CE1E4B"/>
    <w:rsid w:val="00CF1AD6"/>
    <w:rsid w:val="00CF22C2"/>
    <w:rsid w:val="00D170B0"/>
    <w:rsid w:val="00D256DB"/>
    <w:rsid w:val="00D46D56"/>
    <w:rsid w:val="00D56FDF"/>
    <w:rsid w:val="00D57DF3"/>
    <w:rsid w:val="00D748A8"/>
    <w:rsid w:val="00D74C9E"/>
    <w:rsid w:val="00D805D4"/>
    <w:rsid w:val="00D8226B"/>
    <w:rsid w:val="00D9094F"/>
    <w:rsid w:val="00D94BF2"/>
    <w:rsid w:val="00D96CE0"/>
    <w:rsid w:val="00DA3D72"/>
    <w:rsid w:val="00DB31AE"/>
    <w:rsid w:val="00DB4F88"/>
    <w:rsid w:val="00DD2639"/>
    <w:rsid w:val="00DE0508"/>
    <w:rsid w:val="00DF40EE"/>
    <w:rsid w:val="00DF7CA5"/>
    <w:rsid w:val="00E01055"/>
    <w:rsid w:val="00E13DB6"/>
    <w:rsid w:val="00E22828"/>
    <w:rsid w:val="00E31593"/>
    <w:rsid w:val="00E35143"/>
    <w:rsid w:val="00E47454"/>
    <w:rsid w:val="00E55C3D"/>
    <w:rsid w:val="00E5735D"/>
    <w:rsid w:val="00E6210C"/>
    <w:rsid w:val="00E63492"/>
    <w:rsid w:val="00E673AF"/>
    <w:rsid w:val="00E71C47"/>
    <w:rsid w:val="00E762FE"/>
    <w:rsid w:val="00E80DB4"/>
    <w:rsid w:val="00EA5E8A"/>
    <w:rsid w:val="00EB0F5D"/>
    <w:rsid w:val="00EC1D2E"/>
    <w:rsid w:val="00EC6094"/>
    <w:rsid w:val="00ED18EE"/>
    <w:rsid w:val="00ED6C6D"/>
    <w:rsid w:val="00EE02D9"/>
    <w:rsid w:val="00EE377B"/>
    <w:rsid w:val="00EE3A5A"/>
    <w:rsid w:val="00EE4F0C"/>
    <w:rsid w:val="00EE4F8F"/>
    <w:rsid w:val="00EF6978"/>
    <w:rsid w:val="00F027E2"/>
    <w:rsid w:val="00F05937"/>
    <w:rsid w:val="00F13C0C"/>
    <w:rsid w:val="00F24FB6"/>
    <w:rsid w:val="00F30EE2"/>
    <w:rsid w:val="00F34D12"/>
    <w:rsid w:val="00F45CB4"/>
    <w:rsid w:val="00F45ECE"/>
    <w:rsid w:val="00F61D3F"/>
    <w:rsid w:val="00F64FB5"/>
    <w:rsid w:val="00F71559"/>
    <w:rsid w:val="00F718F7"/>
    <w:rsid w:val="00F74AF7"/>
    <w:rsid w:val="00F80746"/>
    <w:rsid w:val="00F83140"/>
    <w:rsid w:val="00F83551"/>
    <w:rsid w:val="00F9320B"/>
    <w:rsid w:val="00FB24E1"/>
    <w:rsid w:val="00FB3592"/>
    <w:rsid w:val="00FC02BA"/>
    <w:rsid w:val="00FC11F9"/>
    <w:rsid w:val="00FC7118"/>
    <w:rsid w:val="00FD521D"/>
    <w:rsid w:val="00FD7D89"/>
    <w:rsid w:val="00FE6AC4"/>
    <w:rsid w:val="00FE77FF"/>
    <w:rsid w:val="00FF2525"/>
    <w:rsid w:val="00FF2544"/>
    <w:rsid w:val="00FF39EE"/>
    <w:rsid w:val="00FF48D4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6957"/>
  <w15:chartTrackingRefBased/>
  <w15:docId w15:val="{3588C419-C8B4-4F61-A967-C50F11F4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3942"/>
  </w:style>
  <w:style w:type="paragraph" w:styleId="a5">
    <w:name w:val="footer"/>
    <w:basedOn w:val="a"/>
    <w:link w:val="a6"/>
    <w:uiPriority w:val="99"/>
    <w:unhideWhenUsed/>
    <w:rsid w:val="003F3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3942"/>
  </w:style>
  <w:style w:type="character" w:styleId="a7">
    <w:name w:val="Hyperlink"/>
    <w:basedOn w:val="a0"/>
    <w:uiPriority w:val="99"/>
    <w:unhideWhenUsed/>
    <w:rsid w:val="009C73F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C73F3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454246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45424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45424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5424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4246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54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54246"/>
    <w:rPr>
      <w:rFonts w:ascii="Segoe UI" w:hAnsi="Segoe UI" w:cs="Segoe UI"/>
      <w:sz w:val="18"/>
      <w:szCs w:val="18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D9094F"/>
    <w:rPr>
      <w:color w:val="605E5C"/>
      <w:shd w:val="clear" w:color="auto" w:fill="E1DFDD"/>
    </w:rPr>
  </w:style>
  <w:style w:type="paragraph" w:styleId="af">
    <w:name w:val="Revision"/>
    <w:hidden/>
    <w:uiPriority w:val="99"/>
    <w:semiHidden/>
    <w:rsid w:val="00D9094F"/>
    <w:pPr>
      <w:spacing w:after="0" w:line="240" w:lineRule="auto"/>
    </w:pPr>
  </w:style>
  <w:style w:type="character" w:styleId="af0">
    <w:name w:val="FollowedHyperlink"/>
    <w:basedOn w:val="a0"/>
    <w:uiPriority w:val="99"/>
    <w:semiHidden/>
    <w:unhideWhenUsed/>
    <w:rsid w:val="00D8226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4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gastinia.b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larus.trav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4594</Words>
  <Characters>26192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Карпухина Ирина Алексеевна</dc:creator>
  <cp:keywords/>
  <dc:description>Сохранен: 	14.05.2022 в 15:28:37 _x000d_Сохранен: 	14.05.2022 в 15:28:38 _x000d__x000d_Открыт: 		16.05.2022 в 08:58:26 10 ЛипницкийСохранен: 	16.05.2022 в 09:22:36</dc:description>
  <cp:lastModifiedBy>User</cp:lastModifiedBy>
  <cp:revision>2</cp:revision>
  <cp:lastPrinted>2022-05-14T12:12:00Z</cp:lastPrinted>
  <dcterms:created xsi:type="dcterms:W3CDTF">2022-05-16T12:39:00Z</dcterms:created>
  <dcterms:modified xsi:type="dcterms:W3CDTF">2022-05-16T12:39:00Z</dcterms:modified>
</cp:coreProperties>
</file>