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9FE" w:rsidRPr="009B0298" w:rsidRDefault="00B279F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ДОПОЛНИТЕЛЬНЫЕ МАТЕРИАЛЫ</w:t>
      </w:r>
    </w:p>
    <w:p w:rsidR="00B279FE" w:rsidRPr="009B0298" w:rsidRDefault="00B279F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для членов информационно-пропагандистских групп</w:t>
      </w:r>
    </w:p>
    <w:p w:rsidR="00247CD6" w:rsidRPr="009B0298" w:rsidRDefault="00B279FE" w:rsidP="009B0298">
      <w:pPr>
        <w:spacing w:after="0" w:line="240" w:lineRule="auto"/>
        <w:jc w:val="both"/>
        <w:rPr>
          <w:rStyle w:val="fontstyle01"/>
          <w:rFonts w:ascii="Times New Roman" w:hAnsi="Times New Roman" w:cs="Times New Roman"/>
          <w:b/>
          <w:color w:val="auto"/>
          <w:sz w:val="30"/>
          <w:szCs w:val="30"/>
        </w:rPr>
      </w:pPr>
      <w:r w:rsidRPr="009B0298">
        <w:rPr>
          <w:rFonts w:ascii="Times New Roman" w:hAnsi="Times New Roman" w:cs="Times New Roman"/>
          <w:sz w:val="30"/>
          <w:szCs w:val="30"/>
        </w:rPr>
        <w:t>(</w:t>
      </w:r>
      <w:r w:rsidR="00597077" w:rsidRPr="009B0298">
        <w:rPr>
          <w:rFonts w:ascii="Times New Roman" w:hAnsi="Times New Roman" w:cs="Times New Roman"/>
          <w:sz w:val="30"/>
          <w:szCs w:val="30"/>
        </w:rPr>
        <w:t>июнь</w:t>
      </w:r>
      <w:r w:rsidRPr="009B0298">
        <w:rPr>
          <w:rFonts w:ascii="Times New Roman" w:hAnsi="Times New Roman" w:cs="Times New Roman"/>
          <w:sz w:val="30"/>
          <w:szCs w:val="30"/>
        </w:rPr>
        <w:t xml:space="preserve"> 202</w:t>
      </w:r>
      <w:r w:rsidR="00597077" w:rsidRPr="009B0298">
        <w:rPr>
          <w:rFonts w:ascii="Times New Roman" w:hAnsi="Times New Roman" w:cs="Times New Roman"/>
          <w:sz w:val="30"/>
          <w:szCs w:val="30"/>
        </w:rPr>
        <w:t>2</w:t>
      </w:r>
      <w:r w:rsidRPr="009B0298">
        <w:rPr>
          <w:rFonts w:ascii="Times New Roman" w:hAnsi="Times New Roman" w:cs="Times New Roman"/>
          <w:sz w:val="30"/>
          <w:szCs w:val="30"/>
        </w:rPr>
        <w:t>г.)</w:t>
      </w:r>
    </w:p>
    <w:p w:rsidR="00247CD6" w:rsidRPr="009B0298" w:rsidRDefault="00247CD6" w:rsidP="009B0298">
      <w:pPr>
        <w:spacing w:after="0" w:line="240" w:lineRule="auto"/>
        <w:jc w:val="both"/>
        <w:rPr>
          <w:rStyle w:val="fontstyle01"/>
          <w:rFonts w:ascii="Times New Roman" w:hAnsi="Times New Roman" w:cs="Times New Roman"/>
          <w:b/>
          <w:color w:val="auto"/>
          <w:sz w:val="30"/>
          <w:szCs w:val="30"/>
        </w:rPr>
      </w:pPr>
    </w:p>
    <w:p w:rsidR="001650FF" w:rsidRPr="009B0298" w:rsidRDefault="00670E1A" w:rsidP="009B0298">
      <w:pPr>
        <w:spacing w:after="0" w:line="240" w:lineRule="auto"/>
        <w:jc w:val="center"/>
        <w:rPr>
          <w:rStyle w:val="fontstyle01"/>
          <w:rFonts w:ascii="Times New Roman" w:hAnsi="Times New Roman" w:cs="Times New Roman"/>
          <w:b/>
          <w:color w:val="auto"/>
          <w:sz w:val="30"/>
          <w:szCs w:val="30"/>
        </w:rPr>
      </w:pPr>
      <w:r w:rsidRPr="009B0298">
        <w:rPr>
          <w:rStyle w:val="fontstyle01"/>
          <w:rFonts w:ascii="Times New Roman" w:hAnsi="Times New Roman" w:cs="Times New Roman"/>
          <w:b/>
          <w:color w:val="auto"/>
          <w:sz w:val="30"/>
          <w:szCs w:val="30"/>
        </w:rPr>
        <w:t xml:space="preserve">Профилактика </w:t>
      </w:r>
      <w:r w:rsidR="009B0298">
        <w:rPr>
          <w:rStyle w:val="fontstyle01"/>
          <w:rFonts w:ascii="Times New Roman" w:hAnsi="Times New Roman" w:cs="Times New Roman"/>
          <w:b/>
          <w:color w:val="auto"/>
          <w:sz w:val="30"/>
          <w:szCs w:val="30"/>
        </w:rPr>
        <w:t>потребления и</w:t>
      </w:r>
      <w:r w:rsidR="009B0298" w:rsidRPr="009B0298">
        <w:rPr>
          <w:rStyle w:val="fontstyle01"/>
          <w:rFonts w:ascii="Times New Roman" w:hAnsi="Times New Roman" w:cs="Times New Roman"/>
          <w:b/>
          <w:color w:val="auto"/>
          <w:sz w:val="30"/>
          <w:szCs w:val="30"/>
        </w:rPr>
        <w:t xml:space="preserve"> </w:t>
      </w:r>
      <w:r w:rsidRPr="009B0298">
        <w:rPr>
          <w:rStyle w:val="fontstyle01"/>
          <w:rFonts w:ascii="Times New Roman" w:hAnsi="Times New Roman" w:cs="Times New Roman"/>
          <w:b/>
          <w:color w:val="auto"/>
          <w:sz w:val="30"/>
          <w:szCs w:val="30"/>
        </w:rPr>
        <w:t xml:space="preserve">незаконного оборота </w:t>
      </w:r>
      <w:r w:rsidR="009B0298" w:rsidRPr="009B0298">
        <w:rPr>
          <w:rStyle w:val="fontstyle01"/>
          <w:rFonts w:ascii="Times New Roman" w:hAnsi="Times New Roman" w:cs="Times New Roman"/>
          <w:b/>
          <w:color w:val="auto"/>
          <w:sz w:val="30"/>
          <w:szCs w:val="30"/>
        </w:rPr>
        <w:t xml:space="preserve">наркотиков </w:t>
      </w:r>
      <w:r w:rsidRPr="009B0298">
        <w:rPr>
          <w:rStyle w:val="fontstyle01"/>
          <w:rFonts w:ascii="Times New Roman" w:hAnsi="Times New Roman" w:cs="Times New Roman"/>
          <w:b/>
          <w:color w:val="auto"/>
          <w:sz w:val="30"/>
          <w:szCs w:val="30"/>
        </w:rPr>
        <w:t>среди несовершеннолетних и молодёжи</w:t>
      </w:r>
    </w:p>
    <w:p w:rsidR="001650FF" w:rsidRPr="009B0298" w:rsidRDefault="001650FF" w:rsidP="009B0298">
      <w:pPr>
        <w:spacing w:after="0" w:line="240" w:lineRule="auto"/>
        <w:ind w:firstLine="708"/>
        <w:jc w:val="both"/>
        <w:rPr>
          <w:rStyle w:val="fontstyle01"/>
          <w:rFonts w:ascii="Times New Roman" w:hAnsi="Times New Roman" w:cs="Times New Roman"/>
          <w:color w:val="auto"/>
          <w:sz w:val="30"/>
          <w:szCs w:val="30"/>
        </w:rPr>
      </w:pPr>
    </w:p>
    <w:p w:rsidR="009B0298" w:rsidRPr="009B0298" w:rsidRDefault="009B0298" w:rsidP="009B0298">
      <w:pPr>
        <w:spacing w:after="0" w:line="240" w:lineRule="auto"/>
        <w:ind w:firstLine="720"/>
        <w:jc w:val="both"/>
        <w:rPr>
          <w:rFonts w:ascii="Times New Roman" w:eastAsia="Calibri" w:hAnsi="Times New Roman" w:cs="Times New Roman"/>
          <w:sz w:val="30"/>
          <w:szCs w:val="30"/>
        </w:rPr>
      </w:pPr>
      <w:r w:rsidRPr="009B0298">
        <w:rPr>
          <w:rFonts w:ascii="Times New Roman" w:eastAsia="Calibri" w:hAnsi="Times New Roman" w:cs="Times New Roman"/>
          <w:sz w:val="30"/>
          <w:szCs w:val="30"/>
        </w:rPr>
        <w:t xml:space="preserve">Наркомания </w:t>
      </w:r>
      <w:r w:rsidR="00AE0C3B" w:rsidRPr="00495B33">
        <w:rPr>
          <w:rFonts w:ascii="Times New Roman" w:hAnsi="Times New Roman" w:cs="Times New Roman"/>
          <w:sz w:val="30"/>
          <w:szCs w:val="30"/>
        </w:rPr>
        <w:t>–</w:t>
      </w:r>
      <w:r w:rsidRPr="009B0298">
        <w:rPr>
          <w:rFonts w:ascii="Times New Roman" w:eastAsia="Calibri" w:hAnsi="Times New Roman" w:cs="Times New Roman"/>
          <w:sz w:val="30"/>
          <w:szCs w:val="30"/>
        </w:rPr>
        <w:t xml:space="preserve"> эпидемия нашего века, которая распространяется молниеносно. Причем самой уязвимой категорией становятся подростки. Проблема вызывает страх, негатив, боль, сочувствие, и мало кто задумывается над тем, что надвигающуюся беду можно предотвратить, если вовремя заметить. Почему подросткам интересны наркотики? </w:t>
      </w:r>
    </w:p>
    <w:p w:rsidR="009B0298" w:rsidRPr="009B0298" w:rsidRDefault="009B0298" w:rsidP="009B0298">
      <w:pPr>
        <w:spacing w:after="0" w:line="240" w:lineRule="auto"/>
        <w:ind w:firstLine="720"/>
        <w:jc w:val="both"/>
        <w:rPr>
          <w:rFonts w:ascii="Times New Roman" w:hAnsi="Times New Roman" w:cs="Times New Roman"/>
          <w:sz w:val="30"/>
          <w:szCs w:val="30"/>
        </w:rPr>
      </w:pPr>
      <w:r w:rsidRPr="009B0298">
        <w:rPr>
          <w:rFonts w:ascii="Times New Roman" w:eastAsia="Calibri" w:hAnsi="Times New Roman" w:cs="Times New Roman"/>
          <w:sz w:val="30"/>
          <w:szCs w:val="30"/>
        </w:rPr>
        <w:t xml:space="preserve">Подростковый период </w:t>
      </w:r>
      <w:r w:rsidR="00AE0C3B" w:rsidRPr="00495B33">
        <w:rPr>
          <w:rFonts w:ascii="Times New Roman" w:hAnsi="Times New Roman" w:cs="Times New Roman"/>
          <w:sz w:val="30"/>
          <w:szCs w:val="30"/>
        </w:rPr>
        <w:t>–</w:t>
      </w:r>
      <w:r w:rsidRPr="009B0298">
        <w:rPr>
          <w:rFonts w:ascii="Times New Roman" w:eastAsia="Calibri" w:hAnsi="Times New Roman" w:cs="Times New Roman"/>
          <w:sz w:val="30"/>
          <w:szCs w:val="30"/>
        </w:rPr>
        <w:t xml:space="preserve"> это время бурь и страстей, становления и принятия себя и мира. Подростки еще не уверенно ориентируются в жизни, но пытаются найти в ней свое место. Им важно войти в общество, уже имея определенный жизненный опыт. Они хотят иметь собственное мнение обо всем, что происходит в мире взрослых. И тут в их жизни появляются наркотики, которые меняют сознание, сложное, по ощущениям детей, делают легким, снимают барьеры в общении со сверстниками, заставляют иначе смотреть на себя и на свою внешность, чувствовать себя привлекательными, уверенными, раскрепощенными. Подростки не думают о последствиях. Подросток «уходит» от реальности, которая его не устраивает. Подростки пробуют. Так начинается катастрофа. </w:t>
      </w:r>
    </w:p>
    <w:p w:rsidR="009B0298" w:rsidRPr="009B0298" w:rsidRDefault="009B0298" w:rsidP="009B0298">
      <w:pPr>
        <w:spacing w:after="0" w:line="240" w:lineRule="auto"/>
        <w:ind w:firstLine="709"/>
        <w:jc w:val="both"/>
        <w:rPr>
          <w:rStyle w:val="fontstyle01"/>
          <w:rFonts w:ascii="Times New Roman" w:hAnsi="Times New Roman" w:cs="Times New Roman"/>
          <w:color w:val="auto"/>
          <w:sz w:val="30"/>
          <w:szCs w:val="30"/>
        </w:rPr>
      </w:pPr>
    </w:p>
    <w:p w:rsidR="009B0298" w:rsidRPr="009B0298" w:rsidRDefault="009B0298" w:rsidP="009B0298">
      <w:pPr>
        <w:pStyle w:val="12"/>
        <w:keepNext/>
        <w:keepLines/>
        <w:shd w:val="clear" w:color="auto" w:fill="auto"/>
        <w:spacing w:after="0" w:line="240" w:lineRule="auto"/>
        <w:ind w:left="1300"/>
        <w:jc w:val="both"/>
        <w:rPr>
          <w:b/>
          <w:sz w:val="30"/>
          <w:szCs w:val="30"/>
        </w:rPr>
      </w:pPr>
      <w:bookmarkStart w:id="0" w:name="bookmark0"/>
      <w:r w:rsidRPr="009B0298">
        <w:rPr>
          <w:b/>
          <w:sz w:val="30"/>
          <w:szCs w:val="30"/>
        </w:rPr>
        <w:t>Современные тенденции купли-продажи наркотиков</w:t>
      </w:r>
      <w:bookmarkEnd w:id="0"/>
    </w:p>
    <w:p w:rsidR="009B0298" w:rsidRPr="009B0298" w:rsidRDefault="00AE0C3B" w:rsidP="009B0298">
      <w:pPr>
        <w:pStyle w:val="21"/>
        <w:shd w:val="clear" w:color="auto" w:fill="auto"/>
        <w:spacing w:line="240" w:lineRule="auto"/>
        <w:ind w:left="20" w:right="20" w:firstLine="700"/>
        <w:jc w:val="both"/>
        <w:rPr>
          <w:sz w:val="30"/>
          <w:szCs w:val="30"/>
        </w:rPr>
      </w:pPr>
      <w:r>
        <w:rPr>
          <w:sz w:val="30"/>
          <w:szCs w:val="30"/>
        </w:rPr>
        <w:t>В</w:t>
      </w:r>
      <w:r w:rsidR="009B0298" w:rsidRPr="009B0298">
        <w:rPr>
          <w:sz w:val="30"/>
          <w:szCs w:val="30"/>
        </w:rPr>
        <w:t xml:space="preserve"> 2007-2010 годах доминировала опийная наркомания</w:t>
      </w:r>
      <w:r>
        <w:rPr>
          <w:sz w:val="30"/>
          <w:szCs w:val="30"/>
        </w:rPr>
        <w:t>,</w:t>
      </w:r>
      <w:r w:rsidR="009B0298" w:rsidRPr="009B0298">
        <w:rPr>
          <w:sz w:val="30"/>
          <w:szCs w:val="30"/>
        </w:rPr>
        <w:t xml:space="preserve"> и основным изымаемым наркотиком из незаконного оборота был опий. Однако</w:t>
      </w:r>
      <w:proofErr w:type="gramStart"/>
      <w:r w:rsidR="009B0298" w:rsidRPr="009B0298">
        <w:rPr>
          <w:sz w:val="30"/>
          <w:szCs w:val="30"/>
        </w:rPr>
        <w:t>,</w:t>
      </w:r>
      <w:proofErr w:type="gramEnd"/>
      <w:r w:rsidR="009B0298" w:rsidRPr="009B0298">
        <w:rPr>
          <w:sz w:val="30"/>
          <w:szCs w:val="30"/>
        </w:rPr>
        <w:t xml:space="preserve"> приходится констатировать тот факт, что с привлечением к уголовной ответственности лиц, занимающихся реализацией семян мака, </w:t>
      </w:r>
      <w:proofErr w:type="spellStart"/>
      <w:r w:rsidR="009B0298" w:rsidRPr="009B0298">
        <w:rPr>
          <w:sz w:val="30"/>
          <w:szCs w:val="30"/>
        </w:rPr>
        <w:t>наркорынок</w:t>
      </w:r>
      <w:proofErr w:type="spellEnd"/>
      <w:r w:rsidR="009B0298" w:rsidRPr="009B0298">
        <w:rPr>
          <w:sz w:val="30"/>
          <w:szCs w:val="30"/>
        </w:rPr>
        <w:t xml:space="preserve"> переориентировался, как по видам наркотиков, так и по способам их сбыта.</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 xml:space="preserve">В последние годы наблюдается активная интеграция глобальной сети Интернет и преступного мира, и в первую очередь </w:t>
      </w:r>
      <w:r w:rsidR="00684478" w:rsidRPr="00495B33">
        <w:rPr>
          <w:sz w:val="30"/>
          <w:szCs w:val="30"/>
        </w:rPr>
        <w:t>–</w:t>
      </w:r>
      <w:r w:rsidRPr="009B0298">
        <w:rPr>
          <w:sz w:val="30"/>
          <w:szCs w:val="30"/>
        </w:rPr>
        <w:t xml:space="preserve"> наркобизнеса. Времена, когда десятки наркоманов умирали от передозировок «тяжелых» наркотиков прошли. Сегодня на их место пришли дизайнерские наркотики, в народе известные как «соли» и «</w:t>
      </w:r>
      <w:proofErr w:type="spellStart"/>
      <w:r w:rsidRPr="009B0298">
        <w:rPr>
          <w:sz w:val="30"/>
          <w:szCs w:val="30"/>
        </w:rPr>
        <w:t>спайсы</w:t>
      </w:r>
      <w:proofErr w:type="spellEnd"/>
      <w:r w:rsidRPr="009B0298">
        <w:rPr>
          <w:sz w:val="30"/>
          <w:szCs w:val="30"/>
        </w:rPr>
        <w:t>». Никуда при этом не делись и потребители классических наркотических средств растительного происхождения.</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 xml:space="preserve">Под влиянием прогресса меняются и схемы продажи наркотиков. Современные технологии обеспечивают преступникам анонимность в сети и позволяют создавать глубоко законспирированные сообщества, так </w:t>
      </w:r>
      <w:r w:rsidRPr="009B0298">
        <w:rPr>
          <w:sz w:val="30"/>
          <w:szCs w:val="30"/>
        </w:rPr>
        <w:lastRenderedPageBreak/>
        <w:t xml:space="preserve">называемые </w:t>
      </w:r>
      <w:proofErr w:type="gramStart"/>
      <w:r w:rsidRPr="009B0298">
        <w:rPr>
          <w:sz w:val="30"/>
          <w:szCs w:val="30"/>
        </w:rPr>
        <w:t>интернет-магазины</w:t>
      </w:r>
      <w:proofErr w:type="gramEnd"/>
      <w:r w:rsidRPr="009B0298">
        <w:rPr>
          <w:sz w:val="30"/>
          <w:szCs w:val="30"/>
        </w:rPr>
        <w:t xml:space="preserve">. Более того, виртуальные сервера, </w:t>
      </w:r>
      <w:r w:rsidRPr="009B0298">
        <w:rPr>
          <w:sz w:val="30"/>
          <w:szCs w:val="30"/>
          <w:lang w:val="en-US"/>
        </w:rPr>
        <w:t>VPN</w:t>
      </w:r>
      <w:r w:rsidRPr="009B0298">
        <w:rPr>
          <w:sz w:val="30"/>
          <w:szCs w:val="30"/>
        </w:rPr>
        <w:t xml:space="preserve">, Тог и алгоритмы шифрования вытесняют наиболее слабые места любой преступной организации </w:t>
      </w:r>
      <w:r w:rsidR="00684478" w:rsidRPr="00495B33">
        <w:rPr>
          <w:sz w:val="30"/>
          <w:szCs w:val="30"/>
        </w:rPr>
        <w:t>–</w:t>
      </w:r>
      <w:r w:rsidRPr="009B0298">
        <w:rPr>
          <w:sz w:val="30"/>
          <w:szCs w:val="30"/>
        </w:rPr>
        <w:t xml:space="preserve"> основанные на доверии договоренности и личные контакты.</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 xml:space="preserve">В закрытой для большинства пользователей сети, так называемом «темном» интернете, существуют сотни сайтов, где возможно беспрепятственно купить оружие, посмотреть порнографию или воспользоваться услугами хакеров. Достаточно установить специальный </w:t>
      </w:r>
      <w:r w:rsidRPr="009B0298">
        <w:rPr>
          <w:sz w:val="30"/>
          <w:szCs w:val="30"/>
          <w:lang w:val="en-US"/>
        </w:rPr>
        <w:t>Tor</w:t>
      </w:r>
      <w:r w:rsidR="00684478">
        <w:rPr>
          <w:sz w:val="30"/>
          <w:szCs w:val="30"/>
        </w:rPr>
        <w:t>-</w:t>
      </w:r>
      <w:r w:rsidRPr="009B0298">
        <w:rPr>
          <w:sz w:val="30"/>
          <w:szCs w:val="30"/>
        </w:rPr>
        <w:t>браузер и осуществить вход на один из таких ресурсов в доменной зоне «</w:t>
      </w:r>
      <w:r w:rsidRPr="009B0298">
        <w:rPr>
          <w:rStyle w:val="af1"/>
          <w:sz w:val="30"/>
          <w:szCs w:val="30"/>
        </w:rPr>
        <w:t>onion</w:t>
      </w:r>
      <w:r w:rsidRPr="009B0298">
        <w:rPr>
          <w:rStyle w:val="af1"/>
          <w:sz w:val="30"/>
          <w:szCs w:val="30"/>
          <w:lang w:val="ru-RU"/>
        </w:rPr>
        <w:t>».</w:t>
      </w:r>
      <w:r w:rsidRPr="009B0298">
        <w:rPr>
          <w:sz w:val="30"/>
          <w:szCs w:val="30"/>
        </w:rPr>
        <w:t xml:space="preserve"> Но больше всего </w:t>
      </w:r>
      <w:r w:rsidRPr="009B0298">
        <w:rPr>
          <w:sz w:val="30"/>
          <w:szCs w:val="30"/>
          <w:lang w:val="en-US"/>
        </w:rPr>
        <w:t>Tor</w:t>
      </w:r>
      <w:r w:rsidRPr="009B0298">
        <w:rPr>
          <w:sz w:val="30"/>
          <w:szCs w:val="30"/>
        </w:rPr>
        <w:t xml:space="preserve">-браузер известен тем, что с его </w:t>
      </w:r>
      <w:proofErr w:type="gramStart"/>
      <w:r w:rsidRPr="009B0298">
        <w:rPr>
          <w:sz w:val="30"/>
          <w:szCs w:val="30"/>
        </w:rPr>
        <w:t>помощью</w:t>
      </w:r>
      <w:proofErr w:type="gramEnd"/>
      <w:r w:rsidRPr="009B0298">
        <w:rPr>
          <w:sz w:val="30"/>
          <w:szCs w:val="30"/>
        </w:rPr>
        <w:t xml:space="preserve"> возможно приобрести практически любые наркотики. На анонимных площадках располагаются тысячи продавцов и их клиентов, наладивших четкие схемы по распространению наркотиков, как растительного, так и синтетического происхождения, а также легализацию доходов, полученных преступным путем. На территории нашего государства наиболее известны </w:t>
      </w:r>
      <w:proofErr w:type="gramStart"/>
      <w:r w:rsidRPr="009B0298">
        <w:rPr>
          <w:sz w:val="30"/>
          <w:szCs w:val="30"/>
        </w:rPr>
        <w:t>Интернет-площадки</w:t>
      </w:r>
      <w:proofErr w:type="gramEnd"/>
      <w:r w:rsidRPr="009B0298">
        <w:rPr>
          <w:sz w:val="30"/>
          <w:szCs w:val="30"/>
        </w:rPr>
        <w:t xml:space="preserve"> по продаже наркотиков, а также иных, сопутствующих в этой сфере товаров, работ, услуг </w:t>
      </w:r>
      <w:r w:rsidR="00D96CAA" w:rsidRPr="00495B33">
        <w:rPr>
          <w:sz w:val="30"/>
          <w:szCs w:val="30"/>
        </w:rPr>
        <w:t>–</w:t>
      </w:r>
      <w:r w:rsidRPr="009B0298">
        <w:rPr>
          <w:sz w:val="30"/>
          <w:szCs w:val="30"/>
        </w:rPr>
        <w:t xml:space="preserve"> </w:t>
      </w:r>
      <w:proofErr w:type="spellStart"/>
      <w:r w:rsidRPr="009B0298">
        <w:rPr>
          <w:sz w:val="30"/>
          <w:szCs w:val="30"/>
          <w:lang w:val="en-US"/>
        </w:rPr>
        <w:t>LegalRC</w:t>
      </w:r>
      <w:proofErr w:type="spellEnd"/>
      <w:r w:rsidRPr="009B0298">
        <w:rPr>
          <w:sz w:val="30"/>
          <w:szCs w:val="30"/>
        </w:rPr>
        <w:t xml:space="preserve">, </w:t>
      </w:r>
      <w:r w:rsidRPr="009B0298">
        <w:rPr>
          <w:sz w:val="30"/>
          <w:szCs w:val="30"/>
          <w:lang w:val="en-US"/>
        </w:rPr>
        <w:t>Hydra</w:t>
      </w:r>
      <w:r w:rsidRPr="009B0298">
        <w:rPr>
          <w:sz w:val="30"/>
          <w:szCs w:val="30"/>
        </w:rPr>
        <w:t>.</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 xml:space="preserve">Сегодня наркоторговля исключает физический контакт между продавцом и покупателем, сам же товар </w:t>
      </w:r>
      <w:r w:rsidR="00D96CAA" w:rsidRPr="00495B33">
        <w:rPr>
          <w:sz w:val="30"/>
          <w:szCs w:val="30"/>
        </w:rPr>
        <w:t>–</w:t>
      </w:r>
      <w:r w:rsidRPr="009B0298">
        <w:rPr>
          <w:sz w:val="30"/>
          <w:szCs w:val="30"/>
        </w:rPr>
        <w:t xml:space="preserve"> наркотики, прячут в укромных местах, координаты которых передают потребителю посредством программ и приложений в сети Интернет. Такие тайники называют закладками, кладами или минами. Закладчик или Минер </w:t>
      </w:r>
      <w:r w:rsidR="00D96CAA" w:rsidRPr="00495B33">
        <w:rPr>
          <w:sz w:val="30"/>
          <w:szCs w:val="30"/>
        </w:rPr>
        <w:t>–</w:t>
      </w:r>
      <w:r w:rsidRPr="009B0298">
        <w:rPr>
          <w:sz w:val="30"/>
          <w:szCs w:val="30"/>
        </w:rPr>
        <w:t xml:space="preserve"> тот, кто эти закладки делает и получает оплату за те, что были найдены покупателем. Устроится закладчиком довольно просто (</w:t>
      </w:r>
      <w:r w:rsidRPr="00D96CAA">
        <w:rPr>
          <w:i/>
          <w:sz w:val="30"/>
          <w:szCs w:val="30"/>
        </w:rPr>
        <w:t xml:space="preserve">могут прийти смс-сообщения как на телефонный номер, так и в интернет-мессенджерах, можно увидеть рисунок на заборе, подъезде дома, стене здания и т.д. с информацией о работе; можно целенаправленно зайти на форум </w:t>
      </w:r>
      <w:proofErr w:type="gramStart"/>
      <w:r w:rsidRPr="00D96CAA">
        <w:rPr>
          <w:i/>
          <w:sz w:val="30"/>
          <w:szCs w:val="30"/>
        </w:rPr>
        <w:t>интернет-магазина</w:t>
      </w:r>
      <w:proofErr w:type="gramEnd"/>
      <w:r w:rsidRPr="00D96CAA">
        <w:rPr>
          <w:i/>
          <w:sz w:val="30"/>
          <w:szCs w:val="30"/>
        </w:rPr>
        <w:t xml:space="preserve"> по продаже наркотиков и там прочитать необходимые требования</w:t>
      </w:r>
      <w:r w:rsidRPr="009B0298">
        <w:rPr>
          <w:sz w:val="30"/>
          <w:szCs w:val="30"/>
        </w:rPr>
        <w:t>).</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Передача товара между продавцами и поставщиками, а также продажа оптовых партий тоже проходит через закладки, а сложность тайника обычно прямо пропорциональна цене товара.</w:t>
      </w:r>
    </w:p>
    <w:p w:rsidR="009B0298" w:rsidRPr="009B0298" w:rsidRDefault="009B0298" w:rsidP="009B0298">
      <w:pPr>
        <w:pStyle w:val="21"/>
        <w:shd w:val="clear" w:color="auto" w:fill="auto"/>
        <w:spacing w:line="240" w:lineRule="auto"/>
        <w:ind w:left="20" w:right="20" w:firstLine="700"/>
        <w:jc w:val="both"/>
        <w:rPr>
          <w:sz w:val="30"/>
          <w:szCs w:val="30"/>
        </w:rPr>
      </w:pPr>
      <w:r w:rsidRPr="009B0298">
        <w:rPr>
          <w:sz w:val="30"/>
          <w:szCs w:val="30"/>
        </w:rPr>
        <w:t>Подготовка закладок начинается с упаковки. Обычно наркотики делят на «веса» (порции). Сначала идет пакет с застежкой типа «</w:t>
      </w:r>
      <w:proofErr w:type="spellStart"/>
      <w:r w:rsidRPr="009B0298">
        <w:rPr>
          <w:sz w:val="30"/>
          <w:szCs w:val="30"/>
        </w:rPr>
        <w:t>зиплок</w:t>
      </w:r>
      <w:proofErr w:type="spellEnd"/>
      <w:r w:rsidRPr="009B0298">
        <w:rPr>
          <w:sz w:val="30"/>
          <w:szCs w:val="30"/>
        </w:rPr>
        <w:t xml:space="preserve">», затем небольшой пластиковый пакет. Для верхнего слоя используют изоленту, иногда добавляя магнит для удобства крепления. Сам же пакет, упаковка должна быть герметично запечатана. Получившаяся закладка получается небольших размеров, примерно с половину спичечного коробка. К каждому тайнику делают фотографии места, иногда </w:t>
      </w:r>
      <w:r w:rsidRPr="009B0298">
        <w:rPr>
          <w:sz w:val="30"/>
          <w:szCs w:val="30"/>
          <w:lang w:val="en-US"/>
        </w:rPr>
        <w:t>GPS</w:t>
      </w:r>
      <w:r w:rsidRPr="009B0298">
        <w:rPr>
          <w:sz w:val="30"/>
          <w:szCs w:val="30"/>
        </w:rPr>
        <w:t xml:space="preserve">-координаты и описание, где лежит клад и как его найти. Чем точнее и </w:t>
      </w:r>
      <w:r w:rsidRPr="009B0298">
        <w:rPr>
          <w:sz w:val="30"/>
          <w:szCs w:val="30"/>
        </w:rPr>
        <w:lastRenderedPageBreak/>
        <w:t>понятнее описание, тем проще будет покупателю. Выбор места закладки ничем не ограничен, однако оно, как правило, находится в тихом, немноголюдном месте, исключающем возможность видеоконтроля. Как правило, закладку оставляют, закапывают либо же прячут у заметного ориентира, например, забора, скамейки, осветительного столба, лавочки и т.д. Закладки могут прятать в зонах отдыха людей, на улицах частного сектора, в подъездах. Если сверток с закладкой с магнитом, то его могут прикрепить к откосу подоконника, водостоку, гаражу, скамейке или к любому металлическому предмету, куда обычные граждане просто так не полезут. Место тайника может быть любым, все зависит от фантазии закладчика.</w:t>
      </w:r>
    </w:p>
    <w:p w:rsidR="002557F0" w:rsidRPr="009B0298" w:rsidRDefault="009B0298" w:rsidP="009B0298">
      <w:pPr>
        <w:spacing w:after="0" w:line="240" w:lineRule="auto"/>
        <w:ind w:firstLine="708"/>
        <w:jc w:val="both"/>
        <w:rPr>
          <w:rStyle w:val="fontstyle01"/>
          <w:rFonts w:ascii="Times New Roman" w:hAnsi="Times New Roman" w:cs="Times New Roman"/>
          <w:color w:val="auto"/>
          <w:sz w:val="30"/>
          <w:szCs w:val="30"/>
        </w:rPr>
      </w:pPr>
      <w:r w:rsidRPr="009B0298">
        <w:rPr>
          <w:rFonts w:ascii="Times New Roman" w:hAnsi="Times New Roman" w:cs="Times New Roman"/>
          <w:sz w:val="30"/>
          <w:szCs w:val="30"/>
        </w:rPr>
        <w:t xml:space="preserve">После того как товар прошел через руки всех участников цепи и превратился в закладку, его необходимо продать. Сделки заключаются двумя способами: можно написать продавцу в личные сообщения или воспользоваться системой автоматических магазинов. Как правило, общение происходит в интернет-мессенджерах, таких как </w:t>
      </w:r>
      <w:r w:rsidRPr="009B0298">
        <w:rPr>
          <w:rFonts w:ascii="Times New Roman" w:hAnsi="Times New Roman" w:cs="Times New Roman"/>
          <w:sz w:val="30"/>
          <w:szCs w:val="30"/>
          <w:lang w:val="en-US"/>
        </w:rPr>
        <w:t>Telegram</w:t>
      </w:r>
      <w:r w:rsidRPr="009B0298">
        <w:rPr>
          <w:rFonts w:ascii="Times New Roman" w:hAnsi="Times New Roman" w:cs="Times New Roman"/>
          <w:sz w:val="30"/>
          <w:szCs w:val="30"/>
        </w:rPr>
        <w:t xml:space="preserve">, </w:t>
      </w:r>
      <w:proofErr w:type="spellStart"/>
      <w:r w:rsidRPr="009B0298">
        <w:rPr>
          <w:rFonts w:ascii="Times New Roman" w:hAnsi="Times New Roman" w:cs="Times New Roman"/>
          <w:sz w:val="30"/>
          <w:szCs w:val="30"/>
          <w:lang w:val="en-US"/>
        </w:rPr>
        <w:t>ViPole</w:t>
      </w:r>
      <w:proofErr w:type="spellEnd"/>
      <w:r w:rsidRPr="009B0298">
        <w:rPr>
          <w:rFonts w:ascii="Times New Roman" w:hAnsi="Times New Roman" w:cs="Times New Roman"/>
          <w:sz w:val="30"/>
          <w:szCs w:val="30"/>
        </w:rPr>
        <w:t xml:space="preserve">, </w:t>
      </w:r>
      <w:r w:rsidRPr="009B0298">
        <w:rPr>
          <w:rFonts w:ascii="Times New Roman" w:hAnsi="Times New Roman" w:cs="Times New Roman"/>
          <w:sz w:val="30"/>
          <w:szCs w:val="30"/>
          <w:lang w:val="en-US"/>
        </w:rPr>
        <w:t>Jabber</w:t>
      </w:r>
      <w:r w:rsidRPr="009B0298">
        <w:rPr>
          <w:rFonts w:ascii="Times New Roman" w:hAnsi="Times New Roman" w:cs="Times New Roman"/>
          <w:sz w:val="30"/>
          <w:szCs w:val="30"/>
        </w:rPr>
        <w:t xml:space="preserve"> и многи</w:t>
      </w:r>
      <w:r w:rsidR="00D96CAA">
        <w:rPr>
          <w:rFonts w:ascii="Times New Roman" w:hAnsi="Times New Roman" w:cs="Times New Roman"/>
          <w:sz w:val="30"/>
          <w:szCs w:val="30"/>
        </w:rPr>
        <w:t>х</w:t>
      </w:r>
      <w:r w:rsidRPr="009B0298">
        <w:rPr>
          <w:rFonts w:ascii="Times New Roman" w:hAnsi="Times New Roman" w:cs="Times New Roman"/>
          <w:sz w:val="30"/>
          <w:szCs w:val="30"/>
        </w:rPr>
        <w:t xml:space="preserve"> други</w:t>
      </w:r>
      <w:r w:rsidR="00D96CAA">
        <w:rPr>
          <w:rFonts w:ascii="Times New Roman" w:hAnsi="Times New Roman" w:cs="Times New Roman"/>
          <w:sz w:val="30"/>
          <w:szCs w:val="30"/>
        </w:rPr>
        <w:t>х</w:t>
      </w:r>
      <w:r w:rsidRPr="009B0298">
        <w:rPr>
          <w:rFonts w:ascii="Times New Roman" w:hAnsi="Times New Roman" w:cs="Times New Roman"/>
          <w:sz w:val="30"/>
          <w:szCs w:val="30"/>
        </w:rPr>
        <w:t>, сервер</w:t>
      </w:r>
      <w:r w:rsidR="00D96CAA">
        <w:rPr>
          <w:rFonts w:ascii="Times New Roman" w:hAnsi="Times New Roman" w:cs="Times New Roman"/>
          <w:sz w:val="30"/>
          <w:szCs w:val="30"/>
        </w:rPr>
        <w:t>ы</w:t>
      </w:r>
      <w:r w:rsidRPr="009B0298">
        <w:rPr>
          <w:rFonts w:ascii="Times New Roman" w:hAnsi="Times New Roman" w:cs="Times New Roman"/>
          <w:sz w:val="30"/>
          <w:szCs w:val="30"/>
        </w:rPr>
        <w:t xml:space="preserve"> которых находятся за пределами нашей страны. На странице интернет-магазина товар разбит на категории по видам, имеется возможность в выборе веса наркотика</w:t>
      </w:r>
      <w:r w:rsidR="00D96CAA">
        <w:rPr>
          <w:rFonts w:ascii="Times New Roman" w:hAnsi="Times New Roman" w:cs="Times New Roman"/>
          <w:sz w:val="30"/>
          <w:szCs w:val="30"/>
        </w:rPr>
        <w:t xml:space="preserve">, города, а в </w:t>
      </w:r>
      <w:proofErr w:type="gramStart"/>
      <w:r w:rsidR="00D96CAA">
        <w:rPr>
          <w:rFonts w:ascii="Times New Roman" w:hAnsi="Times New Roman" w:cs="Times New Roman"/>
          <w:sz w:val="30"/>
          <w:szCs w:val="30"/>
        </w:rPr>
        <w:t>крупных</w:t>
      </w:r>
      <w:proofErr w:type="gramEnd"/>
      <w:r w:rsidR="00D96CAA">
        <w:rPr>
          <w:rFonts w:ascii="Times New Roman" w:hAnsi="Times New Roman" w:cs="Times New Roman"/>
          <w:sz w:val="30"/>
          <w:szCs w:val="30"/>
        </w:rPr>
        <w:t xml:space="preserve"> интернет-</w:t>
      </w:r>
      <w:r w:rsidRPr="009B0298">
        <w:rPr>
          <w:rFonts w:ascii="Times New Roman" w:hAnsi="Times New Roman" w:cs="Times New Roman"/>
          <w:sz w:val="30"/>
          <w:szCs w:val="30"/>
        </w:rPr>
        <w:t xml:space="preserve">магазинах </w:t>
      </w:r>
      <w:r w:rsidR="00D96CAA" w:rsidRPr="00495B33">
        <w:rPr>
          <w:rFonts w:ascii="Times New Roman" w:hAnsi="Times New Roman" w:cs="Times New Roman"/>
          <w:sz w:val="30"/>
          <w:szCs w:val="30"/>
        </w:rPr>
        <w:t>–</w:t>
      </w:r>
      <w:r w:rsidRPr="009B0298">
        <w:rPr>
          <w:rFonts w:ascii="Times New Roman" w:hAnsi="Times New Roman" w:cs="Times New Roman"/>
          <w:sz w:val="30"/>
          <w:szCs w:val="30"/>
        </w:rPr>
        <w:t xml:space="preserve"> района закладки. Также можно посмотреть снимки товара и прочитать отзывы других покупателей. Сделав выбор, покупатель списывается с продавцом, получает реквизиты для оплаты и оплачивает заказ. Иногда клиенты могут выбрать способ оплаты. Помимо привычной нам системы электронных платежных систем (</w:t>
      </w:r>
      <w:proofErr w:type="spellStart"/>
      <w:r w:rsidRPr="00D96CAA">
        <w:rPr>
          <w:rFonts w:ascii="Times New Roman" w:hAnsi="Times New Roman" w:cs="Times New Roman"/>
          <w:i/>
          <w:sz w:val="30"/>
          <w:szCs w:val="30"/>
          <w:lang w:val="en-US"/>
        </w:rPr>
        <w:t>WebMoney</w:t>
      </w:r>
      <w:proofErr w:type="spellEnd"/>
      <w:r w:rsidRPr="00D96CAA">
        <w:rPr>
          <w:rFonts w:ascii="Times New Roman" w:hAnsi="Times New Roman" w:cs="Times New Roman"/>
          <w:i/>
          <w:sz w:val="30"/>
          <w:szCs w:val="30"/>
        </w:rPr>
        <w:t>, Яндекс Деньги и др.</w:t>
      </w:r>
      <w:r w:rsidRPr="009B0298">
        <w:rPr>
          <w:rFonts w:ascii="Times New Roman" w:hAnsi="Times New Roman" w:cs="Times New Roman"/>
          <w:sz w:val="30"/>
          <w:szCs w:val="30"/>
        </w:rPr>
        <w:t xml:space="preserve">), можно заплатить за товар </w:t>
      </w:r>
      <w:proofErr w:type="spellStart"/>
      <w:r w:rsidRPr="009B0298">
        <w:rPr>
          <w:rFonts w:ascii="Times New Roman" w:hAnsi="Times New Roman" w:cs="Times New Roman"/>
          <w:sz w:val="30"/>
          <w:szCs w:val="30"/>
        </w:rPr>
        <w:t>криптовалютой</w:t>
      </w:r>
      <w:proofErr w:type="spellEnd"/>
      <w:r w:rsidRPr="009B0298">
        <w:rPr>
          <w:rFonts w:ascii="Times New Roman" w:hAnsi="Times New Roman" w:cs="Times New Roman"/>
          <w:sz w:val="30"/>
          <w:szCs w:val="30"/>
        </w:rPr>
        <w:t xml:space="preserve"> (</w:t>
      </w:r>
      <w:r w:rsidRPr="00D96CAA">
        <w:rPr>
          <w:rFonts w:ascii="Times New Roman" w:hAnsi="Times New Roman" w:cs="Times New Roman"/>
          <w:i/>
          <w:sz w:val="30"/>
          <w:szCs w:val="30"/>
        </w:rPr>
        <w:t xml:space="preserve">наиболее </w:t>
      </w:r>
      <w:proofErr w:type="gramStart"/>
      <w:r w:rsidRPr="00D96CAA">
        <w:rPr>
          <w:rFonts w:ascii="Times New Roman" w:hAnsi="Times New Roman" w:cs="Times New Roman"/>
          <w:i/>
          <w:sz w:val="30"/>
          <w:szCs w:val="30"/>
        </w:rPr>
        <w:t>известная</w:t>
      </w:r>
      <w:proofErr w:type="gramEnd"/>
      <w:r w:rsidRPr="00D96CAA">
        <w:rPr>
          <w:rFonts w:ascii="Times New Roman" w:hAnsi="Times New Roman" w:cs="Times New Roman"/>
          <w:i/>
          <w:sz w:val="30"/>
          <w:szCs w:val="30"/>
        </w:rPr>
        <w:t xml:space="preserve"> - </w:t>
      </w:r>
      <w:r w:rsidRPr="00D96CAA">
        <w:rPr>
          <w:rFonts w:ascii="Times New Roman" w:hAnsi="Times New Roman" w:cs="Times New Roman"/>
          <w:i/>
          <w:sz w:val="30"/>
          <w:szCs w:val="30"/>
          <w:lang w:val="en-US"/>
        </w:rPr>
        <w:t>Bitcoin</w:t>
      </w:r>
      <w:r w:rsidRPr="009B0298">
        <w:rPr>
          <w:rFonts w:ascii="Times New Roman" w:hAnsi="Times New Roman" w:cs="Times New Roman"/>
          <w:sz w:val="30"/>
          <w:szCs w:val="30"/>
        </w:rPr>
        <w:t xml:space="preserve">). Оплата происходит через платежные терминалы, расположенные как привило в торговых центрах, магазинах, вокзалах или путем дистанционного пополнения </w:t>
      </w:r>
      <w:proofErr w:type="spellStart"/>
      <w:r w:rsidRPr="009B0298">
        <w:rPr>
          <w:rFonts w:ascii="Times New Roman" w:hAnsi="Times New Roman" w:cs="Times New Roman"/>
          <w:sz w:val="30"/>
          <w:szCs w:val="30"/>
        </w:rPr>
        <w:t>биткоин</w:t>
      </w:r>
      <w:proofErr w:type="spellEnd"/>
      <w:r w:rsidRPr="009B0298">
        <w:rPr>
          <w:rFonts w:ascii="Times New Roman" w:hAnsi="Times New Roman" w:cs="Times New Roman"/>
          <w:sz w:val="30"/>
          <w:szCs w:val="30"/>
        </w:rPr>
        <w:t xml:space="preserve">-кошелька. Продавец, получив подтверждение об оплате, сообщает адрес закладки, в котором кратко указано место. </w:t>
      </w:r>
      <w:proofErr w:type="gramStart"/>
      <w:r w:rsidRPr="009B0298">
        <w:rPr>
          <w:rFonts w:ascii="Times New Roman" w:hAnsi="Times New Roman" w:cs="Times New Roman"/>
          <w:sz w:val="30"/>
          <w:szCs w:val="30"/>
        </w:rPr>
        <w:t>Как правило, помимо адреса имеется интернет-ссылка, при переходе по которой открывается изображение с местом закладки.</w:t>
      </w:r>
      <w:proofErr w:type="gramEnd"/>
    </w:p>
    <w:p w:rsidR="009B0298" w:rsidRPr="009B0298" w:rsidRDefault="009B0298" w:rsidP="009B0298">
      <w:pPr>
        <w:spacing w:after="0" w:line="240" w:lineRule="auto"/>
        <w:jc w:val="both"/>
        <w:rPr>
          <w:rStyle w:val="fontstyle01"/>
          <w:rFonts w:ascii="Times New Roman" w:hAnsi="Times New Roman" w:cs="Times New Roman"/>
          <w:b/>
          <w:color w:val="auto"/>
          <w:sz w:val="30"/>
          <w:szCs w:val="30"/>
        </w:rPr>
      </w:pPr>
    </w:p>
    <w:p w:rsidR="002557F0" w:rsidRPr="009B0298" w:rsidRDefault="002557F0" w:rsidP="00D96CAA">
      <w:pPr>
        <w:spacing w:after="0" w:line="240" w:lineRule="auto"/>
        <w:jc w:val="center"/>
        <w:rPr>
          <w:rStyle w:val="fontstyle01"/>
          <w:rFonts w:ascii="Times New Roman" w:hAnsi="Times New Roman" w:cs="Times New Roman"/>
          <w:b/>
          <w:color w:val="auto"/>
          <w:sz w:val="30"/>
          <w:szCs w:val="30"/>
        </w:rPr>
      </w:pPr>
      <w:r w:rsidRPr="009B0298">
        <w:rPr>
          <w:rStyle w:val="fontstyle01"/>
          <w:rFonts w:ascii="Times New Roman" w:hAnsi="Times New Roman" w:cs="Times New Roman"/>
          <w:b/>
          <w:color w:val="auto"/>
          <w:sz w:val="30"/>
          <w:szCs w:val="30"/>
        </w:rPr>
        <w:t xml:space="preserve">Принцип работы </w:t>
      </w:r>
      <w:proofErr w:type="gramStart"/>
      <w:r w:rsidRPr="009B0298">
        <w:rPr>
          <w:rStyle w:val="fontstyle01"/>
          <w:rFonts w:ascii="Times New Roman" w:hAnsi="Times New Roman" w:cs="Times New Roman"/>
          <w:b/>
          <w:color w:val="auto"/>
          <w:sz w:val="30"/>
          <w:szCs w:val="30"/>
        </w:rPr>
        <w:t>интернет-магазинов</w:t>
      </w:r>
      <w:proofErr w:type="gramEnd"/>
    </w:p>
    <w:p w:rsidR="001650FF" w:rsidRPr="009B0298" w:rsidRDefault="001650FF" w:rsidP="009B0298">
      <w:pPr>
        <w:spacing w:after="0" w:line="240" w:lineRule="auto"/>
        <w:ind w:firstLine="708"/>
        <w:jc w:val="both"/>
        <w:rPr>
          <w:rStyle w:val="fontstyle01"/>
          <w:rFonts w:ascii="Times New Roman" w:hAnsi="Times New Roman" w:cs="Times New Roman"/>
          <w:color w:val="auto"/>
          <w:sz w:val="30"/>
          <w:szCs w:val="30"/>
        </w:rPr>
      </w:pPr>
      <w:proofErr w:type="gramStart"/>
      <w:r w:rsidRPr="009B0298">
        <w:rPr>
          <w:rStyle w:val="fontstyle01"/>
          <w:rFonts w:ascii="Times New Roman" w:hAnsi="Times New Roman" w:cs="Times New Roman"/>
          <w:color w:val="auto"/>
          <w:sz w:val="30"/>
          <w:szCs w:val="30"/>
        </w:rPr>
        <w:t>Интернет-магазины</w:t>
      </w:r>
      <w:proofErr w:type="gramEnd"/>
      <w:r w:rsidRPr="009B0298">
        <w:rPr>
          <w:rStyle w:val="fontstyle01"/>
          <w:rFonts w:ascii="Times New Roman" w:hAnsi="Times New Roman" w:cs="Times New Roman"/>
          <w:color w:val="auto"/>
          <w:sz w:val="30"/>
          <w:szCs w:val="30"/>
        </w:rPr>
        <w:t xml:space="preserve"> размещают рекламу, содержащую информацию о наименовании, объеме (вес), стоимости предлагаемого к реализации перечня наркотиков, способах распространения, связи и оплаты за товар. Покупатель наркотиков связывается с продавцом </w:t>
      </w:r>
      <w:proofErr w:type="gramStart"/>
      <w:r w:rsidRPr="009B0298">
        <w:rPr>
          <w:rStyle w:val="fontstyle01"/>
          <w:rFonts w:ascii="Times New Roman" w:hAnsi="Times New Roman" w:cs="Times New Roman"/>
          <w:color w:val="auto"/>
          <w:sz w:val="30"/>
          <w:szCs w:val="30"/>
        </w:rPr>
        <w:t>интернет-магазина</w:t>
      </w:r>
      <w:proofErr w:type="gramEnd"/>
      <w:r w:rsidRPr="009B0298">
        <w:rPr>
          <w:rStyle w:val="fontstyle01"/>
          <w:rFonts w:ascii="Times New Roman" w:hAnsi="Times New Roman" w:cs="Times New Roman"/>
          <w:color w:val="auto"/>
          <w:sz w:val="30"/>
          <w:szCs w:val="30"/>
        </w:rPr>
        <w:t xml:space="preserve">, которому сообщает наименование и объем (количество мерных доз) приобретаемого наркотика. Продавец </w:t>
      </w:r>
      <w:proofErr w:type="gramStart"/>
      <w:r w:rsidRPr="009B0298">
        <w:rPr>
          <w:rStyle w:val="fontstyle01"/>
          <w:rFonts w:ascii="Times New Roman" w:hAnsi="Times New Roman" w:cs="Times New Roman"/>
          <w:color w:val="auto"/>
          <w:sz w:val="30"/>
          <w:szCs w:val="30"/>
        </w:rPr>
        <w:t>интернет-магазина</w:t>
      </w:r>
      <w:proofErr w:type="gramEnd"/>
      <w:r w:rsidRPr="009B0298">
        <w:rPr>
          <w:rStyle w:val="fontstyle01"/>
          <w:rFonts w:ascii="Times New Roman" w:hAnsi="Times New Roman" w:cs="Times New Roman"/>
          <w:color w:val="auto"/>
          <w:sz w:val="30"/>
          <w:szCs w:val="30"/>
        </w:rPr>
        <w:t xml:space="preserve"> предоставляет реквизиты для оплаты. После совершения платежа, покупатель связывается с продавцом через мессенджер, сообщает о перечислении </w:t>
      </w:r>
      <w:r w:rsidRPr="009B0298">
        <w:rPr>
          <w:rStyle w:val="fontstyle01"/>
          <w:rFonts w:ascii="Times New Roman" w:hAnsi="Times New Roman" w:cs="Times New Roman"/>
          <w:color w:val="auto"/>
          <w:sz w:val="30"/>
          <w:szCs w:val="30"/>
        </w:rPr>
        <w:lastRenderedPageBreak/>
        <w:t xml:space="preserve">денежных средств и уточняет сведения о фактическом их поступлении на счет продавца. После поступления денежных средств, продавец сообщает сведения покупателю о точном местонахождении оплаченного товара (фотографии, </w:t>
      </w:r>
      <w:r w:rsidRPr="009B0298">
        <w:rPr>
          <w:rStyle w:val="fontstyle01"/>
          <w:rFonts w:ascii="Times New Roman" w:hAnsi="Times New Roman" w:cs="Times New Roman"/>
          <w:color w:val="auto"/>
          <w:sz w:val="30"/>
          <w:szCs w:val="30"/>
          <w:lang w:val="en-US"/>
        </w:rPr>
        <w:t>GPS</w:t>
      </w:r>
      <w:r w:rsidRPr="009B0298">
        <w:rPr>
          <w:rStyle w:val="fontstyle01"/>
          <w:rFonts w:ascii="Times New Roman" w:hAnsi="Times New Roman" w:cs="Times New Roman"/>
          <w:color w:val="auto"/>
          <w:sz w:val="30"/>
          <w:szCs w:val="30"/>
        </w:rPr>
        <w:t>-координаты), который заблаговременно был расфасован и распределен на территории населенного пункта покупателя через систему тайников («закладок»).</w:t>
      </w:r>
    </w:p>
    <w:p w:rsidR="001650FF" w:rsidRPr="009B0298" w:rsidRDefault="001650FF"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 xml:space="preserve">Особенностью функционирования </w:t>
      </w:r>
      <w:proofErr w:type="gramStart"/>
      <w:r w:rsidRPr="009B0298">
        <w:rPr>
          <w:rStyle w:val="fontstyle01"/>
          <w:rFonts w:ascii="Times New Roman" w:hAnsi="Times New Roman" w:cs="Times New Roman"/>
          <w:color w:val="auto"/>
          <w:sz w:val="30"/>
          <w:szCs w:val="30"/>
        </w:rPr>
        <w:t>интернет-магазинов</w:t>
      </w:r>
      <w:proofErr w:type="gramEnd"/>
      <w:r w:rsidRPr="009B0298">
        <w:rPr>
          <w:rStyle w:val="fontstyle01"/>
          <w:rFonts w:ascii="Times New Roman" w:hAnsi="Times New Roman" w:cs="Times New Roman"/>
          <w:color w:val="auto"/>
          <w:sz w:val="30"/>
          <w:szCs w:val="30"/>
        </w:rPr>
        <w:t xml:space="preserve"> по продаже наркотиков является децентрализованная анонимная организация деятельности со ступенчатой иерархией соучастников, жесткой финансовой дисциплиной, тщательно организованной системой безопасности и вербовк</w:t>
      </w:r>
      <w:r w:rsidR="00D62539" w:rsidRPr="009B0298">
        <w:rPr>
          <w:rStyle w:val="fontstyle01"/>
          <w:rFonts w:ascii="Times New Roman" w:hAnsi="Times New Roman" w:cs="Times New Roman"/>
          <w:color w:val="auto"/>
          <w:sz w:val="30"/>
          <w:szCs w:val="30"/>
        </w:rPr>
        <w:t>ой</w:t>
      </w:r>
      <w:r w:rsidRPr="009B0298">
        <w:rPr>
          <w:rStyle w:val="fontstyle01"/>
          <w:rFonts w:ascii="Times New Roman" w:hAnsi="Times New Roman" w:cs="Times New Roman"/>
          <w:color w:val="auto"/>
          <w:sz w:val="30"/>
          <w:szCs w:val="30"/>
        </w:rPr>
        <w:t xml:space="preserve"> новых соучастников, с возможностью получения крупного преступного дохода, в том числе, в свободное от работы время.</w:t>
      </w:r>
    </w:p>
    <w:p w:rsidR="00003815" w:rsidRPr="009B0298" w:rsidRDefault="001650FF"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 xml:space="preserve">В преступные группы торговли наркотиками через </w:t>
      </w:r>
      <w:proofErr w:type="gramStart"/>
      <w:r w:rsidRPr="009B0298">
        <w:rPr>
          <w:rStyle w:val="fontstyle01"/>
          <w:rFonts w:ascii="Times New Roman" w:hAnsi="Times New Roman" w:cs="Times New Roman"/>
          <w:color w:val="auto"/>
          <w:sz w:val="30"/>
          <w:szCs w:val="30"/>
        </w:rPr>
        <w:t>интернет-магазины</w:t>
      </w:r>
      <w:proofErr w:type="gramEnd"/>
      <w:r w:rsidRPr="009B0298">
        <w:rPr>
          <w:rStyle w:val="fontstyle01"/>
          <w:rFonts w:ascii="Times New Roman" w:hAnsi="Times New Roman" w:cs="Times New Roman"/>
          <w:color w:val="auto"/>
          <w:sz w:val="30"/>
          <w:szCs w:val="30"/>
        </w:rPr>
        <w:t>, как правило, входят</w:t>
      </w:r>
      <w:r w:rsidR="00003815" w:rsidRPr="009B0298">
        <w:rPr>
          <w:rStyle w:val="fontstyle01"/>
          <w:rFonts w:ascii="Times New Roman" w:hAnsi="Times New Roman" w:cs="Times New Roman"/>
          <w:color w:val="auto"/>
          <w:sz w:val="30"/>
          <w:szCs w:val="30"/>
        </w:rPr>
        <w:t xml:space="preserve"> несколько лиц:</w:t>
      </w:r>
    </w:p>
    <w:p w:rsidR="00003815" w:rsidRPr="009B0298" w:rsidRDefault="00003815"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 xml:space="preserve">1. Вербовщики занимаются тем, что в сети Интернет на специальных форумах и в защищенных мессенджерах размещают рекламные объявления с предложением неограниченному кругу лиц высокооплачиваемой работы в свободное от работы, учебы время – розничным курьером. </w:t>
      </w:r>
      <w:r w:rsidR="00644F81" w:rsidRPr="009B0298">
        <w:rPr>
          <w:rStyle w:val="fontstyle01"/>
          <w:rFonts w:ascii="Times New Roman" w:hAnsi="Times New Roman" w:cs="Times New Roman"/>
          <w:color w:val="auto"/>
          <w:sz w:val="30"/>
          <w:szCs w:val="30"/>
        </w:rPr>
        <w:t xml:space="preserve">Вербовщики перед принятием на работу, удаленно через </w:t>
      </w:r>
      <w:proofErr w:type="spellStart"/>
      <w:r w:rsidR="00644F81" w:rsidRPr="009B0298">
        <w:rPr>
          <w:rStyle w:val="fontstyle01"/>
          <w:rFonts w:ascii="Times New Roman" w:hAnsi="Times New Roman" w:cs="Times New Roman"/>
          <w:color w:val="auto"/>
          <w:sz w:val="30"/>
          <w:szCs w:val="30"/>
        </w:rPr>
        <w:t>мессенждер</w:t>
      </w:r>
      <w:proofErr w:type="spellEnd"/>
      <w:r w:rsidR="00644F81" w:rsidRPr="009B0298">
        <w:rPr>
          <w:rStyle w:val="fontstyle01"/>
          <w:rFonts w:ascii="Times New Roman" w:hAnsi="Times New Roman" w:cs="Times New Roman"/>
          <w:color w:val="auto"/>
          <w:sz w:val="30"/>
          <w:szCs w:val="30"/>
        </w:rPr>
        <w:t xml:space="preserve">, идентифицируют розничных курьеров (закладчиков). </w:t>
      </w:r>
      <w:r w:rsidRPr="009B0298">
        <w:rPr>
          <w:rStyle w:val="fontstyle01"/>
          <w:rFonts w:ascii="Times New Roman" w:hAnsi="Times New Roman" w:cs="Times New Roman"/>
          <w:color w:val="auto"/>
          <w:sz w:val="30"/>
          <w:szCs w:val="30"/>
        </w:rPr>
        <w:t xml:space="preserve">Откликнувшимся на объявление лицам высылают заранее подготовленные условия работы и порядок оплаты. </w:t>
      </w:r>
      <w:proofErr w:type="gramStart"/>
      <w:r w:rsidRPr="009B0298">
        <w:rPr>
          <w:rStyle w:val="fontstyle01"/>
          <w:rFonts w:ascii="Times New Roman" w:hAnsi="Times New Roman" w:cs="Times New Roman"/>
          <w:color w:val="auto"/>
          <w:sz w:val="30"/>
          <w:szCs w:val="30"/>
        </w:rPr>
        <w:t>Согласившимся</w:t>
      </w:r>
      <w:proofErr w:type="gramEnd"/>
      <w:r w:rsidRPr="009B0298">
        <w:rPr>
          <w:rStyle w:val="fontstyle01"/>
          <w:rFonts w:ascii="Times New Roman" w:hAnsi="Times New Roman" w:cs="Times New Roman"/>
          <w:color w:val="auto"/>
          <w:sz w:val="30"/>
          <w:szCs w:val="30"/>
        </w:rPr>
        <w:t xml:space="preserve"> - высылают инструкции для работы. </w:t>
      </w:r>
      <w:proofErr w:type="gramStart"/>
      <w:r w:rsidRPr="009B0298">
        <w:rPr>
          <w:rStyle w:val="fontstyle01"/>
          <w:rFonts w:ascii="Times New Roman" w:hAnsi="Times New Roman" w:cs="Times New Roman"/>
          <w:color w:val="auto"/>
          <w:sz w:val="30"/>
          <w:szCs w:val="30"/>
        </w:rPr>
        <w:t>В инструкциях подробно описано как правильно фасовать, хранить и перевозить наркотики, делать «закладки», общаться с потребителями наркотиков, как безопасно пользоваться электронными счетами и обналичивать денежные средства, как пользоваться анонимными средствами передачи информации через Интернет и анонимными иностранными прокси-серверами при посещении интернет-страниц и в общении между собой, как вести себя в случае задержания сотрудниками правоохранительных органов и т.д.</w:t>
      </w:r>
      <w:proofErr w:type="gramEnd"/>
    </w:p>
    <w:p w:rsidR="00003815" w:rsidRPr="009B0298" w:rsidRDefault="00003815"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Хорошо зарекомендовавший и проявивший себя в работе розничный курьер может быть переведен на вышестоящую должность – оптовый курьер с более высокой заработной платой. За допущенные нарушения условий работы (</w:t>
      </w:r>
      <w:proofErr w:type="spellStart"/>
      <w:r w:rsidRPr="009B0298">
        <w:rPr>
          <w:rStyle w:val="fontstyle01"/>
          <w:rFonts w:ascii="Times New Roman" w:hAnsi="Times New Roman" w:cs="Times New Roman"/>
          <w:color w:val="auto"/>
          <w:sz w:val="30"/>
          <w:szCs w:val="30"/>
        </w:rPr>
        <w:t>неразмещение</w:t>
      </w:r>
      <w:proofErr w:type="spellEnd"/>
      <w:r w:rsidRPr="009B0298">
        <w:rPr>
          <w:rStyle w:val="fontstyle01"/>
          <w:rFonts w:ascii="Times New Roman" w:hAnsi="Times New Roman" w:cs="Times New Roman"/>
          <w:color w:val="auto"/>
          <w:sz w:val="30"/>
          <w:szCs w:val="30"/>
        </w:rPr>
        <w:t xml:space="preserve"> или несвоевременное размещение закладок, невыход на связь и т.д.) применяются штрафные санкции, в том числе и увольнение. </w:t>
      </w:r>
    </w:p>
    <w:p w:rsidR="005B48FE" w:rsidRPr="009B0298" w:rsidRDefault="00EC3616"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 xml:space="preserve">2. Трафаретчик, он же рекламщик. В обязанности данного преступного элемента входит производства любого вида рекламы: трафареты, </w:t>
      </w:r>
      <w:proofErr w:type="spellStart"/>
      <w:r w:rsidR="00B90B58" w:rsidRPr="009B0298">
        <w:rPr>
          <w:rStyle w:val="fontstyle01"/>
          <w:rFonts w:ascii="Times New Roman" w:hAnsi="Times New Roman" w:cs="Times New Roman"/>
          <w:color w:val="auto"/>
          <w:sz w:val="30"/>
          <w:szCs w:val="30"/>
        </w:rPr>
        <w:t>само</w:t>
      </w:r>
      <w:r w:rsidRPr="009B0298">
        <w:rPr>
          <w:rStyle w:val="fontstyle01"/>
          <w:rFonts w:ascii="Times New Roman" w:hAnsi="Times New Roman" w:cs="Times New Roman"/>
          <w:color w:val="auto"/>
          <w:sz w:val="30"/>
          <w:szCs w:val="30"/>
        </w:rPr>
        <w:t>клеющиеся</w:t>
      </w:r>
      <w:proofErr w:type="spellEnd"/>
      <w:r w:rsidRPr="009B0298">
        <w:rPr>
          <w:rStyle w:val="fontstyle01"/>
          <w:rFonts w:ascii="Times New Roman" w:hAnsi="Times New Roman" w:cs="Times New Roman"/>
          <w:color w:val="auto"/>
          <w:sz w:val="30"/>
          <w:szCs w:val="30"/>
        </w:rPr>
        <w:t xml:space="preserve"> </w:t>
      </w:r>
      <w:r w:rsidR="005B48FE" w:rsidRPr="009B0298">
        <w:rPr>
          <w:rStyle w:val="fontstyle01"/>
          <w:rFonts w:ascii="Times New Roman" w:hAnsi="Times New Roman" w:cs="Times New Roman"/>
          <w:color w:val="auto"/>
          <w:sz w:val="30"/>
          <w:szCs w:val="30"/>
        </w:rPr>
        <w:t>буклеты, распечатанная реклама на листах формата А</w:t>
      </w:r>
      <w:proofErr w:type="gramStart"/>
      <w:r w:rsidR="005B48FE" w:rsidRPr="009B0298">
        <w:rPr>
          <w:rStyle w:val="fontstyle01"/>
          <w:rFonts w:ascii="Times New Roman" w:hAnsi="Times New Roman" w:cs="Times New Roman"/>
          <w:color w:val="auto"/>
          <w:sz w:val="30"/>
          <w:szCs w:val="30"/>
        </w:rPr>
        <w:t>4</w:t>
      </w:r>
      <w:proofErr w:type="gramEnd"/>
      <w:r w:rsidR="005B48FE" w:rsidRPr="009B0298">
        <w:rPr>
          <w:rStyle w:val="fontstyle01"/>
          <w:rFonts w:ascii="Times New Roman" w:hAnsi="Times New Roman" w:cs="Times New Roman"/>
          <w:color w:val="auto"/>
          <w:sz w:val="30"/>
          <w:szCs w:val="30"/>
        </w:rPr>
        <w:t xml:space="preserve"> и т.д. Помимо осуществления рекламы в реальном мире, так </w:t>
      </w:r>
      <w:r w:rsidR="005B48FE" w:rsidRPr="009B0298">
        <w:rPr>
          <w:rStyle w:val="fontstyle01"/>
          <w:rFonts w:ascii="Times New Roman" w:hAnsi="Times New Roman" w:cs="Times New Roman"/>
          <w:color w:val="auto"/>
          <w:sz w:val="30"/>
          <w:szCs w:val="30"/>
        </w:rPr>
        <w:lastRenderedPageBreak/>
        <w:t xml:space="preserve">же в обязанности входит активная </w:t>
      </w:r>
      <w:r w:rsidR="005B48FE" w:rsidRPr="009B0298">
        <w:rPr>
          <w:rStyle w:val="fontstyle01"/>
          <w:rFonts w:ascii="Times New Roman" w:hAnsi="Times New Roman" w:cs="Times New Roman"/>
          <w:color w:val="auto"/>
          <w:sz w:val="30"/>
          <w:szCs w:val="30"/>
          <w:lang w:val="en-US"/>
        </w:rPr>
        <w:t>online</w:t>
      </w:r>
      <w:r w:rsidR="005B48FE" w:rsidRPr="009B0298">
        <w:rPr>
          <w:rStyle w:val="fontstyle01"/>
          <w:rFonts w:ascii="Times New Roman" w:hAnsi="Times New Roman" w:cs="Times New Roman"/>
          <w:color w:val="auto"/>
          <w:sz w:val="30"/>
          <w:szCs w:val="30"/>
        </w:rPr>
        <w:t xml:space="preserve"> деятельность по рекламированию </w:t>
      </w:r>
      <w:proofErr w:type="gramStart"/>
      <w:r w:rsidR="005B48FE" w:rsidRPr="009B0298">
        <w:rPr>
          <w:rStyle w:val="fontstyle01"/>
          <w:rFonts w:ascii="Times New Roman" w:hAnsi="Times New Roman" w:cs="Times New Roman"/>
          <w:color w:val="auto"/>
          <w:sz w:val="30"/>
          <w:szCs w:val="30"/>
        </w:rPr>
        <w:t>интернет-магазина</w:t>
      </w:r>
      <w:proofErr w:type="gramEnd"/>
      <w:r w:rsidR="005B48FE" w:rsidRPr="009B0298">
        <w:rPr>
          <w:rStyle w:val="fontstyle01"/>
          <w:rFonts w:ascii="Times New Roman" w:hAnsi="Times New Roman" w:cs="Times New Roman"/>
          <w:color w:val="auto"/>
          <w:sz w:val="30"/>
          <w:szCs w:val="30"/>
        </w:rPr>
        <w:t xml:space="preserve">, его учетных записей на </w:t>
      </w:r>
      <w:proofErr w:type="spellStart"/>
      <w:r w:rsidR="005B48FE" w:rsidRPr="009B0298">
        <w:rPr>
          <w:rStyle w:val="fontstyle01"/>
          <w:rFonts w:ascii="Times New Roman" w:hAnsi="Times New Roman" w:cs="Times New Roman"/>
          <w:color w:val="auto"/>
          <w:sz w:val="30"/>
          <w:szCs w:val="30"/>
        </w:rPr>
        <w:t>пронаркотических</w:t>
      </w:r>
      <w:proofErr w:type="spellEnd"/>
      <w:r w:rsidR="005B48FE" w:rsidRPr="009B0298">
        <w:rPr>
          <w:rStyle w:val="fontstyle01"/>
          <w:rFonts w:ascii="Times New Roman" w:hAnsi="Times New Roman" w:cs="Times New Roman"/>
          <w:color w:val="auto"/>
          <w:sz w:val="30"/>
          <w:szCs w:val="30"/>
        </w:rPr>
        <w:t xml:space="preserve"> площадках, а также его продукции, написании положительных отзывов о деятельности того или иного интернет-магазина, т.е. таким образом </w:t>
      </w:r>
      <w:r w:rsidR="00A41FC8" w:rsidRPr="009B0298">
        <w:rPr>
          <w:rStyle w:val="fontstyle01"/>
          <w:rFonts w:ascii="Times New Roman" w:hAnsi="Times New Roman" w:cs="Times New Roman"/>
          <w:color w:val="auto"/>
          <w:sz w:val="30"/>
          <w:szCs w:val="30"/>
        </w:rPr>
        <w:t xml:space="preserve">происходит </w:t>
      </w:r>
      <w:r w:rsidR="005B48FE" w:rsidRPr="009B0298">
        <w:rPr>
          <w:rStyle w:val="fontstyle01"/>
          <w:rFonts w:ascii="Times New Roman" w:hAnsi="Times New Roman" w:cs="Times New Roman"/>
          <w:color w:val="auto"/>
          <w:sz w:val="30"/>
          <w:szCs w:val="30"/>
        </w:rPr>
        <w:t xml:space="preserve">привлечение </w:t>
      </w:r>
      <w:r w:rsidR="00A41FC8" w:rsidRPr="009B0298">
        <w:rPr>
          <w:rStyle w:val="fontstyle01"/>
          <w:rFonts w:ascii="Times New Roman" w:hAnsi="Times New Roman" w:cs="Times New Roman"/>
          <w:color w:val="auto"/>
          <w:sz w:val="30"/>
          <w:szCs w:val="30"/>
        </w:rPr>
        <w:t xml:space="preserve">новых </w:t>
      </w:r>
      <w:r w:rsidR="005B48FE" w:rsidRPr="009B0298">
        <w:rPr>
          <w:rStyle w:val="fontstyle01"/>
          <w:rFonts w:ascii="Times New Roman" w:hAnsi="Times New Roman" w:cs="Times New Roman"/>
          <w:color w:val="auto"/>
          <w:sz w:val="30"/>
          <w:szCs w:val="30"/>
        </w:rPr>
        <w:t xml:space="preserve">лиц в преступную деятельность. </w:t>
      </w:r>
    </w:p>
    <w:p w:rsidR="001650FF" w:rsidRPr="009B0298" w:rsidRDefault="00EC3616" w:rsidP="009B0298">
      <w:pPr>
        <w:spacing w:after="0" w:line="240" w:lineRule="auto"/>
        <w:ind w:firstLine="708"/>
        <w:jc w:val="both"/>
        <w:rPr>
          <w:rStyle w:val="fontstyle01"/>
          <w:rFonts w:ascii="Times New Roman" w:hAnsi="Times New Roman" w:cs="Times New Roman"/>
          <w:color w:val="auto"/>
          <w:sz w:val="30"/>
          <w:szCs w:val="30"/>
        </w:rPr>
      </w:pPr>
      <w:r w:rsidRPr="009B0298">
        <w:rPr>
          <w:rStyle w:val="fontstyle01"/>
          <w:rFonts w:ascii="Times New Roman" w:hAnsi="Times New Roman" w:cs="Times New Roman"/>
          <w:color w:val="auto"/>
          <w:sz w:val="30"/>
          <w:szCs w:val="30"/>
        </w:rPr>
        <w:t>3</w:t>
      </w:r>
      <w:r w:rsidR="00644F81" w:rsidRPr="009B0298">
        <w:rPr>
          <w:rStyle w:val="fontstyle01"/>
          <w:rFonts w:ascii="Times New Roman" w:hAnsi="Times New Roman" w:cs="Times New Roman"/>
          <w:color w:val="auto"/>
          <w:sz w:val="30"/>
          <w:szCs w:val="30"/>
        </w:rPr>
        <w:t xml:space="preserve">. </w:t>
      </w:r>
      <w:r w:rsidR="001650FF" w:rsidRPr="009B0298">
        <w:rPr>
          <w:rStyle w:val="fontstyle01"/>
          <w:rFonts w:ascii="Times New Roman" w:hAnsi="Times New Roman" w:cs="Times New Roman"/>
          <w:color w:val="auto"/>
          <w:sz w:val="30"/>
          <w:szCs w:val="30"/>
        </w:rPr>
        <w:t>Розничный курьер (он же закладчик</w:t>
      </w:r>
      <w:r w:rsidR="005B48FE" w:rsidRPr="009B0298">
        <w:rPr>
          <w:rStyle w:val="fontstyle01"/>
          <w:rFonts w:ascii="Times New Roman" w:hAnsi="Times New Roman" w:cs="Times New Roman"/>
          <w:color w:val="auto"/>
          <w:sz w:val="30"/>
          <w:szCs w:val="30"/>
        </w:rPr>
        <w:t>/минер</w:t>
      </w:r>
      <w:r w:rsidR="001650FF" w:rsidRPr="009B0298">
        <w:rPr>
          <w:rStyle w:val="fontstyle01"/>
          <w:rFonts w:ascii="Times New Roman" w:hAnsi="Times New Roman" w:cs="Times New Roman"/>
          <w:color w:val="auto"/>
          <w:sz w:val="30"/>
          <w:szCs w:val="30"/>
        </w:rPr>
        <w:t>)</w:t>
      </w:r>
      <w:r w:rsidR="005B48FE" w:rsidRPr="009B0298">
        <w:rPr>
          <w:rStyle w:val="fontstyle01"/>
          <w:rFonts w:ascii="Times New Roman" w:hAnsi="Times New Roman" w:cs="Times New Roman"/>
          <w:color w:val="auto"/>
          <w:sz w:val="30"/>
          <w:szCs w:val="30"/>
        </w:rPr>
        <w:t>. С</w:t>
      </w:r>
      <w:r w:rsidR="001650FF" w:rsidRPr="009B0298">
        <w:rPr>
          <w:rStyle w:val="fontstyle01"/>
          <w:rFonts w:ascii="Times New Roman" w:hAnsi="Times New Roman" w:cs="Times New Roman"/>
          <w:color w:val="auto"/>
          <w:sz w:val="30"/>
          <w:szCs w:val="30"/>
        </w:rPr>
        <w:t>истематически забирает партии наркотиков из тайника, размещенного оптовым курьером, делит ее на мелкие партии по весу согласно поступившим заказам или объемам, наиболее пользующихся спросом наркотиков. После этого закладчик перемещается по населенному пункту, ищет наиболее подходящие места для тайников и размещает в них закладки. Места для закладок, как правило, выбираются, в немноголюдных местах, где отсутствуют системы видеонаблюдения, в подъездах многоэтажных домов, на улицах частного сектора вблизи заметного ориентира (забор, лавка, скамейка, уличный осветительный столб)</w:t>
      </w:r>
      <w:r w:rsidR="005B48FE" w:rsidRPr="009B0298">
        <w:rPr>
          <w:rStyle w:val="fontstyle01"/>
          <w:rFonts w:ascii="Times New Roman" w:hAnsi="Times New Roman" w:cs="Times New Roman"/>
          <w:color w:val="auto"/>
          <w:sz w:val="30"/>
          <w:szCs w:val="30"/>
        </w:rPr>
        <w:t>; в лесных массивах и т.д.</w:t>
      </w:r>
      <w:r w:rsidR="001650FF" w:rsidRPr="009B0298">
        <w:rPr>
          <w:rStyle w:val="fontstyle01"/>
          <w:rFonts w:ascii="Times New Roman" w:hAnsi="Times New Roman" w:cs="Times New Roman"/>
          <w:color w:val="auto"/>
          <w:sz w:val="30"/>
          <w:szCs w:val="30"/>
        </w:rPr>
        <w:t xml:space="preserve"> Упаковки с магнитом крепятся к металлической поверхностям – тыльной стороне почтового ящика, отливам подоконников, водостокам и др. После размещения закладки минер фотографирует место закладки</w:t>
      </w:r>
      <w:r w:rsidR="005B48FE" w:rsidRPr="009B0298">
        <w:rPr>
          <w:rStyle w:val="fontstyle01"/>
          <w:rFonts w:ascii="Times New Roman" w:hAnsi="Times New Roman" w:cs="Times New Roman"/>
          <w:color w:val="auto"/>
          <w:sz w:val="30"/>
          <w:szCs w:val="30"/>
        </w:rPr>
        <w:t xml:space="preserve"> и</w:t>
      </w:r>
      <w:r w:rsidR="001650FF" w:rsidRPr="009B0298">
        <w:rPr>
          <w:rStyle w:val="fontstyle01"/>
          <w:rFonts w:ascii="Times New Roman" w:hAnsi="Times New Roman" w:cs="Times New Roman"/>
          <w:color w:val="auto"/>
          <w:sz w:val="30"/>
          <w:szCs w:val="30"/>
        </w:rPr>
        <w:t xml:space="preserve"> делает к нему описание.</w:t>
      </w:r>
    </w:p>
    <w:p w:rsidR="00D96CAA" w:rsidRDefault="00D96CAA" w:rsidP="009B0298">
      <w:pPr>
        <w:pStyle w:val="12"/>
        <w:keepNext/>
        <w:keepLines/>
        <w:shd w:val="clear" w:color="auto" w:fill="auto"/>
        <w:spacing w:after="0" w:line="240" w:lineRule="auto"/>
        <w:ind w:left="1760"/>
        <w:jc w:val="both"/>
        <w:rPr>
          <w:sz w:val="30"/>
          <w:szCs w:val="30"/>
        </w:rPr>
      </w:pPr>
      <w:bookmarkStart w:id="1" w:name="bookmark1"/>
    </w:p>
    <w:p w:rsidR="009B0298" w:rsidRPr="00D96CAA" w:rsidRDefault="009B0298" w:rsidP="009B0298">
      <w:pPr>
        <w:pStyle w:val="12"/>
        <w:keepNext/>
        <w:keepLines/>
        <w:shd w:val="clear" w:color="auto" w:fill="auto"/>
        <w:spacing w:after="0" w:line="240" w:lineRule="auto"/>
        <w:ind w:left="1760"/>
        <w:jc w:val="both"/>
        <w:rPr>
          <w:b/>
          <w:sz w:val="30"/>
          <w:szCs w:val="30"/>
        </w:rPr>
      </w:pPr>
      <w:r w:rsidRPr="00D96CAA">
        <w:rPr>
          <w:b/>
          <w:sz w:val="30"/>
          <w:szCs w:val="30"/>
        </w:rPr>
        <w:t>Что необходимо знать родителям и педагогам</w:t>
      </w:r>
      <w:bookmarkEnd w:id="1"/>
    </w:p>
    <w:p w:rsidR="001D041F" w:rsidRPr="001D041F" w:rsidRDefault="009B0298" w:rsidP="001D041F">
      <w:pPr>
        <w:pStyle w:val="21"/>
        <w:shd w:val="clear" w:color="auto" w:fill="auto"/>
        <w:spacing w:line="240" w:lineRule="auto"/>
        <w:ind w:left="20" w:right="20" w:firstLine="700"/>
        <w:jc w:val="both"/>
        <w:rPr>
          <w:rStyle w:val="13"/>
          <w:sz w:val="30"/>
          <w:szCs w:val="30"/>
          <w:u w:val="none"/>
        </w:rPr>
      </w:pPr>
      <w:proofErr w:type="gramStart"/>
      <w:r w:rsidRPr="009B0298">
        <w:rPr>
          <w:sz w:val="30"/>
          <w:szCs w:val="30"/>
        </w:rPr>
        <w:t>Самые распространенные среди молодежи наркотики — курительные смеси (</w:t>
      </w:r>
      <w:r w:rsidRPr="001D041F">
        <w:rPr>
          <w:i/>
          <w:sz w:val="30"/>
          <w:szCs w:val="30"/>
        </w:rPr>
        <w:t xml:space="preserve">план, спайс, </w:t>
      </w:r>
      <w:proofErr w:type="spellStart"/>
      <w:r w:rsidRPr="001D041F">
        <w:rPr>
          <w:i/>
          <w:sz w:val="30"/>
          <w:szCs w:val="30"/>
        </w:rPr>
        <w:t>микс</w:t>
      </w:r>
      <w:proofErr w:type="spellEnd"/>
      <w:r w:rsidRPr="001D041F">
        <w:rPr>
          <w:i/>
          <w:sz w:val="30"/>
          <w:szCs w:val="30"/>
        </w:rPr>
        <w:t xml:space="preserve">, трава, зелень, книга, журнал, химия, пластик, шоколад, россыпь, </w:t>
      </w:r>
      <w:proofErr w:type="spellStart"/>
      <w:r w:rsidRPr="001D041F">
        <w:rPr>
          <w:i/>
          <w:sz w:val="30"/>
          <w:szCs w:val="30"/>
        </w:rPr>
        <w:t>рега</w:t>
      </w:r>
      <w:proofErr w:type="spellEnd"/>
      <w:r w:rsidRPr="001D041F">
        <w:rPr>
          <w:i/>
          <w:sz w:val="30"/>
          <w:szCs w:val="30"/>
        </w:rPr>
        <w:t>, дым, плюха и т.д.</w:t>
      </w:r>
      <w:r w:rsidRPr="009B0298">
        <w:rPr>
          <w:sz w:val="30"/>
          <w:szCs w:val="30"/>
        </w:rPr>
        <w:t>), «соли».</w:t>
      </w:r>
      <w:proofErr w:type="gramEnd"/>
      <w:r w:rsidRPr="009B0298">
        <w:rPr>
          <w:sz w:val="30"/>
          <w:szCs w:val="30"/>
        </w:rPr>
        <w:t xml:space="preserve"> Это связано с его воздействием на потребителя: эффект длится от 20 минут до нескольких часов и относительной дешевизной </w:t>
      </w:r>
      <w:r w:rsidRPr="001D041F">
        <w:rPr>
          <w:rStyle w:val="13"/>
          <w:sz w:val="30"/>
          <w:szCs w:val="30"/>
          <w:u w:val="none"/>
        </w:rPr>
        <w:t xml:space="preserve">(0,3 гр. - 45 </w:t>
      </w:r>
      <w:proofErr w:type="spellStart"/>
      <w:r w:rsidRPr="001D041F">
        <w:rPr>
          <w:rStyle w:val="13"/>
          <w:sz w:val="30"/>
          <w:szCs w:val="30"/>
          <w:u w:val="none"/>
        </w:rPr>
        <w:t>руб</w:t>
      </w:r>
      <w:proofErr w:type="spellEnd"/>
      <w:r w:rsidRPr="001D041F">
        <w:rPr>
          <w:rStyle w:val="13"/>
          <w:sz w:val="30"/>
          <w:szCs w:val="30"/>
          <w:u w:val="none"/>
        </w:rPr>
        <w:t xml:space="preserve">; 0,5 </w:t>
      </w:r>
      <w:proofErr w:type="spellStart"/>
      <w:r w:rsidRPr="001D041F">
        <w:rPr>
          <w:rStyle w:val="13"/>
          <w:sz w:val="30"/>
          <w:szCs w:val="30"/>
          <w:u w:val="none"/>
        </w:rPr>
        <w:t>гр</w:t>
      </w:r>
      <w:proofErr w:type="spellEnd"/>
      <w:r w:rsidRPr="001D041F">
        <w:rPr>
          <w:rStyle w:val="13"/>
          <w:sz w:val="30"/>
          <w:szCs w:val="30"/>
          <w:u w:val="none"/>
        </w:rPr>
        <w:t xml:space="preserve"> - 75 </w:t>
      </w:r>
      <w:proofErr w:type="spellStart"/>
      <w:r w:rsidRPr="001D041F">
        <w:rPr>
          <w:rStyle w:val="13"/>
          <w:sz w:val="30"/>
          <w:szCs w:val="30"/>
          <w:u w:val="none"/>
        </w:rPr>
        <w:t>руб</w:t>
      </w:r>
      <w:proofErr w:type="spellEnd"/>
      <w:r w:rsidRPr="001D041F">
        <w:rPr>
          <w:rStyle w:val="13"/>
          <w:sz w:val="30"/>
          <w:szCs w:val="30"/>
          <w:u w:val="none"/>
        </w:rPr>
        <w:t xml:space="preserve">; 1 гр. - 110 </w:t>
      </w:r>
      <w:proofErr w:type="spellStart"/>
      <w:r w:rsidRPr="001D041F">
        <w:rPr>
          <w:rStyle w:val="13"/>
          <w:sz w:val="30"/>
          <w:szCs w:val="30"/>
          <w:u w:val="none"/>
        </w:rPr>
        <w:t>руб</w:t>
      </w:r>
      <w:proofErr w:type="spellEnd"/>
      <w:r w:rsidRPr="001D041F">
        <w:rPr>
          <w:rStyle w:val="13"/>
          <w:sz w:val="30"/>
          <w:szCs w:val="30"/>
          <w:u w:val="none"/>
        </w:rPr>
        <w:t xml:space="preserve">). </w:t>
      </w:r>
    </w:p>
    <w:p w:rsidR="009B0298" w:rsidRPr="001D041F" w:rsidRDefault="009B0298" w:rsidP="001D041F">
      <w:pPr>
        <w:pStyle w:val="21"/>
        <w:shd w:val="clear" w:color="auto" w:fill="auto"/>
        <w:spacing w:line="240" w:lineRule="auto"/>
        <w:ind w:left="20" w:right="20" w:firstLine="700"/>
        <w:jc w:val="both"/>
        <w:rPr>
          <w:sz w:val="30"/>
          <w:szCs w:val="30"/>
        </w:rPr>
      </w:pPr>
      <w:r w:rsidRPr="001D041F">
        <w:rPr>
          <w:rStyle w:val="13"/>
          <w:sz w:val="30"/>
          <w:szCs w:val="30"/>
          <w:u w:val="none"/>
        </w:rPr>
        <w:t xml:space="preserve">В настоящее </w:t>
      </w:r>
      <w:r w:rsidR="001D041F">
        <w:rPr>
          <w:rStyle w:val="13"/>
          <w:sz w:val="30"/>
          <w:szCs w:val="30"/>
          <w:u w:val="none"/>
        </w:rPr>
        <w:t>время на территории области (</w:t>
      </w:r>
      <w:proofErr w:type="spellStart"/>
      <w:r w:rsidR="001D041F" w:rsidRPr="001D041F">
        <w:rPr>
          <w:rStyle w:val="13"/>
          <w:i/>
          <w:sz w:val="30"/>
          <w:szCs w:val="30"/>
          <w:u w:val="none"/>
        </w:rPr>
        <w:t>г</w:t>
      </w:r>
      <w:proofErr w:type="gramStart"/>
      <w:r w:rsidR="001D041F" w:rsidRPr="001D041F">
        <w:rPr>
          <w:rStyle w:val="13"/>
          <w:i/>
          <w:sz w:val="30"/>
          <w:szCs w:val="30"/>
          <w:u w:val="none"/>
        </w:rPr>
        <w:t>.</w:t>
      </w:r>
      <w:r w:rsidRPr="001D041F">
        <w:rPr>
          <w:rStyle w:val="13"/>
          <w:i/>
          <w:sz w:val="30"/>
          <w:szCs w:val="30"/>
          <w:u w:val="none"/>
        </w:rPr>
        <w:t>Г</w:t>
      </w:r>
      <w:proofErr w:type="gramEnd"/>
      <w:r w:rsidRPr="001D041F">
        <w:rPr>
          <w:rStyle w:val="13"/>
          <w:i/>
          <w:sz w:val="30"/>
          <w:szCs w:val="30"/>
          <w:u w:val="none"/>
        </w:rPr>
        <w:t>о</w:t>
      </w:r>
      <w:r w:rsidR="001D041F" w:rsidRPr="001D041F">
        <w:rPr>
          <w:rStyle w:val="13"/>
          <w:i/>
          <w:sz w:val="30"/>
          <w:szCs w:val="30"/>
          <w:u w:val="none"/>
        </w:rPr>
        <w:t>мель</w:t>
      </w:r>
      <w:proofErr w:type="spellEnd"/>
      <w:r w:rsidR="001D041F" w:rsidRPr="001D041F">
        <w:rPr>
          <w:rStyle w:val="13"/>
          <w:i/>
          <w:sz w:val="30"/>
          <w:szCs w:val="30"/>
          <w:u w:val="none"/>
        </w:rPr>
        <w:t xml:space="preserve">, </w:t>
      </w:r>
      <w:proofErr w:type="spellStart"/>
      <w:r w:rsidR="001D041F" w:rsidRPr="001D041F">
        <w:rPr>
          <w:rStyle w:val="13"/>
          <w:i/>
          <w:sz w:val="30"/>
          <w:szCs w:val="30"/>
          <w:u w:val="none"/>
        </w:rPr>
        <w:t>г.</w:t>
      </w:r>
      <w:r w:rsidRPr="001D041F">
        <w:rPr>
          <w:rStyle w:val="13"/>
          <w:i/>
          <w:sz w:val="30"/>
          <w:szCs w:val="30"/>
          <w:u w:val="none"/>
        </w:rPr>
        <w:t>Мозырь</w:t>
      </w:r>
      <w:proofErr w:type="spellEnd"/>
      <w:r w:rsidRPr="001D041F">
        <w:rPr>
          <w:rStyle w:val="13"/>
          <w:i/>
          <w:sz w:val="30"/>
          <w:szCs w:val="30"/>
          <w:u w:val="none"/>
        </w:rPr>
        <w:t xml:space="preserve">, </w:t>
      </w:r>
      <w:proofErr w:type="spellStart"/>
      <w:r w:rsidRPr="001D041F">
        <w:rPr>
          <w:rStyle w:val="13"/>
          <w:i/>
          <w:sz w:val="30"/>
          <w:szCs w:val="30"/>
          <w:u w:val="none"/>
        </w:rPr>
        <w:t>г.</w:t>
      </w:r>
      <w:r w:rsidR="001D041F" w:rsidRPr="001D041F">
        <w:rPr>
          <w:rStyle w:val="13"/>
          <w:i/>
          <w:sz w:val="30"/>
          <w:szCs w:val="30"/>
          <w:u w:val="none"/>
        </w:rPr>
        <w:t>Жлобин</w:t>
      </w:r>
      <w:proofErr w:type="spellEnd"/>
      <w:r w:rsidR="001D041F" w:rsidRPr="001D041F">
        <w:rPr>
          <w:rStyle w:val="13"/>
          <w:i/>
          <w:sz w:val="30"/>
          <w:szCs w:val="30"/>
          <w:u w:val="none"/>
        </w:rPr>
        <w:t xml:space="preserve">, </w:t>
      </w:r>
      <w:proofErr w:type="spellStart"/>
      <w:r w:rsidR="001D041F" w:rsidRPr="001D041F">
        <w:rPr>
          <w:rStyle w:val="13"/>
          <w:i/>
          <w:sz w:val="30"/>
          <w:szCs w:val="30"/>
          <w:u w:val="none"/>
        </w:rPr>
        <w:t>г.Речица</w:t>
      </w:r>
      <w:proofErr w:type="spellEnd"/>
      <w:r w:rsidR="001D041F" w:rsidRPr="001D041F">
        <w:rPr>
          <w:rStyle w:val="13"/>
          <w:i/>
          <w:sz w:val="30"/>
          <w:szCs w:val="30"/>
          <w:u w:val="none"/>
        </w:rPr>
        <w:t xml:space="preserve">, </w:t>
      </w:r>
      <w:proofErr w:type="spellStart"/>
      <w:r w:rsidR="001D041F" w:rsidRPr="001D041F">
        <w:rPr>
          <w:rStyle w:val="13"/>
          <w:i/>
          <w:sz w:val="30"/>
          <w:szCs w:val="30"/>
          <w:u w:val="none"/>
        </w:rPr>
        <w:t>г.</w:t>
      </w:r>
      <w:r w:rsidRPr="001D041F">
        <w:rPr>
          <w:rStyle w:val="13"/>
          <w:i/>
          <w:sz w:val="30"/>
          <w:szCs w:val="30"/>
          <w:u w:val="none"/>
        </w:rPr>
        <w:t>Светлогорск</w:t>
      </w:r>
      <w:proofErr w:type="spellEnd"/>
      <w:r w:rsidRPr="001D041F">
        <w:rPr>
          <w:rStyle w:val="13"/>
          <w:sz w:val="30"/>
          <w:szCs w:val="30"/>
          <w:u w:val="none"/>
        </w:rPr>
        <w:t>) имеются предложения по продаже наркотических средств, психотропных веществ от 11 интернет-магазинов (</w:t>
      </w:r>
      <w:r w:rsidRPr="001D041F">
        <w:rPr>
          <w:rStyle w:val="13"/>
          <w:i/>
          <w:sz w:val="30"/>
          <w:szCs w:val="30"/>
          <w:u w:val="none"/>
        </w:rPr>
        <w:t xml:space="preserve">Марафон, </w:t>
      </w:r>
      <w:r w:rsidRPr="001D041F">
        <w:rPr>
          <w:rStyle w:val="13"/>
          <w:i/>
          <w:sz w:val="30"/>
          <w:szCs w:val="30"/>
          <w:u w:val="none"/>
          <w:lang w:val="en-US"/>
        </w:rPr>
        <w:t>Skynet</w:t>
      </w:r>
      <w:r w:rsidRPr="001D041F">
        <w:rPr>
          <w:rStyle w:val="13"/>
          <w:i/>
          <w:sz w:val="30"/>
          <w:szCs w:val="30"/>
          <w:u w:val="none"/>
        </w:rPr>
        <w:t xml:space="preserve">, </w:t>
      </w:r>
      <w:r w:rsidRPr="001D041F">
        <w:rPr>
          <w:rStyle w:val="13"/>
          <w:i/>
          <w:sz w:val="30"/>
          <w:szCs w:val="30"/>
          <w:u w:val="none"/>
          <w:lang w:val="en-US"/>
        </w:rPr>
        <w:t>Bad</w:t>
      </w:r>
      <w:r w:rsidRPr="001D041F">
        <w:rPr>
          <w:rStyle w:val="13"/>
          <w:i/>
          <w:sz w:val="30"/>
          <w:szCs w:val="30"/>
          <w:u w:val="none"/>
        </w:rPr>
        <w:t xml:space="preserve"> </w:t>
      </w:r>
      <w:r w:rsidRPr="001D041F">
        <w:rPr>
          <w:rStyle w:val="13"/>
          <w:i/>
          <w:sz w:val="30"/>
          <w:szCs w:val="30"/>
          <w:u w:val="none"/>
          <w:lang w:val="en-US"/>
        </w:rPr>
        <w:t>Cat</w:t>
      </w:r>
      <w:r w:rsidRPr="001D041F">
        <w:rPr>
          <w:rStyle w:val="13"/>
          <w:i/>
          <w:sz w:val="30"/>
          <w:szCs w:val="30"/>
          <w:u w:val="none"/>
        </w:rPr>
        <w:t xml:space="preserve"> </w:t>
      </w:r>
      <w:r w:rsidRPr="001D041F">
        <w:rPr>
          <w:rStyle w:val="13"/>
          <w:i/>
          <w:sz w:val="30"/>
          <w:szCs w:val="30"/>
          <w:u w:val="none"/>
          <w:lang w:val="en-US"/>
        </w:rPr>
        <w:t>Shop</w:t>
      </w:r>
      <w:r w:rsidRPr="001D041F">
        <w:rPr>
          <w:rStyle w:val="13"/>
          <w:i/>
          <w:sz w:val="30"/>
          <w:szCs w:val="30"/>
          <w:u w:val="none"/>
        </w:rPr>
        <w:t xml:space="preserve">, </w:t>
      </w:r>
      <w:proofErr w:type="spellStart"/>
      <w:r w:rsidRPr="001D041F">
        <w:rPr>
          <w:rStyle w:val="13"/>
          <w:i/>
          <w:sz w:val="30"/>
          <w:szCs w:val="30"/>
          <w:u w:val="none"/>
          <w:lang w:val="en-US"/>
        </w:rPr>
        <w:t>Pitbull</w:t>
      </w:r>
      <w:proofErr w:type="spellEnd"/>
      <w:r w:rsidRPr="001D041F">
        <w:rPr>
          <w:rStyle w:val="13"/>
          <w:i/>
          <w:sz w:val="30"/>
          <w:szCs w:val="30"/>
          <w:u w:val="none"/>
        </w:rPr>
        <w:t xml:space="preserve"> </w:t>
      </w:r>
      <w:r w:rsidRPr="001D041F">
        <w:rPr>
          <w:rStyle w:val="13"/>
          <w:i/>
          <w:sz w:val="30"/>
          <w:szCs w:val="30"/>
          <w:u w:val="none"/>
          <w:lang w:val="en-US"/>
        </w:rPr>
        <w:t>Store</w:t>
      </w:r>
      <w:r w:rsidRPr="001D041F">
        <w:rPr>
          <w:rStyle w:val="13"/>
          <w:i/>
          <w:sz w:val="30"/>
          <w:szCs w:val="30"/>
          <w:u w:val="none"/>
        </w:rPr>
        <w:t xml:space="preserve">, </w:t>
      </w:r>
      <w:r w:rsidRPr="001D041F">
        <w:rPr>
          <w:rStyle w:val="13"/>
          <w:i/>
          <w:sz w:val="30"/>
          <w:szCs w:val="30"/>
          <w:u w:val="none"/>
          <w:lang w:val="en-US"/>
        </w:rPr>
        <w:t>Mister</w:t>
      </w:r>
      <w:r w:rsidRPr="001D041F">
        <w:rPr>
          <w:rStyle w:val="13"/>
          <w:i/>
          <w:sz w:val="30"/>
          <w:szCs w:val="30"/>
          <w:u w:val="none"/>
        </w:rPr>
        <w:t xml:space="preserve"> </w:t>
      </w:r>
      <w:r w:rsidRPr="001D041F">
        <w:rPr>
          <w:rStyle w:val="13"/>
          <w:i/>
          <w:sz w:val="30"/>
          <w:szCs w:val="30"/>
          <w:u w:val="none"/>
          <w:lang w:val="en-US"/>
        </w:rPr>
        <w:t>Escobar</w:t>
      </w:r>
      <w:r w:rsidRPr="001D041F">
        <w:rPr>
          <w:rStyle w:val="13"/>
          <w:i/>
          <w:sz w:val="30"/>
          <w:szCs w:val="30"/>
          <w:u w:val="none"/>
        </w:rPr>
        <w:t>, Котофей,</w:t>
      </w:r>
      <w:r w:rsidR="001D041F" w:rsidRPr="001D041F">
        <w:rPr>
          <w:rStyle w:val="13"/>
          <w:i/>
          <w:sz w:val="30"/>
          <w:szCs w:val="30"/>
          <w:u w:val="none"/>
        </w:rPr>
        <w:t xml:space="preserve"> </w:t>
      </w:r>
      <w:r w:rsidRPr="001D041F">
        <w:rPr>
          <w:rStyle w:val="13"/>
          <w:i/>
          <w:sz w:val="30"/>
          <w:szCs w:val="30"/>
          <w:u w:val="none"/>
          <w:lang w:val="en-US"/>
        </w:rPr>
        <w:t>Jurassic</w:t>
      </w:r>
      <w:r w:rsidRPr="001D041F">
        <w:rPr>
          <w:rStyle w:val="13"/>
          <w:i/>
          <w:sz w:val="30"/>
          <w:szCs w:val="30"/>
          <w:u w:val="none"/>
        </w:rPr>
        <w:t xml:space="preserve"> </w:t>
      </w:r>
      <w:r w:rsidRPr="001D041F">
        <w:rPr>
          <w:rStyle w:val="13"/>
          <w:i/>
          <w:sz w:val="30"/>
          <w:szCs w:val="30"/>
          <w:u w:val="none"/>
          <w:lang w:val="en-US"/>
        </w:rPr>
        <w:t>World</w:t>
      </w:r>
      <w:r w:rsidRPr="001D041F">
        <w:rPr>
          <w:rStyle w:val="13"/>
          <w:i/>
          <w:sz w:val="30"/>
          <w:szCs w:val="30"/>
          <w:u w:val="none"/>
        </w:rPr>
        <w:t xml:space="preserve">, </w:t>
      </w:r>
      <w:r w:rsidRPr="001D041F">
        <w:rPr>
          <w:rStyle w:val="13"/>
          <w:i/>
          <w:sz w:val="30"/>
          <w:szCs w:val="30"/>
          <w:u w:val="none"/>
          <w:lang w:val="en-US"/>
        </w:rPr>
        <w:t>DESIRE</w:t>
      </w:r>
      <w:r w:rsidRPr="001D041F">
        <w:rPr>
          <w:rStyle w:val="13"/>
          <w:i/>
          <w:sz w:val="30"/>
          <w:szCs w:val="30"/>
          <w:u w:val="none"/>
        </w:rPr>
        <w:t xml:space="preserve"> </w:t>
      </w:r>
      <w:r w:rsidRPr="001D041F">
        <w:rPr>
          <w:rStyle w:val="13"/>
          <w:i/>
          <w:sz w:val="30"/>
          <w:szCs w:val="30"/>
          <w:u w:val="none"/>
          <w:lang w:val="en-US"/>
        </w:rPr>
        <w:t>CLUB</w:t>
      </w:r>
      <w:r w:rsidRPr="001D041F">
        <w:rPr>
          <w:rStyle w:val="13"/>
          <w:i/>
          <w:sz w:val="30"/>
          <w:szCs w:val="30"/>
          <w:u w:val="none"/>
        </w:rPr>
        <w:t xml:space="preserve">, </w:t>
      </w:r>
      <w:r w:rsidRPr="001D041F">
        <w:rPr>
          <w:rStyle w:val="13"/>
          <w:i/>
          <w:sz w:val="30"/>
          <w:szCs w:val="30"/>
          <w:u w:val="none"/>
          <w:lang w:val="en-US"/>
        </w:rPr>
        <w:t>Crazy</w:t>
      </w:r>
      <w:r w:rsidRPr="001D041F">
        <w:rPr>
          <w:rStyle w:val="13"/>
          <w:i/>
          <w:sz w:val="30"/>
          <w:szCs w:val="30"/>
          <w:u w:val="none"/>
        </w:rPr>
        <w:t xml:space="preserve"> </w:t>
      </w:r>
      <w:r w:rsidRPr="001D041F">
        <w:rPr>
          <w:rStyle w:val="13"/>
          <w:i/>
          <w:sz w:val="30"/>
          <w:szCs w:val="30"/>
          <w:u w:val="none"/>
          <w:lang w:val="en-US"/>
        </w:rPr>
        <w:t>Lab</w:t>
      </w:r>
      <w:r w:rsidRPr="001D041F">
        <w:rPr>
          <w:rStyle w:val="13"/>
          <w:i/>
          <w:sz w:val="30"/>
          <w:szCs w:val="30"/>
          <w:u w:val="none"/>
        </w:rPr>
        <w:t xml:space="preserve">, </w:t>
      </w:r>
      <w:proofErr w:type="spellStart"/>
      <w:r w:rsidRPr="001D041F">
        <w:rPr>
          <w:rStyle w:val="13"/>
          <w:i/>
          <w:sz w:val="30"/>
          <w:szCs w:val="30"/>
          <w:u w:val="none"/>
          <w:lang w:val="en-US"/>
        </w:rPr>
        <w:t>Superbelka</w:t>
      </w:r>
      <w:proofErr w:type="spellEnd"/>
      <w:r w:rsidRPr="001D041F">
        <w:rPr>
          <w:rStyle w:val="13"/>
          <w:i/>
          <w:sz w:val="30"/>
          <w:szCs w:val="30"/>
          <w:u w:val="none"/>
        </w:rPr>
        <w:t xml:space="preserve">, </w:t>
      </w:r>
      <w:r w:rsidRPr="001D041F">
        <w:rPr>
          <w:rStyle w:val="13"/>
          <w:i/>
          <w:sz w:val="30"/>
          <w:szCs w:val="30"/>
          <w:u w:val="none"/>
          <w:lang w:val="en-US"/>
        </w:rPr>
        <w:t>Illusion</w:t>
      </w:r>
      <w:r w:rsidRPr="001D041F">
        <w:rPr>
          <w:rStyle w:val="13"/>
          <w:sz w:val="30"/>
          <w:szCs w:val="30"/>
          <w:u w:val="none"/>
        </w:rPr>
        <w:t>).</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Как привило, разовая доза для наркомана со стажем составляем 0,1 грамма «солей».</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 xml:space="preserve">Данный вид особо опасного психотропного вещества поступает на территорию страны в виде реагента (концентрат). Этот реагент </w:t>
      </w:r>
      <w:r w:rsidR="001D041F" w:rsidRPr="00495B33">
        <w:rPr>
          <w:sz w:val="30"/>
          <w:szCs w:val="30"/>
        </w:rPr>
        <w:t>–</w:t>
      </w:r>
      <w:r w:rsidRPr="009B0298">
        <w:rPr>
          <w:sz w:val="30"/>
          <w:szCs w:val="30"/>
        </w:rPr>
        <w:t xml:space="preserve"> кристаллический порошок, похож на обычную соду, сахарную пудру. Цвет от ярко белого, </w:t>
      </w:r>
      <w:proofErr w:type="gramStart"/>
      <w:r w:rsidRPr="009B0298">
        <w:rPr>
          <w:sz w:val="30"/>
          <w:szCs w:val="30"/>
        </w:rPr>
        <w:t>до</w:t>
      </w:r>
      <w:proofErr w:type="gramEnd"/>
      <w:r w:rsidRPr="009B0298">
        <w:rPr>
          <w:sz w:val="30"/>
          <w:szCs w:val="30"/>
        </w:rPr>
        <w:t xml:space="preserve"> темного. Его разводят разными способами, и наносят (опрыскивают) на «основу». Чаще всего, «основа» </w:t>
      </w:r>
      <w:r w:rsidR="001D041F" w:rsidRPr="00495B33">
        <w:rPr>
          <w:sz w:val="30"/>
          <w:szCs w:val="30"/>
        </w:rPr>
        <w:t>–</w:t>
      </w:r>
      <w:r w:rsidRPr="009B0298">
        <w:rPr>
          <w:sz w:val="30"/>
          <w:szCs w:val="30"/>
        </w:rPr>
        <w:t xml:space="preserve"> обычная аптечная ромашка, может быть мать-и-мачеха либо любая аптечная трава. Иногда, для вязкости перемешивают в миксере с черносливом или </w:t>
      </w:r>
      <w:r w:rsidRPr="009B0298">
        <w:rPr>
          <w:sz w:val="30"/>
          <w:szCs w:val="30"/>
        </w:rPr>
        <w:lastRenderedPageBreak/>
        <w:t>табаком для кальянов. Но, молодые потребители, как правило, берут готовый наркотик.</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 xml:space="preserve">Самый распространенный способ употребления курительных смесей </w:t>
      </w:r>
      <w:r w:rsidR="00217D2D" w:rsidRPr="00495B33">
        <w:rPr>
          <w:sz w:val="30"/>
          <w:szCs w:val="30"/>
        </w:rPr>
        <w:t>–</w:t>
      </w:r>
      <w:r w:rsidRPr="009B0298">
        <w:rPr>
          <w:sz w:val="30"/>
          <w:szCs w:val="30"/>
        </w:rPr>
        <w:t xml:space="preserve"> маленькая пластиковая бутылочка с дыркой (</w:t>
      </w:r>
      <w:r w:rsidRPr="00217D2D">
        <w:rPr>
          <w:i/>
          <w:sz w:val="30"/>
          <w:szCs w:val="30"/>
        </w:rPr>
        <w:t>если такие бутылочки с прожженной дыркой находят в туалетах на балконах, это самый верный признак того, что употребляют наркотики</w:t>
      </w:r>
      <w:r w:rsidRPr="009B0298">
        <w:rPr>
          <w:sz w:val="30"/>
          <w:szCs w:val="30"/>
        </w:rPr>
        <w:t>). Так же смеси курят через разные трубочки (пипетки). Их, как правило, держат при себе. Зачастую, прежде чем зайти домой, подросток оставляет такую трубочку в подъезде (в щитке).</w:t>
      </w:r>
    </w:p>
    <w:p w:rsidR="009B0298" w:rsidRPr="009B0298" w:rsidRDefault="009B0298" w:rsidP="009B0298">
      <w:pPr>
        <w:pStyle w:val="21"/>
        <w:shd w:val="clear" w:color="auto" w:fill="auto"/>
        <w:spacing w:line="240" w:lineRule="auto"/>
        <w:ind w:left="20" w:firstLine="720"/>
        <w:jc w:val="both"/>
        <w:rPr>
          <w:sz w:val="30"/>
          <w:szCs w:val="30"/>
        </w:rPr>
      </w:pPr>
      <w:r w:rsidRPr="009B0298">
        <w:rPr>
          <w:sz w:val="30"/>
          <w:szCs w:val="30"/>
        </w:rPr>
        <w:t>Потребление наркотика сопровождается следующими признаками:</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кашлем (обжигает слизистую);</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сухостью во рту (требуется постоянное употребление жидкости);</w:t>
      </w:r>
    </w:p>
    <w:p w:rsidR="009B0298" w:rsidRPr="009B0298" w:rsidRDefault="009B0298" w:rsidP="009B0298">
      <w:pPr>
        <w:pStyle w:val="21"/>
        <w:numPr>
          <w:ilvl w:val="0"/>
          <w:numId w:val="5"/>
        </w:numPr>
        <w:shd w:val="clear" w:color="auto" w:fill="auto"/>
        <w:tabs>
          <w:tab w:val="left" w:pos="946"/>
        </w:tabs>
        <w:spacing w:line="240" w:lineRule="auto"/>
        <w:ind w:left="20" w:right="20" w:firstLine="720"/>
        <w:jc w:val="both"/>
        <w:rPr>
          <w:sz w:val="30"/>
          <w:szCs w:val="30"/>
        </w:rPr>
      </w:pPr>
      <w:r w:rsidRPr="009B0298">
        <w:rPr>
          <w:sz w:val="30"/>
          <w:szCs w:val="30"/>
        </w:rPr>
        <w:t>мутный либо покрасневший белок глаз (лица, потребляющие часто наркотики могут использовать глазные капли (</w:t>
      </w:r>
      <w:proofErr w:type="spellStart"/>
      <w:r w:rsidRPr="009B0298">
        <w:rPr>
          <w:sz w:val="30"/>
          <w:szCs w:val="30"/>
        </w:rPr>
        <w:t>Визин</w:t>
      </w:r>
      <w:proofErr w:type="spellEnd"/>
      <w:r w:rsidRPr="009B0298">
        <w:rPr>
          <w:sz w:val="30"/>
          <w:szCs w:val="30"/>
        </w:rPr>
        <w:t>), чтобы снизить раздражение);</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нарушение координации;</w:t>
      </w:r>
    </w:p>
    <w:p w:rsidR="009B0298" w:rsidRPr="009B0298" w:rsidRDefault="009B0298" w:rsidP="009B0298">
      <w:pPr>
        <w:pStyle w:val="21"/>
        <w:numPr>
          <w:ilvl w:val="0"/>
          <w:numId w:val="5"/>
        </w:numPr>
        <w:shd w:val="clear" w:color="auto" w:fill="auto"/>
        <w:tabs>
          <w:tab w:val="left" w:pos="966"/>
        </w:tabs>
        <w:spacing w:line="240" w:lineRule="auto"/>
        <w:ind w:left="20" w:right="20" w:firstLine="720"/>
        <w:jc w:val="both"/>
        <w:rPr>
          <w:sz w:val="30"/>
          <w:szCs w:val="30"/>
        </w:rPr>
      </w:pPr>
      <w:r w:rsidRPr="009B0298">
        <w:rPr>
          <w:sz w:val="30"/>
          <w:szCs w:val="30"/>
        </w:rPr>
        <w:t>дефект речи (заторможенность, эффект вытянутой магнитофонной пленки);</w:t>
      </w:r>
    </w:p>
    <w:p w:rsidR="009B0298" w:rsidRPr="009B0298" w:rsidRDefault="009B0298" w:rsidP="009B0298">
      <w:pPr>
        <w:pStyle w:val="21"/>
        <w:numPr>
          <w:ilvl w:val="0"/>
          <w:numId w:val="5"/>
        </w:numPr>
        <w:shd w:val="clear" w:color="auto" w:fill="auto"/>
        <w:tabs>
          <w:tab w:val="left" w:pos="898"/>
        </w:tabs>
        <w:spacing w:line="240" w:lineRule="auto"/>
        <w:ind w:left="20" w:firstLine="720"/>
        <w:jc w:val="both"/>
        <w:rPr>
          <w:sz w:val="30"/>
          <w:szCs w:val="30"/>
        </w:rPr>
      </w:pPr>
      <w:r w:rsidRPr="009B0298">
        <w:rPr>
          <w:sz w:val="30"/>
          <w:szCs w:val="30"/>
        </w:rPr>
        <w:t>заторможенность мышления (тупит);</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w:t>
      </w:r>
      <w:r w:rsidR="00217D2D">
        <w:rPr>
          <w:sz w:val="30"/>
          <w:szCs w:val="30"/>
        </w:rPr>
        <w:t xml:space="preserve"> </w:t>
      </w:r>
      <w:r w:rsidRPr="009B0298">
        <w:rPr>
          <w:sz w:val="30"/>
          <w:szCs w:val="30"/>
        </w:rPr>
        <w:t>неподвижность, застывание в одной позе при полном молчании на какое-то время;</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бледность;</w:t>
      </w:r>
    </w:p>
    <w:p w:rsidR="009B0298" w:rsidRPr="009B0298" w:rsidRDefault="009B0298" w:rsidP="009B0298">
      <w:pPr>
        <w:pStyle w:val="21"/>
        <w:numPr>
          <w:ilvl w:val="0"/>
          <w:numId w:val="5"/>
        </w:numPr>
        <w:shd w:val="clear" w:color="auto" w:fill="auto"/>
        <w:tabs>
          <w:tab w:val="left" w:pos="894"/>
        </w:tabs>
        <w:spacing w:line="240" w:lineRule="auto"/>
        <w:ind w:left="20" w:firstLine="720"/>
        <w:jc w:val="both"/>
        <w:rPr>
          <w:sz w:val="30"/>
          <w:szCs w:val="30"/>
        </w:rPr>
      </w:pPr>
      <w:r w:rsidRPr="009B0298">
        <w:rPr>
          <w:sz w:val="30"/>
          <w:szCs w:val="30"/>
        </w:rPr>
        <w:t>учащенный пульс;</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перепады настроения, приступы тревоги, смеха;</w:t>
      </w:r>
    </w:p>
    <w:p w:rsidR="009B0298" w:rsidRPr="009B0298" w:rsidRDefault="009B0298" w:rsidP="009B0298">
      <w:pPr>
        <w:pStyle w:val="21"/>
        <w:numPr>
          <w:ilvl w:val="0"/>
          <w:numId w:val="5"/>
        </w:numPr>
        <w:shd w:val="clear" w:color="auto" w:fill="auto"/>
        <w:tabs>
          <w:tab w:val="left" w:pos="927"/>
        </w:tabs>
        <w:spacing w:line="240" w:lineRule="auto"/>
        <w:ind w:left="20" w:right="20" w:firstLine="720"/>
        <w:jc w:val="both"/>
        <w:rPr>
          <w:sz w:val="30"/>
          <w:szCs w:val="30"/>
        </w:rPr>
      </w:pPr>
      <w:r w:rsidRPr="009B0298">
        <w:rPr>
          <w:sz w:val="30"/>
          <w:szCs w:val="30"/>
        </w:rPr>
        <w:t>наличие окурков, свернутых вручную, тяжелый травяной «запах» от одежды.</w:t>
      </w:r>
    </w:p>
    <w:p w:rsidR="009B0298" w:rsidRPr="009B0298" w:rsidRDefault="009B0298" w:rsidP="009B0298">
      <w:pPr>
        <w:pStyle w:val="21"/>
        <w:shd w:val="clear" w:color="auto" w:fill="auto"/>
        <w:spacing w:line="240" w:lineRule="auto"/>
        <w:ind w:left="20" w:right="20" w:firstLine="720"/>
        <w:jc w:val="both"/>
        <w:rPr>
          <w:sz w:val="30"/>
          <w:szCs w:val="30"/>
        </w:rPr>
      </w:pPr>
      <w:proofErr w:type="gramStart"/>
      <w:r w:rsidRPr="009B0298">
        <w:rPr>
          <w:sz w:val="30"/>
          <w:szCs w:val="30"/>
        </w:rPr>
        <w:t>В связи с тем, что дозу наркотика невозможно просчитать (</w:t>
      </w:r>
      <w:r w:rsidRPr="00217D2D">
        <w:rPr>
          <w:i/>
          <w:sz w:val="30"/>
          <w:szCs w:val="30"/>
        </w:rPr>
        <w:t>разные продавцы, составы, формулы, концентрация</w:t>
      </w:r>
      <w:r w:rsidRPr="009B0298">
        <w:rPr>
          <w:sz w:val="30"/>
          <w:szCs w:val="30"/>
        </w:rPr>
        <w:t>) возможны передозировки, которые сопровождаются тошнотой, рвотой, головокружением, сильной бледностью, до потери сознания, и могут привести к летальному исходу.</w:t>
      </w:r>
      <w:proofErr w:type="gramEnd"/>
    </w:p>
    <w:p w:rsidR="009B0298" w:rsidRPr="00217D2D" w:rsidRDefault="009B0298" w:rsidP="00217D2D">
      <w:pPr>
        <w:pStyle w:val="21"/>
        <w:shd w:val="clear" w:color="auto" w:fill="auto"/>
        <w:spacing w:line="240" w:lineRule="auto"/>
        <w:ind w:left="20" w:right="-1" w:firstLine="720"/>
        <w:jc w:val="both"/>
        <w:rPr>
          <w:i/>
          <w:sz w:val="30"/>
          <w:szCs w:val="30"/>
        </w:rPr>
      </w:pPr>
      <w:proofErr w:type="spellStart"/>
      <w:r w:rsidRPr="00217D2D">
        <w:rPr>
          <w:b/>
          <w:i/>
          <w:sz w:val="30"/>
          <w:szCs w:val="30"/>
        </w:rPr>
        <w:t>Справочно</w:t>
      </w:r>
      <w:proofErr w:type="spellEnd"/>
      <w:r w:rsidRPr="00217D2D">
        <w:rPr>
          <w:b/>
          <w:i/>
          <w:sz w:val="30"/>
          <w:szCs w:val="30"/>
        </w:rPr>
        <w:t>:</w:t>
      </w:r>
      <w:r w:rsidRPr="00217D2D">
        <w:rPr>
          <w:i/>
          <w:sz w:val="30"/>
          <w:szCs w:val="30"/>
        </w:rPr>
        <w:t xml:space="preserve"> в 2018 году на территории области зарегистрировано 11 передозировок наркотическими средствами, психотропными веществами, из которых 2 с участием несовершеннолетних. (1 </w:t>
      </w:r>
      <w:r w:rsidR="00217D2D" w:rsidRPr="00495B33">
        <w:rPr>
          <w:sz w:val="30"/>
          <w:szCs w:val="30"/>
        </w:rPr>
        <w:t>–</w:t>
      </w:r>
      <w:r w:rsidRPr="00217D2D">
        <w:rPr>
          <w:i/>
          <w:sz w:val="30"/>
          <w:szCs w:val="30"/>
        </w:rPr>
        <w:t xml:space="preserve"> </w:t>
      </w:r>
      <w:proofErr w:type="spellStart"/>
      <w:r w:rsidRPr="00217D2D">
        <w:rPr>
          <w:i/>
          <w:sz w:val="30"/>
          <w:szCs w:val="30"/>
        </w:rPr>
        <w:t>Новобелицкий</w:t>
      </w:r>
      <w:proofErr w:type="spellEnd"/>
      <w:r w:rsidRPr="00217D2D">
        <w:rPr>
          <w:i/>
          <w:sz w:val="30"/>
          <w:szCs w:val="30"/>
        </w:rPr>
        <w:t xml:space="preserve"> район, 1 </w:t>
      </w:r>
      <w:r w:rsidR="00217D2D" w:rsidRPr="00495B33">
        <w:rPr>
          <w:sz w:val="30"/>
          <w:szCs w:val="30"/>
        </w:rPr>
        <w:t>–</w:t>
      </w:r>
      <w:r w:rsidRPr="00217D2D">
        <w:rPr>
          <w:i/>
          <w:sz w:val="30"/>
          <w:szCs w:val="30"/>
        </w:rPr>
        <w:t xml:space="preserve"> Светлогорский район)</w:t>
      </w:r>
    </w:p>
    <w:p w:rsidR="009B0298" w:rsidRPr="00217D2D" w:rsidRDefault="009B0298" w:rsidP="00217D2D">
      <w:pPr>
        <w:pStyle w:val="21"/>
        <w:shd w:val="clear" w:color="auto" w:fill="auto"/>
        <w:spacing w:line="240" w:lineRule="auto"/>
        <w:ind w:left="20" w:right="-1" w:firstLine="720"/>
        <w:jc w:val="both"/>
        <w:rPr>
          <w:i/>
          <w:sz w:val="30"/>
          <w:szCs w:val="30"/>
        </w:rPr>
      </w:pPr>
      <w:r w:rsidRPr="00217D2D">
        <w:rPr>
          <w:i/>
          <w:sz w:val="30"/>
          <w:szCs w:val="30"/>
        </w:rPr>
        <w:t>в 2019 году на территории области зарегистрировано 12 передозировок психотропными веществами, из которых 1 с участием несовершеннолетнего (</w:t>
      </w:r>
      <w:proofErr w:type="spellStart"/>
      <w:r w:rsidRPr="00217D2D">
        <w:rPr>
          <w:i/>
          <w:sz w:val="30"/>
          <w:szCs w:val="30"/>
        </w:rPr>
        <w:t>Лельчицкий</w:t>
      </w:r>
      <w:proofErr w:type="spellEnd"/>
      <w:r w:rsidRPr="00217D2D">
        <w:rPr>
          <w:i/>
          <w:sz w:val="30"/>
          <w:szCs w:val="30"/>
        </w:rPr>
        <w:t xml:space="preserve"> район)</w:t>
      </w:r>
    </w:p>
    <w:p w:rsidR="009B0298" w:rsidRPr="00217D2D" w:rsidRDefault="009B0298" w:rsidP="00217D2D">
      <w:pPr>
        <w:pStyle w:val="21"/>
        <w:shd w:val="clear" w:color="auto" w:fill="auto"/>
        <w:spacing w:line="240" w:lineRule="auto"/>
        <w:ind w:left="20" w:right="-1" w:firstLine="720"/>
        <w:jc w:val="both"/>
        <w:rPr>
          <w:i/>
          <w:sz w:val="30"/>
          <w:szCs w:val="30"/>
        </w:rPr>
      </w:pPr>
      <w:r w:rsidRPr="00217D2D">
        <w:rPr>
          <w:i/>
          <w:sz w:val="30"/>
          <w:szCs w:val="30"/>
        </w:rPr>
        <w:t>В текущем году на территории области подтвержден один факт передозировки психотропными веществами. (Железнодорожный район г.</w:t>
      </w:r>
      <w:bookmarkStart w:id="2" w:name="_GoBack"/>
      <w:bookmarkEnd w:id="2"/>
      <w:r w:rsidRPr="00217D2D">
        <w:rPr>
          <w:i/>
          <w:sz w:val="30"/>
          <w:szCs w:val="30"/>
        </w:rPr>
        <w:t>Гомеля).</w:t>
      </w:r>
    </w:p>
    <w:p w:rsidR="009B0298" w:rsidRPr="009B0298" w:rsidRDefault="009B0298" w:rsidP="009B0298">
      <w:pPr>
        <w:pStyle w:val="21"/>
        <w:shd w:val="clear" w:color="auto" w:fill="auto"/>
        <w:spacing w:line="240" w:lineRule="auto"/>
        <w:ind w:left="20" w:right="540" w:firstLine="720"/>
        <w:jc w:val="both"/>
        <w:rPr>
          <w:sz w:val="30"/>
          <w:szCs w:val="30"/>
        </w:rPr>
      </w:pPr>
      <w:r w:rsidRPr="009B0298">
        <w:rPr>
          <w:sz w:val="30"/>
          <w:szCs w:val="30"/>
        </w:rPr>
        <w:lastRenderedPageBreak/>
        <w:t>Следствием потребления наркотиков является то, что подростки начинают пропускать уроки, пары, снижается успеваемость. Все время врут. Появляются новые друзья, о которых не рассказывают. Появляется раздражительность, уходят от любых серьезных разговоров, от контакта с родителями, отключают телефоны. При постоянном употреблении становится очевидной деградация: думают долго, имеют неопрятный внешний вид, постоянно просят деньги, залезают в долги, начинают «выносить» и продавать ценные вещи из дома, теряют чувство реальности, развивается паранойя.</w:t>
      </w:r>
    </w:p>
    <w:p w:rsidR="009B0298" w:rsidRPr="009B0298" w:rsidRDefault="009B0298" w:rsidP="009B0298">
      <w:pPr>
        <w:pStyle w:val="21"/>
        <w:shd w:val="clear" w:color="auto" w:fill="auto"/>
        <w:spacing w:line="240" w:lineRule="auto"/>
        <w:ind w:left="20" w:right="540" w:firstLine="720"/>
        <w:jc w:val="both"/>
        <w:rPr>
          <w:sz w:val="30"/>
          <w:szCs w:val="30"/>
        </w:rPr>
      </w:pPr>
      <w:r w:rsidRPr="009B0298">
        <w:rPr>
          <w:sz w:val="30"/>
          <w:szCs w:val="30"/>
        </w:rPr>
        <w:t>Сверстники, одноклассники, которые начинают торговать наркотиками в школе, институте сразу же становятся заметны, у них появляется другие телефоны, планшеты, ноутбуки, они лучше одеваются.</w:t>
      </w:r>
    </w:p>
    <w:p w:rsidR="009B0298" w:rsidRPr="009B0298" w:rsidRDefault="009B0298" w:rsidP="009B0298">
      <w:pPr>
        <w:pStyle w:val="21"/>
        <w:shd w:val="clear" w:color="auto" w:fill="auto"/>
        <w:spacing w:line="240" w:lineRule="auto"/>
        <w:ind w:left="20" w:right="540" w:firstLine="720"/>
        <w:jc w:val="both"/>
        <w:rPr>
          <w:sz w:val="30"/>
          <w:szCs w:val="30"/>
        </w:rPr>
      </w:pPr>
      <w:r w:rsidRPr="009B0298">
        <w:rPr>
          <w:sz w:val="30"/>
          <w:szCs w:val="30"/>
        </w:rPr>
        <w:t>Ни один</w:t>
      </w:r>
      <w:r w:rsidR="0091670A">
        <w:rPr>
          <w:sz w:val="30"/>
          <w:szCs w:val="30"/>
        </w:rPr>
        <w:t>,</w:t>
      </w:r>
      <w:r w:rsidRPr="009B0298">
        <w:rPr>
          <w:sz w:val="30"/>
          <w:szCs w:val="30"/>
        </w:rPr>
        <w:t xml:space="preserve"> из употребляющих «курительные смеси», не считает себя наркоманом. </w:t>
      </w:r>
      <w:proofErr w:type="gramStart"/>
      <w:r w:rsidRPr="009B0298">
        <w:rPr>
          <w:sz w:val="30"/>
          <w:szCs w:val="30"/>
        </w:rPr>
        <w:t>У него напрочь отсутствует самокритика, трудно идет мыслительный процесс, он обща</w:t>
      </w:r>
      <w:r w:rsidR="0091670A">
        <w:rPr>
          <w:sz w:val="30"/>
          <w:szCs w:val="30"/>
        </w:rPr>
        <w:t>е</w:t>
      </w:r>
      <w:r w:rsidRPr="009B0298">
        <w:rPr>
          <w:sz w:val="30"/>
          <w:szCs w:val="30"/>
        </w:rPr>
        <w:t>тся только с себе подобными, поэтому убежден, что курят все.</w:t>
      </w:r>
      <w:proofErr w:type="gramEnd"/>
    </w:p>
    <w:p w:rsidR="009B0298" w:rsidRPr="009B0298" w:rsidRDefault="009B0298" w:rsidP="009B0298">
      <w:pPr>
        <w:pStyle w:val="21"/>
        <w:shd w:val="clear" w:color="auto" w:fill="auto"/>
        <w:spacing w:line="240" w:lineRule="auto"/>
        <w:ind w:left="20" w:right="540" w:firstLine="720"/>
        <w:jc w:val="both"/>
        <w:rPr>
          <w:sz w:val="30"/>
          <w:szCs w:val="30"/>
        </w:rPr>
      </w:pPr>
      <w:r w:rsidRPr="009B0298">
        <w:rPr>
          <w:sz w:val="30"/>
          <w:szCs w:val="30"/>
        </w:rPr>
        <w:t>Сначала хватает одной-двух затяжек. Затем увеличивается как частота употребления</w:t>
      </w:r>
      <w:r w:rsidR="0091670A">
        <w:rPr>
          <w:sz w:val="30"/>
          <w:szCs w:val="30"/>
        </w:rPr>
        <w:t>,</w:t>
      </w:r>
      <w:r w:rsidRPr="009B0298">
        <w:rPr>
          <w:sz w:val="30"/>
          <w:szCs w:val="30"/>
        </w:rPr>
        <w:t xml:space="preserve"> так и доза. Далее становится тяжелее достигнуть желаемого эффекта</w:t>
      </w:r>
      <w:r w:rsidR="0091670A">
        <w:rPr>
          <w:sz w:val="30"/>
          <w:szCs w:val="30"/>
        </w:rPr>
        <w:t>,</w:t>
      </w:r>
      <w:r w:rsidRPr="009B0298">
        <w:rPr>
          <w:sz w:val="30"/>
          <w:szCs w:val="30"/>
        </w:rPr>
        <w:t xml:space="preserve"> и они начинают курить неразведенный реагент (соли, скорость, свист и т.д.). Опасность этих наркотиков заключается в простоте употребления (</w:t>
      </w:r>
      <w:r w:rsidRPr="0091670A">
        <w:rPr>
          <w:i/>
          <w:sz w:val="30"/>
          <w:szCs w:val="30"/>
        </w:rPr>
        <w:t xml:space="preserve">нюхают, реже курят, разводят в любой жидкости и пьют, и самое страшное </w:t>
      </w:r>
      <w:r w:rsidR="0091670A" w:rsidRPr="00495B33">
        <w:rPr>
          <w:sz w:val="30"/>
          <w:szCs w:val="30"/>
        </w:rPr>
        <w:t>–</w:t>
      </w:r>
      <w:r w:rsidRPr="0091670A">
        <w:rPr>
          <w:i/>
          <w:sz w:val="30"/>
          <w:szCs w:val="30"/>
        </w:rPr>
        <w:t xml:space="preserve"> колют в вену</w:t>
      </w:r>
      <w:r w:rsidRPr="009B0298">
        <w:rPr>
          <w:sz w:val="30"/>
          <w:szCs w:val="30"/>
        </w:rPr>
        <w:t>). Очень сложно просчитать дозу и при передозировках «солями» процент летального исхода значительно выше, чем при передозировках курительными смесями. Данный вид наркотика обладает сильнейшим воздействием на психику, человек стремительно деградирует, и деградация эта имеет необратимые последствия.</w:t>
      </w:r>
    </w:p>
    <w:p w:rsidR="009B0298" w:rsidRPr="009B0298" w:rsidRDefault="009B0298" w:rsidP="009B0298">
      <w:pPr>
        <w:pStyle w:val="21"/>
        <w:shd w:val="clear" w:color="auto" w:fill="auto"/>
        <w:spacing w:line="240" w:lineRule="auto"/>
        <w:ind w:left="20" w:right="540" w:firstLine="720"/>
        <w:jc w:val="both"/>
        <w:rPr>
          <w:sz w:val="30"/>
          <w:szCs w:val="30"/>
        </w:rPr>
      </w:pPr>
      <w:r w:rsidRPr="009B0298">
        <w:rPr>
          <w:sz w:val="30"/>
          <w:szCs w:val="30"/>
        </w:rPr>
        <w:t>Если курительные смеси можно какое-то время употреблять незаметно, то начавшего употреблять «соли» видно сразу. Основные признаки:</w:t>
      </w:r>
    </w:p>
    <w:p w:rsidR="009B0298" w:rsidRPr="009B0298" w:rsidRDefault="009B0298" w:rsidP="009B0298">
      <w:pPr>
        <w:pStyle w:val="21"/>
        <w:numPr>
          <w:ilvl w:val="0"/>
          <w:numId w:val="5"/>
        </w:numPr>
        <w:shd w:val="clear" w:color="auto" w:fill="auto"/>
        <w:tabs>
          <w:tab w:val="left" w:pos="898"/>
        </w:tabs>
        <w:spacing w:line="240" w:lineRule="auto"/>
        <w:ind w:left="20" w:firstLine="720"/>
        <w:jc w:val="both"/>
        <w:rPr>
          <w:sz w:val="30"/>
          <w:szCs w:val="30"/>
        </w:rPr>
      </w:pPr>
      <w:r w:rsidRPr="009B0298">
        <w:rPr>
          <w:sz w:val="30"/>
          <w:szCs w:val="30"/>
        </w:rPr>
        <w:t>дикий взгляд;</w:t>
      </w:r>
    </w:p>
    <w:p w:rsidR="009B0298" w:rsidRPr="009B0298" w:rsidRDefault="009B0298" w:rsidP="009B0298">
      <w:pPr>
        <w:pStyle w:val="21"/>
        <w:numPr>
          <w:ilvl w:val="0"/>
          <w:numId w:val="5"/>
        </w:numPr>
        <w:shd w:val="clear" w:color="auto" w:fill="auto"/>
        <w:tabs>
          <w:tab w:val="left" w:pos="908"/>
        </w:tabs>
        <w:spacing w:line="240" w:lineRule="auto"/>
        <w:ind w:left="20" w:firstLine="720"/>
        <w:jc w:val="both"/>
        <w:rPr>
          <w:sz w:val="30"/>
          <w:szCs w:val="30"/>
        </w:rPr>
      </w:pPr>
      <w:r w:rsidRPr="009B0298">
        <w:rPr>
          <w:sz w:val="30"/>
          <w:szCs w:val="30"/>
        </w:rPr>
        <w:t>обезвоживание;</w:t>
      </w:r>
    </w:p>
    <w:p w:rsidR="009B0298" w:rsidRPr="009B0298" w:rsidRDefault="009B0298" w:rsidP="009B0298">
      <w:pPr>
        <w:pStyle w:val="21"/>
        <w:numPr>
          <w:ilvl w:val="0"/>
          <w:numId w:val="5"/>
        </w:numPr>
        <w:shd w:val="clear" w:color="auto" w:fill="auto"/>
        <w:tabs>
          <w:tab w:val="left" w:pos="980"/>
        </w:tabs>
        <w:spacing w:line="240" w:lineRule="auto"/>
        <w:ind w:left="20" w:right="540" w:firstLine="720"/>
        <w:jc w:val="both"/>
        <w:rPr>
          <w:sz w:val="30"/>
          <w:szCs w:val="30"/>
        </w:rPr>
      </w:pPr>
      <w:r w:rsidRPr="009B0298">
        <w:rPr>
          <w:sz w:val="30"/>
          <w:szCs w:val="30"/>
        </w:rPr>
        <w:t>тревожное состояние (ощущение, что за тобой все следят, что за тобой пришли);</w:t>
      </w:r>
    </w:p>
    <w:p w:rsidR="009B0298" w:rsidRPr="009B0298" w:rsidRDefault="009B0298" w:rsidP="009B0298">
      <w:pPr>
        <w:pStyle w:val="21"/>
        <w:numPr>
          <w:ilvl w:val="0"/>
          <w:numId w:val="5"/>
        </w:numPr>
        <w:shd w:val="clear" w:color="auto" w:fill="auto"/>
        <w:tabs>
          <w:tab w:val="left" w:pos="898"/>
        </w:tabs>
        <w:spacing w:line="240" w:lineRule="auto"/>
        <w:ind w:left="20" w:firstLine="720"/>
        <w:jc w:val="both"/>
        <w:rPr>
          <w:sz w:val="30"/>
          <w:szCs w:val="30"/>
        </w:rPr>
      </w:pPr>
      <w:r w:rsidRPr="009B0298">
        <w:rPr>
          <w:sz w:val="30"/>
          <w:szCs w:val="30"/>
        </w:rPr>
        <w:t>дефекты речи (судорожные движения нижней челюстью, гримасы);</w:t>
      </w:r>
    </w:p>
    <w:p w:rsidR="009B0298" w:rsidRPr="009B0298" w:rsidRDefault="009B0298" w:rsidP="009B0298">
      <w:pPr>
        <w:pStyle w:val="21"/>
        <w:numPr>
          <w:ilvl w:val="0"/>
          <w:numId w:val="5"/>
        </w:numPr>
        <w:shd w:val="clear" w:color="auto" w:fill="auto"/>
        <w:tabs>
          <w:tab w:val="left" w:pos="908"/>
        </w:tabs>
        <w:spacing w:line="240" w:lineRule="auto"/>
        <w:ind w:left="20" w:firstLine="720"/>
        <w:jc w:val="both"/>
        <w:rPr>
          <w:sz w:val="30"/>
          <w:szCs w:val="30"/>
        </w:rPr>
      </w:pPr>
      <w:r w:rsidRPr="009B0298">
        <w:rPr>
          <w:sz w:val="30"/>
          <w:szCs w:val="30"/>
        </w:rPr>
        <w:t>отсутствие аппетита;</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галлюцинации (как правило, слуховые);</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жестикуляция (непроизвольные движения руками, ногами, головой);</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lastRenderedPageBreak/>
        <w:t>полное отсутствие сна;</w:t>
      </w:r>
    </w:p>
    <w:p w:rsidR="009B0298" w:rsidRPr="009B0298" w:rsidRDefault="009B0298" w:rsidP="009B0298">
      <w:pPr>
        <w:pStyle w:val="21"/>
        <w:numPr>
          <w:ilvl w:val="0"/>
          <w:numId w:val="5"/>
        </w:numPr>
        <w:shd w:val="clear" w:color="auto" w:fill="auto"/>
        <w:tabs>
          <w:tab w:val="left" w:pos="946"/>
        </w:tabs>
        <w:spacing w:line="240" w:lineRule="auto"/>
        <w:ind w:left="20" w:right="20" w:firstLine="720"/>
        <w:jc w:val="both"/>
        <w:rPr>
          <w:sz w:val="30"/>
          <w:szCs w:val="30"/>
        </w:rPr>
      </w:pPr>
      <w:r w:rsidRPr="009B0298">
        <w:rPr>
          <w:sz w:val="30"/>
          <w:szCs w:val="30"/>
        </w:rPr>
        <w:t>невероятный прилив энергии (желание двигаться, что-то делать, все действия, как правило, непродуктивны);</w:t>
      </w:r>
    </w:p>
    <w:p w:rsidR="009B0298" w:rsidRPr="009B0298" w:rsidRDefault="009B0298" w:rsidP="009B0298">
      <w:pPr>
        <w:pStyle w:val="21"/>
        <w:numPr>
          <w:ilvl w:val="0"/>
          <w:numId w:val="5"/>
        </w:numPr>
        <w:shd w:val="clear" w:color="auto" w:fill="auto"/>
        <w:tabs>
          <w:tab w:val="left" w:pos="1095"/>
        </w:tabs>
        <w:spacing w:line="240" w:lineRule="auto"/>
        <w:ind w:left="20" w:right="20" w:firstLine="720"/>
        <w:jc w:val="both"/>
        <w:rPr>
          <w:sz w:val="30"/>
          <w:szCs w:val="30"/>
        </w:rPr>
      </w:pPr>
      <w:r w:rsidRPr="009B0298">
        <w:rPr>
          <w:sz w:val="30"/>
          <w:szCs w:val="30"/>
        </w:rPr>
        <w:t>желание делать какую-либо кропотливую работу (как правило, начинают разбирать на составляющие сложные механизмы);</w:t>
      </w:r>
    </w:p>
    <w:p w:rsidR="009B0298" w:rsidRPr="009B0298" w:rsidRDefault="009B0298" w:rsidP="009B0298">
      <w:pPr>
        <w:pStyle w:val="21"/>
        <w:numPr>
          <w:ilvl w:val="0"/>
          <w:numId w:val="5"/>
        </w:numPr>
        <w:shd w:val="clear" w:color="auto" w:fill="auto"/>
        <w:tabs>
          <w:tab w:val="left" w:pos="903"/>
        </w:tabs>
        <w:spacing w:line="240" w:lineRule="auto"/>
        <w:ind w:left="20" w:firstLine="720"/>
        <w:jc w:val="both"/>
        <w:rPr>
          <w:sz w:val="30"/>
          <w:szCs w:val="30"/>
        </w:rPr>
      </w:pPr>
      <w:r w:rsidRPr="009B0298">
        <w:rPr>
          <w:sz w:val="30"/>
          <w:szCs w:val="30"/>
        </w:rPr>
        <w:t xml:space="preserve">возникает бредовые идеи (например, </w:t>
      </w:r>
      <w:proofErr w:type="spellStart"/>
      <w:r w:rsidRPr="009B0298">
        <w:rPr>
          <w:sz w:val="30"/>
          <w:szCs w:val="30"/>
        </w:rPr>
        <w:t>поуправлять</w:t>
      </w:r>
      <w:proofErr w:type="spellEnd"/>
      <w:r w:rsidRPr="009B0298">
        <w:rPr>
          <w:sz w:val="30"/>
          <w:szCs w:val="30"/>
        </w:rPr>
        <w:t xml:space="preserve"> миром).</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 xml:space="preserve">И всё это сопровождается искренним гонором, высокомерием и полным отсутствием самокритики. Позднее </w:t>
      </w:r>
      <w:r w:rsidR="0091670A" w:rsidRPr="00495B33">
        <w:rPr>
          <w:sz w:val="30"/>
          <w:szCs w:val="30"/>
        </w:rPr>
        <w:t>–</w:t>
      </w:r>
      <w:r w:rsidRPr="009B0298">
        <w:rPr>
          <w:sz w:val="30"/>
          <w:szCs w:val="30"/>
        </w:rPr>
        <w:t xml:space="preserve"> резкая потеря веса (за неделю до 10 кг.). Вне приёма наркотиков </w:t>
      </w:r>
      <w:r w:rsidR="0091670A" w:rsidRPr="00495B33">
        <w:rPr>
          <w:sz w:val="30"/>
          <w:szCs w:val="30"/>
        </w:rPr>
        <w:t>–</w:t>
      </w:r>
      <w:r w:rsidRPr="009B0298">
        <w:rPr>
          <w:sz w:val="30"/>
          <w:szCs w:val="30"/>
        </w:rPr>
        <w:t xml:space="preserve"> чрезмерная сонливость (спят по несколько суток). Сильный упадок настроения, депрессия, суицидальные настроения. Неопрятный внешний вид. Спустя время лицо покрывается угревой сыпью и прыщами. Часто опухают конечности и лицо. Резкий спад интеллектуальных возможностей и постоянное </w:t>
      </w:r>
      <w:proofErr w:type="gramStart"/>
      <w:r w:rsidRPr="009B0298">
        <w:rPr>
          <w:sz w:val="30"/>
          <w:szCs w:val="30"/>
        </w:rPr>
        <w:t>вранье</w:t>
      </w:r>
      <w:proofErr w:type="gramEnd"/>
      <w:r w:rsidRPr="009B0298">
        <w:rPr>
          <w:sz w:val="30"/>
          <w:szCs w:val="30"/>
        </w:rPr>
        <w:t>. Зачастую наркоман, попробовавший «соли», уже не может обходиться без них и постоянно испытывает невероятный дискомфорт и беспокойство, если наркотика нет при себе.</w:t>
      </w:r>
    </w:p>
    <w:p w:rsidR="009B0298" w:rsidRPr="009B0298" w:rsidRDefault="009B0298" w:rsidP="009B0298">
      <w:pPr>
        <w:pStyle w:val="21"/>
        <w:shd w:val="clear" w:color="auto" w:fill="auto"/>
        <w:spacing w:line="240" w:lineRule="auto"/>
        <w:ind w:left="20" w:right="20" w:firstLine="720"/>
        <w:jc w:val="both"/>
        <w:rPr>
          <w:sz w:val="30"/>
          <w:szCs w:val="30"/>
        </w:rPr>
      </w:pPr>
      <w:r w:rsidRPr="009B0298">
        <w:rPr>
          <w:sz w:val="30"/>
          <w:szCs w:val="30"/>
        </w:rPr>
        <w:t>Также немаловажным будет изучение переписки родителями своих детей в социальных сетях. В ходе осмотра компьютера, телефона необходимо обращать внимание на ярлыки некоторых смс-мессенджеров (</w:t>
      </w:r>
      <w:r w:rsidRPr="009B0298">
        <w:rPr>
          <w:sz w:val="30"/>
          <w:szCs w:val="30"/>
          <w:lang w:val="en-US"/>
        </w:rPr>
        <w:t>Telegram</w:t>
      </w:r>
      <w:r w:rsidRPr="009B0298">
        <w:rPr>
          <w:sz w:val="30"/>
          <w:szCs w:val="30"/>
        </w:rPr>
        <w:t xml:space="preserve">, </w:t>
      </w:r>
      <w:proofErr w:type="spellStart"/>
      <w:r w:rsidRPr="009B0298">
        <w:rPr>
          <w:sz w:val="30"/>
          <w:szCs w:val="30"/>
          <w:lang w:val="en-US"/>
        </w:rPr>
        <w:t>ViPole</w:t>
      </w:r>
      <w:proofErr w:type="spellEnd"/>
      <w:r w:rsidRPr="009B0298">
        <w:rPr>
          <w:sz w:val="30"/>
          <w:szCs w:val="30"/>
        </w:rPr>
        <w:t xml:space="preserve">, </w:t>
      </w:r>
      <w:r w:rsidRPr="009B0298">
        <w:rPr>
          <w:sz w:val="30"/>
          <w:szCs w:val="30"/>
          <w:lang w:val="en-US"/>
        </w:rPr>
        <w:t>Jabber</w:t>
      </w:r>
      <w:r w:rsidRPr="009B0298">
        <w:rPr>
          <w:sz w:val="30"/>
          <w:szCs w:val="30"/>
        </w:rPr>
        <w:t>) и программ (</w:t>
      </w:r>
      <w:r w:rsidRPr="009B0298">
        <w:rPr>
          <w:sz w:val="30"/>
          <w:szCs w:val="30"/>
          <w:lang w:val="en-US"/>
        </w:rPr>
        <w:t>Tor</w:t>
      </w:r>
      <w:r w:rsidRPr="009B0298">
        <w:rPr>
          <w:sz w:val="30"/>
          <w:szCs w:val="30"/>
        </w:rPr>
        <w:t>). Данные программы могут свидетельствовать о том, что ребенок интересуется чем-то противозаконным</w:t>
      </w:r>
      <w:r w:rsidR="0091670A">
        <w:rPr>
          <w:sz w:val="30"/>
          <w:szCs w:val="30"/>
        </w:rPr>
        <w:t>,</w:t>
      </w:r>
      <w:r w:rsidRPr="009B0298">
        <w:rPr>
          <w:sz w:val="30"/>
          <w:szCs w:val="30"/>
        </w:rPr>
        <w:t xml:space="preserve"> и это должно явиться поводом к открытому разговору. Еще одним фактором может явиться то, что ребенок ставит пароли, графические ключи доступа к своим гаджетам, а также к некоторым программам. Родителям же необходимо знать коды доступа и время от времени изучать переписку.</w:t>
      </w:r>
    </w:p>
    <w:p w:rsidR="002B091E" w:rsidRPr="009B0298" w:rsidRDefault="002B091E" w:rsidP="009B0298">
      <w:pPr>
        <w:spacing w:after="0" w:line="240" w:lineRule="auto"/>
        <w:jc w:val="both"/>
        <w:rPr>
          <w:rFonts w:ascii="Times New Roman" w:hAnsi="Times New Roman" w:cs="Times New Roman"/>
          <w:b/>
          <w:sz w:val="30"/>
          <w:szCs w:val="30"/>
        </w:rPr>
      </w:pPr>
    </w:p>
    <w:p w:rsidR="00212C5E" w:rsidRPr="009B0298" w:rsidRDefault="00212C5E" w:rsidP="0091670A">
      <w:pPr>
        <w:spacing w:after="0" w:line="240" w:lineRule="auto"/>
        <w:jc w:val="center"/>
        <w:rPr>
          <w:rFonts w:ascii="Times New Roman" w:hAnsi="Times New Roman" w:cs="Times New Roman"/>
          <w:b/>
          <w:sz w:val="30"/>
          <w:szCs w:val="30"/>
        </w:rPr>
      </w:pPr>
      <w:r w:rsidRPr="009B0298">
        <w:rPr>
          <w:rFonts w:ascii="Times New Roman" w:hAnsi="Times New Roman" w:cs="Times New Roman"/>
          <w:b/>
          <w:sz w:val="30"/>
          <w:szCs w:val="30"/>
        </w:rPr>
        <w:t>Последствия употребления</w:t>
      </w:r>
    </w:p>
    <w:p w:rsidR="00212C5E" w:rsidRPr="009B0298" w:rsidRDefault="00212C5E" w:rsidP="009B0298">
      <w:pPr>
        <w:spacing w:after="0" w:line="240" w:lineRule="auto"/>
        <w:ind w:firstLine="708"/>
        <w:jc w:val="both"/>
        <w:rPr>
          <w:rFonts w:ascii="Times New Roman" w:hAnsi="Times New Roman" w:cs="Times New Roman"/>
          <w:sz w:val="30"/>
          <w:szCs w:val="30"/>
        </w:rPr>
      </w:pPr>
      <w:r w:rsidRPr="009B0298">
        <w:rPr>
          <w:rFonts w:ascii="Times New Roman" w:hAnsi="Times New Roman" w:cs="Times New Roman"/>
          <w:i/>
          <w:sz w:val="30"/>
          <w:szCs w:val="30"/>
        </w:rPr>
        <w:t>Местные реакции</w:t>
      </w:r>
      <w:r w:rsidRPr="009B0298">
        <w:rPr>
          <w:rFonts w:ascii="Times New Roman" w:hAnsi="Times New Roman" w:cs="Times New Roman"/>
          <w:sz w:val="30"/>
          <w:szCs w:val="30"/>
        </w:rPr>
        <w:t xml:space="preserve">, возникающие в результате непосредственного раздражающего действия дыма на слизистые оболочки. Практически все курильщики </w:t>
      </w:r>
      <w:proofErr w:type="spellStart"/>
      <w:r w:rsidRPr="009B0298">
        <w:rPr>
          <w:rFonts w:ascii="Times New Roman" w:hAnsi="Times New Roman" w:cs="Times New Roman"/>
          <w:sz w:val="30"/>
          <w:szCs w:val="30"/>
        </w:rPr>
        <w:t>миксов</w:t>
      </w:r>
      <w:proofErr w:type="spellEnd"/>
      <w:r w:rsidRPr="009B0298">
        <w:rPr>
          <w:rFonts w:ascii="Times New Roman" w:hAnsi="Times New Roman" w:cs="Times New Roman"/>
          <w:sz w:val="30"/>
          <w:szCs w:val="30"/>
        </w:rPr>
        <w:t xml:space="preserve"> жалуются на кашель, слезотечение, осиплость горла во время и после курения. Регулярное попадание ароматного дыма на слизистую вызывает хронические воспалительные процессы в дыхательных путях (фарингиты, ларингиты, бронхиты). Велика вероятность возникновения злокачественных опухолей ротовой полости, глотки, гортани и бронхов.</w:t>
      </w:r>
    </w:p>
    <w:p w:rsidR="00212C5E" w:rsidRPr="009B0298" w:rsidRDefault="00212C5E" w:rsidP="009B0298">
      <w:pPr>
        <w:spacing w:after="0" w:line="240" w:lineRule="auto"/>
        <w:ind w:firstLine="708"/>
        <w:jc w:val="both"/>
        <w:rPr>
          <w:rFonts w:ascii="Times New Roman" w:hAnsi="Times New Roman" w:cs="Times New Roman"/>
          <w:sz w:val="30"/>
          <w:szCs w:val="30"/>
        </w:rPr>
      </w:pPr>
      <w:r w:rsidRPr="009B0298">
        <w:rPr>
          <w:rFonts w:ascii="Times New Roman" w:hAnsi="Times New Roman" w:cs="Times New Roman"/>
          <w:i/>
          <w:sz w:val="30"/>
          <w:szCs w:val="30"/>
        </w:rPr>
        <w:t>Реакция центральной нервной системы.</w:t>
      </w:r>
      <w:r w:rsidRPr="009B0298">
        <w:rPr>
          <w:rFonts w:ascii="Times New Roman" w:hAnsi="Times New Roman" w:cs="Times New Roman"/>
          <w:sz w:val="30"/>
          <w:szCs w:val="30"/>
        </w:rPr>
        <w:t xml:space="preserve"> Воздействие на нее компонентов дыма </w:t>
      </w:r>
      <w:proofErr w:type="spellStart"/>
      <w:r w:rsidRPr="009B0298">
        <w:rPr>
          <w:rFonts w:ascii="Times New Roman" w:hAnsi="Times New Roman" w:cs="Times New Roman"/>
          <w:sz w:val="30"/>
          <w:szCs w:val="30"/>
        </w:rPr>
        <w:t>миксов</w:t>
      </w:r>
      <w:proofErr w:type="spellEnd"/>
      <w:r w:rsidRPr="009B0298">
        <w:rPr>
          <w:rFonts w:ascii="Times New Roman" w:hAnsi="Times New Roman" w:cs="Times New Roman"/>
          <w:sz w:val="30"/>
          <w:szCs w:val="30"/>
        </w:rPr>
        <w:t xml:space="preserve"> зависит от состава смеси. Реакция курильщиков весьма многообразны: эйфория, беспричинный смех или плач, нарушения способности сосредоточится, ориентироваться в пространстве, галлюцинации, полная потеря контроля над собственными </w:t>
      </w:r>
      <w:r w:rsidRPr="009B0298">
        <w:rPr>
          <w:rFonts w:ascii="Times New Roman" w:hAnsi="Times New Roman" w:cs="Times New Roman"/>
          <w:sz w:val="30"/>
          <w:szCs w:val="30"/>
        </w:rPr>
        <w:lastRenderedPageBreak/>
        <w:t xml:space="preserve">действиями. Все эти реакции сами по себе несут угрозу жизни человека. Известны случаи, когда обкурившиеся подростки отправлялись «на прогулку» через окно 8-го этажа, срывали с себя одежду и бегали голышом по морозу.  Систематическое курение </w:t>
      </w:r>
      <w:proofErr w:type="spellStart"/>
      <w:r w:rsidRPr="009B0298">
        <w:rPr>
          <w:rFonts w:ascii="Times New Roman" w:hAnsi="Times New Roman" w:cs="Times New Roman"/>
          <w:sz w:val="30"/>
          <w:szCs w:val="30"/>
        </w:rPr>
        <w:t>миксов</w:t>
      </w:r>
      <w:proofErr w:type="spellEnd"/>
      <w:r w:rsidRPr="009B0298">
        <w:rPr>
          <w:rFonts w:ascii="Times New Roman" w:hAnsi="Times New Roman" w:cs="Times New Roman"/>
          <w:sz w:val="30"/>
          <w:szCs w:val="30"/>
        </w:rPr>
        <w:t xml:space="preserve"> приводит к необратимым деструктивным процессам в центральной нервной системе. Снижается внимание, ухудшается память, замедляется мыслительная деятельность. Появляется склонность к депрессиям. Уже доказано, что курительные смеси вызывают наркотическую зависимость.</w:t>
      </w:r>
    </w:p>
    <w:p w:rsidR="00212C5E" w:rsidRPr="009B0298" w:rsidRDefault="00212C5E" w:rsidP="009B0298">
      <w:pPr>
        <w:spacing w:after="0" w:line="240" w:lineRule="auto"/>
        <w:ind w:firstLine="708"/>
        <w:jc w:val="both"/>
        <w:rPr>
          <w:rFonts w:ascii="Times New Roman" w:hAnsi="Times New Roman" w:cs="Times New Roman"/>
          <w:sz w:val="30"/>
          <w:szCs w:val="30"/>
        </w:rPr>
      </w:pPr>
      <w:r w:rsidRPr="009B0298">
        <w:rPr>
          <w:rFonts w:ascii="Times New Roman" w:hAnsi="Times New Roman" w:cs="Times New Roman"/>
          <w:i/>
          <w:sz w:val="30"/>
          <w:szCs w:val="30"/>
        </w:rPr>
        <w:t>Токсические реакции</w:t>
      </w:r>
      <w:r w:rsidRPr="009B0298">
        <w:rPr>
          <w:rFonts w:ascii="Times New Roman" w:hAnsi="Times New Roman" w:cs="Times New Roman"/>
          <w:sz w:val="30"/>
          <w:szCs w:val="30"/>
        </w:rPr>
        <w:t>. Дозировать поступление в организм сильнодействующих веществ с ароматическим дымом невозможно, что может вызвать непредсказуемые эффекты – тошноту, рвоту, сердцебиение, повышение артериального давления, судороги, нарушения сознания вплоть до комы.</w:t>
      </w:r>
    </w:p>
    <w:p w:rsidR="00247CD6" w:rsidRPr="009B0298" w:rsidRDefault="00247CD6" w:rsidP="009B0298">
      <w:pPr>
        <w:spacing w:after="0" w:line="240" w:lineRule="auto"/>
        <w:jc w:val="both"/>
        <w:rPr>
          <w:rFonts w:ascii="Times New Roman" w:hAnsi="Times New Roman" w:cs="Times New Roman"/>
          <w:b/>
          <w:i/>
          <w:sz w:val="30"/>
          <w:szCs w:val="30"/>
        </w:rPr>
      </w:pPr>
    </w:p>
    <w:p w:rsidR="00212C5E" w:rsidRPr="009B0298" w:rsidRDefault="00212C5E" w:rsidP="009B0298">
      <w:pPr>
        <w:spacing w:after="0" w:line="240" w:lineRule="auto"/>
        <w:jc w:val="both"/>
        <w:rPr>
          <w:rFonts w:ascii="Times New Roman" w:hAnsi="Times New Roman" w:cs="Times New Roman"/>
          <w:b/>
          <w:i/>
          <w:sz w:val="30"/>
          <w:szCs w:val="30"/>
        </w:rPr>
      </w:pPr>
      <w:r w:rsidRPr="009B0298">
        <w:rPr>
          <w:rFonts w:ascii="Times New Roman" w:hAnsi="Times New Roman" w:cs="Times New Roman"/>
          <w:b/>
          <w:i/>
          <w:sz w:val="30"/>
          <w:szCs w:val="30"/>
        </w:rPr>
        <w:t>Медицинские:</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тяжелые нервные расстройства по типу депрессивного синдрома, суицидальных попыток;</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развитие психической и физической зависимости, как и при употреблении других видов наркотических средств, психотропных веществ;</w:t>
      </w:r>
    </w:p>
    <w:p w:rsidR="00212C5E" w:rsidRPr="009B0298" w:rsidRDefault="00212C5E" w:rsidP="009B0298">
      <w:pPr>
        <w:spacing w:after="0" w:line="240" w:lineRule="auto"/>
        <w:jc w:val="both"/>
        <w:rPr>
          <w:rFonts w:ascii="Times New Roman" w:hAnsi="Times New Roman" w:cs="Times New Roman"/>
          <w:sz w:val="30"/>
          <w:szCs w:val="30"/>
        </w:rPr>
      </w:pPr>
      <w:proofErr w:type="gramStart"/>
      <w:r w:rsidRPr="009B0298">
        <w:rPr>
          <w:rFonts w:ascii="Times New Roman" w:hAnsi="Times New Roman" w:cs="Times New Roman"/>
          <w:sz w:val="30"/>
          <w:szCs w:val="30"/>
        </w:rPr>
        <w:t>- поражение центральной нервной системы: снижение памяти, внимания, интеллектуальных способностей, нарушения речи, мыслительной деятельности (понимания); координации движений, режима сна, потеря эмоционального контроля (резкие перепады настроения);</w:t>
      </w:r>
      <w:proofErr w:type="gramEnd"/>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психозы, психические нарушения различной степени тяжести вплоть до полного распада личности;</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снижение иммунитета, импотенция (для мальчиков), нарушение гормонального фона (для девочек);</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риск развития сахарного диабета, рака легких и т.д.;</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поражение сердечно - сосудистой системы;</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отравление от передозировки, смерть.</w:t>
      </w:r>
    </w:p>
    <w:p w:rsidR="00247CD6" w:rsidRPr="009B0298" w:rsidRDefault="00247CD6" w:rsidP="009B0298">
      <w:pPr>
        <w:spacing w:after="0" w:line="240" w:lineRule="auto"/>
        <w:jc w:val="both"/>
        <w:rPr>
          <w:rFonts w:ascii="Times New Roman" w:hAnsi="Times New Roman" w:cs="Times New Roman"/>
          <w:b/>
          <w:i/>
          <w:sz w:val="30"/>
          <w:szCs w:val="30"/>
        </w:rPr>
      </w:pPr>
    </w:p>
    <w:p w:rsidR="00212C5E" w:rsidRPr="009B0298" w:rsidRDefault="00212C5E" w:rsidP="009B0298">
      <w:pPr>
        <w:spacing w:after="0" w:line="240" w:lineRule="auto"/>
        <w:jc w:val="both"/>
        <w:rPr>
          <w:rFonts w:ascii="Times New Roman" w:hAnsi="Times New Roman" w:cs="Times New Roman"/>
          <w:b/>
          <w:i/>
          <w:sz w:val="30"/>
          <w:szCs w:val="30"/>
        </w:rPr>
      </w:pPr>
      <w:r w:rsidRPr="009B0298">
        <w:rPr>
          <w:rFonts w:ascii="Times New Roman" w:hAnsi="Times New Roman" w:cs="Times New Roman"/>
          <w:b/>
          <w:i/>
          <w:sz w:val="30"/>
          <w:szCs w:val="30"/>
        </w:rPr>
        <w:t>Социально – психологические:</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xml:space="preserve"> - нарушение социальных связей: потеря семьи, друзей;</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потеря работы, учебы, запрет на некоторые виды профессиональной деятельности, ограничения в получении специальности, невозможность управления транспортом, получения разрешения на приобретение оружия;</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t xml:space="preserve">- связь с криминальными кругами, воровство, риск вовлечения в незаконный оборот наркотиков и привлечение к уголовной </w:t>
      </w:r>
      <w:proofErr w:type="gramStart"/>
      <w:r w:rsidRPr="009B0298">
        <w:rPr>
          <w:rFonts w:ascii="Times New Roman" w:hAnsi="Times New Roman" w:cs="Times New Roman"/>
          <w:sz w:val="30"/>
          <w:szCs w:val="30"/>
        </w:rPr>
        <w:t>ответственности</w:t>
      </w:r>
      <w:proofErr w:type="gramEnd"/>
      <w:r w:rsidRPr="009B0298">
        <w:rPr>
          <w:rFonts w:ascii="Times New Roman" w:hAnsi="Times New Roman" w:cs="Times New Roman"/>
          <w:sz w:val="30"/>
          <w:szCs w:val="30"/>
        </w:rPr>
        <w:t xml:space="preserve"> и другие преступления;</w:t>
      </w:r>
    </w:p>
    <w:p w:rsidR="00212C5E" w:rsidRPr="009B0298" w:rsidRDefault="00212C5E" w:rsidP="009B0298">
      <w:pPr>
        <w:spacing w:after="0" w:line="240" w:lineRule="auto"/>
        <w:jc w:val="both"/>
        <w:rPr>
          <w:rFonts w:ascii="Times New Roman" w:hAnsi="Times New Roman" w:cs="Times New Roman"/>
          <w:sz w:val="30"/>
          <w:szCs w:val="30"/>
        </w:rPr>
      </w:pPr>
      <w:r w:rsidRPr="009B0298">
        <w:rPr>
          <w:rFonts w:ascii="Times New Roman" w:hAnsi="Times New Roman" w:cs="Times New Roman"/>
          <w:sz w:val="30"/>
          <w:szCs w:val="30"/>
        </w:rPr>
        <w:lastRenderedPageBreak/>
        <w:t>- разрушение своей личности: равнодушие к самому себе, своему будущему и близким людям, ослабление воли, потеря смысла жизни, опустошенность, одиночество.</w:t>
      </w:r>
    </w:p>
    <w:p w:rsidR="00212C5E" w:rsidRPr="009B0298" w:rsidRDefault="00212C5E" w:rsidP="009B0298">
      <w:pPr>
        <w:spacing w:after="0" w:line="240" w:lineRule="auto"/>
        <w:jc w:val="both"/>
        <w:rPr>
          <w:rFonts w:ascii="Times New Roman" w:hAnsi="Times New Roman" w:cs="Times New Roman"/>
          <w:b/>
          <w:sz w:val="30"/>
          <w:szCs w:val="30"/>
        </w:rPr>
      </w:pPr>
    </w:p>
    <w:p w:rsidR="00212C5E" w:rsidRPr="009B0298" w:rsidRDefault="00212C5E" w:rsidP="009B0298">
      <w:pPr>
        <w:spacing w:after="0" w:line="240" w:lineRule="auto"/>
        <w:jc w:val="both"/>
        <w:rPr>
          <w:rFonts w:ascii="Times New Roman" w:hAnsi="Times New Roman" w:cs="Times New Roman"/>
          <w:b/>
          <w:sz w:val="30"/>
          <w:szCs w:val="30"/>
        </w:rPr>
      </w:pPr>
    </w:p>
    <w:p w:rsidR="00003815" w:rsidRDefault="00A41FC8" w:rsidP="009B0298">
      <w:pPr>
        <w:suppressAutoHyphens/>
        <w:spacing w:after="0" w:line="240" w:lineRule="auto"/>
        <w:ind w:firstLine="709"/>
        <w:jc w:val="both"/>
        <w:rPr>
          <w:rFonts w:ascii="Times New Roman" w:hAnsi="Times New Roman" w:cs="Times New Roman"/>
          <w:sz w:val="30"/>
          <w:szCs w:val="30"/>
        </w:rPr>
      </w:pPr>
      <w:r w:rsidRPr="009B0298">
        <w:rPr>
          <w:rFonts w:ascii="Times New Roman" w:hAnsi="Times New Roman" w:cs="Times New Roman"/>
          <w:sz w:val="30"/>
          <w:szCs w:val="30"/>
        </w:rPr>
        <w:t>Принимая во внимание тот факт, что профилактика наркомании должна происходить всеми доступными и возможными способами и методами, в</w:t>
      </w:r>
      <w:r w:rsidR="00003815" w:rsidRPr="009B0298">
        <w:rPr>
          <w:rFonts w:ascii="Times New Roman" w:hAnsi="Times New Roman" w:cs="Times New Roman"/>
          <w:sz w:val="30"/>
          <w:szCs w:val="30"/>
        </w:rPr>
        <w:t xml:space="preserve"> 2019 году Министерством внутренних дел Республики Беларусь во взаимодействии с общественными организациями </w:t>
      </w:r>
      <w:r w:rsidR="00CA1669" w:rsidRPr="009B0298">
        <w:rPr>
          <w:rFonts w:ascii="Times New Roman" w:hAnsi="Times New Roman" w:cs="Times New Roman"/>
          <w:sz w:val="30"/>
          <w:szCs w:val="30"/>
        </w:rPr>
        <w:t>открыт</w:t>
      </w:r>
      <w:r w:rsidRPr="009B0298">
        <w:rPr>
          <w:rFonts w:ascii="Times New Roman" w:hAnsi="Times New Roman" w:cs="Times New Roman"/>
          <w:sz w:val="30"/>
          <w:szCs w:val="30"/>
        </w:rPr>
        <w:t xml:space="preserve"> </w:t>
      </w:r>
      <w:r w:rsidR="00003815" w:rsidRPr="009B0298">
        <w:rPr>
          <w:rFonts w:ascii="Times New Roman" w:hAnsi="Times New Roman" w:cs="Times New Roman"/>
          <w:sz w:val="30"/>
          <w:szCs w:val="30"/>
        </w:rPr>
        <w:t xml:space="preserve">информационный ресурс </w:t>
      </w:r>
      <w:r w:rsidR="00003815" w:rsidRPr="009B0298">
        <w:rPr>
          <w:rFonts w:ascii="Times New Roman" w:hAnsi="Times New Roman" w:cs="Times New Roman"/>
          <w:sz w:val="30"/>
          <w:szCs w:val="30"/>
          <w:lang w:val="en-US"/>
        </w:rPr>
        <w:t>POMOGUT</w:t>
      </w:r>
      <w:r w:rsidR="00003815" w:rsidRPr="009B0298">
        <w:rPr>
          <w:rFonts w:ascii="Times New Roman" w:hAnsi="Times New Roman" w:cs="Times New Roman"/>
          <w:sz w:val="30"/>
          <w:szCs w:val="30"/>
        </w:rPr>
        <w:t>.</w:t>
      </w:r>
      <w:r w:rsidR="00003815" w:rsidRPr="009B0298">
        <w:rPr>
          <w:rFonts w:ascii="Times New Roman" w:hAnsi="Times New Roman" w:cs="Times New Roman"/>
          <w:sz w:val="30"/>
          <w:szCs w:val="30"/>
          <w:lang w:val="en-US"/>
        </w:rPr>
        <w:t>BY</w:t>
      </w:r>
      <w:r w:rsidR="00003815" w:rsidRPr="009B0298">
        <w:rPr>
          <w:rFonts w:ascii="Times New Roman" w:hAnsi="Times New Roman" w:cs="Times New Roman"/>
          <w:sz w:val="30"/>
          <w:szCs w:val="30"/>
        </w:rPr>
        <w:t>, основной целью которого является профилактика наркомании и практическая помощь наркозависимым лицам</w:t>
      </w:r>
      <w:r w:rsidRPr="009B0298">
        <w:rPr>
          <w:rFonts w:ascii="Times New Roman" w:hAnsi="Times New Roman" w:cs="Times New Roman"/>
          <w:sz w:val="30"/>
          <w:szCs w:val="30"/>
        </w:rPr>
        <w:t xml:space="preserve"> </w:t>
      </w:r>
      <w:r w:rsidRPr="009B0298">
        <w:rPr>
          <w:rFonts w:ascii="Times New Roman" w:hAnsi="Times New Roman" w:cs="Times New Roman"/>
          <w:sz w:val="30"/>
          <w:szCs w:val="30"/>
          <w:lang w:val="en-US"/>
        </w:rPr>
        <w:t>online</w:t>
      </w:r>
      <w:r w:rsidR="00003815" w:rsidRPr="009B0298">
        <w:rPr>
          <w:rFonts w:ascii="Times New Roman" w:hAnsi="Times New Roman" w:cs="Times New Roman"/>
          <w:sz w:val="30"/>
          <w:szCs w:val="30"/>
        </w:rPr>
        <w:t xml:space="preserve">. </w:t>
      </w:r>
      <w:proofErr w:type="gramStart"/>
      <w:r w:rsidR="00003815" w:rsidRPr="009B0298">
        <w:rPr>
          <w:rFonts w:ascii="Times New Roman" w:hAnsi="Times New Roman" w:cs="Times New Roman"/>
          <w:sz w:val="30"/>
          <w:szCs w:val="30"/>
        </w:rPr>
        <w:t xml:space="preserve">На указанном интернет-портале содержится актуальная информационно-справочная информация для родителей о тактике и методике выявления несовершеннолетних, склонных к потреблению наркотиков, наступающей ответственности за их незаконный оборот, перечень специальных организаций, которые оказывают услуги зависимым, </w:t>
      </w:r>
      <w:proofErr w:type="spellStart"/>
      <w:r w:rsidR="00003815" w:rsidRPr="009B0298">
        <w:rPr>
          <w:rFonts w:ascii="Times New Roman" w:hAnsi="Times New Roman" w:cs="Times New Roman"/>
          <w:sz w:val="30"/>
          <w:szCs w:val="30"/>
        </w:rPr>
        <w:t>созависимым</w:t>
      </w:r>
      <w:proofErr w:type="spellEnd"/>
      <w:r w:rsidR="00003815" w:rsidRPr="009B0298">
        <w:rPr>
          <w:rFonts w:ascii="Times New Roman" w:hAnsi="Times New Roman" w:cs="Times New Roman"/>
          <w:sz w:val="30"/>
          <w:szCs w:val="30"/>
        </w:rPr>
        <w:t xml:space="preserve"> и тем, кто находится в стадии ремиссии.</w:t>
      </w:r>
      <w:proofErr w:type="gramEnd"/>
      <w:r w:rsidR="00003815" w:rsidRPr="009B0298">
        <w:rPr>
          <w:rFonts w:ascii="Times New Roman" w:hAnsi="Times New Roman" w:cs="Times New Roman"/>
          <w:sz w:val="30"/>
          <w:szCs w:val="30"/>
        </w:rPr>
        <w:t xml:space="preserve"> Кроме того, в круглосуточном режиме работает онлайн-консультант. </w:t>
      </w:r>
    </w:p>
    <w:p w:rsidR="0049105C" w:rsidRPr="0049105C" w:rsidRDefault="0049105C" w:rsidP="0049105C">
      <w:pPr>
        <w:pStyle w:val="21"/>
        <w:shd w:val="clear" w:color="auto" w:fill="auto"/>
        <w:spacing w:line="346" w:lineRule="exact"/>
        <w:ind w:left="20" w:right="20" w:firstLine="720"/>
        <w:jc w:val="both"/>
        <w:rPr>
          <w:sz w:val="30"/>
          <w:szCs w:val="30"/>
        </w:rPr>
      </w:pPr>
      <w:r w:rsidRPr="0049105C">
        <w:rPr>
          <w:sz w:val="30"/>
          <w:szCs w:val="30"/>
        </w:rPr>
        <w:t xml:space="preserve">Наркологическую помощь в </w:t>
      </w:r>
      <w:r>
        <w:rPr>
          <w:sz w:val="30"/>
          <w:szCs w:val="30"/>
        </w:rPr>
        <w:t xml:space="preserve">Гомельской </w:t>
      </w:r>
      <w:r w:rsidRPr="0049105C">
        <w:rPr>
          <w:sz w:val="30"/>
          <w:szCs w:val="30"/>
        </w:rPr>
        <w:t>области можно получить в центральных районных больницах, в учреждении «Гомельский областной наркологический диспансер».</w:t>
      </w:r>
    </w:p>
    <w:p w:rsidR="0049105C" w:rsidRPr="0049105C" w:rsidRDefault="0049105C" w:rsidP="0049105C">
      <w:pPr>
        <w:suppressAutoHyphens/>
        <w:spacing w:after="0" w:line="240" w:lineRule="auto"/>
        <w:ind w:firstLine="709"/>
        <w:jc w:val="both"/>
        <w:rPr>
          <w:rFonts w:ascii="Times New Roman" w:hAnsi="Times New Roman" w:cs="Times New Roman"/>
          <w:sz w:val="30"/>
          <w:szCs w:val="30"/>
        </w:rPr>
      </w:pPr>
      <w:proofErr w:type="gramStart"/>
      <w:r>
        <w:rPr>
          <w:rFonts w:ascii="Times New Roman" w:hAnsi="Times New Roman" w:cs="Times New Roman"/>
          <w:sz w:val="30"/>
          <w:szCs w:val="30"/>
        </w:rPr>
        <w:t>Также</w:t>
      </w:r>
      <w:r w:rsidRPr="0049105C">
        <w:rPr>
          <w:rFonts w:ascii="Times New Roman" w:hAnsi="Times New Roman" w:cs="Times New Roman"/>
          <w:sz w:val="30"/>
          <w:szCs w:val="30"/>
        </w:rPr>
        <w:t xml:space="preserve"> </w:t>
      </w:r>
      <w:r>
        <w:rPr>
          <w:rFonts w:ascii="Times New Roman" w:hAnsi="Times New Roman" w:cs="Times New Roman"/>
          <w:sz w:val="30"/>
          <w:szCs w:val="30"/>
        </w:rPr>
        <w:t>получить онлайн-</w:t>
      </w:r>
      <w:r w:rsidRPr="0049105C">
        <w:rPr>
          <w:rFonts w:ascii="Times New Roman" w:hAnsi="Times New Roman" w:cs="Times New Roman"/>
          <w:sz w:val="30"/>
          <w:szCs w:val="30"/>
        </w:rPr>
        <w:t xml:space="preserve">консультацию специалиста </w:t>
      </w:r>
      <w:r>
        <w:rPr>
          <w:rFonts w:ascii="Times New Roman" w:hAnsi="Times New Roman" w:cs="Times New Roman"/>
          <w:sz w:val="30"/>
          <w:szCs w:val="30"/>
        </w:rPr>
        <w:t>можно</w:t>
      </w:r>
      <w:r w:rsidRPr="0049105C">
        <w:rPr>
          <w:rFonts w:ascii="Times New Roman" w:hAnsi="Times New Roman" w:cs="Times New Roman"/>
          <w:sz w:val="30"/>
          <w:szCs w:val="30"/>
        </w:rPr>
        <w:t xml:space="preserve"> на сайте учреждения «Гомельский областной наркологический диспансер»: </w:t>
      </w:r>
      <w:hyperlink r:id="rId9" w:history="1">
        <w:r w:rsidRPr="0049105C">
          <w:rPr>
            <w:rStyle w:val="a4"/>
            <w:rFonts w:ascii="Times New Roman" w:hAnsi="Times New Roman" w:cs="Times New Roman"/>
            <w:b/>
            <w:bCs/>
            <w:sz w:val="30"/>
            <w:szCs w:val="30"/>
            <w:lang w:val="en-US"/>
          </w:rPr>
          <w:t>www</w:t>
        </w:r>
        <w:r w:rsidRPr="0049105C">
          <w:rPr>
            <w:rStyle w:val="a4"/>
            <w:rFonts w:ascii="Times New Roman" w:hAnsi="Times New Roman" w:cs="Times New Roman"/>
            <w:b/>
            <w:bCs/>
            <w:sz w:val="30"/>
            <w:szCs w:val="30"/>
          </w:rPr>
          <w:t>.</w:t>
        </w:r>
        <w:proofErr w:type="spellStart"/>
        <w:r w:rsidRPr="0049105C">
          <w:rPr>
            <w:rStyle w:val="a4"/>
            <w:rFonts w:ascii="Times New Roman" w:hAnsi="Times New Roman" w:cs="Times New Roman"/>
            <w:b/>
            <w:bCs/>
            <w:sz w:val="30"/>
            <w:szCs w:val="30"/>
            <w:lang w:val="en-US"/>
          </w:rPr>
          <w:t>narcology</w:t>
        </w:r>
        <w:proofErr w:type="spellEnd"/>
        <w:r w:rsidRPr="0049105C">
          <w:rPr>
            <w:rStyle w:val="a4"/>
            <w:rFonts w:ascii="Times New Roman" w:hAnsi="Times New Roman" w:cs="Times New Roman"/>
            <w:b/>
            <w:bCs/>
            <w:sz w:val="30"/>
            <w:szCs w:val="30"/>
          </w:rPr>
          <w:t>.</w:t>
        </w:r>
        <w:r w:rsidRPr="0049105C">
          <w:rPr>
            <w:rStyle w:val="a4"/>
            <w:rFonts w:ascii="Times New Roman" w:hAnsi="Times New Roman" w:cs="Times New Roman"/>
            <w:b/>
            <w:bCs/>
            <w:sz w:val="30"/>
            <w:szCs w:val="30"/>
            <w:lang w:val="en-US"/>
          </w:rPr>
          <w:t>by</w:t>
        </w:r>
      </w:hyperlink>
      <w:r w:rsidRPr="0049105C">
        <w:rPr>
          <w:rFonts w:ascii="Times New Roman" w:hAnsi="Times New Roman" w:cs="Times New Roman"/>
          <w:sz w:val="30"/>
          <w:szCs w:val="30"/>
        </w:rPr>
        <w:t xml:space="preserve"> и в официальном аккаунте социальной сети </w:t>
      </w:r>
      <w:proofErr w:type="spellStart"/>
      <w:r w:rsidRPr="0049105C">
        <w:rPr>
          <w:rFonts w:ascii="Times New Roman" w:hAnsi="Times New Roman" w:cs="Times New Roman"/>
          <w:sz w:val="30"/>
          <w:szCs w:val="30"/>
        </w:rPr>
        <w:t>Инстаграм</w:t>
      </w:r>
      <w:proofErr w:type="spellEnd"/>
      <w:r w:rsidRPr="0049105C">
        <w:rPr>
          <w:rFonts w:ascii="Times New Roman" w:hAnsi="Times New Roman" w:cs="Times New Roman"/>
          <w:sz w:val="30"/>
          <w:szCs w:val="30"/>
        </w:rPr>
        <w:t xml:space="preserve"> @</w:t>
      </w:r>
      <w:proofErr w:type="spellStart"/>
      <w:r w:rsidRPr="0049105C">
        <w:rPr>
          <w:rFonts w:ascii="Times New Roman" w:hAnsi="Times New Roman" w:cs="Times New Roman"/>
          <w:sz w:val="30"/>
          <w:szCs w:val="30"/>
          <w:lang w:val="en-US"/>
        </w:rPr>
        <w:t>narcology</w:t>
      </w:r>
      <w:proofErr w:type="spellEnd"/>
      <w:r w:rsidRPr="0049105C">
        <w:rPr>
          <w:rFonts w:ascii="Times New Roman" w:hAnsi="Times New Roman" w:cs="Times New Roman"/>
          <w:sz w:val="30"/>
          <w:szCs w:val="30"/>
        </w:rPr>
        <w:t>.</w:t>
      </w:r>
      <w:proofErr w:type="spellStart"/>
      <w:r w:rsidRPr="0049105C">
        <w:rPr>
          <w:rFonts w:ascii="Times New Roman" w:hAnsi="Times New Roman" w:cs="Times New Roman"/>
          <w:sz w:val="30"/>
          <w:szCs w:val="30"/>
          <w:lang w:val="en-US"/>
        </w:rPr>
        <w:t>gomel</w:t>
      </w:r>
      <w:proofErr w:type="spellEnd"/>
      <w:r w:rsidRPr="0049105C">
        <w:rPr>
          <w:rFonts w:ascii="Times New Roman" w:hAnsi="Times New Roman" w:cs="Times New Roman"/>
          <w:sz w:val="30"/>
          <w:szCs w:val="30"/>
        </w:rPr>
        <w:t xml:space="preserve">. </w:t>
      </w:r>
      <w:proofErr w:type="gramEnd"/>
    </w:p>
    <w:p w:rsidR="00E342AA" w:rsidRPr="009B0298" w:rsidRDefault="00E342AA" w:rsidP="009B0298">
      <w:pPr>
        <w:spacing w:after="0" w:line="240" w:lineRule="auto"/>
        <w:jc w:val="both"/>
        <w:rPr>
          <w:rFonts w:ascii="Times New Roman" w:hAnsi="Times New Roman" w:cs="Times New Roman"/>
          <w:sz w:val="30"/>
          <w:szCs w:val="30"/>
        </w:rPr>
      </w:pPr>
    </w:p>
    <w:p w:rsidR="00E342AA" w:rsidRPr="009B0298" w:rsidRDefault="00E342AA" w:rsidP="009B0298">
      <w:pPr>
        <w:spacing w:after="0" w:line="240" w:lineRule="auto"/>
        <w:jc w:val="both"/>
        <w:rPr>
          <w:rFonts w:ascii="Times New Roman" w:hAnsi="Times New Roman" w:cs="Times New Roman"/>
          <w:b/>
          <w:sz w:val="30"/>
          <w:szCs w:val="30"/>
        </w:rPr>
      </w:pPr>
    </w:p>
    <w:p w:rsidR="00247CD6" w:rsidRPr="003A7C34" w:rsidRDefault="00247CD6" w:rsidP="00B86151">
      <w:pPr>
        <w:spacing w:after="0" w:line="240" w:lineRule="auto"/>
        <w:ind w:left="4536"/>
        <w:jc w:val="both"/>
        <w:rPr>
          <w:rFonts w:ascii="Times New Roman" w:hAnsi="Times New Roman" w:cs="Times New Roman"/>
          <w:sz w:val="24"/>
          <w:szCs w:val="24"/>
        </w:rPr>
      </w:pPr>
      <w:r w:rsidRPr="003A7C34">
        <w:rPr>
          <w:rFonts w:ascii="Times New Roman" w:hAnsi="Times New Roman" w:cs="Times New Roman"/>
          <w:sz w:val="24"/>
          <w:szCs w:val="24"/>
        </w:rPr>
        <w:t>Управление внутренних дел облисполкома</w:t>
      </w:r>
    </w:p>
    <w:p w:rsidR="0091670A" w:rsidRDefault="0091670A" w:rsidP="00B86151">
      <w:pPr>
        <w:spacing w:after="0" w:line="240" w:lineRule="auto"/>
        <w:ind w:left="4536"/>
        <w:jc w:val="both"/>
        <w:rPr>
          <w:rFonts w:ascii="Times New Roman" w:hAnsi="Times New Roman" w:cs="Times New Roman"/>
          <w:sz w:val="24"/>
          <w:szCs w:val="24"/>
        </w:rPr>
      </w:pPr>
      <w:r w:rsidRPr="003A7C34">
        <w:rPr>
          <w:rFonts w:ascii="Times New Roman" w:hAnsi="Times New Roman" w:cs="Times New Roman"/>
          <w:sz w:val="24"/>
          <w:szCs w:val="24"/>
        </w:rPr>
        <w:t>Главное управление образования облисполкома</w:t>
      </w:r>
    </w:p>
    <w:p w:rsidR="006B74E2" w:rsidRPr="003A7C34" w:rsidRDefault="006B74E2" w:rsidP="00B86151">
      <w:pPr>
        <w:spacing w:after="0" w:line="240" w:lineRule="auto"/>
        <w:ind w:left="4536"/>
        <w:jc w:val="both"/>
        <w:rPr>
          <w:rFonts w:ascii="Times New Roman" w:hAnsi="Times New Roman" w:cs="Times New Roman"/>
          <w:sz w:val="24"/>
          <w:szCs w:val="24"/>
        </w:rPr>
      </w:pPr>
      <w:r w:rsidRPr="003A7C34">
        <w:rPr>
          <w:rFonts w:ascii="Times New Roman" w:hAnsi="Times New Roman" w:cs="Times New Roman"/>
          <w:sz w:val="24"/>
          <w:szCs w:val="24"/>
        </w:rPr>
        <w:t xml:space="preserve">Главное управление </w:t>
      </w:r>
      <w:r>
        <w:rPr>
          <w:rFonts w:ascii="Times New Roman" w:hAnsi="Times New Roman" w:cs="Times New Roman"/>
          <w:sz w:val="24"/>
          <w:szCs w:val="24"/>
        </w:rPr>
        <w:t>по здравоохранению</w:t>
      </w:r>
      <w:r w:rsidRPr="003A7C34">
        <w:rPr>
          <w:rFonts w:ascii="Times New Roman" w:hAnsi="Times New Roman" w:cs="Times New Roman"/>
          <w:sz w:val="24"/>
          <w:szCs w:val="24"/>
        </w:rPr>
        <w:t xml:space="preserve"> облисполкома</w:t>
      </w:r>
    </w:p>
    <w:p w:rsidR="0091670A" w:rsidRPr="009B0298" w:rsidRDefault="0091670A" w:rsidP="00B86151">
      <w:pPr>
        <w:spacing w:line="280" w:lineRule="exact"/>
        <w:ind w:left="4536"/>
        <w:rPr>
          <w:rFonts w:ascii="Times New Roman" w:hAnsi="Times New Roman" w:cs="Times New Roman"/>
          <w:sz w:val="30"/>
          <w:szCs w:val="30"/>
        </w:rPr>
      </w:pPr>
      <w:r w:rsidRPr="003A7C34">
        <w:rPr>
          <w:rFonts w:ascii="Times New Roman" w:eastAsia="Calibri" w:hAnsi="Times New Roman" w:cs="Times New Roman"/>
          <w:sz w:val="24"/>
          <w:szCs w:val="24"/>
        </w:rPr>
        <w:t>Главное управление идеологической работы, культуры и по делам молодежи облисполкома</w:t>
      </w:r>
    </w:p>
    <w:sectPr w:rsidR="0091670A" w:rsidRPr="009B0298" w:rsidSect="00D9657B">
      <w:headerReference w:type="even" r:id="rId10"/>
      <w:headerReference w:type="default" r:id="rId11"/>
      <w:headerReference w:type="first" r:id="rId12"/>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156" w:rsidRDefault="00917156" w:rsidP="00573674">
      <w:pPr>
        <w:spacing w:after="0" w:line="240" w:lineRule="auto"/>
      </w:pPr>
      <w:r>
        <w:separator/>
      </w:r>
    </w:p>
  </w:endnote>
  <w:endnote w:type="continuationSeparator" w:id="0">
    <w:p w:rsidR="00917156" w:rsidRDefault="00917156" w:rsidP="0057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156" w:rsidRDefault="00917156" w:rsidP="00573674">
      <w:pPr>
        <w:spacing w:after="0" w:line="240" w:lineRule="auto"/>
      </w:pPr>
      <w:r>
        <w:separator/>
      </w:r>
    </w:p>
  </w:footnote>
  <w:footnote w:type="continuationSeparator" w:id="0">
    <w:p w:rsidR="00917156" w:rsidRDefault="00917156" w:rsidP="005736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A48" w:rsidRDefault="003C1405">
    <w:pPr>
      <w:spacing w:after="0" w:line="259" w:lineRule="auto"/>
      <w:ind w:right="36"/>
      <w:jc w:val="right"/>
    </w:pPr>
    <w:r>
      <w:fldChar w:fldCharType="begin"/>
    </w:r>
    <w:r w:rsidR="00450B96">
      <w:instrText xml:space="preserve"> PAGE   \* MERGEFORMAT </w:instrText>
    </w:r>
    <w:r>
      <w:fldChar w:fldCharType="separate"/>
    </w:r>
    <w:r w:rsidR="00722A48" w:rsidRPr="007B48C2">
      <w:rPr>
        <w:noProof/>
        <w:sz w:val="32"/>
      </w:rPr>
      <w:t>4</w:t>
    </w:r>
    <w:r>
      <w:rPr>
        <w:noProof/>
        <w:sz w:val="3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467952"/>
      <w:docPartObj>
        <w:docPartGallery w:val="Page Numbers (Top of Page)"/>
        <w:docPartUnique/>
      </w:docPartObj>
    </w:sdtPr>
    <w:sdtContent>
      <w:p w:rsidR="00D9657B" w:rsidRDefault="00D9657B">
        <w:pPr>
          <w:pStyle w:val="ae"/>
          <w:jc w:val="center"/>
        </w:pPr>
        <w:r>
          <w:fldChar w:fldCharType="begin"/>
        </w:r>
        <w:r>
          <w:instrText>PAGE   \* MERGEFORMAT</w:instrText>
        </w:r>
        <w:r>
          <w:fldChar w:fldCharType="separate"/>
        </w:r>
        <w:r>
          <w:rPr>
            <w:noProof/>
          </w:rPr>
          <w:t>10</w:t>
        </w:r>
        <w:r>
          <w:fldChar w:fldCharType="end"/>
        </w:r>
      </w:p>
    </w:sdtContent>
  </w:sdt>
  <w:p w:rsidR="00722A48" w:rsidRDefault="00722A48">
    <w:pPr>
      <w:spacing w:after="16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A48" w:rsidRDefault="00722A48">
    <w:pPr>
      <w:spacing w:after="160"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393"/>
    <w:multiLevelType w:val="hybridMultilevel"/>
    <w:tmpl w:val="92AC55E8"/>
    <w:lvl w:ilvl="0" w:tplc="AC7A66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9E05D24"/>
    <w:multiLevelType w:val="multilevel"/>
    <w:tmpl w:val="CE86A2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3679D7"/>
    <w:multiLevelType w:val="hybridMultilevel"/>
    <w:tmpl w:val="0BDA144A"/>
    <w:lvl w:ilvl="0" w:tplc="B99C14AA">
      <w:start w:val="1"/>
      <w:numFmt w:val="bullet"/>
      <w:lvlText w:val="-"/>
      <w:lvlJc w:val="left"/>
      <w:pPr>
        <w:ind w:left="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01184136">
      <w:start w:val="1"/>
      <w:numFmt w:val="bullet"/>
      <w:lvlText w:val="o"/>
      <w:lvlJc w:val="left"/>
      <w:pPr>
        <w:ind w:left="17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0AFCB766">
      <w:start w:val="1"/>
      <w:numFmt w:val="bullet"/>
      <w:lvlText w:val="▪"/>
      <w:lvlJc w:val="left"/>
      <w:pPr>
        <w:ind w:left="25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70E68574">
      <w:start w:val="1"/>
      <w:numFmt w:val="bullet"/>
      <w:lvlText w:val="•"/>
      <w:lvlJc w:val="left"/>
      <w:pPr>
        <w:ind w:left="32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361E8F7A">
      <w:start w:val="1"/>
      <w:numFmt w:val="bullet"/>
      <w:lvlText w:val="o"/>
      <w:lvlJc w:val="left"/>
      <w:pPr>
        <w:ind w:left="39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A7C4A6C2">
      <w:start w:val="1"/>
      <w:numFmt w:val="bullet"/>
      <w:lvlText w:val="▪"/>
      <w:lvlJc w:val="left"/>
      <w:pPr>
        <w:ind w:left="46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F920DBDC">
      <w:start w:val="1"/>
      <w:numFmt w:val="bullet"/>
      <w:lvlText w:val="•"/>
      <w:lvlJc w:val="left"/>
      <w:pPr>
        <w:ind w:left="53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271CC0B0">
      <w:start w:val="1"/>
      <w:numFmt w:val="bullet"/>
      <w:lvlText w:val="o"/>
      <w:lvlJc w:val="left"/>
      <w:pPr>
        <w:ind w:left="61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937ECD16">
      <w:start w:val="1"/>
      <w:numFmt w:val="bullet"/>
      <w:lvlText w:val="▪"/>
      <w:lvlJc w:val="left"/>
      <w:pPr>
        <w:ind w:left="68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3">
    <w:nsid w:val="428F3596"/>
    <w:multiLevelType w:val="hybridMultilevel"/>
    <w:tmpl w:val="D77A0E04"/>
    <w:lvl w:ilvl="0" w:tplc="27DED51A">
      <w:start w:val="1"/>
      <w:numFmt w:val="bullet"/>
      <w:lvlText w:val="-"/>
      <w:lvlJc w:val="left"/>
      <w:pPr>
        <w:ind w:left="5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CD0CC1FC">
      <w:start w:val="1"/>
      <w:numFmt w:val="bullet"/>
      <w:lvlText w:val="o"/>
      <w:lvlJc w:val="left"/>
      <w:pPr>
        <w:ind w:left="177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5970879E">
      <w:start w:val="1"/>
      <w:numFmt w:val="bullet"/>
      <w:lvlText w:val="▪"/>
      <w:lvlJc w:val="left"/>
      <w:pPr>
        <w:ind w:left="249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47B6A56C">
      <w:start w:val="1"/>
      <w:numFmt w:val="bullet"/>
      <w:lvlText w:val="•"/>
      <w:lvlJc w:val="left"/>
      <w:pPr>
        <w:ind w:left="321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BE24E278">
      <w:start w:val="1"/>
      <w:numFmt w:val="bullet"/>
      <w:lvlText w:val="o"/>
      <w:lvlJc w:val="left"/>
      <w:pPr>
        <w:ind w:left="393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C6007800">
      <w:start w:val="1"/>
      <w:numFmt w:val="bullet"/>
      <w:lvlText w:val="▪"/>
      <w:lvlJc w:val="left"/>
      <w:pPr>
        <w:ind w:left="465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091A9F98">
      <w:start w:val="1"/>
      <w:numFmt w:val="bullet"/>
      <w:lvlText w:val="•"/>
      <w:lvlJc w:val="left"/>
      <w:pPr>
        <w:ind w:left="537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14EE5884">
      <w:start w:val="1"/>
      <w:numFmt w:val="bullet"/>
      <w:lvlText w:val="o"/>
      <w:lvlJc w:val="left"/>
      <w:pPr>
        <w:ind w:left="609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5900D934">
      <w:start w:val="1"/>
      <w:numFmt w:val="bullet"/>
      <w:lvlText w:val="▪"/>
      <w:lvlJc w:val="left"/>
      <w:pPr>
        <w:ind w:left="681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4">
    <w:nsid w:val="62FF18A0"/>
    <w:multiLevelType w:val="hybridMultilevel"/>
    <w:tmpl w:val="9BF239D2"/>
    <w:lvl w:ilvl="0" w:tplc="9634C6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DC"/>
    <w:rsid w:val="00003815"/>
    <w:rsid w:val="00055080"/>
    <w:rsid w:val="00060302"/>
    <w:rsid w:val="00085ED4"/>
    <w:rsid w:val="00107721"/>
    <w:rsid w:val="00120E39"/>
    <w:rsid w:val="0013558C"/>
    <w:rsid w:val="001564D8"/>
    <w:rsid w:val="001650FF"/>
    <w:rsid w:val="001B529E"/>
    <w:rsid w:val="001D041F"/>
    <w:rsid w:val="00212B95"/>
    <w:rsid w:val="00212C5E"/>
    <w:rsid w:val="002164F5"/>
    <w:rsid w:val="00217D2D"/>
    <w:rsid w:val="00236628"/>
    <w:rsid w:val="00247CD6"/>
    <w:rsid w:val="002557F0"/>
    <w:rsid w:val="002735B7"/>
    <w:rsid w:val="0028437D"/>
    <w:rsid w:val="00293035"/>
    <w:rsid w:val="00296954"/>
    <w:rsid w:val="002B091E"/>
    <w:rsid w:val="00303CD0"/>
    <w:rsid w:val="00305031"/>
    <w:rsid w:val="00306980"/>
    <w:rsid w:val="00312BA8"/>
    <w:rsid w:val="00337C7C"/>
    <w:rsid w:val="00344529"/>
    <w:rsid w:val="00360F92"/>
    <w:rsid w:val="00364870"/>
    <w:rsid w:val="003A7C34"/>
    <w:rsid w:val="003C1405"/>
    <w:rsid w:val="004413A2"/>
    <w:rsid w:val="00450B96"/>
    <w:rsid w:val="0049105C"/>
    <w:rsid w:val="0049589B"/>
    <w:rsid w:val="004C17DA"/>
    <w:rsid w:val="004C1C1A"/>
    <w:rsid w:val="004C4254"/>
    <w:rsid w:val="004D77E2"/>
    <w:rsid w:val="004E5066"/>
    <w:rsid w:val="0051648C"/>
    <w:rsid w:val="005258CA"/>
    <w:rsid w:val="005355D9"/>
    <w:rsid w:val="005406B8"/>
    <w:rsid w:val="00564E1E"/>
    <w:rsid w:val="00573674"/>
    <w:rsid w:val="00597077"/>
    <w:rsid w:val="00597DF5"/>
    <w:rsid w:val="005B48FE"/>
    <w:rsid w:val="005D0B75"/>
    <w:rsid w:val="005D3262"/>
    <w:rsid w:val="005E3FE5"/>
    <w:rsid w:val="00630F29"/>
    <w:rsid w:val="006326C4"/>
    <w:rsid w:val="00644F81"/>
    <w:rsid w:val="006456D1"/>
    <w:rsid w:val="00656EDC"/>
    <w:rsid w:val="00670E1A"/>
    <w:rsid w:val="00676105"/>
    <w:rsid w:val="00684478"/>
    <w:rsid w:val="00691359"/>
    <w:rsid w:val="006B74E2"/>
    <w:rsid w:val="006D4EED"/>
    <w:rsid w:val="006D5700"/>
    <w:rsid w:val="006D5C3B"/>
    <w:rsid w:val="00702365"/>
    <w:rsid w:val="00722A48"/>
    <w:rsid w:val="00723314"/>
    <w:rsid w:val="007623D0"/>
    <w:rsid w:val="00792576"/>
    <w:rsid w:val="007C5AD5"/>
    <w:rsid w:val="007F1192"/>
    <w:rsid w:val="00811A23"/>
    <w:rsid w:val="00822405"/>
    <w:rsid w:val="00866BDA"/>
    <w:rsid w:val="008A249F"/>
    <w:rsid w:val="008B611D"/>
    <w:rsid w:val="008E63BB"/>
    <w:rsid w:val="008F252C"/>
    <w:rsid w:val="00905C09"/>
    <w:rsid w:val="00910486"/>
    <w:rsid w:val="0091670A"/>
    <w:rsid w:val="00917156"/>
    <w:rsid w:val="00937DA2"/>
    <w:rsid w:val="00943D11"/>
    <w:rsid w:val="00985AFE"/>
    <w:rsid w:val="009B0298"/>
    <w:rsid w:val="009D2C6B"/>
    <w:rsid w:val="009D6CEF"/>
    <w:rsid w:val="009F4602"/>
    <w:rsid w:val="00A3217E"/>
    <w:rsid w:val="00A3771C"/>
    <w:rsid w:val="00A41FC8"/>
    <w:rsid w:val="00AE0C3B"/>
    <w:rsid w:val="00AF08B9"/>
    <w:rsid w:val="00AF655B"/>
    <w:rsid w:val="00B279FE"/>
    <w:rsid w:val="00B54399"/>
    <w:rsid w:val="00B635CE"/>
    <w:rsid w:val="00B85218"/>
    <w:rsid w:val="00B86151"/>
    <w:rsid w:val="00B904B7"/>
    <w:rsid w:val="00B90B58"/>
    <w:rsid w:val="00BA7671"/>
    <w:rsid w:val="00BC75D3"/>
    <w:rsid w:val="00C01164"/>
    <w:rsid w:val="00C038BE"/>
    <w:rsid w:val="00C064A7"/>
    <w:rsid w:val="00C432B9"/>
    <w:rsid w:val="00C62767"/>
    <w:rsid w:val="00CA1669"/>
    <w:rsid w:val="00CE04E2"/>
    <w:rsid w:val="00D344C7"/>
    <w:rsid w:val="00D47399"/>
    <w:rsid w:val="00D62539"/>
    <w:rsid w:val="00D9657B"/>
    <w:rsid w:val="00D96CAA"/>
    <w:rsid w:val="00DD2FD3"/>
    <w:rsid w:val="00E15ED0"/>
    <w:rsid w:val="00E23907"/>
    <w:rsid w:val="00E342AA"/>
    <w:rsid w:val="00E96F74"/>
    <w:rsid w:val="00EB66EE"/>
    <w:rsid w:val="00EC3616"/>
    <w:rsid w:val="00F61D4A"/>
    <w:rsid w:val="00FB20E1"/>
    <w:rsid w:val="00FC30D1"/>
    <w:rsid w:val="00FC3F4F"/>
    <w:rsid w:val="00FC4E1E"/>
    <w:rsid w:val="00FC744E"/>
    <w:rsid w:val="00FD4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576"/>
  </w:style>
  <w:style w:type="paragraph" w:styleId="1">
    <w:name w:val="heading 1"/>
    <w:basedOn w:val="a"/>
    <w:next w:val="a"/>
    <w:link w:val="10"/>
    <w:uiPriority w:val="9"/>
    <w:qFormat/>
    <w:rsid w:val="00E34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56E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56ED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656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985AFE"/>
    <w:rPr>
      <w:rFonts w:ascii="TimesNewRomanPSMT" w:hAnsi="TimesNewRomanPSMT" w:hint="default"/>
      <w:b w:val="0"/>
      <w:bCs w:val="0"/>
      <w:i w:val="0"/>
      <w:iCs w:val="0"/>
      <w:color w:val="242021"/>
      <w:sz w:val="20"/>
      <w:szCs w:val="20"/>
    </w:rPr>
  </w:style>
  <w:style w:type="character" w:customStyle="1" w:styleId="fontstyle21">
    <w:name w:val="fontstyle21"/>
    <w:basedOn w:val="a0"/>
    <w:rsid w:val="005E3FE5"/>
    <w:rPr>
      <w:rFonts w:ascii="TimesNewRomanPS-BoldItalicMT" w:hAnsi="TimesNewRomanPS-BoldItalicMT" w:hint="default"/>
      <w:b/>
      <w:bCs/>
      <w:i/>
      <w:iCs/>
      <w:color w:val="242021"/>
      <w:sz w:val="20"/>
      <w:szCs w:val="20"/>
    </w:rPr>
  </w:style>
  <w:style w:type="character" w:styleId="a4">
    <w:name w:val="Hyperlink"/>
    <w:basedOn w:val="a0"/>
    <w:uiPriority w:val="99"/>
    <w:unhideWhenUsed/>
    <w:rsid w:val="004413A2"/>
    <w:rPr>
      <w:color w:val="0000FF" w:themeColor="hyperlink"/>
      <w:u w:val="single"/>
    </w:rPr>
  </w:style>
  <w:style w:type="character" w:styleId="a5">
    <w:name w:val="annotation reference"/>
    <w:basedOn w:val="a0"/>
    <w:uiPriority w:val="99"/>
    <w:semiHidden/>
    <w:unhideWhenUsed/>
    <w:rsid w:val="001650FF"/>
    <w:rPr>
      <w:sz w:val="16"/>
      <w:szCs w:val="16"/>
    </w:rPr>
  </w:style>
  <w:style w:type="paragraph" w:styleId="a6">
    <w:name w:val="annotation text"/>
    <w:basedOn w:val="a"/>
    <w:link w:val="a7"/>
    <w:uiPriority w:val="99"/>
    <w:semiHidden/>
    <w:unhideWhenUsed/>
    <w:rsid w:val="001650FF"/>
    <w:pPr>
      <w:spacing w:line="240" w:lineRule="auto"/>
    </w:pPr>
    <w:rPr>
      <w:sz w:val="20"/>
      <w:szCs w:val="20"/>
    </w:rPr>
  </w:style>
  <w:style w:type="character" w:customStyle="1" w:styleId="a7">
    <w:name w:val="Текст примечания Знак"/>
    <w:basedOn w:val="a0"/>
    <w:link w:val="a6"/>
    <w:uiPriority w:val="99"/>
    <w:semiHidden/>
    <w:rsid w:val="001650FF"/>
    <w:rPr>
      <w:sz w:val="20"/>
      <w:szCs w:val="20"/>
    </w:rPr>
  </w:style>
  <w:style w:type="paragraph" w:styleId="a8">
    <w:name w:val="Balloon Text"/>
    <w:basedOn w:val="a"/>
    <w:link w:val="a9"/>
    <w:uiPriority w:val="99"/>
    <w:semiHidden/>
    <w:unhideWhenUsed/>
    <w:rsid w:val="001650F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650FF"/>
    <w:rPr>
      <w:rFonts w:ascii="Tahoma" w:hAnsi="Tahoma" w:cs="Tahoma"/>
      <w:sz w:val="16"/>
      <w:szCs w:val="16"/>
    </w:rPr>
  </w:style>
  <w:style w:type="paragraph" w:customStyle="1" w:styleId="aa">
    <w:name w:val="обычный"/>
    <w:basedOn w:val="a"/>
    <w:rsid w:val="00212C5E"/>
    <w:pPr>
      <w:spacing w:after="0" w:line="240" w:lineRule="auto"/>
    </w:pPr>
    <w:rPr>
      <w:rFonts w:ascii="Times New Roman" w:eastAsia="Times New Roman" w:hAnsi="Times New Roman" w:cs="Times New Roman"/>
      <w:color w:val="000000"/>
      <w:sz w:val="20"/>
      <w:szCs w:val="20"/>
      <w:lang w:eastAsia="ru-RU"/>
    </w:rPr>
  </w:style>
  <w:style w:type="character" w:customStyle="1" w:styleId="10">
    <w:name w:val="Заголовок 1 Знак"/>
    <w:basedOn w:val="a0"/>
    <w:link w:val="1"/>
    <w:uiPriority w:val="9"/>
    <w:rsid w:val="00E342AA"/>
    <w:rPr>
      <w:rFonts w:asciiTheme="majorHAnsi" w:eastAsiaTheme="majorEastAsia" w:hAnsiTheme="majorHAnsi" w:cstheme="majorBidi"/>
      <w:b/>
      <w:bCs/>
      <w:color w:val="365F91" w:themeColor="accent1" w:themeShade="BF"/>
      <w:sz w:val="28"/>
      <w:szCs w:val="28"/>
    </w:rPr>
  </w:style>
  <w:style w:type="paragraph" w:customStyle="1" w:styleId="article">
    <w:name w:val="article"/>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int">
    <w:name w:val="point"/>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ncpi">
    <w:name w:val="newncpi"/>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003815"/>
    <w:pPr>
      <w:ind w:left="720"/>
      <w:contextualSpacing/>
    </w:pPr>
  </w:style>
  <w:style w:type="paragraph" w:styleId="ac">
    <w:name w:val="footer"/>
    <w:basedOn w:val="a"/>
    <w:link w:val="ad"/>
    <w:uiPriority w:val="99"/>
    <w:unhideWhenUsed/>
    <w:rsid w:val="002B091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B091E"/>
  </w:style>
  <w:style w:type="paragraph" w:styleId="ae">
    <w:name w:val="header"/>
    <w:basedOn w:val="a"/>
    <w:link w:val="af"/>
    <w:uiPriority w:val="99"/>
    <w:unhideWhenUsed/>
    <w:rsid w:val="002B091E"/>
    <w:pPr>
      <w:tabs>
        <w:tab w:val="center" w:pos="4680"/>
        <w:tab w:val="right" w:pos="9360"/>
      </w:tabs>
      <w:spacing w:after="0" w:line="240" w:lineRule="auto"/>
    </w:pPr>
    <w:rPr>
      <w:rFonts w:eastAsiaTheme="minorEastAsia" w:cs="Times New Roman"/>
      <w:lang w:eastAsia="ru-RU"/>
    </w:rPr>
  </w:style>
  <w:style w:type="character" w:customStyle="1" w:styleId="af">
    <w:name w:val="Верхний колонтитул Знак"/>
    <w:basedOn w:val="a0"/>
    <w:link w:val="ae"/>
    <w:uiPriority w:val="99"/>
    <w:rsid w:val="002B091E"/>
    <w:rPr>
      <w:rFonts w:eastAsiaTheme="minorEastAsia" w:cs="Times New Roman"/>
      <w:lang w:eastAsia="ru-RU"/>
    </w:rPr>
  </w:style>
  <w:style w:type="character" w:customStyle="1" w:styleId="af0">
    <w:name w:val="Основной текст_"/>
    <w:basedOn w:val="a0"/>
    <w:link w:val="21"/>
    <w:rsid w:val="009B0298"/>
    <w:rPr>
      <w:rFonts w:ascii="Times New Roman" w:eastAsia="Times New Roman" w:hAnsi="Times New Roman" w:cs="Times New Roman"/>
      <w:sz w:val="27"/>
      <w:szCs w:val="27"/>
      <w:shd w:val="clear" w:color="auto" w:fill="FFFFFF"/>
    </w:rPr>
  </w:style>
  <w:style w:type="character" w:customStyle="1" w:styleId="11">
    <w:name w:val="Заголовок №1_"/>
    <w:basedOn w:val="a0"/>
    <w:link w:val="12"/>
    <w:rsid w:val="009B0298"/>
    <w:rPr>
      <w:rFonts w:ascii="Times New Roman" w:eastAsia="Times New Roman" w:hAnsi="Times New Roman" w:cs="Times New Roman"/>
      <w:sz w:val="27"/>
      <w:szCs w:val="27"/>
      <w:shd w:val="clear" w:color="auto" w:fill="FFFFFF"/>
    </w:rPr>
  </w:style>
  <w:style w:type="character" w:customStyle="1" w:styleId="55pt">
    <w:name w:val="Основной текст + 5;5 pt;Курсив"/>
    <w:basedOn w:val="af0"/>
    <w:rsid w:val="009B0298"/>
    <w:rPr>
      <w:rFonts w:ascii="Times New Roman" w:eastAsia="Times New Roman" w:hAnsi="Times New Roman" w:cs="Times New Roman"/>
      <w:i/>
      <w:iCs/>
      <w:sz w:val="11"/>
      <w:szCs w:val="11"/>
      <w:shd w:val="clear" w:color="auto" w:fill="FFFFFF"/>
    </w:rPr>
  </w:style>
  <w:style w:type="character" w:customStyle="1" w:styleId="af1">
    <w:name w:val="Основной текст + Курсив"/>
    <w:basedOn w:val="af0"/>
    <w:rsid w:val="009B0298"/>
    <w:rPr>
      <w:rFonts w:ascii="Times New Roman" w:eastAsia="Times New Roman" w:hAnsi="Times New Roman" w:cs="Times New Roman"/>
      <w:i/>
      <w:iCs/>
      <w:sz w:val="27"/>
      <w:szCs w:val="27"/>
      <w:shd w:val="clear" w:color="auto" w:fill="FFFFFF"/>
      <w:lang w:val="en-US"/>
    </w:rPr>
  </w:style>
  <w:style w:type="paragraph" w:customStyle="1" w:styleId="21">
    <w:name w:val="Основной текст2"/>
    <w:basedOn w:val="a"/>
    <w:link w:val="af0"/>
    <w:rsid w:val="009B0298"/>
    <w:pPr>
      <w:shd w:val="clear" w:color="auto" w:fill="FFFFFF"/>
      <w:spacing w:after="0" w:line="288" w:lineRule="exact"/>
    </w:pPr>
    <w:rPr>
      <w:rFonts w:ascii="Times New Roman" w:eastAsia="Times New Roman" w:hAnsi="Times New Roman" w:cs="Times New Roman"/>
      <w:sz w:val="27"/>
      <w:szCs w:val="27"/>
    </w:rPr>
  </w:style>
  <w:style w:type="paragraph" w:customStyle="1" w:styleId="12">
    <w:name w:val="Заголовок №1"/>
    <w:basedOn w:val="a"/>
    <w:link w:val="11"/>
    <w:rsid w:val="009B0298"/>
    <w:pPr>
      <w:shd w:val="clear" w:color="auto" w:fill="FFFFFF"/>
      <w:spacing w:after="420" w:line="0" w:lineRule="atLeast"/>
      <w:outlineLvl w:val="0"/>
    </w:pPr>
    <w:rPr>
      <w:rFonts w:ascii="Times New Roman" w:eastAsia="Times New Roman" w:hAnsi="Times New Roman" w:cs="Times New Roman"/>
      <w:sz w:val="27"/>
      <w:szCs w:val="27"/>
    </w:rPr>
  </w:style>
  <w:style w:type="character" w:customStyle="1" w:styleId="13">
    <w:name w:val="Основной текст1"/>
    <w:basedOn w:val="af0"/>
    <w:rsid w:val="009B0298"/>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576"/>
  </w:style>
  <w:style w:type="paragraph" w:styleId="1">
    <w:name w:val="heading 1"/>
    <w:basedOn w:val="a"/>
    <w:next w:val="a"/>
    <w:link w:val="10"/>
    <w:uiPriority w:val="9"/>
    <w:qFormat/>
    <w:rsid w:val="00E34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56E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56ED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656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985AFE"/>
    <w:rPr>
      <w:rFonts w:ascii="TimesNewRomanPSMT" w:hAnsi="TimesNewRomanPSMT" w:hint="default"/>
      <w:b w:val="0"/>
      <w:bCs w:val="0"/>
      <w:i w:val="0"/>
      <w:iCs w:val="0"/>
      <w:color w:val="242021"/>
      <w:sz w:val="20"/>
      <w:szCs w:val="20"/>
    </w:rPr>
  </w:style>
  <w:style w:type="character" w:customStyle="1" w:styleId="fontstyle21">
    <w:name w:val="fontstyle21"/>
    <w:basedOn w:val="a0"/>
    <w:rsid w:val="005E3FE5"/>
    <w:rPr>
      <w:rFonts w:ascii="TimesNewRomanPS-BoldItalicMT" w:hAnsi="TimesNewRomanPS-BoldItalicMT" w:hint="default"/>
      <w:b/>
      <w:bCs/>
      <w:i/>
      <w:iCs/>
      <w:color w:val="242021"/>
      <w:sz w:val="20"/>
      <w:szCs w:val="20"/>
    </w:rPr>
  </w:style>
  <w:style w:type="character" w:styleId="a4">
    <w:name w:val="Hyperlink"/>
    <w:basedOn w:val="a0"/>
    <w:uiPriority w:val="99"/>
    <w:unhideWhenUsed/>
    <w:rsid w:val="004413A2"/>
    <w:rPr>
      <w:color w:val="0000FF" w:themeColor="hyperlink"/>
      <w:u w:val="single"/>
    </w:rPr>
  </w:style>
  <w:style w:type="character" w:styleId="a5">
    <w:name w:val="annotation reference"/>
    <w:basedOn w:val="a0"/>
    <w:uiPriority w:val="99"/>
    <w:semiHidden/>
    <w:unhideWhenUsed/>
    <w:rsid w:val="001650FF"/>
    <w:rPr>
      <w:sz w:val="16"/>
      <w:szCs w:val="16"/>
    </w:rPr>
  </w:style>
  <w:style w:type="paragraph" w:styleId="a6">
    <w:name w:val="annotation text"/>
    <w:basedOn w:val="a"/>
    <w:link w:val="a7"/>
    <w:uiPriority w:val="99"/>
    <w:semiHidden/>
    <w:unhideWhenUsed/>
    <w:rsid w:val="001650FF"/>
    <w:pPr>
      <w:spacing w:line="240" w:lineRule="auto"/>
    </w:pPr>
    <w:rPr>
      <w:sz w:val="20"/>
      <w:szCs w:val="20"/>
    </w:rPr>
  </w:style>
  <w:style w:type="character" w:customStyle="1" w:styleId="a7">
    <w:name w:val="Текст примечания Знак"/>
    <w:basedOn w:val="a0"/>
    <w:link w:val="a6"/>
    <w:uiPriority w:val="99"/>
    <w:semiHidden/>
    <w:rsid w:val="001650FF"/>
    <w:rPr>
      <w:sz w:val="20"/>
      <w:szCs w:val="20"/>
    </w:rPr>
  </w:style>
  <w:style w:type="paragraph" w:styleId="a8">
    <w:name w:val="Balloon Text"/>
    <w:basedOn w:val="a"/>
    <w:link w:val="a9"/>
    <w:uiPriority w:val="99"/>
    <w:semiHidden/>
    <w:unhideWhenUsed/>
    <w:rsid w:val="001650F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650FF"/>
    <w:rPr>
      <w:rFonts w:ascii="Tahoma" w:hAnsi="Tahoma" w:cs="Tahoma"/>
      <w:sz w:val="16"/>
      <w:szCs w:val="16"/>
    </w:rPr>
  </w:style>
  <w:style w:type="paragraph" w:customStyle="1" w:styleId="aa">
    <w:name w:val="обычный"/>
    <w:basedOn w:val="a"/>
    <w:rsid w:val="00212C5E"/>
    <w:pPr>
      <w:spacing w:after="0" w:line="240" w:lineRule="auto"/>
    </w:pPr>
    <w:rPr>
      <w:rFonts w:ascii="Times New Roman" w:eastAsia="Times New Roman" w:hAnsi="Times New Roman" w:cs="Times New Roman"/>
      <w:color w:val="000000"/>
      <w:sz w:val="20"/>
      <w:szCs w:val="20"/>
      <w:lang w:eastAsia="ru-RU"/>
    </w:rPr>
  </w:style>
  <w:style w:type="character" w:customStyle="1" w:styleId="10">
    <w:name w:val="Заголовок 1 Знак"/>
    <w:basedOn w:val="a0"/>
    <w:link w:val="1"/>
    <w:uiPriority w:val="9"/>
    <w:rsid w:val="00E342AA"/>
    <w:rPr>
      <w:rFonts w:asciiTheme="majorHAnsi" w:eastAsiaTheme="majorEastAsia" w:hAnsiTheme="majorHAnsi" w:cstheme="majorBidi"/>
      <w:b/>
      <w:bCs/>
      <w:color w:val="365F91" w:themeColor="accent1" w:themeShade="BF"/>
      <w:sz w:val="28"/>
      <w:szCs w:val="28"/>
    </w:rPr>
  </w:style>
  <w:style w:type="paragraph" w:customStyle="1" w:styleId="article">
    <w:name w:val="article"/>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oint">
    <w:name w:val="point"/>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ncpi">
    <w:name w:val="newncpi"/>
    <w:basedOn w:val="a"/>
    <w:rsid w:val="00E342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003815"/>
    <w:pPr>
      <w:ind w:left="720"/>
      <w:contextualSpacing/>
    </w:pPr>
  </w:style>
  <w:style w:type="paragraph" w:styleId="ac">
    <w:name w:val="footer"/>
    <w:basedOn w:val="a"/>
    <w:link w:val="ad"/>
    <w:uiPriority w:val="99"/>
    <w:unhideWhenUsed/>
    <w:rsid w:val="002B091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B091E"/>
  </w:style>
  <w:style w:type="paragraph" w:styleId="ae">
    <w:name w:val="header"/>
    <w:basedOn w:val="a"/>
    <w:link w:val="af"/>
    <w:uiPriority w:val="99"/>
    <w:unhideWhenUsed/>
    <w:rsid w:val="002B091E"/>
    <w:pPr>
      <w:tabs>
        <w:tab w:val="center" w:pos="4680"/>
        <w:tab w:val="right" w:pos="9360"/>
      </w:tabs>
      <w:spacing w:after="0" w:line="240" w:lineRule="auto"/>
    </w:pPr>
    <w:rPr>
      <w:rFonts w:eastAsiaTheme="minorEastAsia" w:cs="Times New Roman"/>
      <w:lang w:eastAsia="ru-RU"/>
    </w:rPr>
  </w:style>
  <w:style w:type="character" w:customStyle="1" w:styleId="af">
    <w:name w:val="Верхний колонтитул Знак"/>
    <w:basedOn w:val="a0"/>
    <w:link w:val="ae"/>
    <w:uiPriority w:val="99"/>
    <w:rsid w:val="002B091E"/>
    <w:rPr>
      <w:rFonts w:eastAsiaTheme="minorEastAsia" w:cs="Times New Roman"/>
      <w:lang w:eastAsia="ru-RU"/>
    </w:rPr>
  </w:style>
  <w:style w:type="character" w:customStyle="1" w:styleId="af0">
    <w:name w:val="Основной текст_"/>
    <w:basedOn w:val="a0"/>
    <w:link w:val="21"/>
    <w:rsid w:val="009B0298"/>
    <w:rPr>
      <w:rFonts w:ascii="Times New Roman" w:eastAsia="Times New Roman" w:hAnsi="Times New Roman" w:cs="Times New Roman"/>
      <w:sz w:val="27"/>
      <w:szCs w:val="27"/>
      <w:shd w:val="clear" w:color="auto" w:fill="FFFFFF"/>
    </w:rPr>
  </w:style>
  <w:style w:type="character" w:customStyle="1" w:styleId="11">
    <w:name w:val="Заголовок №1_"/>
    <w:basedOn w:val="a0"/>
    <w:link w:val="12"/>
    <w:rsid w:val="009B0298"/>
    <w:rPr>
      <w:rFonts w:ascii="Times New Roman" w:eastAsia="Times New Roman" w:hAnsi="Times New Roman" w:cs="Times New Roman"/>
      <w:sz w:val="27"/>
      <w:szCs w:val="27"/>
      <w:shd w:val="clear" w:color="auto" w:fill="FFFFFF"/>
    </w:rPr>
  </w:style>
  <w:style w:type="character" w:customStyle="1" w:styleId="55pt">
    <w:name w:val="Основной текст + 5;5 pt;Курсив"/>
    <w:basedOn w:val="af0"/>
    <w:rsid w:val="009B0298"/>
    <w:rPr>
      <w:rFonts w:ascii="Times New Roman" w:eastAsia="Times New Roman" w:hAnsi="Times New Roman" w:cs="Times New Roman"/>
      <w:i/>
      <w:iCs/>
      <w:sz w:val="11"/>
      <w:szCs w:val="11"/>
      <w:shd w:val="clear" w:color="auto" w:fill="FFFFFF"/>
    </w:rPr>
  </w:style>
  <w:style w:type="character" w:customStyle="1" w:styleId="af1">
    <w:name w:val="Основной текст + Курсив"/>
    <w:basedOn w:val="af0"/>
    <w:rsid w:val="009B0298"/>
    <w:rPr>
      <w:rFonts w:ascii="Times New Roman" w:eastAsia="Times New Roman" w:hAnsi="Times New Roman" w:cs="Times New Roman"/>
      <w:i/>
      <w:iCs/>
      <w:sz w:val="27"/>
      <w:szCs w:val="27"/>
      <w:shd w:val="clear" w:color="auto" w:fill="FFFFFF"/>
      <w:lang w:val="en-US"/>
    </w:rPr>
  </w:style>
  <w:style w:type="paragraph" w:customStyle="1" w:styleId="21">
    <w:name w:val="Основной текст2"/>
    <w:basedOn w:val="a"/>
    <w:link w:val="af0"/>
    <w:rsid w:val="009B0298"/>
    <w:pPr>
      <w:shd w:val="clear" w:color="auto" w:fill="FFFFFF"/>
      <w:spacing w:after="0" w:line="288" w:lineRule="exact"/>
    </w:pPr>
    <w:rPr>
      <w:rFonts w:ascii="Times New Roman" w:eastAsia="Times New Roman" w:hAnsi="Times New Roman" w:cs="Times New Roman"/>
      <w:sz w:val="27"/>
      <w:szCs w:val="27"/>
    </w:rPr>
  </w:style>
  <w:style w:type="paragraph" w:customStyle="1" w:styleId="12">
    <w:name w:val="Заголовок №1"/>
    <w:basedOn w:val="a"/>
    <w:link w:val="11"/>
    <w:rsid w:val="009B0298"/>
    <w:pPr>
      <w:shd w:val="clear" w:color="auto" w:fill="FFFFFF"/>
      <w:spacing w:after="420" w:line="0" w:lineRule="atLeast"/>
      <w:outlineLvl w:val="0"/>
    </w:pPr>
    <w:rPr>
      <w:rFonts w:ascii="Times New Roman" w:eastAsia="Times New Roman" w:hAnsi="Times New Roman" w:cs="Times New Roman"/>
      <w:sz w:val="27"/>
      <w:szCs w:val="27"/>
    </w:rPr>
  </w:style>
  <w:style w:type="character" w:customStyle="1" w:styleId="13">
    <w:name w:val="Основной текст1"/>
    <w:basedOn w:val="af0"/>
    <w:rsid w:val="009B0298"/>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0120">
      <w:bodyDiv w:val="1"/>
      <w:marLeft w:val="0"/>
      <w:marRight w:val="0"/>
      <w:marTop w:val="0"/>
      <w:marBottom w:val="0"/>
      <w:divBdr>
        <w:top w:val="none" w:sz="0" w:space="0" w:color="auto"/>
        <w:left w:val="none" w:sz="0" w:space="0" w:color="auto"/>
        <w:bottom w:val="none" w:sz="0" w:space="0" w:color="auto"/>
        <w:right w:val="none" w:sz="0" w:space="0" w:color="auto"/>
      </w:divBdr>
    </w:div>
    <w:div w:id="764884874">
      <w:bodyDiv w:val="1"/>
      <w:marLeft w:val="0"/>
      <w:marRight w:val="0"/>
      <w:marTop w:val="0"/>
      <w:marBottom w:val="0"/>
      <w:divBdr>
        <w:top w:val="none" w:sz="0" w:space="0" w:color="auto"/>
        <w:left w:val="none" w:sz="0" w:space="0" w:color="auto"/>
        <w:bottom w:val="none" w:sz="0" w:space="0" w:color="auto"/>
        <w:right w:val="none" w:sz="0" w:space="0" w:color="auto"/>
      </w:divBdr>
    </w:div>
    <w:div w:id="1254048765">
      <w:bodyDiv w:val="1"/>
      <w:marLeft w:val="0"/>
      <w:marRight w:val="0"/>
      <w:marTop w:val="0"/>
      <w:marBottom w:val="0"/>
      <w:divBdr>
        <w:top w:val="none" w:sz="0" w:space="0" w:color="auto"/>
        <w:left w:val="none" w:sz="0" w:space="0" w:color="auto"/>
        <w:bottom w:val="none" w:sz="0" w:space="0" w:color="auto"/>
        <w:right w:val="none" w:sz="0" w:space="0" w:color="auto"/>
      </w:divBdr>
    </w:div>
    <w:div w:id="1301574546">
      <w:bodyDiv w:val="1"/>
      <w:marLeft w:val="0"/>
      <w:marRight w:val="0"/>
      <w:marTop w:val="0"/>
      <w:marBottom w:val="0"/>
      <w:divBdr>
        <w:top w:val="none" w:sz="0" w:space="0" w:color="auto"/>
        <w:left w:val="none" w:sz="0" w:space="0" w:color="auto"/>
        <w:bottom w:val="none" w:sz="0" w:space="0" w:color="auto"/>
        <w:right w:val="none" w:sz="0" w:space="0" w:color="auto"/>
      </w:divBdr>
    </w:div>
    <w:div w:id="1476139050">
      <w:bodyDiv w:val="1"/>
      <w:marLeft w:val="0"/>
      <w:marRight w:val="0"/>
      <w:marTop w:val="0"/>
      <w:marBottom w:val="0"/>
      <w:divBdr>
        <w:top w:val="none" w:sz="0" w:space="0" w:color="auto"/>
        <w:left w:val="none" w:sz="0" w:space="0" w:color="auto"/>
        <w:bottom w:val="none" w:sz="0" w:space="0" w:color="auto"/>
        <w:right w:val="none" w:sz="0" w:space="0" w:color="auto"/>
      </w:divBdr>
    </w:div>
    <w:div w:id="1600332572">
      <w:bodyDiv w:val="1"/>
      <w:marLeft w:val="0"/>
      <w:marRight w:val="0"/>
      <w:marTop w:val="0"/>
      <w:marBottom w:val="0"/>
      <w:divBdr>
        <w:top w:val="none" w:sz="0" w:space="0" w:color="auto"/>
        <w:left w:val="none" w:sz="0" w:space="0" w:color="auto"/>
        <w:bottom w:val="none" w:sz="0" w:space="0" w:color="auto"/>
        <w:right w:val="none" w:sz="0" w:space="0" w:color="auto"/>
      </w:divBdr>
    </w:div>
    <w:div w:id="1624310398">
      <w:bodyDiv w:val="1"/>
      <w:marLeft w:val="0"/>
      <w:marRight w:val="0"/>
      <w:marTop w:val="0"/>
      <w:marBottom w:val="0"/>
      <w:divBdr>
        <w:top w:val="none" w:sz="0" w:space="0" w:color="auto"/>
        <w:left w:val="none" w:sz="0" w:space="0" w:color="auto"/>
        <w:bottom w:val="none" w:sz="0" w:space="0" w:color="auto"/>
        <w:right w:val="none" w:sz="0" w:space="0" w:color="auto"/>
      </w:divBdr>
    </w:div>
    <w:div w:id="20235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arcology.b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CE4B9-DD70-4B99-920C-294FA548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3300</Words>
  <Characters>18814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22070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123ll321</dc:creator>
  <cp:lastModifiedBy>Фролов Максим Викторович</cp:lastModifiedBy>
  <cp:revision>29</cp:revision>
  <cp:lastPrinted>2021-03-12T13:15:00Z</cp:lastPrinted>
  <dcterms:created xsi:type="dcterms:W3CDTF">2022-06-08T07:58:00Z</dcterms:created>
  <dcterms:modified xsi:type="dcterms:W3CDTF">2022-06-10T05:42:00Z</dcterms:modified>
</cp:coreProperties>
</file>