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BE466"/>
    <w:p w14:paraId="7EE16CEE">
      <w:pPr>
        <w:rPr>
          <w:rFonts w:hint="default"/>
          <w:b/>
          <w:bCs/>
          <w:sz w:val="36"/>
          <w:szCs w:val="36"/>
          <w:lang w:val="en-US"/>
        </w:rPr>
      </w:pPr>
      <w:r>
        <w:rPr>
          <w:rFonts w:hint="default"/>
          <w:b/>
          <w:bCs/>
          <w:sz w:val="36"/>
          <w:szCs w:val="36"/>
          <w:lang w:val="en-US"/>
        </w:rPr>
        <w:t>Load Balancers:</w:t>
      </w:r>
    </w:p>
    <w:p w14:paraId="4FC063F0">
      <w:pPr>
        <w:rPr>
          <w:rFonts w:hint="default"/>
          <w:sz w:val="32"/>
          <w:szCs w:val="32"/>
          <w:lang w:val="en-US"/>
        </w:rPr>
      </w:pPr>
    </w:p>
    <w:p w14:paraId="5B81B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bdr w:val="none" w:color="auto" w:sz="0" w:space="0"/>
        </w:rPr>
        <w:t>Introduction to Elastic Load Balancing (ELB)</w:t>
      </w:r>
    </w:p>
    <w:p w14:paraId="1A7BD9D0">
      <w:pPr>
        <w:rPr>
          <w:rFonts w:ascii="Segoe UI" w:hAnsi="Segoe UI" w:eastAsia="Segoe UI" w:cs="Segoe UI"/>
          <w:i w:val="0"/>
          <w:iCs w:val="0"/>
          <w:caps w:val="0"/>
          <w:spacing w:val="0"/>
          <w:sz w:val="24"/>
          <w:szCs w:val="24"/>
        </w:rPr>
      </w:pPr>
      <w:r>
        <w:rPr>
          <w:rFonts w:ascii="Segoe UI" w:hAnsi="Segoe UI" w:eastAsia="Segoe UI" w:cs="Segoe UI"/>
          <w:i w:val="0"/>
          <w:iCs w:val="0"/>
          <w:caps w:val="0"/>
          <w:spacing w:val="0"/>
          <w:sz w:val="24"/>
          <w:szCs w:val="24"/>
        </w:rPr>
        <w:t>Elastic Load Balancing is a service on AWS that enables applications to be more elastic by distributing incoming internet traffic across multiple backend servers, specifically EC2 instances. This distribution helps scale applications effectively and maintain high availability.</w:t>
      </w:r>
    </w:p>
    <w:p w14:paraId="50469E79">
      <w:pPr>
        <w:rPr>
          <w:rFonts w:ascii="Segoe UI" w:hAnsi="Segoe UI" w:eastAsia="Segoe UI" w:cs="Segoe UI"/>
          <w:i w:val="0"/>
          <w:iCs w:val="0"/>
          <w:caps w:val="0"/>
          <w:spacing w:val="0"/>
          <w:sz w:val="24"/>
          <w:szCs w:val="24"/>
        </w:rPr>
      </w:pPr>
      <w:bookmarkStart w:id="0" w:name="_GoBack"/>
      <w:bookmarkEnd w:id="0"/>
    </w:p>
    <w:p w14:paraId="5149C611">
      <w:pPr>
        <w:rPr>
          <w:rFonts w:ascii="Segoe UI" w:hAnsi="Segoe UI" w:eastAsia="Segoe UI" w:cs="Segoe UI"/>
          <w:i w:val="0"/>
          <w:iCs w:val="0"/>
          <w:caps w:val="0"/>
          <w:spacing w:val="0"/>
          <w:sz w:val="24"/>
          <w:szCs w:val="24"/>
        </w:rPr>
      </w:pPr>
      <w:r>
        <w:rPr>
          <w:rFonts w:ascii="Segoe UI" w:hAnsi="Segoe UI" w:eastAsia="Segoe UI" w:cs="Segoe UI"/>
          <w:i w:val="0"/>
          <w:iCs w:val="0"/>
          <w:caps w:val="0"/>
          <w:spacing w:val="0"/>
          <w:sz w:val="24"/>
          <w:szCs w:val="24"/>
        </w:rPr>
        <w:t>A load balancer acts as a server that forwards internet traffic to multiple downstream servers, which are EC2 instances in this context. These EC2 instances are often referred to as backend instances. The load balancer is the publicly exposed endpoint for users, while the EC2 instances handle the actual processing of requests.</w:t>
      </w:r>
    </w:p>
    <w:p w14:paraId="6B42D721">
      <w:pPr>
        <w:rPr>
          <w:rFonts w:ascii="Segoe UI" w:hAnsi="Segoe UI" w:eastAsia="Segoe UI" w:cs="Segoe UI"/>
          <w:i w:val="0"/>
          <w:iCs w:val="0"/>
          <w:caps w:val="0"/>
          <w:spacing w:val="0"/>
          <w:sz w:val="24"/>
          <w:szCs w:val="24"/>
        </w:rPr>
      </w:pPr>
    </w:p>
    <w:p w14:paraId="2744E1F2">
      <w:pPr>
        <w:rPr>
          <w:rFonts w:ascii="Segoe UI" w:hAnsi="Segoe UI" w:eastAsia="Segoe UI" w:cs="Segoe UI"/>
          <w:i w:val="0"/>
          <w:iCs w:val="0"/>
          <w:caps w:val="0"/>
          <w:spacing w:val="0"/>
          <w:sz w:val="24"/>
          <w:szCs w:val="24"/>
        </w:rPr>
      </w:pPr>
      <w:r>
        <w:rPr>
          <w:rFonts w:ascii="Segoe UI" w:hAnsi="Segoe UI" w:eastAsia="Segoe UI" w:cs="Segoe UI"/>
          <w:i w:val="0"/>
          <w:iCs w:val="0"/>
          <w:caps w:val="0"/>
          <w:spacing w:val="0"/>
          <w:sz w:val="24"/>
          <w:szCs w:val="24"/>
        </w:rPr>
        <w:t>When users send requests, the load balancer directs each request to one of the backend EC2 instances. For example, the first user might be routed to one instance, the second user to another, and so forth. This distribution balances the load across multiple instances, allowing the backend to scale efficiently as the number of users increases.</w:t>
      </w:r>
    </w:p>
    <w:p w14:paraId="68E066B9">
      <w:pPr>
        <w:rPr>
          <w:rFonts w:ascii="Segoe UI" w:hAnsi="Segoe UI" w:eastAsia="Segoe UI" w:cs="Segoe UI"/>
          <w:i w:val="0"/>
          <w:iCs w:val="0"/>
          <w:caps w:val="0"/>
          <w:spacing w:val="0"/>
          <w:sz w:val="24"/>
          <w:szCs w:val="24"/>
        </w:rPr>
      </w:pPr>
    </w:p>
    <w:p w14:paraId="3AED06BD">
      <w:pPr>
        <w:jc w:val="center"/>
        <w:rPr>
          <w:rFonts w:ascii="Segoe UI" w:hAnsi="Segoe UI" w:eastAsia="Segoe UI" w:cs="Segoe UI"/>
          <w:i w:val="0"/>
          <w:iCs w:val="0"/>
          <w:caps w:val="0"/>
          <w:spacing w:val="0"/>
          <w:sz w:val="24"/>
          <w:szCs w:val="24"/>
        </w:rPr>
      </w:pPr>
      <w:r>
        <w:rPr>
          <w:bdr w:val="single" w:sz="4" w:space="0"/>
        </w:rPr>
        <w:drawing>
          <wp:inline distT="0" distB="0" distL="114300" distR="114300">
            <wp:extent cx="39471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47160" cy="1737360"/>
                    </a:xfrm>
                    <a:prstGeom prst="rect">
                      <a:avLst/>
                    </a:prstGeom>
                    <a:noFill/>
                    <a:ln>
                      <a:noFill/>
                    </a:ln>
                  </pic:spPr>
                </pic:pic>
              </a:graphicData>
            </a:graphic>
          </wp:inline>
        </w:drawing>
      </w:r>
    </w:p>
    <w:p w14:paraId="53591005">
      <w:pPr>
        <w:rPr>
          <w:rFonts w:ascii="Segoe UI" w:hAnsi="Segoe UI" w:eastAsia="Segoe UI" w:cs="Segoe UI"/>
          <w:i w:val="0"/>
          <w:iCs w:val="0"/>
          <w:caps w:val="0"/>
          <w:spacing w:val="0"/>
          <w:sz w:val="19"/>
          <w:szCs w:val="19"/>
        </w:rPr>
      </w:pPr>
    </w:p>
    <w:p w14:paraId="5417EA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firstLine="0"/>
        <w:rPr>
          <w:rFonts w:hint="default" w:ascii="Segoe UI" w:hAnsi="Segoe UI" w:eastAsia="Segoe UI" w:cs="Segoe UI"/>
          <w:b/>
          <w:bCs/>
          <w:i w:val="0"/>
          <w:iCs w:val="0"/>
          <w:caps w:val="0"/>
          <w:spacing w:val="0"/>
          <w:sz w:val="32"/>
          <w:szCs w:val="32"/>
          <w:bdr w:val="none" w:color="auto" w:sz="0" w:space="0"/>
        </w:rPr>
      </w:pPr>
      <w:r>
        <w:rPr>
          <w:rFonts w:hint="default" w:ascii="Segoe UI" w:hAnsi="Segoe UI" w:eastAsia="Segoe UI" w:cs="Segoe UI"/>
          <w:b/>
          <w:bCs/>
          <w:i w:val="0"/>
          <w:iCs w:val="0"/>
          <w:caps w:val="0"/>
          <w:spacing w:val="0"/>
          <w:sz w:val="32"/>
          <w:szCs w:val="32"/>
          <w:bdr w:val="none" w:color="auto" w:sz="0" w:space="0"/>
        </w:rPr>
        <w:t>Benefits of Using a Load Balancer</w:t>
      </w:r>
    </w:p>
    <w:p w14:paraId="3B2E4BEB">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0" w:leftChars="0" w:right="0" w:hanging="420" w:firstLineChars="0"/>
        <w:rPr>
          <w:rFonts w:hint="default" w:ascii="Segoe UI" w:hAnsi="Segoe UI" w:eastAsia="Segoe UI" w:cs="Segoe UI"/>
          <w:i w:val="0"/>
          <w:iCs w:val="0"/>
          <w:caps w:val="0"/>
          <w:spacing w:val="0"/>
          <w:sz w:val="24"/>
          <w:szCs w:val="24"/>
          <w:bdr w:val="none" w:color="auto" w:sz="0" w:space="0"/>
          <w:lang w:val="en-US"/>
        </w:rPr>
      </w:pPr>
      <w:r>
        <w:rPr>
          <w:rStyle w:val="6"/>
          <w:rFonts w:hint="default" w:ascii="Segoe UI" w:hAnsi="Segoe UI" w:eastAsia="Segoe UI" w:cs="Segoe UI"/>
          <w:b/>
          <w:bCs/>
          <w:i w:val="0"/>
          <w:iCs w:val="0"/>
          <w:caps w:val="0"/>
          <w:spacing w:val="0"/>
          <w:sz w:val="24"/>
          <w:szCs w:val="24"/>
          <w:bdr w:val="none" w:color="auto" w:sz="0" w:space="0"/>
        </w:rPr>
        <w:t>Load Distribution:</w:t>
      </w:r>
      <w:r>
        <w:rPr>
          <w:rFonts w:hint="default" w:ascii="Segoe UI" w:hAnsi="Segoe UI" w:eastAsia="Segoe UI" w:cs="Segoe UI"/>
          <w:i w:val="0"/>
          <w:iCs w:val="0"/>
          <w:caps w:val="0"/>
          <w:spacing w:val="0"/>
          <w:sz w:val="24"/>
          <w:szCs w:val="24"/>
          <w:bdr w:val="none" w:color="auto" w:sz="0" w:space="0"/>
        </w:rPr>
        <w:t> </w:t>
      </w:r>
      <w:r>
        <w:rPr>
          <w:rFonts w:hint="default" w:ascii="Segoe UI" w:hAnsi="Segoe UI" w:eastAsia="Segoe UI" w:cs="Segoe UI"/>
          <w:b w:val="0"/>
          <w:bCs w:val="0"/>
          <w:i w:val="0"/>
          <w:iCs w:val="0"/>
          <w:caps w:val="0"/>
          <w:spacing w:val="0"/>
          <w:sz w:val="24"/>
          <w:szCs w:val="24"/>
          <w:bdr w:val="none" w:color="auto" w:sz="0" w:space="0"/>
        </w:rPr>
        <w:t>Spreads incoming traffic across multiple downstream instances to prevent any single instance from becoming a bottleneck.</w:t>
      </w:r>
    </w:p>
    <w:p w14:paraId="743927E3">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0" w:leftChars="0" w:right="0" w:hanging="420" w:firstLineChars="0"/>
        <w:jc w:val="left"/>
        <w:rPr>
          <w:rStyle w:val="6"/>
          <w:rFonts w:hint="default" w:ascii="Segoe UI" w:hAnsi="Segoe UI" w:eastAsia="Segoe UI" w:cs="Segoe UI"/>
          <w:b/>
          <w:bCs/>
          <w:i w:val="0"/>
          <w:iCs w:val="0"/>
          <w:caps w:val="0"/>
          <w:spacing w:val="0"/>
          <w:sz w:val="24"/>
          <w:szCs w:val="24"/>
        </w:rPr>
      </w:pPr>
      <w:r>
        <w:rPr>
          <w:rStyle w:val="6"/>
          <w:rFonts w:hint="default" w:ascii="Segoe UI" w:hAnsi="Segoe UI" w:eastAsia="Segoe UI" w:cs="Segoe UI"/>
          <w:b/>
          <w:bCs/>
          <w:i w:val="0"/>
          <w:iCs w:val="0"/>
          <w:caps w:val="0"/>
          <w:spacing w:val="0"/>
          <w:sz w:val="24"/>
          <w:szCs w:val="24"/>
        </w:rPr>
        <w:t>Single Point of Access: </w:t>
      </w:r>
      <w:r>
        <w:rPr>
          <w:rStyle w:val="6"/>
          <w:rFonts w:hint="default" w:ascii="Segoe UI" w:hAnsi="Segoe UI" w:eastAsia="Segoe UI" w:cs="Segoe UI"/>
          <w:b w:val="0"/>
          <w:bCs w:val="0"/>
          <w:i w:val="0"/>
          <w:iCs w:val="0"/>
          <w:caps w:val="0"/>
          <w:spacing w:val="0"/>
          <w:sz w:val="24"/>
          <w:szCs w:val="24"/>
        </w:rPr>
        <w:t>Provides a single DNS hostname for the application, simplifying access for users.</w:t>
      </w:r>
    </w:p>
    <w:p w14:paraId="1FDA2B4A">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0" w:leftChars="0" w:right="0" w:hanging="420" w:firstLineChars="0"/>
        <w:jc w:val="left"/>
        <w:rPr>
          <w:rStyle w:val="6"/>
          <w:rFonts w:hint="default" w:ascii="Segoe UI" w:hAnsi="Segoe UI" w:eastAsia="Segoe UI" w:cs="Segoe UI"/>
          <w:b/>
          <w:bCs/>
          <w:i w:val="0"/>
          <w:iCs w:val="0"/>
          <w:caps w:val="0"/>
          <w:spacing w:val="0"/>
          <w:sz w:val="24"/>
          <w:szCs w:val="24"/>
        </w:rPr>
      </w:pPr>
      <w:r>
        <w:rPr>
          <w:rStyle w:val="6"/>
          <w:rFonts w:hint="default" w:ascii="Segoe UI" w:hAnsi="Segoe UI" w:eastAsia="Segoe UI" w:cs="Segoe UI"/>
          <w:b/>
          <w:bCs/>
          <w:i w:val="0"/>
          <w:iCs w:val="0"/>
          <w:caps w:val="0"/>
          <w:spacing w:val="0"/>
          <w:sz w:val="24"/>
          <w:szCs w:val="24"/>
        </w:rPr>
        <w:t>Failure Handling: </w:t>
      </w:r>
      <w:r>
        <w:rPr>
          <w:rStyle w:val="6"/>
          <w:rFonts w:hint="default" w:ascii="Segoe UI" w:hAnsi="Segoe UI" w:eastAsia="Segoe UI" w:cs="Segoe UI"/>
          <w:b w:val="0"/>
          <w:bCs w:val="0"/>
          <w:i w:val="0"/>
          <w:iCs w:val="0"/>
          <w:caps w:val="0"/>
          <w:spacing w:val="0"/>
          <w:sz w:val="24"/>
          <w:szCs w:val="24"/>
        </w:rPr>
        <w:t>Performs regular health checks on backend instances and stops routing traffic to any instance that is failing, effectively hiding failures from users.</w:t>
      </w:r>
    </w:p>
    <w:p w14:paraId="1CBF9505">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0" w:leftChars="0" w:right="0" w:hanging="420" w:firstLineChars="0"/>
        <w:jc w:val="left"/>
        <w:rPr>
          <w:rStyle w:val="6"/>
          <w:rFonts w:hint="default" w:ascii="Segoe UI" w:hAnsi="Segoe UI" w:eastAsia="Segoe UI" w:cs="Segoe UI"/>
          <w:b/>
          <w:bCs/>
          <w:i w:val="0"/>
          <w:iCs w:val="0"/>
          <w:caps w:val="0"/>
          <w:spacing w:val="0"/>
          <w:sz w:val="24"/>
          <w:szCs w:val="24"/>
        </w:rPr>
      </w:pPr>
      <w:r>
        <w:rPr>
          <w:rStyle w:val="6"/>
          <w:rFonts w:hint="default" w:ascii="Segoe UI" w:hAnsi="Segoe UI" w:eastAsia="Segoe UI" w:cs="Segoe UI"/>
          <w:b/>
          <w:bCs/>
          <w:i w:val="0"/>
          <w:iCs w:val="0"/>
          <w:caps w:val="0"/>
          <w:spacing w:val="0"/>
          <w:sz w:val="24"/>
          <w:szCs w:val="24"/>
        </w:rPr>
        <w:t>SSL Termination: </w:t>
      </w:r>
      <w:r>
        <w:rPr>
          <w:rStyle w:val="6"/>
          <w:rFonts w:hint="default" w:ascii="Segoe UI" w:hAnsi="Segoe UI" w:eastAsia="Segoe UI" w:cs="Segoe UI"/>
          <w:b w:val="0"/>
          <w:bCs w:val="0"/>
          <w:i w:val="0"/>
          <w:iCs w:val="0"/>
          <w:caps w:val="0"/>
          <w:spacing w:val="0"/>
          <w:sz w:val="24"/>
          <w:szCs w:val="24"/>
        </w:rPr>
        <w:t>Supports HTTPS for websites, enabling secure communication.</w:t>
      </w:r>
    </w:p>
    <w:p w14:paraId="69D3E9DF">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420" w:leftChars="0" w:right="0" w:hanging="420" w:firstLineChars="0"/>
        <w:jc w:val="left"/>
        <w:rPr>
          <w:rStyle w:val="6"/>
          <w:rFonts w:hint="default" w:ascii="Segoe UI" w:hAnsi="Segoe UI" w:eastAsia="Segoe UI" w:cs="Segoe UI"/>
          <w:b w:val="0"/>
          <w:bCs w:val="0"/>
          <w:i w:val="0"/>
          <w:iCs w:val="0"/>
          <w:caps w:val="0"/>
          <w:spacing w:val="0"/>
          <w:sz w:val="24"/>
          <w:szCs w:val="24"/>
        </w:rPr>
      </w:pPr>
      <w:r>
        <w:rPr>
          <w:rStyle w:val="6"/>
          <w:rFonts w:hint="default" w:ascii="Segoe UI" w:hAnsi="Segoe UI" w:eastAsia="Segoe UI" w:cs="Segoe UI"/>
          <w:b/>
          <w:bCs/>
          <w:i w:val="0"/>
          <w:iCs w:val="0"/>
          <w:caps w:val="0"/>
          <w:spacing w:val="0"/>
          <w:sz w:val="24"/>
          <w:szCs w:val="24"/>
        </w:rPr>
        <w:t>High Availability: </w:t>
      </w:r>
      <w:r>
        <w:rPr>
          <w:rStyle w:val="6"/>
          <w:rFonts w:hint="default" w:ascii="Segoe UI" w:hAnsi="Segoe UI" w:eastAsia="Segoe UI" w:cs="Segoe UI"/>
          <w:b w:val="0"/>
          <w:bCs w:val="0"/>
          <w:i w:val="0"/>
          <w:iCs w:val="0"/>
          <w:caps w:val="0"/>
          <w:spacing w:val="0"/>
          <w:sz w:val="24"/>
          <w:szCs w:val="24"/>
        </w:rPr>
        <w:t>Can operate across multiple availability zones, enhancing application availability.</w:t>
      </w:r>
    </w:p>
    <w:p w14:paraId="2DE548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pPr>
    </w:p>
    <w:p w14:paraId="774F81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ascii="Segoe UI" w:hAnsi="Segoe UI" w:eastAsia="Segoe UI" w:cs="Segoe UI"/>
          <w:b/>
          <w:bCs/>
          <w:sz w:val="32"/>
          <w:szCs w:val="32"/>
        </w:rPr>
      </w:pPr>
      <w:r>
        <w:rPr>
          <w:rFonts w:hint="default" w:ascii="Segoe UI" w:hAnsi="Segoe UI" w:eastAsia="Segoe UI" w:cs="Segoe UI"/>
          <w:b/>
          <w:bCs/>
          <w:i w:val="0"/>
          <w:iCs w:val="0"/>
          <w:caps w:val="0"/>
          <w:spacing w:val="0"/>
          <w:sz w:val="32"/>
          <w:szCs w:val="32"/>
          <w:bdr w:val="none" w:color="auto" w:sz="0" w:space="0"/>
        </w:rPr>
        <w:t>Managed Service by AWS</w:t>
      </w:r>
    </w:p>
    <w:p w14:paraId="540AAE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sz w:val="24"/>
          <w:szCs w:val="24"/>
        </w:rPr>
      </w:pPr>
      <w:r>
        <w:rPr>
          <w:rFonts w:hint="default" w:ascii="Segoe UI" w:hAnsi="Segoe UI" w:eastAsia="Segoe UI" w:cs="Segoe UI"/>
          <w:i w:val="0"/>
          <w:iCs w:val="0"/>
          <w:caps w:val="0"/>
          <w:spacing w:val="0"/>
          <w:sz w:val="24"/>
          <w:szCs w:val="24"/>
          <w:bdr w:val="none" w:color="auto" w:sz="0" w:space="0"/>
        </w:rPr>
        <w:t>Elastic Load Balancing is a managed service, meaning AWS handles the provisioning, maintenance, upgrades, and ensures high availability of the load balancer. Users only need to configure the desired behavior of the load balancer, reducing operational complexity compared to setting up and maintaining their own load balancer on EC2 instances.</w:t>
      </w:r>
    </w:p>
    <w:p w14:paraId="25CBDE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24"/>
          <w:szCs w:val="24"/>
          <w:bdr w:val="none" w:color="auto" w:sz="0" w:space="0"/>
        </w:rPr>
      </w:pPr>
      <w:r>
        <w:rPr>
          <w:rFonts w:hint="default" w:ascii="Segoe UI" w:hAnsi="Segoe UI" w:eastAsia="Segoe UI" w:cs="Segoe UI"/>
          <w:i w:val="0"/>
          <w:iCs w:val="0"/>
          <w:caps w:val="0"/>
          <w:spacing w:val="0"/>
          <w:sz w:val="24"/>
          <w:szCs w:val="24"/>
          <w:bdr w:val="none" w:color="auto" w:sz="0" w:space="0"/>
        </w:rPr>
        <w:t>While it is possible to set up a load balancer manually on EC2 instances, this approach requires more effort for maintenance, integration, operating system updates, and upgrades. Using AWS's managed ELB service is generally more efficient and reliable.</w:t>
      </w:r>
    </w:p>
    <w:p w14:paraId="58570F7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19"/>
          <w:szCs w:val="19"/>
          <w:bdr w:val="none" w:color="auto" w:sz="0" w:space="0"/>
        </w:rPr>
      </w:pPr>
    </w:p>
    <w:p w14:paraId="76594B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ascii="Segoe UI" w:hAnsi="Segoe UI" w:eastAsia="Segoe UI" w:cs="Segoe UI"/>
          <w:b/>
          <w:bCs/>
          <w:sz w:val="32"/>
          <w:szCs w:val="32"/>
        </w:rPr>
      </w:pPr>
      <w:r>
        <w:rPr>
          <w:rFonts w:hint="default" w:ascii="Segoe UI" w:hAnsi="Segoe UI" w:eastAsia="Segoe UI" w:cs="Segoe UI"/>
          <w:b/>
          <w:bCs/>
          <w:i w:val="0"/>
          <w:iCs w:val="0"/>
          <w:caps w:val="0"/>
          <w:spacing w:val="0"/>
          <w:sz w:val="32"/>
          <w:szCs w:val="32"/>
          <w:bdr w:val="none" w:color="auto" w:sz="0" w:space="0"/>
        </w:rPr>
        <w:t>Types of AWS Load Balancers</w:t>
      </w:r>
    </w:p>
    <w:p w14:paraId="6CA242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sz w:val="24"/>
          <w:szCs w:val="24"/>
        </w:rPr>
      </w:pPr>
      <w:r>
        <w:rPr>
          <w:rFonts w:hint="default" w:ascii="Segoe UI" w:hAnsi="Segoe UI" w:eastAsia="Segoe UI" w:cs="Segoe UI"/>
          <w:i w:val="0"/>
          <w:iCs w:val="0"/>
          <w:caps w:val="0"/>
          <w:spacing w:val="0"/>
          <w:sz w:val="24"/>
          <w:szCs w:val="24"/>
          <w:bdr w:val="none" w:color="auto" w:sz="0" w:space="0"/>
        </w:rPr>
        <w:t>AWS offers four types of load balancers, each suited for different use cases:</w:t>
      </w:r>
    </w:p>
    <w:p w14:paraId="4A4660D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p>
    <w:p w14:paraId="03716E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sz w:val="24"/>
          <w:szCs w:val="24"/>
        </w:rPr>
      </w:pPr>
      <w:r>
        <w:rPr>
          <w:rStyle w:val="6"/>
          <w:rFonts w:hint="default" w:ascii="Segoe UI" w:hAnsi="Segoe UI" w:eastAsia="Segoe UI" w:cs="Segoe UI"/>
          <w:i w:val="0"/>
          <w:iCs w:val="0"/>
          <w:caps w:val="0"/>
          <w:spacing w:val="0"/>
          <w:sz w:val="24"/>
          <w:szCs w:val="24"/>
          <w:bdr w:val="none" w:color="auto" w:sz="0" w:space="0"/>
        </w:rPr>
        <w:t>Application Load Balancer (ALB):</w:t>
      </w:r>
    </w:p>
    <w:p w14:paraId="61228F1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Operates at Layer 7 (HTTP/HTTPS).</w:t>
      </w:r>
    </w:p>
    <w:p w14:paraId="71F23EE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Supports HTTP, HTTPS, and gRPC protocols.</w:t>
      </w:r>
    </w:p>
    <w:p w14:paraId="0766A54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Provides advanced HTTP routing features.</w:t>
      </w:r>
    </w:p>
    <w:p w14:paraId="6FDCD4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sz w:val="24"/>
          <w:szCs w:val="24"/>
        </w:rPr>
      </w:pPr>
      <w:r>
        <w:rPr>
          <w:rStyle w:val="6"/>
          <w:rFonts w:hint="default" w:ascii="Segoe UI" w:hAnsi="Segoe UI" w:eastAsia="Segoe UI" w:cs="Segoe UI"/>
          <w:i w:val="0"/>
          <w:iCs w:val="0"/>
          <w:caps w:val="0"/>
          <w:spacing w:val="0"/>
          <w:sz w:val="24"/>
          <w:szCs w:val="24"/>
          <w:bdr w:val="none" w:color="auto" w:sz="0" w:space="0"/>
        </w:rPr>
        <w:t>Network Load Balancer (NLB):</w:t>
      </w:r>
    </w:p>
    <w:p w14:paraId="4C1FEA8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Operates at Layer 4 (TCP/UDP).</w:t>
      </w:r>
    </w:p>
    <w:p w14:paraId="08BE052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Ultra-high performance, capable of handling millions of requests per second.</w:t>
      </w:r>
    </w:p>
    <w:p w14:paraId="3764055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Provides static IP addresses using Elastic IPs.</w:t>
      </w:r>
    </w:p>
    <w:p w14:paraId="26708F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sz w:val="24"/>
          <w:szCs w:val="24"/>
        </w:rPr>
      </w:pPr>
      <w:r>
        <w:rPr>
          <w:rStyle w:val="6"/>
          <w:rFonts w:hint="default" w:ascii="Segoe UI" w:hAnsi="Segoe UI" w:eastAsia="Segoe UI" w:cs="Segoe UI"/>
          <w:i w:val="0"/>
          <w:iCs w:val="0"/>
          <w:caps w:val="0"/>
          <w:spacing w:val="0"/>
          <w:sz w:val="24"/>
          <w:szCs w:val="24"/>
          <w:bdr w:val="none" w:color="auto" w:sz="0" w:space="0"/>
        </w:rPr>
        <w:t>Gateway Load Balancer (GWLB):</w:t>
      </w:r>
    </w:p>
    <w:p w14:paraId="101B93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Operates at Layer 3.</w:t>
      </w:r>
    </w:p>
    <w:p w14:paraId="7B48951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Uses the GENEVE protocol on IP packets.</w:t>
      </w:r>
    </w:p>
    <w:p w14:paraId="68F7BB6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Routes traffic to virtual appliances such as firewalls for inspection.</w:t>
      </w:r>
    </w:p>
    <w:p w14:paraId="7DF1B29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sz w:val="24"/>
          <w:szCs w:val="24"/>
        </w:rPr>
      </w:pPr>
    </w:p>
    <w:p w14:paraId="484A6D2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sz w:val="24"/>
          <w:szCs w:val="24"/>
        </w:rPr>
      </w:pPr>
      <w:r>
        <w:rPr>
          <w:rStyle w:val="6"/>
          <w:rFonts w:hint="default" w:ascii="Segoe UI" w:hAnsi="Segoe UI" w:eastAsia="Segoe UI" w:cs="Segoe UI"/>
          <w:i w:val="0"/>
          <w:iCs w:val="0"/>
          <w:caps w:val="0"/>
          <w:spacing w:val="0"/>
          <w:sz w:val="24"/>
          <w:szCs w:val="24"/>
          <w:bdr w:val="none" w:color="auto" w:sz="0" w:space="0"/>
        </w:rPr>
        <w:t>Classic Load Balancer:</w:t>
      </w:r>
    </w:p>
    <w:p w14:paraId="614BC28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Supports both Layer 4 and Layer 7.</w:t>
      </w:r>
    </w:p>
    <w:p w14:paraId="1BA0F11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sz w:val="24"/>
          <w:szCs w:val="24"/>
        </w:rPr>
      </w:pPr>
      <w:r>
        <w:rPr>
          <w:rFonts w:hint="default" w:ascii="Segoe UI" w:hAnsi="Segoe UI" w:eastAsia="Segoe UI" w:cs="Segoe UI"/>
          <w:i w:val="0"/>
          <w:iCs w:val="0"/>
          <w:caps w:val="0"/>
          <w:spacing w:val="0"/>
          <w:sz w:val="24"/>
          <w:szCs w:val="24"/>
          <w:bdr w:val="none" w:color="auto" w:sz="0" w:space="0"/>
        </w:rPr>
        <w:t>Being retired in 2023 and replaced by ALB and NLB.</w:t>
      </w:r>
    </w:p>
    <w:p w14:paraId="2ADF1A1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sz w:val="24"/>
          <w:szCs w:val="24"/>
        </w:rPr>
      </w:pPr>
    </w:p>
    <w:p w14:paraId="68406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hint="default" w:ascii="Segoe UI" w:hAnsi="Segoe UI" w:eastAsia="Segoe UI" w:cs="Segoe UI"/>
          <w:b/>
          <w:bCs/>
          <w:sz w:val="32"/>
          <w:szCs w:val="32"/>
        </w:rPr>
      </w:pPr>
      <w:r>
        <w:rPr>
          <w:rFonts w:hint="default" w:ascii="Segoe UI" w:hAnsi="Segoe UI" w:eastAsia="Segoe UI" w:cs="Segoe UI"/>
          <w:b/>
          <w:bCs/>
          <w:i w:val="0"/>
          <w:iCs w:val="0"/>
          <w:caps w:val="0"/>
          <w:spacing w:val="0"/>
          <w:sz w:val="32"/>
          <w:szCs w:val="32"/>
          <w:bdr w:val="none" w:color="auto" w:sz="0" w:space="0"/>
        </w:rPr>
        <w:t>Application Load Balancer (ALB)</w:t>
      </w:r>
    </w:p>
    <w:p w14:paraId="64C669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24"/>
          <w:szCs w:val="24"/>
          <w:bdr w:val="none" w:color="auto" w:sz="0" w:space="0"/>
        </w:rPr>
      </w:pPr>
      <w:r>
        <w:rPr>
          <w:rFonts w:hint="default" w:ascii="Segoe UI" w:hAnsi="Segoe UI" w:eastAsia="Segoe UI" w:cs="Segoe UI"/>
          <w:i w:val="0"/>
          <w:iCs w:val="0"/>
          <w:caps w:val="0"/>
          <w:spacing w:val="0"/>
          <w:sz w:val="24"/>
          <w:szCs w:val="24"/>
          <w:bdr w:val="none" w:color="auto" w:sz="0" w:space="0"/>
        </w:rPr>
        <w:t>The ALB is designed for HTTP and HTTPS traffic, making it a Layer 7 load balancer. It supports protocols such as HTTP, HTTPS, and gRPC. ALB is ideal when HTTP routing features or a static DNS hostname are required. The architecture involves users accessing the load balancer on supported protocols, which then routes traffic to downstream EC2 instances or other targets.</w:t>
      </w:r>
    </w:p>
    <w:p w14:paraId="332A26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24"/>
          <w:szCs w:val="24"/>
          <w:bdr w:val="none" w:color="auto" w:sz="0" w:space="0"/>
        </w:rPr>
      </w:pPr>
    </w:p>
    <w:p w14:paraId="0A62FD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hint="default" w:ascii="Segoe UI" w:hAnsi="Segoe UI" w:eastAsia="Segoe UI" w:cs="Segoe UI"/>
          <w:b/>
          <w:bCs/>
          <w:sz w:val="32"/>
          <w:szCs w:val="32"/>
        </w:rPr>
      </w:pPr>
      <w:r>
        <w:rPr>
          <w:rFonts w:hint="default" w:ascii="Segoe UI" w:hAnsi="Segoe UI" w:eastAsia="Segoe UI" w:cs="Segoe UI"/>
          <w:b/>
          <w:bCs/>
          <w:i w:val="0"/>
          <w:iCs w:val="0"/>
          <w:caps w:val="0"/>
          <w:spacing w:val="0"/>
          <w:sz w:val="32"/>
          <w:szCs w:val="32"/>
          <w:bdr w:val="none" w:color="auto" w:sz="0" w:space="0"/>
        </w:rPr>
        <w:t>Network Load Balancer (NLB)</w:t>
      </w:r>
    </w:p>
    <w:p w14:paraId="07D40A7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24"/>
          <w:szCs w:val="24"/>
          <w:bdr w:val="none" w:color="auto" w:sz="0" w:space="0"/>
        </w:rPr>
      </w:pPr>
      <w:r>
        <w:rPr>
          <w:rFonts w:hint="default" w:ascii="Segoe UI" w:hAnsi="Segoe UI" w:eastAsia="Segoe UI" w:cs="Segoe UI"/>
          <w:i w:val="0"/>
          <w:iCs w:val="0"/>
          <w:caps w:val="0"/>
          <w:spacing w:val="0"/>
          <w:sz w:val="24"/>
          <w:szCs w:val="24"/>
          <w:bdr w:val="none" w:color="auto" w:sz="0" w:space="0"/>
        </w:rPr>
        <w:t>The NLB operates at Layer 4, handling TCP and UDP protocols. It is designed for ultra-high performance, capable of processing millions of requests per second. Unlike ALB, NLB provides a static IP address through Elastic IPs, which are IPs owned by the user that can be moved between resources. The architecture is similar to ALB, with traffic forwarded to downstream targets such as EC2 instances.</w:t>
      </w:r>
    </w:p>
    <w:p w14:paraId="0B16CC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24"/>
          <w:szCs w:val="24"/>
          <w:bdr w:val="none" w:color="auto" w:sz="0" w:space="0"/>
        </w:rPr>
      </w:pPr>
    </w:p>
    <w:p w14:paraId="21F439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hint="default" w:ascii="Segoe UI" w:hAnsi="Segoe UI" w:eastAsia="Segoe UI" w:cs="Segoe UI"/>
          <w:b/>
          <w:bCs/>
          <w:sz w:val="32"/>
          <w:szCs w:val="32"/>
        </w:rPr>
      </w:pPr>
      <w:r>
        <w:rPr>
          <w:rFonts w:hint="default" w:ascii="Segoe UI" w:hAnsi="Segoe UI" w:eastAsia="Segoe UI" w:cs="Segoe UI"/>
          <w:b/>
          <w:bCs/>
          <w:i w:val="0"/>
          <w:iCs w:val="0"/>
          <w:caps w:val="0"/>
          <w:spacing w:val="0"/>
          <w:sz w:val="32"/>
          <w:szCs w:val="32"/>
          <w:bdr w:val="none" w:color="auto" w:sz="0" w:space="0"/>
        </w:rPr>
        <w:t>Gateway Load Balancer (GWLB)</w:t>
      </w:r>
    </w:p>
    <w:p w14:paraId="038FB4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sz w:val="24"/>
          <w:szCs w:val="24"/>
        </w:rPr>
      </w:pPr>
      <w:r>
        <w:rPr>
          <w:rFonts w:hint="default" w:ascii="Segoe UI" w:hAnsi="Segoe UI" w:eastAsia="Segoe UI" w:cs="Segoe UI"/>
          <w:i w:val="0"/>
          <w:iCs w:val="0"/>
          <w:caps w:val="0"/>
          <w:spacing w:val="0"/>
          <w:sz w:val="24"/>
          <w:szCs w:val="24"/>
          <w:bdr w:val="none" w:color="auto" w:sz="0" w:space="0"/>
        </w:rPr>
        <w:t>The GWLB operates at Layer 3 and uses the GENEVE protocol on IP packets. Its primary use case is to route traffic to third-party security virtual appliances running on EC2 instances, such as firewalls, intrusion detection systems, or deep packet inspection tools. The GWLB balances the load of traffic to these virtual appliances for analysis before forwarding the traffic back to the applications. This architecture allows inspection and security operations on the IP packets themselves.</w:t>
      </w:r>
    </w:p>
    <w:p w14:paraId="79C44E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jc w:val="left"/>
        <w:rPr>
          <w:rFonts w:hint="default"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rPr>
        <w:t>Summary</w:t>
      </w:r>
    </w:p>
    <w:p w14:paraId="505EBA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rPr>
        <w:t>Understanding the differences between the Application Load Balancer, Network Load Balancer, and Gateway Load Balancer is essential for selecting the appropriate load balancing solution on AWS. Each serves distinct protocols and use cases, from HTTP routing to ultra-high performance TCP/UDP handling, to security traffic inspection.</w:t>
      </w:r>
    </w:p>
    <w:p w14:paraId="7613A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rPr>
          <w:rFonts w:hint="default" w:ascii="Segoe UI" w:hAnsi="Segoe UI" w:eastAsia="Segoe UI" w:cs="Segoe UI"/>
          <w:b/>
          <w:bCs/>
          <w:sz w:val="32"/>
          <w:szCs w:val="32"/>
        </w:rPr>
      </w:pPr>
      <w:r>
        <w:rPr>
          <w:rFonts w:hint="default" w:ascii="Segoe UI" w:hAnsi="Segoe UI" w:eastAsia="Segoe UI" w:cs="Segoe UI"/>
          <w:b/>
          <w:bCs/>
          <w:i w:val="0"/>
          <w:iCs w:val="0"/>
          <w:caps w:val="0"/>
          <w:spacing w:val="0"/>
          <w:sz w:val="32"/>
          <w:szCs w:val="32"/>
          <w:bdr w:val="none" w:color="auto" w:sz="0" w:space="0"/>
        </w:rPr>
        <w:t>Key Takeaways</w:t>
      </w:r>
    </w:p>
    <w:p w14:paraId="0EAE981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hanging="420" w:firstLineChars="0"/>
        <w:rPr>
          <w:sz w:val="24"/>
          <w:szCs w:val="24"/>
        </w:rPr>
      </w:pPr>
      <w:r>
        <w:rPr>
          <w:rFonts w:hint="default" w:ascii="Segoe UI" w:hAnsi="Segoe UI" w:eastAsia="Segoe UI" w:cs="Segoe UI"/>
          <w:i w:val="0"/>
          <w:iCs w:val="0"/>
          <w:caps w:val="0"/>
          <w:spacing w:val="0"/>
          <w:sz w:val="24"/>
          <w:szCs w:val="24"/>
          <w:bdr w:val="none" w:color="auto" w:sz="0" w:space="0"/>
        </w:rPr>
        <w:t>Elastic Load Balancing (ELB) distributes incoming internet traffic across multiple backend EC2 instances to improve scalability and availability.</w:t>
      </w:r>
    </w:p>
    <w:p w14:paraId="40C66B5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hanging="420" w:firstLineChars="0"/>
        <w:rPr>
          <w:sz w:val="24"/>
          <w:szCs w:val="24"/>
        </w:rPr>
      </w:pPr>
      <w:r>
        <w:rPr>
          <w:rFonts w:hint="default" w:ascii="Segoe UI" w:hAnsi="Segoe UI" w:eastAsia="Segoe UI" w:cs="Segoe UI"/>
          <w:i w:val="0"/>
          <w:iCs w:val="0"/>
          <w:caps w:val="0"/>
          <w:spacing w:val="0"/>
          <w:sz w:val="24"/>
          <w:szCs w:val="24"/>
          <w:bdr w:val="none" w:color="auto" w:sz="0" w:space="0"/>
        </w:rPr>
        <w:t>ELB provides a single point of access with DNS hostname, performs health checks, and can handle SSL termination.</w:t>
      </w:r>
    </w:p>
    <w:p w14:paraId="30BF834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hanging="420" w:firstLineChars="0"/>
        <w:rPr>
          <w:sz w:val="24"/>
          <w:szCs w:val="24"/>
        </w:rPr>
      </w:pPr>
      <w:r>
        <w:rPr>
          <w:rFonts w:hint="default" w:ascii="Segoe UI" w:hAnsi="Segoe UI" w:eastAsia="Segoe UI" w:cs="Segoe UI"/>
          <w:i w:val="0"/>
          <w:iCs w:val="0"/>
          <w:caps w:val="0"/>
          <w:spacing w:val="0"/>
          <w:sz w:val="24"/>
          <w:szCs w:val="24"/>
          <w:bdr w:val="none" w:color="auto" w:sz="0" w:space="0"/>
        </w:rPr>
        <w:t>AWS manages ELB infrastructure, including maintenance, upgrades, and high availability, reducing operational overhead.</w:t>
      </w:r>
    </w:p>
    <w:p w14:paraId="4AAFA3D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hanging="420" w:firstLineChars="0"/>
        <w:rPr>
          <w:sz w:val="24"/>
          <w:szCs w:val="24"/>
        </w:rPr>
      </w:pPr>
      <w:r>
        <w:rPr>
          <w:rFonts w:hint="default" w:ascii="Segoe UI" w:hAnsi="Segoe UI" w:eastAsia="Segoe UI" w:cs="Segoe UI"/>
          <w:i w:val="0"/>
          <w:iCs w:val="0"/>
          <w:caps w:val="0"/>
          <w:spacing w:val="0"/>
          <w:sz w:val="24"/>
          <w:szCs w:val="24"/>
          <w:bdr w:val="none" w:color="auto" w:sz="0" w:space="0"/>
        </w:rPr>
        <w:t>There are four types of AWS load balancers: Application Load Balancer (Layer 7), Network Load Balancer (Layer 4), Gateway Load Balancer (Layer 3), and the deprecated Classic Load Balancer.</w:t>
      </w:r>
    </w:p>
    <w:p w14:paraId="6A9BF0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hanging="420" w:firstLineChars="0"/>
        <w:rPr>
          <w:sz w:val="24"/>
          <w:szCs w:val="24"/>
        </w:rPr>
      </w:pPr>
      <w:r>
        <w:rPr>
          <w:rFonts w:hint="default" w:ascii="Segoe UI" w:hAnsi="Segoe UI" w:eastAsia="Segoe UI" w:cs="Segoe UI"/>
          <w:i w:val="0"/>
          <w:iCs w:val="0"/>
          <w:caps w:val="0"/>
          <w:spacing w:val="0"/>
          <w:sz w:val="24"/>
          <w:szCs w:val="24"/>
          <w:bdr w:val="none" w:color="auto" w:sz="0" w:space="0"/>
        </w:rPr>
        <w:t>Application Load Balancer supports HTTP/HTTPS and advanced routing; Network Load Balancer offers ultra-high performance with static IPs; Gateway Load Balancer is used for routing traffic to virtual appliances like firewalls for inspection.</w:t>
      </w:r>
    </w:p>
    <w:p w14:paraId="2BD138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jc w:val="both"/>
        <w:rPr>
          <w:rFonts w:hint="default" w:ascii="Segoe UI" w:hAnsi="Segoe UI" w:eastAsia="Segoe UI" w:cs="Segoe UI"/>
          <w:i w:val="0"/>
          <w:iCs w:val="0"/>
          <w:caps w:val="0"/>
          <w:spacing w:val="0"/>
          <w:sz w:val="19"/>
          <w:szCs w:val="19"/>
          <w:bdr w:val="none" w:color="auto" w:sz="0" w:space="0"/>
        </w:rPr>
      </w:pPr>
    </w:p>
    <w:p w14:paraId="3121033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pPr>
    </w:p>
    <w:p w14:paraId="59FA9789">
      <w:pPr>
        <w:rPr>
          <w:rFonts w:hint="default" w:ascii="Segoe UI" w:hAnsi="Segoe UI" w:eastAsia="Segoe UI" w:cs="Segoe UI"/>
          <w:i w:val="0"/>
          <w:iCs w:val="0"/>
          <w:caps w:val="0"/>
          <w:spacing w:val="0"/>
          <w:sz w:val="19"/>
          <w:szCs w:val="19"/>
          <w:lang w:val="en-US"/>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B9348"/>
    <w:multiLevelType w:val="singleLevel"/>
    <w:tmpl w:val="732B934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B2A03"/>
    <w:rsid w:val="094446C0"/>
    <w:rsid w:val="1E4C6AC4"/>
    <w:rsid w:val="54354554"/>
    <w:rsid w:val="678533E6"/>
    <w:rsid w:val="76783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2025-12-23T10:57:33Z</dcterms:created>
  <dc:creator>hp</dc:creator>
  <cp:lastModifiedBy>Gaurav Gimonkar</cp:lastModifiedBy>
  <dcterms:modified xsi:type="dcterms:W3CDTF">2025-12-23T11:13:11Z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AC3E991E5B6A4F458047B5068E2FF0C2_12</vt:lpwstr>
  </property>
</Properties>
</file>