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35E47" w14:textId="77777777" w:rsidR="002E60AF" w:rsidRPr="002E60AF" w:rsidRDefault="002E60AF" w:rsidP="002E60AF">
      <w:pPr>
        <w:jc w:val="center"/>
        <w:rPr>
          <w:b/>
          <w:u w:val="single"/>
        </w:rPr>
      </w:pPr>
      <w:r w:rsidRPr="002E60AF">
        <w:rPr>
          <w:b/>
          <w:u w:val="single"/>
        </w:rPr>
        <w:t>PASOS DE LA FUNCIONALIDAD DE RETO</w:t>
      </w:r>
    </w:p>
    <w:p w14:paraId="21549745" w14:textId="77777777" w:rsidR="00B4757B" w:rsidRPr="002E60AF" w:rsidRDefault="00F4175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t xml:space="preserve">Ejecutamos el </w:t>
      </w:r>
      <w:proofErr w:type="spellStart"/>
      <w:r w:rsidRPr="002E60AF">
        <w:rPr>
          <w:b/>
        </w:rPr>
        <w:t>main</w:t>
      </w:r>
      <w:proofErr w:type="spellEnd"/>
      <w:r w:rsidRPr="002E60AF">
        <w:rPr>
          <w:b/>
        </w:rPr>
        <w:t xml:space="preserve"> principal:</w:t>
      </w:r>
    </w:p>
    <w:p w14:paraId="453C04DD" w14:textId="77777777" w:rsidR="00F4175A" w:rsidRDefault="00F4175A">
      <w:r>
        <w:rPr>
          <w:noProof/>
        </w:rPr>
        <w:drawing>
          <wp:inline distT="0" distB="0" distL="0" distR="0" wp14:anchorId="42619C11" wp14:editId="35AD11A4">
            <wp:extent cx="5512180" cy="2720439"/>
            <wp:effectExtent l="76200" t="76200" r="69850" b="800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367" cy="2734844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93611D" w14:textId="77777777" w:rsidR="00F4175A" w:rsidRPr="002E60AF" w:rsidRDefault="00F4175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t>Se ejecuta correctamente:</w:t>
      </w:r>
    </w:p>
    <w:p w14:paraId="73014C4E" w14:textId="77777777" w:rsidR="00F4175A" w:rsidRDefault="00F4175A">
      <w:r>
        <w:rPr>
          <w:noProof/>
        </w:rPr>
        <w:drawing>
          <wp:inline distT="0" distB="0" distL="0" distR="0" wp14:anchorId="4B8A95C5" wp14:editId="1EA09490">
            <wp:extent cx="5659581" cy="2266760"/>
            <wp:effectExtent l="76200" t="76200" r="74930" b="768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2310" cy="2291884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3D94413" w14:textId="77777777" w:rsidR="00F4175A" w:rsidRPr="002E60AF" w:rsidRDefault="00F4175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t xml:space="preserve">Ingresamos al </w:t>
      </w:r>
      <w:proofErr w:type="spellStart"/>
      <w:r w:rsidRPr="002E60AF">
        <w:rPr>
          <w:b/>
        </w:rPr>
        <w:t>postman</w:t>
      </w:r>
      <w:proofErr w:type="spellEnd"/>
      <w:r w:rsidRPr="002E60AF">
        <w:rPr>
          <w:b/>
        </w:rPr>
        <w:t xml:space="preserve"> para obtener el token:</w:t>
      </w:r>
    </w:p>
    <w:p w14:paraId="11154A92" w14:textId="77777777" w:rsidR="00F4175A" w:rsidRDefault="00F4175A">
      <w:r>
        <w:rPr>
          <w:noProof/>
        </w:rPr>
        <w:drawing>
          <wp:inline distT="0" distB="0" distL="0" distR="0" wp14:anchorId="117024AB" wp14:editId="163B6B1F">
            <wp:extent cx="5658643" cy="2018186"/>
            <wp:effectExtent l="76200" t="76200" r="75565" b="774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149" cy="2053319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8DA8952" w14:textId="77777777" w:rsidR="00F4175A" w:rsidRPr="002E60AF" w:rsidRDefault="00F4175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lastRenderedPageBreak/>
        <w:t>Registramos el tipo de cambio:</w:t>
      </w:r>
    </w:p>
    <w:p w14:paraId="72D2F729" w14:textId="77777777" w:rsidR="00F4175A" w:rsidRDefault="00F4175A">
      <w:r>
        <w:rPr>
          <w:noProof/>
        </w:rPr>
        <w:drawing>
          <wp:inline distT="0" distB="0" distL="0" distR="0" wp14:anchorId="0089442E" wp14:editId="2D0949DE">
            <wp:extent cx="6119480" cy="2220686"/>
            <wp:effectExtent l="76200" t="76200" r="72390" b="844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5977" cy="2230301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260E126" w14:textId="77777777" w:rsidR="002E60AF" w:rsidRDefault="002E60AF"/>
    <w:p w14:paraId="79AA2F04" w14:textId="77777777" w:rsidR="00F4175A" w:rsidRPr="002E60AF" w:rsidRDefault="00F4175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t>Listamos el tipo de cambio</w:t>
      </w:r>
    </w:p>
    <w:p w14:paraId="10DA9FD9" w14:textId="77777777" w:rsidR="00FA486A" w:rsidRDefault="00FA486A">
      <w:r>
        <w:rPr>
          <w:noProof/>
        </w:rPr>
        <w:drawing>
          <wp:inline distT="0" distB="0" distL="0" distR="0" wp14:anchorId="5863831E" wp14:editId="7CAA0773">
            <wp:extent cx="6097979" cy="2204995"/>
            <wp:effectExtent l="76200" t="76200" r="74295" b="812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732" cy="2218285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32F0D2" w14:textId="77777777" w:rsidR="002E60AF" w:rsidRDefault="002E60AF"/>
    <w:p w14:paraId="734D6979" w14:textId="77777777" w:rsidR="00F4175A" w:rsidRPr="002E60AF" w:rsidRDefault="00F4175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t>Actualizamos el tipo de cambio:</w:t>
      </w:r>
    </w:p>
    <w:p w14:paraId="7BD44834" w14:textId="77777777" w:rsidR="00F4175A" w:rsidRDefault="00FA486A">
      <w:r>
        <w:rPr>
          <w:noProof/>
        </w:rPr>
        <w:drawing>
          <wp:inline distT="0" distB="0" distL="0" distR="0" wp14:anchorId="21ECBE5D" wp14:editId="124FCBBB">
            <wp:extent cx="6150226" cy="2119745"/>
            <wp:effectExtent l="76200" t="76200" r="79375" b="711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0699" cy="2126801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E2FFD5" w14:textId="77777777" w:rsidR="00F4175A" w:rsidRPr="002E60AF" w:rsidRDefault="00F4175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lastRenderedPageBreak/>
        <w:t>Realizamos la conversión de la moneda:</w:t>
      </w:r>
    </w:p>
    <w:p w14:paraId="347D5B7B" w14:textId="77777777" w:rsidR="00FA486A" w:rsidRDefault="00FA486A">
      <w:r>
        <w:rPr>
          <w:noProof/>
        </w:rPr>
        <w:drawing>
          <wp:inline distT="0" distB="0" distL="0" distR="0" wp14:anchorId="1A478586" wp14:editId="44DA2F2F">
            <wp:extent cx="6063342" cy="2317959"/>
            <wp:effectExtent l="76200" t="76200" r="71120" b="825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833" cy="2326175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82B5400" w14:textId="77777777" w:rsidR="002E60AF" w:rsidRDefault="002E60AF" w:rsidP="002E60AF">
      <w:pPr>
        <w:pStyle w:val="Prrafodelista"/>
        <w:rPr>
          <w:b/>
        </w:rPr>
      </w:pPr>
    </w:p>
    <w:p w14:paraId="4142676E" w14:textId="77777777" w:rsidR="00FA486A" w:rsidRPr="002E60AF" w:rsidRDefault="00FA486A" w:rsidP="002E60AF">
      <w:pPr>
        <w:pStyle w:val="Prrafodelista"/>
        <w:numPr>
          <w:ilvl w:val="0"/>
          <w:numId w:val="1"/>
        </w:numPr>
        <w:rPr>
          <w:b/>
        </w:rPr>
      </w:pPr>
      <w:r w:rsidRPr="002E60AF">
        <w:rPr>
          <w:b/>
        </w:rPr>
        <w:t>Registramos otro tipo de cambio con el rol de usuario:</w:t>
      </w:r>
    </w:p>
    <w:p w14:paraId="2B86C23A" w14:textId="77777777" w:rsidR="00FA486A" w:rsidRPr="002E60AF" w:rsidRDefault="002E60AF" w:rsidP="002E60AF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G</w:t>
      </w:r>
      <w:r w:rsidR="00FA486A" w:rsidRPr="002E60AF">
        <w:rPr>
          <w:b/>
        </w:rPr>
        <w:t>eneramos el token:</w:t>
      </w:r>
    </w:p>
    <w:p w14:paraId="6BD5E7AF" w14:textId="77777777" w:rsidR="00FA486A" w:rsidRDefault="00FA486A">
      <w:r>
        <w:rPr>
          <w:noProof/>
        </w:rPr>
        <w:drawing>
          <wp:inline distT="0" distB="0" distL="0" distR="0" wp14:anchorId="0150FF2F" wp14:editId="1B5A7123">
            <wp:extent cx="6034649" cy="2144486"/>
            <wp:effectExtent l="76200" t="76200" r="80645" b="844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053" cy="2153158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82622C2" w14:textId="77777777" w:rsidR="00FA486A" w:rsidRPr="002E60AF" w:rsidRDefault="002E60AF" w:rsidP="002E60AF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R</w:t>
      </w:r>
      <w:r w:rsidR="00FA486A" w:rsidRPr="002E60AF">
        <w:rPr>
          <w:b/>
        </w:rPr>
        <w:t>ealizamos el registro del tipo de moneda</w:t>
      </w:r>
      <w:r w:rsidRPr="002E60AF">
        <w:rPr>
          <w:b/>
        </w:rPr>
        <w:t xml:space="preserve"> y sale la validación de acceso denegado</w:t>
      </w:r>
      <w:r w:rsidR="00FA486A" w:rsidRPr="002E60AF">
        <w:rPr>
          <w:b/>
        </w:rPr>
        <w:t>:</w:t>
      </w:r>
    </w:p>
    <w:p w14:paraId="3A101B75" w14:textId="77777777" w:rsidR="00FA486A" w:rsidRDefault="00FA486A">
      <w:r>
        <w:rPr>
          <w:noProof/>
        </w:rPr>
        <w:drawing>
          <wp:inline distT="0" distB="0" distL="0" distR="0" wp14:anchorId="77B314FE" wp14:editId="2C395258">
            <wp:extent cx="6074960" cy="2221675"/>
            <wp:effectExtent l="76200" t="76200" r="78740" b="838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742" cy="2228909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2D13" w14:textId="77777777" w:rsidR="002E60AF" w:rsidRPr="002E60AF" w:rsidRDefault="002E60AF">
      <w:pPr>
        <w:rPr>
          <w:b/>
        </w:rPr>
      </w:pPr>
      <w:r w:rsidRPr="002E60AF">
        <w:rPr>
          <w:b/>
        </w:rPr>
        <w:lastRenderedPageBreak/>
        <w:t>REALIZAMOS LA CONSULTA DE ROLES DE ACUERDO CON EL USUARIO:</w:t>
      </w:r>
    </w:p>
    <w:p w14:paraId="169FF604" w14:textId="77777777" w:rsidR="002E60AF" w:rsidRDefault="002E60AF">
      <w:r>
        <w:rPr>
          <w:noProof/>
        </w:rPr>
        <w:drawing>
          <wp:inline distT="0" distB="0" distL="0" distR="0" wp14:anchorId="2E18B1CB" wp14:editId="04697897">
            <wp:extent cx="6050773" cy="3324225"/>
            <wp:effectExtent l="76200" t="76200" r="83820" b="666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2392" cy="3336102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1ADAF34" w14:textId="77777777" w:rsidR="002E60AF" w:rsidRDefault="002E60AF"/>
    <w:p w14:paraId="4F2716C3" w14:textId="77777777" w:rsidR="002E60AF" w:rsidRPr="00D30642" w:rsidRDefault="00D30642">
      <w:pPr>
        <w:rPr>
          <w:b/>
        </w:rPr>
      </w:pPr>
      <w:r w:rsidRPr="00D30642">
        <w:rPr>
          <w:b/>
        </w:rPr>
        <w:t>DOCKERIZANDO LA APLICACIÓN:</w:t>
      </w:r>
    </w:p>
    <w:p w14:paraId="29A10B83" w14:textId="77777777" w:rsidR="00D30642" w:rsidRDefault="00D30642">
      <w:r>
        <w:rPr>
          <w:noProof/>
        </w:rPr>
        <w:drawing>
          <wp:inline distT="0" distB="0" distL="0" distR="0" wp14:anchorId="5D43E30A" wp14:editId="1069DA97">
            <wp:extent cx="6029325" cy="2477241"/>
            <wp:effectExtent l="76200" t="76200" r="66675" b="7556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6451" cy="2484277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2435DCF" w14:textId="77777777" w:rsidR="00020F73" w:rsidRDefault="00020F73"/>
    <w:p w14:paraId="0D72910A" w14:textId="77777777" w:rsidR="00020F73" w:rsidRDefault="00020F73"/>
    <w:p w14:paraId="7F32E101" w14:textId="77777777" w:rsidR="00020F73" w:rsidRDefault="00020F73"/>
    <w:p w14:paraId="5DEEE24A" w14:textId="77777777" w:rsidR="00020F73" w:rsidRDefault="00020F73"/>
    <w:p w14:paraId="306C25B3" w14:textId="77777777" w:rsidR="00020F73" w:rsidRDefault="00020F73"/>
    <w:p w14:paraId="3FEEFE52" w14:textId="77777777" w:rsidR="00020F73" w:rsidRDefault="00020F73"/>
    <w:p w14:paraId="4E9F75C4" w14:textId="77777777" w:rsidR="00020F73" w:rsidRPr="00020F73" w:rsidRDefault="00020F73">
      <w:pPr>
        <w:rPr>
          <w:b/>
        </w:rPr>
      </w:pPr>
      <w:r w:rsidRPr="00020F73">
        <w:rPr>
          <w:b/>
        </w:rPr>
        <w:lastRenderedPageBreak/>
        <w:t>TABLAS DE LA BASE DE DATOS:</w:t>
      </w:r>
    </w:p>
    <w:p w14:paraId="5675C235" w14:textId="77777777" w:rsidR="00020F73" w:rsidRDefault="00020F73">
      <w:r>
        <w:rPr>
          <w:noProof/>
        </w:rPr>
        <w:drawing>
          <wp:inline distT="0" distB="0" distL="0" distR="0" wp14:anchorId="47F3922B" wp14:editId="663B681E">
            <wp:extent cx="3967984" cy="6572250"/>
            <wp:effectExtent l="76200" t="76200" r="71120" b="762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6284" cy="6585998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EA85B91" w14:textId="77777777" w:rsidR="009756C9" w:rsidRPr="00570121" w:rsidRDefault="009756C9">
      <w:pPr>
        <w:rPr>
          <w:b/>
        </w:rPr>
      </w:pPr>
      <w:r w:rsidRPr="00570121">
        <w:rPr>
          <w:b/>
        </w:rPr>
        <w:t>INSERTS INICIALES A LA BASE DE DATOS PARA LA PARTE DE SEGURIDAD:</w:t>
      </w:r>
    </w:p>
    <w:p w14:paraId="1BCDD498" w14:textId="2F6CCBF1" w:rsidR="00020F73" w:rsidRDefault="009756C9" w:rsidP="009756C9">
      <w:r>
        <w:rPr>
          <w:noProof/>
        </w:rPr>
        <w:drawing>
          <wp:inline distT="0" distB="0" distL="0" distR="0" wp14:anchorId="10162157" wp14:editId="3C09C34C">
            <wp:extent cx="6202332" cy="1276350"/>
            <wp:effectExtent l="76200" t="76200" r="84455" b="762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998" cy="1277928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BD8974B" w14:textId="74F87829" w:rsidR="00570121" w:rsidRPr="00570121" w:rsidRDefault="00570121" w:rsidP="009756C9">
      <w:pPr>
        <w:rPr>
          <w:b/>
        </w:rPr>
      </w:pPr>
      <w:r w:rsidRPr="00570121">
        <w:rPr>
          <w:b/>
        </w:rPr>
        <w:lastRenderedPageBreak/>
        <w:t xml:space="preserve">DIAGRAMA CONCEPTUAL DE LA </w:t>
      </w:r>
      <w:r w:rsidR="00B86753">
        <w:rPr>
          <w:b/>
        </w:rPr>
        <w:t>ARQUITECTURA</w:t>
      </w:r>
      <w:bookmarkStart w:id="0" w:name="_GoBack"/>
      <w:bookmarkEnd w:id="0"/>
      <w:r w:rsidRPr="00570121">
        <w:rPr>
          <w:b/>
        </w:rPr>
        <w:t>:</w:t>
      </w:r>
    </w:p>
    <w:p w14:paraId="317C9CF6" w14:textId="3151AEDF" w:rsidR="00570121" w:rsidRDefault="00570121" w:rsidP="009756C9">
      <w:r>
        <w:rPr>
          <w:noProof/>
        </w:rPr>
        <w:drawing>
          <wp:inline distT="0" distB="0" distL="0" distR="0" wp14:anchorId="08297BCD" wp14:editId="73B4C737">
            <wp:extent cx="5400040" cy="2589530"/>
            <wp:effectExtent l="76200" t="76200" r="67310" b="774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5AE6D97" w14:textId="2FAF05C2" w:rsidR="00D338AB" w:rsidRDefault="00D338AB" w:rsidP="009756C9"/>
    <w:p w14:paraId="687CBD63" w14:textId="1A7A4190" w:rsidR="00D338AB" w:rsidRPr="00AB5775" w:rsidRDefault="00AB5775" w:rsidP="009756C9">
      <w:pPr>
        <w:rPr>
          <w:b/>
        </w:rPr>
      </w:pPr>
      <w:r w:rsidRPr="00AB5775">
        <w:rPr>
          <w:b/>
        </w:rPr>
        <w:t>DIAGRAMA FÍSICO DE BASE DE DATOS</w:t>
      </w:r>
      <w:r w:rsidR="002748D8">
        <w:rPr>
          <w:b/>
        </w:rPr>
        <w:t xml:space="preserve"> (</w:t>
      </w:r>
      <w:proofErr w:type="spellStart"/>
      <w:r w:rsidR="002748D8">
        <w:rPr>
          <w:b/>
        </w:rPr>
        <w:t>bdConversor</w:t>
      </w:r>
      <w:proofErr w:type="spellEnd"/>
      <w:r w:rsidR="002748D8">
        <w:rPr>
          <w:b/>
        </w:rPr>
        <w:t>)</w:t>
      </w:r>
      <w:r w:rsidRPr="00AB5775">
        <w:rPr>
          <w:b/>
        </w:rPr>
        <w:t>:</w:t>
      </w:r>
    </w:p>
    <w:p w14:paraId="6505381D" w14:textId="5F32035B" w:rsidR="00D338AB" w:rsidRDefault="00D338AB" w:rsidP="009756C9">
      <w:r>
        <w:rPr>
          <w:noProof/>
        </w:rPr>
        <w:drawing>
          <wp:inline distT="0" distB="0" distL="0" distR="0" wp14:anchorId="4A0FFC9A" wp14:editId="294C8D96">
            <wp:extent cx="5238750" cy="4257675"/>
            <wp:effectExtent l="76200" t="76200" r="76200" b="857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B7B64B" w14:textId="7F9D9EDC" w:rsidR="002748D8" w:rsidRDefault="002748D8" w:rsidP="009756C9"/>
    <w:p w14:paraId="5E77523C" w14:textId="77777777" w:rsidR="00570121" w:rsidRDefault="00570121" w:rsidP="009756C9"/>
    <w:sectPr w:rsidR="005701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50B9A"/>
    <w:multiLevelType w:val="hybridMultilevel"/>
    <w:tmpl w:val="0DF4B5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F1AFC"/>
    <w:multiLevelType w:val="hybridMultilevel"/>
    <w:tmpl w:val="E6FCCF6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5A"/>
    <w:rsid w:val="00020F73"/>
    <w:rsid w:val="002748D8"/>
    <w:rsid w:val="002E60AF"/>
    <w:rsid w:val="00570121"/>
    <w:rsid w:val="007E5185"/>
    <w:rsid w:val="009756C9"/>
    <w:rsid w:val="00AB5775"/>
    <w:rsid w:val="00B350D7"/>
    <w:rsid w:val="00B86753"/>
    <w:rsid w:val="00D30642"/>
    <w:rsid w:val="00D338AB"/>
    <w:rsid w:val="00E37863"/>
    <w:rsid w:val="00F4175A"/>
    <w:rsid w:val="00FA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5908E9"/>
  <w15:chartTrackingRefBased/>
  <w15:docId w15:val="{8EA81674-37DA-4849-A273-EC183D708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17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175A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E60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Urriburu Gimy Antonio</dc:creator>
  <cp:keywords/>
  <dc:description/>
  <cp:lastModifiedBy>Morales Urriburu Gimy Antonio</cp:lastModifiedBy>
  <cp:revision>9</cp:revision>
  <dcterms:created xsi:type="dcterms:W3CDTF">2022-04-07T01:59:00Z</dcterms:created>
  <dcterms:modified xsi:type="dcterms:W3CDTF">2022-04-07T03:00:00Z</dcterms:modified>
</cp:coreProperties>
</file>