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8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29.png" ContentType="image/png"/>
  <Override PartName="/word/media/image6.png" ContentType="image/png"/>
  <Override PartName="/word/media/image36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0.png" ContentType="image/png"/>
  <Override PartName="/word/media/image30.png" ContentType="image/png"/>
  <Override PartName="/word/media/image11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5.bmp" ContentType="image/bmp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0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sz w:val="24"/>
          <w:szCs w:val="24"/>
        </w:rPr>
        <w:t>Лабораторная работа №2</w:t>
      </w:r>
    </w:p>
    <w:p>
      <w:pPr>
        <w:pStyle w:val="Normal"/>
        <w:ind w:hanging="0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sz w:val="24"/>
          <w:szCs w:val="24"/>
        </w:rPr>
        <w:t>Гимпель Кирилл</w:t>
      </w:r>
    </w:p>
    <w:p>
      <w:pPr>
        <w:pStyle w:val="Normal"/>
        <w:ind w:hanging="0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sz w:val="24"/>
          <w:szCs w:val="24"/>
        </w:rPr>
        <w:t>1. Подготовьте рабочее окружение в соответствии с типом вашей операционной системы</w:t>
      </w:r>
    </w:p>
    <w:p>
      <w:pPr>
        <w:pStyle w:val="Normal"/>
        <w:jc w:val="center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  <w:drawing>
          <wp:inline distT="0" distB="0" distL="0" distR="0">
            <wp:extent cx="5158105" cy="316103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firstLine="709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</w:r>
    </w:p>
    <w:p>
      <w:pPr>
        <w:pStyle w:val="ListParagraph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  <w:t xml:space="preserve">2. </w:t>
      </w:r>
      <w:r>
        <w:rPr>
          <w:rFonts w:cs="Times New Roman" w:ascii="Times New Roman" w:hAnsi="Times New Roman"/>
          <w:sz w:val="24"/>
          <w:szCs w:val="24"/>
        </w:rPr>
        <w:t xml:space="preserve">Изучите простейшие консольные команды и возможности </w:t>
      </w:r>
      <w:r>
        <w:rPr>
          <w:rFonts w:cs="Times New Roman" w:ascii="Times New Roman" w:hAnsi="Times New Roman"/>
          <w:sz w:val="24"/>
          <w:szCs w:val="24"/>
          <w:lang w:val="en-US"/>
        </w:rPr>
        <w:t>Docker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Desktop</w:t>
      </w:r>
      <w:r>
        <w:rPr>
          <w:rFonts w:cs="Times New Roman" w:ascii="Times New Roman" w:hAnsi="Times New Roman"/>
          <w:sz w:val="24"/>
          <w:szCs w:val="24"/>
        </w:rPr>
        <w:t xml:space="preserve"> (см. лекцию), создать собственный контейнер docker/getting-started, открыть в браузере и изучить tutorial</w:t>
      </w:r>
    </w:p>
    <w:p>
      <w:pPr>
        <w:pStyle w:val="ListParagraph"/>
        <w:ind w:left="0" w:hanging="0"/>
        <w:jc w:val="center"/>
        <w:rPr>
          <w14:ligatures w14:val="standardContextual"/>
        </w:rPr>
      </w:pPr>
      <w:r>
        <w:rPr>
          <w14:ligatures w14:val="standardContextual"/>
        </w:rPr>
      </w:r>
    </w:p>
    <w:p>
      <w:pPr>
        <w:pStyle w:val="ListParagraph"/>
        <w:ind w:left="0" w:hanging="0"/>
        <w:jc w:val="center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4770755" cy="177863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3911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hanging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ind w:left="0" w:hanging="0"/>
        <w:jc w:val="center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4812665" cy="244411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3. Создайте docker image, который запускает скрипт с использованием функций из https://github.com/smartiqaorg/geometric_lib. </w:t>
      </w:r>
    </w:p>
    <w:p>
      <w:pPr>
        <w:pStyle w:val="ListParagraph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a</w:t>
      </w:r>
      <w:r>
        <w:rPr>
          <w:rFonts w:cs="Times New Roman" w:ascii="Times New Roman" w:hAnsi="Times New Roman"/>
          <w:sz w:val="24"/>
          <w:szCs w:val="24"/>
        </w:rPr>
        <w:t xml:space="preserve">. Данные необходимые для работы скрипта передайте любым удобным способом (например: конфиг файл через docker volume, переменные окружения, перенаправление ввода). Изучите простейшие консольные команды для работы с docker(см. лекцию). </w:t>
      </w:r>
    </w:p>
    <w:p>
      <w:pPr>
        <w:pStyle w:val="ListParagraph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Передавать данные буду через файл </w:t>
      </w:r>
      <w:r>
        <w:rPr>
          <w:rFonts w:cs="Times New Roman" w:ascii="Times New Roman" w:hAnsi="Times New Roman"/>
          <w:sz w:val="24"/>
          <w:szCs w:val="24"/>
          <w:lang w:val="en-US"/>
        </w:rPr>
        <w:t>param</w:t>
      </w:r>
      <w:r>
        <w:rPr>
          <w:rFonts w:cs="Times New Roman" w:ascii="Times New Roman" w:hAnsi="Times New Roman"/>
          <w:sz w:val="24"/>
          <w:szCs w:val="24"/>
        </w:rPr>
        <w:t>.</w:t>
      </w:r>
      <w:r>
        <w:rPr>
          <w:rFonts w:cs="Times New Roman" w:ascii="Times New Roman" w:hAnsi="Times New Roman"/>
          <w:sz w:val="24"/>
          <w:szCs w:val="24"/>
          <w:lang w:val="en-US"/>
        </w:rPr>
        <w:t>txt</w:t>
      </w:r>
    </w:p>
    <w:p>
      <w:pPr>
        <w:pStyle w:val="ListParagraph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Создадим скрипт с использованием функций из geometric_lib</w:t>
      </w:r>
    </w:p>
    <w:p>
      <w:pPr>
        <w:pStyle w:val="ListParagraph"/>
        <w:ind w:left="0" w:hanging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4566285" cy="280924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b</w:t>
      </w:r>
      <w:r>
        <w:rPr>
          <w:rFonts w:cs="Times New Roman" w:ascii="Times New Roman" w:hAnsi="Times New Roman"/>
          <w:sz w:val="24"/>
          <w:szCs w:val="24"/>
        </w:rPr>
        <w:t>. Создать Dockerfile для реализации сборки собственных Docker образов</w:t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4033520" cy="130302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c</w:t>
      </w:r>
      <w:r>
        <w:rPr>
          <w:rFonts w:cs="Times New Roman" w:ascii="Times New Roman" w:hAnsi="Times New Roman"/>
          <w:sz w:val="24"/>
          <w:szCs w:val="24"/>
        </w:rPr>
        <w:t>. Использовать его для создания контейнера. Протестировать использование контейнера</w:t>
      </w:r>
    </w:p>
    <w:p>
      <w:pPr>
        <w:pStyle w:val="Normal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Создадим образ </w:t>
      </w:r>
      <w:r>
        <w:rPr>
          <w:rFonts w:cs="Times New Roman" w:ascii="Times New Roman" w:hAnsi="Times New Roman"/>
          <w:sz w:val="24"/>
          <w:szCs w:val="24"/>
          <w:lang w:val="en-US"/>
        </w:rPr>
        <w:t>test</w:t>
      </w:r>
      <w:r>
        <w:rPr>
          <w:rFonts w:cs="Times New Roman" w:ascii="Times New Roman" w:hAnsi="Times New Roman"/>
          <w:sz w:val="24"/>
          <w:szCs w:val="24"/>
        </w:rPr>
        <w:t>-</w:t>
      </w:r>
      <w:r>
        <w:rPr>
          <w:rFonts w:cs="Times New Roman" w:ascii="Times New Roman" w:hAnsi="Times New Roman"/>
          <w:sz w:val="24"/>
          <w:szCs w:val="24"/>
          <w:lang w:val="en-US"/>
        </w:rPr>
        <w:t>geo</w:t>
      </w:r>
      <w:r>
        <w:rPr>
          <w:rFonts w:cs="Times New Roman" w:ascii="Times New Roman" w:hAnsi="Times New Roman"/>
          <w:sz w:val="24"/>
          <w:szCs w:val="24"/>
        </w:rPr>
        <w:t>-</w:t>
      </w:r>
      <w:r>
        <w:rPr>
          <w:rFonts w:cs="Times New Roman" w:ascii="Times New Roman" w:hAnsi="Times New Roman"/>
          <w:sz w:val="24"/>
          <w:szCs w:val="24"/>
          <w:lang w:val="en-US"/>
        </w:rPr>
        <w:t>lib</w:t>
      </w:r>
    </w:p>
    <w:p>
      <w:pPr>
        <w:pStyle w:val="ListParagraph"/>
        <w:ind w:left="0" w:hanging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4274185" cy="228917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Создадим и запустим контейнер на основе образа </w:t>
      </w:r>
      <w:r>
        <w:rPr>
          <w:rFonts w:cs="Times New Roman" w:ascii="Times New Roman" w:hAnsi="Times New Roman"/>
          <w:sz w:val="24"/>
          <w:szCs w:val="24"/>
          <w:lang w:val="en-US"/>
        </w:rPr>
        <w:t>test</w:t>
      </w:r>
      <w:r>
        <w:rPr>
          <w:rFonts w:cs="Times New Roman" w:ascii="Times New Roman" w:hAnsi="Times New Roman"/>
          <w:sz w:val="24"/>
          <w:szCs w:val="24"/>
        </w:rPr>
        <w:t>-</w:t>
      </w:r>
      <w:r>
        <w:rPr>
          <w:rFonts w:cs="Times New Roman" w:ascii="Times New Roman" w:hAnsi="Times New Roman"/>
          <w:sz w:val="24"/>
          <w:szCs w:val="24"/>
          <w:lang w:val="en-US"/>
        </w:rPr>
        <w:t>geo</w:t>
      </w:r>
      <w:r>
        <w:rPr>
          <w:rFonts w:cs="Times New Roman" w:ascii="Times New Roman" w:hAnsi="Times New Roman"/>
          <w:sz w:val="24"/>
          <w:szCs w:val="24"/>
        </w:rPr>
        <w:t>-</w:t>
      </w:r>
      <w:r>
        <w:rPr>
          <w:rFonts w:cs="Times New Roman" w:ascii="Times New Roman" w:hAnsi="Times New Roman"/>
          <w:sz w:val="24"/>
          <w:szCs w:val="24"/>
          <w:lang w:val="en-US"/>
        </w:rPr>
        <w:t>lib</w:t>
      </w:r>
    </w:p>
    <w:p>
      <w:pPr>
        <w:pStyle w:val="ListParagraph"/>
        <w:ind w:left="0" w:hanging="0"/>
        <w:jc w:val="center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375275" cy="755015"/>
            <wp:effectExtent l="0" t="0" r="0" b="0"/>
            <wp:docPr id="7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4-</w:t>
      </w:r>
      <w:r>
        <w:rPr>
          <w:rFonts w:cs="Times New Roman" w:ascii="Times New Roman" w:hAnsi="Times New Roman"/>
          <w:sz w:val="24"/>
          <w:szCs w:val="24"/>
        </w:rPr>
        <w:t>5.</w:t>
      </w:r>
    </w:p>
    <w:p>
      <w:pPr>
        <w:pStyle w:val="Normal"/>
        <w:spacing w:lineRule="auto" w:line="240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29050" cy="1994535"/>
            <wp:effectExtent l="0" t="0" r="0" b="0"/>
            <wp:wrapTopAndBottom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1117600</wp:posOffset>
            </wp:positionH>
            <wp:positionV relativeFrom="paragraph">
              <wp:posOffset>2122805</wp:posOffset>
            </wp:positionV>
            <wp:extent cx="3566795" cy="1858010"/>
            <wp:effectExtent l="0" t="0" r="0" b="0"/>
            <wp:wrapTopAndBottom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79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1860550</wp:posOffset>
            </wp:positionH>
            <wp:positionV relativeFrom="paragraph">
              <wp:posOffset>112395</wp:posOffset>
            </wp:positionV>
            <wp:extent cx="2218690" cy="5283835"/>
            <wp:effectExtent l="0" t="0" r="0" b="0"/>
            <wp:wrapTopAndBottom/>
            <wp:docPr id="10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</w:rPr>
        <w:t>Запустим контейнеры</w:t>
      </w:r>
    </w:p>
    <w:p>
      <w:pPr>
        <w:pStyle w:val="Normal"/>
        <w:spacing w:lineRule="auto" w:line="240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0160" cy="1196340"/>
            <wp:effectExtent l="0" t="0" r="0" b="0"/>
            <wp:wrapTopAndBottom/>
            <wp:docPr id="1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400685</wp:posOffset>
            </wp:positionH>
            <wp:positionV relativeFrom="paragraph">
              <wp:posOffset>635</wp:posOffset>
            </wp:positionV>
            <wp:extent cx="5138420" cy="1758950"/>
            <wp:effectExtent l="0" t="0" r="0" b="0"/>
            <wp:wrapTopAndBottom/>
            <wp:docPr id="1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2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</w:rPr>
        <w:t>Добавим данные:</w:t>
      </w:r>
    </w:p>
    <w:p>
      <w:pPr>
        <w:pStyle w:val="Normal"/>
        <w:spacing w:lineRule="auto" w:line="240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6645" cy="1679575"/>
            <wp:effectExtent l="0" t="0" r="0" b="0"/>
            <wp:wrapTopAndBottom/>
            <wp:docPr id="1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4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</w:rPr>
        <w:t>Остановим контейнеры</w:t>
      </w:r>
    </w:p>
    <w:p>
      <w:pPr>
        <w:pStyle w:val="Normal"/>
        <w:spacing w:lineRule="auto" w:line="240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1140" cy="855345"/>
            <wp:effectExtent l="0" t="0" r="0" b="0"/>
            <wp:wrapTopAndBottom/>
            <wp:docPr id="1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Теперь опять запустим</w:t>
      </w:r>
    </w:p>
    <w:p>
      <w:pPr>
        <w:pStyle w:val="ListParagraph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6595" cy="892175"/>
            <wp:effectExtent l="0" t="0" r="0" b="0"/>
            <wp:wrapTopAndBottom/>
            <wp:docPr id="1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9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Видим, что данные сохранились</w:t>
      </w:r>
    </w:p>
    <w:p>
      <w:pPr>
        <w:pStyle w:val="ListParagraph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0340" cy="1350010"/>
            <wp:effectExtent l="0" t="0" r="0" b="0"/>
            <wp:wrapTopAndBottom/>
            <wp:docPr id="1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6. Разместите результат в созданный репозиторий в DockerHub</w:t>
      </w:r>
    </w:p>
    <w:p>
      <w:pPr>
        <w:pStyle w:val="ListParagraph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1765" cy="285750"/>
            <wp:effectExtent l="0" t="0" r="0" b="0"/>
            <wp:wrapTopAndBottom/>
            <wp:docPr id="17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64050" cy="1338580"/>
            <wp:effectExtent l="0" t="0" r="0" b="0"/>
            <wp:wrapTopAndBottom/>
            <wp:docPr id="18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bidi w:val="0"/>
        <w:spacing w:lineRule="auto" w:line="259" w:before="0" w:after="160"/>
        <w:ind w:left="0" w:right="0" w:firstLine="737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7265" cy="3173095"/>
            <wp:effectExtent l="0" t="0" r="0" b="0"/>
            <wp:wrapTopAndBottom/>
            <wp:docPr id="19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26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</w:rPr>
        <w:t xml:space="preserve">7. </w:t>
      </w:r>
      <w:r>
        <w:rPr>
          <w:rFonts w:cs="Times New Roman" w:ascii="Times New Roman" w:hAnsi="Times New Roman"/>
          <w:sz w:val="24"/>
          <w:szCs w:val="24"/>
        </w:rPr>
        <w:t>Выполните следующие действия с целью изучить особенности сетевого взаимодействия:</w:t>
      </w:r>
    </w:p>
    <w:p>
      <w:pPr>
        <w:pStyle w:val="ListParagraph"/>
        <w:widowControl/>
        <w:numPr>
          <w:ilvl w:val="0"/>
          <w:numId w:val="0"/>
        </w:numPr>
        <w:bidi w:val="0"/>
        <w:spacing w:lineRule="auto" w:line="259" w:before="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</w:p>
    <w:p>
      <w:pPr>
        <w:pStyle w:val="ListParagraph"/>
        <w:numPr>
          <w:ilvl w:val="0"/>
          <w:numId w:val="2"/>
        </w:numPr>
        <w:ind w:left="0" w:firstLine="709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  <w:t>Получить информацию о всех сетях, работающих на текущем хосте и подробности о каждом типе сети</w:t>
      </w:r>
    </w:p>
    <w:p>
      <w:pPr>
        <w:pStyle w:val="ListParagraph"/>
        <w:widowControl/>
        <w:bidi w:val="0"/>
        <w:spacing w:lineRule="auto" w:line="259" w:before="0" w:after="160"/>
        <w:ind w:left="0" w:right="0" w:firstLine="737"/>
        <w:contextualSpacing/>
        <w:jc w:val="left"/>
        <w:rPr/>
      </w:pPr>
      <w:r>
        <w:rPr/>
      </w:r>
    </w:p>
    <w:p>
      <w:pPr>
        <w:pStyle w:val="ListParagraph"/>
        <w:widowControl/>
        <w:bidi w:val="0"/>
        <w:spacing w:lineRule="auto" w:line="259" w:before="0" w:after="160"/>
        <w:ind w:left="0" w:right="0" w:firstLine="737"/>
        <w:contextualSpacing/>
        <w:jc w:val="left"/>
        <w:rPr/>
      </w:pPr>
      <w:r>
        <w:rPr/>
      </w:r>
    </w:p>
    <w:p>
      <w:pPr>
        <w:pStyle w:val="ListParagraph"/>
        <w:widowControl/>
        <w:bidi w:val="0"/>
        <w:spacing w:lineRule="auto" w:line="259" w:before="0" w:after="160"/>
        <w:ind w:left="0" w:right="0" w:firstLine="737"/>
        <w:contextualSpacing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9800" cy="937260"/>
            <wp:effectExtent l="0" t="0" r="0" b="0"/>
            <wp:wrapTopAndBottom/>
            <wp:docPr id="20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bidi w:val="0"/>
        <w:spacing w:lineRule="auto" w:line="259" w:before="0" w:after="160"/>
        <w:ind w:left="0" w:firstLine="709"/>
        <w:contextualSpacing/>
        <w:jc w:val="left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  <w:t>Получим подробную информацию об сети bridge</w:t>
      </w:r>
    </w:p>
    <w:p>
      <w:pPr>
        <w:pStyle w:val="ListParagraph"/>
        <w:widowControl/>
        <w:bidi w:val="0"/>
        <w:spacing w:lineRule="auto" w:line="259" w:before="0" w:after="160"/>
        <w:ind w:left="0" w:firstLine="709"/>
        <w:contextualSpacing/>
        <w:jc w:val="left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</w:r>
    </w:p>
    <w:p>
      <w:pPr>
        <w:pStyle w:val="ListParagraph"/>
        <w:widowControl/>
        <w:bidi w:val="0"/>
        <w:spacing w:lineRule="auto" w:line="259" w:before="0" w:after="160"/>
        <w:ind w:left="0" w:firstLine="709"/>
        <w:contextualSpacing/>
        <w:jc w:val="left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521335</wp:posOffset>
            </wp:positionH>
            <wp:positionV relativeFrom="paragraph">
              <wp:posOffset>225425</wp:posOffset>
            </wp:positionV>
            <wp:extent cx="4897755" cy="4793615"/>
            <wp:effectExtent l="0" t="0" r="0" b="0"/>
            <wp:wrapTopAndBottom/>
            <wp:docPr id="21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bidi w:val="0"/>
        <w:spacing w:lineRule="auto" w:line="259" w:before="0" w:after="160"/>
        <w:ind w:left="0" w:firstLine="709"/>
        <w:contextualSpacing/>
        <w:jc w:val="left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</w:r>
    </w:p>
    <w:p>
      <w:pPr>
        <w:pStyle w:val="ListParagraph"/>
        <w:widowControl/>
        <w:bidi w:val="0"/>
        <w:spacing w:lineRule="auto" w:line="259" w:before="0" w:after="160"/>
        <w:ind w:left="0" w:firstLine="709"/>
        <w:contextualSpacing/>
        <w:jc w:val="left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</w:r>
    </w:p>
    <w:p>
      <w:pPr>
        <w:pStyle w:val="ListParagraph"/>
        <w:widowControl/>
        <w:bidi w:val="0"/>
        <w:spacing w:lineRule="auto" w:line="259" w:before="0" w:after="160"/>
        <w:ind w:left="0" w:right="0" w:firstLine="737"/>
        <w:contextualSpacing/>
        <w:jc w:val="left"/>
        <w:rPr/>
      </w:pPr>
      <w:r>
        <w:rPr/>
      </w:r>
    </w:p>
    <w:p>
      <w:pPr>
        <w:pStyle w:val="ListParagraph"/>
        <w:numPr>
          <w:ilvl w:val="0"/>
          <w:numId w:val="2"/>
        </w:numPr>
        <w:ind w:left="0" w:firstLine="709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  <w:t>Создать свою собственную сеть bridge, проверить, создана ли она, запустить Docker-контейнер в созданной сети, вывести о ней всю информацию(включая IP-адрес контейнера), отключить сеть от контейнера</w:t>
      </w:r>
    </w:p>
    <w:p>
      <w:pPr>
        <w:pStyle w:val="ListParagraph"/>
        <w:widowControl/>
        <w:bidi w:val="0"/>
        <w:spacing w:lineRule="auto" w:line="259" w:before="0" w:after="160"/>
        <w:ind w:left="0" w:right="0" w:firstLine="737"/>
        <w:contextualSpacing/>
        <w:jc w:val="left"/>
        <w:rPr/>
      </w:pPr>
      <w:r>
        <w:rPr/>
      </w:r>
    </w:p>
    <w:p>
      <w:pPr>
        <w:pStyle w:val="ListParagraph"/>
        <w:widowControl/>
        <w:bidi w:val="0"/>
        <w:spacing w:lineRule="auto" w:line="259" w:before="0" w:after="160"/>
        <w:ind w:left="0" w:right="0" w:firstLine="737"/>
        <w:contextualSpacing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21910" cy="1557020"/>
            <wp:effectExtent l="0" t="0" r="0" b="0"/>
            <wp:wrapTopAndBottom/>
            <wp:docPr id="22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bidi w:val="0"/>
        <w:spacing w:lineRule="auto" w:line="259" w:before="0" w:after="160"/>
        <w:ind w:left="0" w:right="0" w:firstLine="737"/>
        <w:contextualSpacing/>
        <w:jc w:val="left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</w:r>
    </w:p>
    <w:p>
      <w:pPr>
        <w:pStyle w:val="ListParagraph"/>
        <w:widowControl/>
        <w:bidi w:val="0"/>
        <w:spacing w:lineRule="auto" w:line="259" w:before="0" w:after="160"/>
        <w:ind w:left="0" w:right="0" w:firstLine="737"/>
        <w:contextualSpacing/>
        <w:jc w:val="left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8525" cy="413385"/>
            <wp:effectExtent l="0" t="0" r="0" b="0"/>
            <wp:wrapTopAndBottom/>
            <wp:docPr id="23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bidi w:val="0"/>
        <w:spacing w:lineRule="auto" w:line="259" w:before="0" w:after="160"/>
        <w:ind w:left="0" w:right="0" w:firstLine="737"/>
        <w:contextualSpacing/>
        <w:jc w:val="left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</w:r>
    </w:p>
    <w:p>
      <w:pPr>
        <w:pStyle w:val="ListParagraph"/>
        <w:widowControl/>
        <w:bidi w:val="0"/>
        <w:spacing w:lineRule="auto" w:line="259" w:before="0" w:after="160"/>
        <w:ind w:left="0" w:right="0" w:firstLine="737"/>
        <w:contextualSpacing/>
        <w:jc w:val="left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92370" cy="662940"/>
            <wp:effectExtent l="0" t="0" r="0" b="0"/>
            <wp:wrapTopAndBottom/>
            <wp:docPr id="24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bidi w:val="0"/>
        <w:spacing w:lineRule="auto" w:line="259" w:before="0" w:after="160"/>
        <w:ind w:left="0" w:right="0" w:firstLine="737"/>
        <w:contextualSpacing/>
        <w:jc w:val="left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31115</wp:posOffset>
            </wp:positionV>
            <wp:extent cx="4957445" cy="2198370"/>
            <wp:effectExtent l="0" t="0" r="0" b="0"/>
            <wp:wrapTopAndBottom/>
            <wp:docPr id="25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bidi w:val="0"/>
        <w:spacing w:lineRule="auto" w:line="259" w:before="0" w:after="160"/>
        <w:ind w:left="0" w:right="0" w:firstLine="737"/>
        <w:contextualSpacing/>
        <w:jc w:val="left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64710" cy="409575"/>
            <wp:effectExtent l="0" t="0" r="0" b="0"/>
            <wp:wrapTopAndBottom/>
            <wp:docPr id="26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bidi w:val="0"/>
        <w:spacing w:lineRule="auto" w:line="259" w:before="0" w:after="160"/>
        <w:ind w:left="0" w:right="0" w:firstLine="737"/>
        <w:contextualSpacing/>
        <w:jc w:val="left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2665" cy="2524125"/>
            <wp:effectExtent l="0" t="0" r="0" b="0"/>
            <wp:wrapTopAndBottom/>
            <wp:docPr id="27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bidi w:val="0"/>
        <w:spacing w:lineRule="auto" w:line="259" w:before="0" w:after="160"/>
        <w:ind w:left="0" w:right="0" w:firstLine="737"/>
        <w:contextualSpacing/>
        <w:jc w:val="left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</w:r>
    </w:p>
    <w:p>
      <w:pPr>
        <w:pStyle w:val="ListParagraph"/>
        <w:widowControl/>
        <w:bidi w:val="0"/>
        <w:spacing w:lineRule="auto" w:line="259" w:before="0" w:after="160"/>
        <w:ind w:left="0" w:right="0" w:firstLine="737"/>
        <w:contextualSpacing/>
        <w:jc w:val="left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</w:r>
    </w:p>
    <w:p>
      <w:pPr>
        <w:pStyle w:val="ListParagraph"/>
        <w:widowControl/>
        <w:bidi w:val="0"/>
        <w:spacing w:lineRule="auto" w:line="259" w:before="0" w:after="160"/>
        <w:ind w:left="0" w:right="0" w:firstLine="737"/>
        <w:contextualSpacing/>
        <w:jc w:val="left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</w:r>
    </w:p>
    <w:p>
      <w:pPr>
        <w:pStyle w:val="ListParagraph"/>
        <w:numPr>
          <w:ilvl w:val="0"/>
          <w:numId w:val="2"/>
        </w:numPr>
        <w:ind w:left="0" w:firstLine="709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  <w:t>Создать еще одну сеть bridge,   вывести о ней всю информацию, запустить в ней три контейнера, подключиться к любому из контейнеров и пропинговать два других из оболочки контейнера, убедиться, что между контейнерами происходит общение по IP-адресу</w:t>
      </w:r>
    </w:p>
    <w:p>
      <w:pPr>
        <w:pStyle w:val="ListParagraph"/>
        <w:ind w:left="0" w:firstLine="709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67100" cy="371475"/>
            <wp:effectExtent l="0" t="0" r="0" b="0"/>
            <wp:wrapTopAndBottom/>
            <wp:docPr id="28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firstLine="709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</w:r>
    </w:p>
    <w:p>
      <w:pPr>
        <w:pStyle w:val="ListParagraph"/>
        <w:ind w:left="0" w:firstLine="709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</w:r>
    </w:p>
    <w:p>
      <w:pPr>
        <w:pStyle w:val="ListParagraph"/>
        <w:ind w:left="0" w:firstLine="709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96520</wp:posOffset>
            </wp:positionV>
            <wp:extent cx="3317240" cy="1087120"/>
            <wp:effectExtent l="0" t="0" r="0" b="0"/>
            <wp:wrapTopAndBottom/>
            <wp:docPr id="29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firstLine="709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</w:r>
    </w:p>
    <w:p>
      <w:pPr>
        <w:pStyle w:val="ListParagraph"/>
        <w:ind w:left="0" w:firstLine="709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4080" cy="2745740"/>
            <wp:effectExtent l="0" t="0" r="0" b="0"/>
            <wp:wrapTopAndBottom/>
            <wp:docPr id="30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8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firstLine="709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4105" cy="288290"/>
            <wp:effectExtent l="0" t="0" r="0" b="0"/>
            <wp:wrapTopAndBottom/>
            <wp:docPr id="31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05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bidi w:val="0"/>
        <w:spacing w:lineRule="auto" w:line="259" w:before="0" w:after="160"/>
        <w:ind w:left="0" w:right="0" w:firstLine="737"/>
        <w:contextualSpacing/>
        <w:jc w:val="left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461010</wp:posOffset>
            </wp:positionH>
            <wp:positionV relativeFrom="paragraph">
              <wp:posOffset>199390</wp:posOffset>
            </wp:positionV>
            <wp:extent cx="5017770" cy="862965"/>
            <wp:effectExtent l="0" t="0" r="0" b="0"/>
            <wp:wrapTopAndBottom/>
            <wp:docPr id="32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7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firstLine="709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</w:r>
    </w:p>
    <w:p>
      <w:pPr>
        <w:pStyle w:val="ListParagraph"/>
        <w:numPr>
          <w:ilvl w:val="0"/>
          <w:numId w:val="2"/>
        </w:numPr>
        <w:ind w:left="0" w:firstLine="709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  <w:t>Создать свою собственную сеть overlay, проверить, создана ли она, вывести о ней всю информацию</w:t>
      </w:r>
    </w:p>
    <w:p>
      <w:pPr>
        <w:pStyle w:val="ListParagraph"/>
        <w:ind w:left="0" w:firstLine="709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</w:r>
    </w:p>
    <w:p>
      <w:pPr>
        <w:pStyle w:val="ListParagraph"/>
        <w:ind w:left="0" w:firstLine="709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603885</wp:posOffset>
            </wp:positionH>
            <wp:positionV relativeFrom="paragraph">
              <wp:posOffset>121285</wp:posOffset>
            </wp:positionV>
            <wp:extent cx="4732020" cy="1420495"/>
            <wp:effectExtent l="0" t="0" r="0" b="0"/>
            <wp:wrapTopAndBottom/>
            <wp:docPr id="33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1775460</wp:posOffset>
            </wp:positionV>
            <wp:extent cx="4192905" cy="3406140"/>
            <wp:effectExtent l="0" t="0" r="0" b="0"/>
            <wp:wrapTopAndBottom/>
            <wp:docPr id="34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firstLine="709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</w:r>
    </w:p>
    <w:p>
      <w:pPr>
        <w:pStyle w:val="ListParagraph"/>
        <w:numPr>
          <w:ilvl w:val="0"/>
          <w:numId w:val="2"/>
        </w:numPr>
        <w:ind w:left="0" w:firstLine="709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  <w:t>Создать еще одну сеть overlay, проверить, создана ли она, вывести о ней всю информацию, удалить сеть</w:t>
      </w:r>
    </w:p>
    <w:p>
      <w:pPr>
        <w:pStyle w:val="ListParagraph"/>
        <w:ind w:left="0" w:firstLine="709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</w:r>
    </w:p>
    <w:p>
      <w:pPr>
        <w:pStyle w:val="ListParagraph"/>
        <w:ind w:left="0" w:firstLine="709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</w:r>
    </w:p>
    <w:p>
      <w:pPr>
        <w:pStyle w:val="ListParagraph"/>
        <w:ind w:left="0" w:firstLine="709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297180</wp:posOffset>
            </wp:positionV>
            <wp:extent cx="4848225" cy="4312285"/>
            <wp:effectExtent l="0" t="0" r="0" b="0"/>
            <wp:wrapTopAndBottom/>
            <wp:docPr id="35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firstLine="709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</w:r>
    </w:p>
    <w:p>
      <w:pPr>
        <w:pStyle w:val="ListParagraph"/>
        <w:ind w:left="0" w:firstLine="709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44805"/>
            <wp:effectExtent l="0" t="0" r="0" b="0"/>
            <wp:wrapTopAndBottom/>
            <wp:docPr id="36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ind w:left="0" w:firstLine="709"/>
        <w:rPr>
          <w:rFonts w:ascii="Times New Roman" w:hAnsi="Times New Roman" w:cs="Times New Roman"/>
          <w:color w:val="313131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52525"/>
          <w:sz w:val="24"/>
          <w:szCs w:val="24"/>
          <w:shd w:fill="FFFFFF" w:val="clear"/>
        </w:rPr>
        <w:t>Попробовать создать сеть host, сохранить результат  в отчет</w:t>
      </w:r>
      <w:r>
        <w:rPr>
          <w:rFonts w:cs="Times New Roman" w:ascii="Times New Roman" w:hAnsi="Times New Roman"/>
          <w:color w:val="313131"/>
          <w:sz w:val="24"/>
          <w:szCs w:val="24"/>
          <w:shd w:fill="FFFFFF" w:val="clear"/>
        </w:rPr>
        <w:t>.</w:t>
      </w:r>
    </w:p>
    <w:p>
      <w:pPr>
        <w:pStyle w:val="Normal"/>
        <w:spacing w:before="0" w:after="160"/>
        <w:ind w:firstLine="709"/>
        <w:rPr>
          <w:rFonts w:ascii="Times New Roman" w:hAnsi="Times New Roman" w:cs="Times New Roman"/>
          <w:color w:val="252525"/>
          <w:sz w:val="24"/>
          <w:szCs w:val="24"/>
          <w:shd w:fill="FFFFFF" w:val="clear"/>
        </w:rPr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31410" cy="276860"/>
            <wp:effectExtent l="0" t="0" r="0" b="0"/>
            <wp:wrapTopAndBottom/>
            <wp:docPr id="37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1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9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1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3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5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7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9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1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3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213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85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57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29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1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73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45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17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896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BY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f1600"/>
    <w:pPr>
      <w:widowControl/>
      <w:bidi w:val="0"/>
      <w:spacing w:lineRule="auto" w:line="259" w:before="0" w:after="160"/>
      <w:jc w:val="left"/>
    </w:pPr>
    <w:rPr>
      <w:rFonts w:ascii="Calibri" w:hAnsi="Calibri" w:eastAsia="Calibri" w:cs=""/>
      <w:color w:val="auto"/>
      <w:kern w:val="0"/>
      <w:sz w:val="22"/>
      <w:szCs w:val="22"/>
      <w:lang w:val="ru-RU" w:eastAsia="en-US" w:bidi="ar-SA"/>
      <w14:ligatures w14:val="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Интернет-ссылка"/>
    <w:basedOn w:val="DefaultParagraphFont"/>
    <w:uiPriority w:val="99"/>
    <w:unhideWhenUsed/>
    <w:rsid w:val="001f16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c28a3"/>
    <w:rPr>
      <w:color w:val="605E5C"/>
      <w:shd w:fill="E1DFDD" w:val="clear"/>
    </w:rPr>
  </w:style>
  <w:style w:type="character" w:styleId="Style15">
    <w:name w:val="Посещённая гиперссылка"/>
    <w:basedOn w:val="DefaultParagraphFont"/>
    <w:uiPriority w:val="99"/>
    <w:semiHidden/>
    <w:unhideWhenUsed/>
    <w:rsid w:val="00973478"/>
    <w:rPr>
      <w:color w:val="954F72" w:themeColor="followedHyperlink"/>
      <w:u w:val="single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1f1600"/>
    <w:pPr>
      <w:spacing w:before="0" w:after="160"/>
      <w:ind w:left="720" w:hanging="0"/>
      <w:contextualSpacing/>
    </w:pPr>
    <w:rPr/>
  </w:style>
  <w:style w:type="paragraph" w:styleId="Style21">
    <w:name w:val="Колонтитул"/>
    <w:basedOn w:val="Normal"/>
    <w:qFormat/>
    <w:pPr>
      <w:suppressLineNumbers/>
      <w:tabs>
        <w:tab w:val="clear" w:pos="720"/>
        <w:tab w:val="center" w:pos="4677" w:leader="none"/>
        <w:tab w:val="right" w:pos="9355" w:leader="none"/>
      </w:tabs>
    </w:pPr>
    <w:rPr/>
  </w:style>
  <w:style w:type="paragraph" w:styleId="Style22">
    <w:name w:val="Header"/>
    <w:basedOn w:val="Style21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9a096b"/>
    <w:pPr>
      <w:spacing w:after="0" w:line="240" w:lineRule="auto"/>
    </w:pPr>
    <w:rPr>
      <w:lang w:val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bmp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<Relationship Id="rId4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000BE6-BE99-436B-8115-73FBB08C0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Application>LibreOffice/7.3.7.2$Linux_X86_64 LibreOffice_project/30$Build-2</Application>
  <AppVersion>15.0000</AppVersion>
  <Pages>11</Pages>
  <Words>277</Words>
  <Characters>1835</Characters>
  <CharactersWithSpaces>2085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2024-03-28T10:49:00Z</dcterms:created>
  <dc:creator>Norvn</dc:creator>
  <dc:description/>
  <dc:language>ru-RU</dc:language>
  <cp:lastModifiedBy/>
  <dcterms:modified xsi:type="dcterms:W3CDTF">2024-05-19T22:32:51Z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