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C5F" w:rsidRDefault="001134C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 run the project:</w:t>
      </w:r>
    </w:p>
    <w:p w:rsidR="004D7C5F" w:rsidRDefault="001134CE">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Open a </w:t>
      </w:r>
      <w:r w:rsidR="00B87631">
        <w:rPr>
          <w:rFonts w:ascii="Times New Roman" w:eastAsia="Times New Roman" w:hAnsi="Times New Roman" w:cs="Times New Roman"/>
          <w:sz w:val="24"/>
        </w:rPr>
        <w:t>T</w:t>
      </w:r>
      <w:r>
        <w:rPr>
          <w:rFonts w:ascii="Times New Roman" w:eastAsia="Times New Roman" w:hAnsi="Times New Roman" w:cs="Times New Roman"/>
          <w:sz w:val="24"/>
        </w:rPr>
        <w:t xml:space="preserve">erminal </w:t>
      </w:r>
      <w:r w:rsidR="00B87631">
        <w:rPr>
          <w:rFonts w:ascii="Times New Roman" w:eastAsia="Times New Roman" w:hAnsi="Times New Roman" w:cs="Times New Roman"/>
          <w:sz w:val="24"/>
        </w:rPr>
        <w:t xml:space="preserve">from the quick-launch bar at the bottom of the screen </w:t>
      </w:r>
      <w:r>
        <w:rPr>
          <w:rFonts w:ascii="Times New Roman" w:eastAsia="Times New Roman" w:hAnsi="Times New Roman" w:cs="Times New Roman"/>
          <w:sz w:val="24"/>
        </w:rPr>
        <w:t>and navigate to the right location (Copy</w:t>
      </w:r>
      <w:r w:rsidR="005D04C8">
        <w:rPr>
          <w:rFonts w:ascii="Times New Roman" w:eastAsia="Times New Roman" w:hAnsi="Times New Roman" w:cs="Times New Roman"/>
          <w:sz w:val="24"/>
        </w:rPr>
        <w:t xml:space="preserve"> </w:t>
      </w:r>
      <w:r>
        <w:rPr>
          <w:rFonts w:ascii="Times New Roman" w:eastAsia="Times New Roman" w:hAnsi="Times New Roman" w:cs="Times New Roman"/>
          <w:sz w:val="24"/>
        </w:rPr>
        <w:t>&amp;</w:t>
      </w:r>
      <w:r w:rsidR="005D04C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Paste </w:t>
      </w:r>
      <w:r>
        <w:rPr>
          <w:rFonts w:ascii="Courier New" w:eastAsia="Courier New" w:hAnsi="Courier New" w:cs="Courier New"/>
          <w:sz w:val="24"/>
        </w:rPr>
        <w:t>cd /</w:t>
      </w:r>
      <w:r w:rsidR="00B87631">
        <w:rPr>
          <w:rFonts w:ascii="Courier New" w:eastAsia="Courier New" w:hAnsi="Courier New" w:cs="Courier New"/>
          <w:sz w:val="24"/>
        </w:rPr>
        <w:t>opt</w:t>
      </w:r>
      <w:r>
        <w:rPr>
          <w:rFonts w:ascii="Courier New" w:eastAsia="Courier New" w:hAnsi="Courier New" w:cs="Courier New"/>
          <w:sz w:val="24"/>
        </w:rPr>
        <w:t>/eclipse-ws/testingproject/bsk</w:t>
      </w:r>
      <w:r>
        <w:rPr>
          <w:rFonts w:ascii="Times New Roman" w:eastAsia="Times New Roman" w:hAnsi="Times New Roman" w:cs="Times New Roman"/>
          <w:sz w:val="24"/>
        </w:rPr>
        <w:t xml:space="preserve"> and hit Enter).  Please </w:t>
      </w:r>
      <w:r>
        <w:rPr>
          <w:rFonts w:ascii="Times New Roman" w:eastAsia="Times New Roman" w:hAnsi="Times New Roman" w:cs="Times New Roman"/>
          <w:i/>
          <w:sz w:val="24"/>
        </w:rPr>
        <w:t>do not use the Eclipse JUnit Runner</w:t>
      </w:r>
      <w:r>
        <w:rPr>
          <w:rFonts w:ascii="Times New Roman" w:eastAsia="Times New Roman" w:hAnsi="Times New Roman" w:cs="Times New Roman"/>
          <w:sz w:val="24"/>
        </w:rPr>
        <w:t>.</w:t>
      </w:r>
    </w:p>
    <w:p w:rsidR="0028715A" w:rsidRDefault="0028715A">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Open a second Terminal and launch Eclipse with the command </w:t>
      </w:r>
      <w:r w:rsidRPr="0028715A">
        <w:rPr>
          <w:rFonts w:ascii="Courier New" w:eastAsia="Times New Roman" w:hAnsi="Courier New" w:cs="Courier New"/>
          <w:sz w:val="24"/>
        </w:rPr>
        <w:t>eclipse &amp;</w:t>
      </w:r>
    </w:p>
    <w:p w:rsidR="00191AD9" w:rsidRDefault="0028715A">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If the project is not imported, i</w:t>
      </w:r>
      <w:r w:rsidR="001134CE">
        <w:rPr>
          <w:rFonts w:ascii="Times New Roman" w:eastAsia="Times New Roman" w:hAnsi="Times New Roman" w:cs="Times New Roman"/>
          <w:sz w:val="24"/>
        </w:rPr>
        <w:t xml:space="preserve">mport the project into Eclipse </w:t>
      </w:r>
      <w:r>
        <w:rPr>
          <w:rFonts w:ascii="Times New Roman" w:eastAsia="Times New Roman" w:hAnsi="Times New Roman" w:cs="Times New Roman"/>
          <w:sz w:val="24"/>
        </w:rPr>
        <w:t xml:space="preserve">(Right click in the </w:t>
      </w:r>
      <w:r w:rsidR="00191AD9">
        <w:rPr>
          <w:rFonts w:ascii="Times New Roman" w:eastAsia="Times New Roman" w:hAnsi="Times New Roman" w:cs="Times New Roman"/>
          <w:sz w:val="24"/>
        </w:rPr>
        <w:t>Projec</w:t>
      </w:r>
      <w:r w:rsidR="00BE2153">
        <w:rPr>
          <w:rFonts w:ascii="Times New Roman" w:eastAsia="Times New Roman" w:hAnsi="Times New Roman" w:cs="Times New Roman"/>
          <w:sz w:val="24"/>
        </w:rPr>
        <w:t>t</w:t>
      </w:r>
      <w:bookmarkStart w:id="0" w:name="_GoBack"/>
      <w:bookmarkEnd w:id="0"/>
      <w:r w:rsidR="00191AD9">
        <w:rPr>
          <w:rFonts w:ascii="Times New Roman" w:eastAsia="Times New Roman" w:hAnsi="Times New Roman" w:cs="Times New Roman"/>
          <w:sz w:val="24"/>
        </w:rPr>
        <w:t xml:space="preserve"> Explorer, select Import -&gt; Maven -&gt; Existing Maven Projects -&gt; browse to the location from above)</w:t>
      </w:r>
    </w:p>
    <w:p w:rsidR="004D7C5F" w:rsidRDefault="00191AD9">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w:t>
      </w:r>
      <w:r w:rsidR="001134CE">
        <w:rPr>
          <w:rFonts w:ascii="Times New Roman" w:eastAsia="Times New Roman" w:hAnsi="Times New Roman" w:cs="Times New Roman"/>
          <w:sz w:val="24"/>
        </w:rPr>
        <w:t>nsert whatever breakpoints you feel like.  If you just want to run the tests, and not debug them, leave out breakpoints, but follow the rest of these steps.</w:t>
      </w:r>
    </w:p>
    <w:p w:rsidR="004D7C5F" w:rsidRDefault="001134CE">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If you do not want to use Eclipse, run the provided </w:t>
      </w:r>
      <w:r>
        <w:rPr>
          <w:rFonts w:ascii="Courier New" w:eastAsia="Courier New" w:hAnsi="Courier New" w:cs="Courier New"/>
          <w:b/>
          <w:sz w:val="24"/>
        </w:rPr>
        <w:t xml:space="preserve">runner_noide.sh </w:t>
      </w:r>
      <w:r>
        <w:rPr>
          <w:rFonts w:ascii="Times New Roman" w:eastAsia="Times New Roman" w:hAnsi="Times New Roman" w:cs="Times New Roman"/>
          <w:b/>
          <w:sz w:val="24"/>
        </w:rPr>
        <w:t xml:space="preserve">script instead, and do your development from a text editor such as </w:t>
      </w:r>
      <w:r w:rsidR="00863F85" w:rsidRPr="001134CE">
        <w:rPr>
          <w:rFonts w:ascii="Courier New" w:eastAsia="Times New Roman" w:hAnsi="Courier New" w:cs="Courier New"/>
          <w:b/>
          <w:sz w:val="24"/>
        </w:rPr>
        <w:t>nano</w:t>
      </w:r>
      <w:r w:rsidR="00863F85">
        <w:rPr>
          <w:rFonts w:ascii="Times New Roman" w:eastAsia="Times New Roman" w:hAnsi="Times New Roman" w:cs="Times New Roman"/>
          <w:b/>
          <w:sz w:val="24"/>
        </w:rPr>
        <w:t xml:space="preserve"> or </w:t>
      </w:r>
      <w:r w:rsidR="00863F85" w:rsidRPr="001134CE">
        <w:rPr>
          <w:rFonts w:ascii="Courier New" w:eastAsia="Times New Roman" w:hAnsi="Courier New" w:cs="Courier New"/>
          <w:b/>
          <w:sz w:val="24"/>
        </w:rPr>
        <w:t>vim</w:t>
      </w:r>
      <w:r>
        <w:rPr>
          <w:rFonts w:ascii="Times New Roman" w:eastAsia="Times New Roman" w:hAnsi="Times New Roman" w:cs="Times New Roman"/>
          <w:b/>
          <w:sz w:val="24"/>
        </w:rPr>
        <w:t>.  You may skip the rest of these instructions</w:t>
      </w:r>
      <w:r>
        <w:rPr>
          <w:rFonts w:ascii="Times New Roman" w:eastAsia="Times New Roman" w:hAnsi="Times New Roman" w:cs="Times New Roman"/>
          <w:sz w:val="24"/>
        </w:rPr>
        <w:t>.</w:t>
      </w:r>
    </w:p>
    <w:p w:rsidR="004D7C5F" w:rsidRDefault="001134CE">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Run the provided </w:t>
      </w:r>
      <w:r>
        <w:rPr>
          <w:rFonts w:ascii="Courier New" w:eastAsia="Courier New" w:hAnsi="Courier New" w:cs="Courier New"/>
          <w:sz w:val="20"/>
        </w:rPr>
        <w:t>runner.sh</w:t>
      </w:r>
      <w:r>
        <w:rPr>
          <w:rFonts w:ascii="Times New Roman" w:eastAsia="Times New Roman" w:hAnsi="Times New Roman" w:cs="Times New Roman"/>
          <w:sz w:val="24"/>
        </w:rPr>
        <w:t xml:space="preserve"> script (</w:t>
      </w:r>
      <w:r>
        <w:rPr>
          <w:rFonts w:ascii="Courier New" w:eastAsia="Courier New" w:hAnsi="Courier New" w:cs="Courier New"/>
          <w:sz w:val="20"/>
        </w:rPr>
        <w:t>./runner.sh</w:t>
      </w:r>
      <w:r>
        <w:rPr>
          <w:rFonts w:ascii="Times New Roman" w:eastAsia="Times New Roman" w:hAnsi="Times New Roman" w:cs="Times New Roman"/>
          <w:sz w:val="24"/>
        </w:rPr>
        <w:t xml:space="preserve"> from a terminal open to the right location)</w:t>
      </w:r>
    </w:p>
    <w:p w:rsidR="004D7C5F" w:rsidRDefault="001134CE">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 Eclipse, open Debug Perspective (Window -&gt; Perspective -&gt; Open Perspective -&gt; Debug)</w:t>
      </w:r>
    </w:p>
    <w:p w:rsidR="004D7C5F" w:rsidRDefault="001134CE">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Click the arrow to the right of the Debug button, then Debug Configurations</w:t>
      </w:r>
    </w:p>
    <w:p w:rsidR="004D7C5F" w:rsidRDefault="001134CE">
      <w:pPr>
        <w:numPr>
          <w:ilvl w:val="0"/>
          <w:numId w:val="1"/>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Select "Remote Java Applications", then click "New Launch Configuration"; set "Port" to 5005, and check "Allow termination of remote VM". Your window should look like the following:</w:t>
      </w:r>
    </w:p>
    <w:p w:rsidR="004D7C5F" w:rsidRDefault="001134CE">
      <w:pPr>
        <w:spacing w:before="100" w:after="100" w:line="240" w:lineRule="auto"/>
        <w:rPr>
          <w:rFonts w:ascii="Times New Roman" w:eastAsia="Times New Roman" w:hAnsi="Times New Roman" w:cs="Times New Roman"/>
          <w:sz w:val="24"/>
        </w:rPr>
      </w:pPr>
      <w:r>
        <w:object w:dxaOrig="7755" w:dyaOrig="7046">
          <v:rect id="rectole0000000000" o:spid="_x0000_i1025" style="width:387.6pt;height:352.2pt" o:ole="" o:preferrelative="t" stroked="f">
            <v:imagedata r:id="rId6" o:title=""/>
          </v:rect>
          <o:OLEObject Type="Embed" ProgID="StaticMetafile" ShapeID="rectole0000000000" DrawAspect="Content" ObjectID="_1656492966" r:id="rId7"/>
        </w:object>
      </w:r>
    </w:p>
    <w:p w:rsidR="004D7C5F" w:rsidRDefault="001134CE">
      <w:pPr>
        <w:numPr>
          <w:ilvl w:val="0"/>
          <w:numId w:val="2"/>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Click Apply -&gt; Debug</w:t>
      </w:r>
    </w:p>
    <w:p w:rsidR="004D7C5F" w:rsidRDefault="001134CE">
      <w:pPr>
        <w:numPr>
          <w:ilvl w:val="0"/>
          <w:numId w:val="2"/>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You should now have access to the Eclipse debugger and all results will be saved</w:t>
      </w:r>
    </w:p>
    <w:p w:rsidR="004D7C5F" w:rsidRDefault="001134C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Now that the debug configuration is setup, in the future to run things, you can just hit the up arrow and then "Enter" key from your terminal to rerun the script, and click on the "Debug" button in Eclipse to reuse the configuration created previously.</w:t>
      </w:r>
    </w:p>
    <w:p w:rsidR="004D7C5F" w:rsidRDefault="001134C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Information about what tests passed and what failed will be printed to your console.</w:t>
      </w:r>
    </w:p>
    <w:p w:rsidR="004D7C5F" w:rsidRDefault="001134CE">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To run a subset of the tests, </w:t>
      </w:r>
      <w:r>
        <w:rPr>
          <w:rFonts w:ascii="Courier New" w:eastAsia="Courier New" w:hAnsi="Courier New" w:cs="Courier New"/>
          <w:sz w:val="20"/>
        </w:rPr>
        <w:t>runner.sh</w:t>
      </w:r>
      <w:r>
        <w:rPr>
          <w:rFonts w:ascii="Times New Roman" w:eastAsia="Times New Roman" w:hAnsi="Times New Roman" w:cs="Times New Roman"/>
          <w:sz w:val="24"/>
        </w:rPr>
        <w:t xml:space="preserve"> accepts optional arguments as follows:</w:t>
      </w:r>
    </w:p>
    <w:p w:rsidR="004D7C5F" w:rsidRDefault="001134C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sz w:val="20"/>
        </w:rPr>
        <w:t>./runner.sh</w:t>
      </w:r>
      <w:r>
        <w:rPr>
          <w:rFonts w:ascii="Times New Roman" w:eastAsia="Times New Roman" w:hAnsi="Times New Roman" w:cs="Times New Roman"/>
          <w:sz w:val="24"/>
        </w:rPr>
        <w:t xml:space="preserve"> will run everything</w:t>
      </w:r>
    </w:p>
    <w:p w:rsidR="004D7C5F" w:rsidRDefault="001134C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sz w:val="20"/>
        </w:rPr>
        <w:t>./runner.sh US04</w:t>
      </w:r>
      <w:r>
        <w:rPr>
          <w:rFonts w:ascii="Times New Roman" w:eastAsia="Times New Roman" w:hAnsi="Times New Roman" w:cs="Times New Roman"/>
          <w:sz w:val="24"/>
        </w:rPr>
        <w:t xml:space="preserve"> will run everything in the class </w:t>
      </w:r>
      <w:r>
        <w:rPr>
          <w:rFonts w:ascii="Courier New" w:eastAsia="Courier New" w:hAnsi="Courier New" w:cs="Courier New"/>
          <w:sz w:val="20"/>
        </w:rPr>
        <w:t>US04</w:t>
      </w:r>
    </w:p>
    <w:p w:rsidR="004D7C5F" w:rsidRDefault="001134CE">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Courier New" w:eastAsia="Courier New" w:hAnsi="Courier New" w:cs="Courier New"/>
          <w:sz w:val="20"/>
        </w:rPr>
        <w:t>./runner.sh US04#testGetFrame</w:t>
      </w:r>
      <w:r>
        <w:rPr>
          <w:rFonts w:ascii="Times New Roman" w:eastAsia="Times New Roman" w:hAnsi="Times New Roman" w:cs="Times New Roman"/>
          <w:sz w:val="24"/>
        </w:rPr>
        <w:t xml:space="preserve"> will run just the </w:t>
      </w:r>
      <w:r>
        <w:rPr>
          <w:rFonts w:ascii="Courier New" w:eastAsia="Courier New" w:hAnsi="Courier New" w:cs="Courier New"/>
          <w:sz w:val="20"/>
        </w:rPr>
        <w:t>testGetFrame</w:t>
      </w:r>
      <w:r>
        <w:rPr>
          <w:rFonts w:ascii="Times New Roman" w:eastAsia="Times New Roman" w:hAnsi="Times New Roman" w:cs="Times New Roman"/>
          <w:sz w:val="24"/>
        </w:rPr>
        <w:t xml:space="preserve"> method from the </w:t>
      </w:r>
      <w:r>
        <w:rPr>
          <w:rFonts w:ascii="Courier New" w:eastAsia="Courier New" w:hAnsi="Courier New" w:cs="Courier New"/>
          <w:sz w:val="20"/>
        </w:rPr>
        <w:t>US04</w:t>
      </w:r>
      <w:r>
        <w:rPr>
          <w:rFonts w:ascii="Times New Roman" w:eastAsia="Times New Roman" w:hAnsi="Times New Roman" w:cs="Times New Roman"/>
          <w:sz w:val="24"/>
        </w:rPr>
        <w:t xml:space="preserve"> class</w:t>
      </w:r>
    </w:p>
    <w:p w:rsidR="004D7C5F" w:rsidRDefault="004D7C5F">
      <w:pPr>
        <w:rPr>
          <w:rFonts w:ascii="Calibri" w:eastAsia="Calibri" w:hAnsi="Calibri" w:cs="Calibri"/>
        </w:rPr>
      </w:pPr>
    </w:p>
    <w:sectPr w:rsidR="004D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431A"/>
    <w:multiLevelType w:val="multilevel"/>
    <w:tmpl w:val="E5687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8C14EAF"/>
    <w:multiLevelType w:val="multilevel"/>
    <w:tmpl w:val="9502E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F647F7E"/>
    <w:multiLevelType w:val="multilevel"/>
    <w:tmpl w:val="B6F8D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4D7C5F"/>
    <w:rsid w:val="001134CE"/>
    <w:rsid w:val="00191AD9"/>
    <w:rsid w:val="0028715A"/>
    <w:rsid w:val="004D7C5F"/>
    <w:rsid w:val="005D04C8"/>
    <w:rsid w:val="00863F85"/>
    <w:rsid w:val="00B87631"/>
    <w:rsid w:val="00BE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Presler-Marshall</cp:lastModifiedBy>
  <cp:revision>8</cp:revision>
  <dcterms:created xsi:type="dcterms:W3CDTF">2020-07-17T16:01:00Z</dcterms:created>
  <dcterms:modified xsi:type="dcterms:W3CDTF">2020-07-17T16:10:00Z</dcterms:modified>
</cp:coreProperties>
</file>