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:method"/>
    <w:p>
      <w:pPr>
        <w:pStyle w:val="Heading1"/>
      </w:pPr>
      <w:r>
        <w:t xml:space="preserve">Evaluation Methodology</w:t>
      </w:r>
    </w:p>
    <w:bookmarkStart w:id="9" w:name="sec:conform"/>
    <w:p>
      <w:pPr>
        <w:pStyle w:val="Heading2"/>
      </w:pPr>
      <w:r>
        <w:t xml:space="preserve">Conformance and goal achievement</w:t>
      </w:r>
    </w:p>
    <w:p>
      <w:pPr>
        <w:pStyle w:val="FirstParagraph"/>
      </w:pPr>
      <w:r>
        <w:rPr>
          <w:b/>
          <w:bCs/>
        </w:rPr>
        <w:t xml:space="preserve">Protocol conformance (Set A).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run’s event trace and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the projected EFSM for role 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message event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ℓ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rPr>
          <w:i/>
          <w:iCs/>
        </w:rPr>
        <w:t xml:space="preserve">conforms</w:t>
      </w:r>
      <w:r>
        <w:t xml:space="preserve"> </w:t>
      </w:r>
      <w:r>
        <w:t xml:space="preserve">iff it is accepted by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(structurally legal send) and satisfies any associated refinement</w:t>
      </w:r>
      <w:r>
        <w:t xml:space="preserve"> </w:t>
      </w:r>
      <w:r>
        <w:t xml:space="preserve">predicate</w:t>
      </w:r>
      <w:r>
        <w:t xml:space="preserve"> </w:t>
      </w:r>
      <m:oMath>
        <m:sSub>
          <m:e>
            <m:r>
              <m:t>ϕ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guard sidecar.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violation rate</w:t>
      </w:r>
      <w:r>
        <w:t xml:space="preserve"> </w:t>
      </w:r>
      <w:r>
        <w:t xml:space="preserve">of a trace is the fraction of events rejected by</w:t>
      </w:r>
      <w:r>
        <w:t xml:space="preserve"> </w:t>
      </w:r>
      <w:r>
        <w:t xml:space="preserve">at least one role’s monitor.</w:t>
      </w:r>
      <w:r>
        <w:t xml:space="preserve"> </w:t>
      </w:r>
      <w:r>
        <w:t xml:space="preserve">Conformance is deterministic, per-message, and requires no LLM judge.</w:t>
      </w:r>
    </w:p>
    <w:p>
      <w:pPr>
        <w:pStyle w:val="BodyText"/>
      </w:pPr>
      <w:r>
        <w:rPr>
          <w:b/>
          <w:bCs/>
        </w:rPr>
        <w:t xml:space="preserve">Goal achievement (Set B).</w:t>
      </w:r>
      <w:r>
        <w:t xml:space="preserve"> </w:t>
      </w:r>
      <w:r>
        <w:t xml:space="preserve">Each case defines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goals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, each anchored to a specific</w:t>
      </w:r>
      <w:r>
        <w:t xml:space="preserve"> </w:t>
      </w:r>
      <w:r>
        <w:t xml:space="preserve">message edge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and a payload predicate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trial</w:t>
      </w:r>
      <w:r>
        <w:t xml:space="preserve"> </w:t>
      </w:r>
      <w:r>
        <w:rPr>
          <w:i/>
          <w:iCs/>
        </w:rPr>
        <w:t xml:space="preserve">succeeds</w:t>
      </w:r>
      <w:r>
        <w:t xml:space="preserve"> </w:t>
      </w:r>
      <w:r>
        <w:t xml:space="preserve">iff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goals are satisfied in at least one</w:t>
      </w:r>
      <w:r>
        <w:t xml:space="preserve"> </w:t>
      </w:r>
      <w:r>
        <w:t xml:space="preserve">of its allowed attempts.</w:t>
      </w:r>
      <w:r>
        <w:t xml:space="preserve"> </w:t>
      </w:r>
      <w:r>
        <w:t xml:space="preserve">Goals are graded under two rungs:</w:t>
      </w:r>
      <w:r>
        <w:t xml:space="preserve"> </w:t>
      </w:r>
      <w:r>
        <w:rPr>
          <w:i/>
          <w:iCs/>
        </w:rPr>
        <w:t xml:space="preserve">strict</w:t>
      </w:r>
      <w:r>
        <w:t xml:space="preserve"> </w:t>
      </w:r>
      <w:r>
        <w:t xml:space="preserve">requires exact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match plus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rPr>
          <w:i/>
          <w:iCs/>
        </w:rPr>
        <w:t xml:space="preserve">role-pair</w:t>
      </w:r>
      <w:r>
        <w:t xml:space="preserve"> </w:t>
      </w:r>
      <w:r>
        <w:t xml:space="preserve">requires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match plus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under any label.</w:t>
      </w:r>
      <w:r>
        <w:t xml:space="preserve"> </w:t>
      </w:r>
      <w:r>
        <w:t xml:space="preserve">Configurations shown the protocol vocabulary are graded strictly;</w:t>
      </w:r>
      <w:r>
        <w:t xml:space="preserve"> </w:t>
      </w:r>
      <w:r>
        <w:t xml:space="preserve">the bare configuration (never shown the labels) is graded on the</w:t>
      </w:r>
      <w:r>
        <w:t xml:space="preserve"> </w:t>
      </w:r>
      <w:r>
        <w:t xml:space="preserve">role-pair rung—a fairness correction adopted after audit</w:t>
      </w:r>
      <w:r>
        <w:t xml:space="preserve"> </w:t>
      </w:r>
      <w:r>
        <w:t xml:space="preserve">(§</w:t>
      </w:r>
      <w:hyperlink w:anchor="sec:fairaudit">
        <w:r>
          <w:rPr>
            <w:rStyle w:val="Hyperlink"/>
          </w:rPr>
          <w:t xml:space="preserve">[sec:fairaudit]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Design principle.</w:t>
      </w:r>
      <w:r>
        <w:t xml:space="preserve"> </w:t>
      </w:r>
      <w:r>
        <w:t xml:space="preserve">The separation into Set A (structural conformance) and Set B (task</w:t>
      </w:r>
      <w:r>
        <w:t xml:space="preserve"> </w:t>
      </w:r>
      <w:r>
        <w:t xml:space="preserve">completion) is not incidental—it is the empirical instantiation of</w:t>
      </w:r>
      <w:r>
        <w:t xml:space="preserve"> </w:t>
      </w:r>
      <w:r>
        <w:t xml:space="preserve">the theoretical claim that</w:t>
      </w:r>
      <w:r>
        <w:t xml:space="preserve"> </w:t>
      </w:r>
      <w:r>
        <w:rPr>
          <w:i/>
          <w:iCs/>
        </w:rPr>
        <w:t xml:space="preserve">type safety and progress are distinct</w:t>
      </w:r>
      <w:r>
        <w:rPr>
          <w:i/>
          <w:iCs/>
        </w:rPr>
        <w:t xml:space="preserve"> </w:t>
      </w:r>
      <w:r>
        <w:rPr>
          <w:i/>
          <w:iCs/>
        </w:rPr>
        <w:t xml:space="preserve">guarantees</w:t>
      </w:r>
      <w:r>
        <w:t xml:space="preserve">.</w:t>
      </w:r>
      <w:r>
        <w:t xml:space="preserve"> </w:t>
      </w:r>
      <w:r>
        <w:t xml:space="preserve">A system can achieve zero violations while failing its goals (the</w:t>
      </w:r>
      <w:r>
        <w:t xml:space="preserve"> </w:t>
      </w:r>
      <w:r>
        <w:t xml:space="preserve">protocol is followed but the session runs out of steps), or achieve</w:t>
      </w:r>
      <w:r>
        <w:t xml:space="preserve"> </w:t>
      </w:r>
      <w:r>
        <w:t xml:space="preserve">all goals while accumulating violations (correct outcome, incorrect</w:t>
      </w:r>
      <w:r>
        <w:t xml:space="preserve"> </w:t>
      </w:r>
      <w:r>
        <w:t xml:space="preserve">path).</w:t>
      </w:r>
      <w:r>
        <w:t xml:space="preserve"> </w:t>
      </w:r>
      <w:r>
        <w:t xml:space="preserve">Reporting both sets is necessary to distinguish safety from liveness.</w:t>
      </w:r>
    </w:p>
    <w:bookmarkEnd w:id="9"/>
    <w:bookmarkStart w:id="10" w:name="sec:severity"/>
    <w:p>
      <w:pPr>
        <w:pStyle w:val="Heading2"/>
      </w:pPr>
      <w:r>
        <w:t xml:space="preserve">Consequence-graded violations: the severity scale S0–S4</w:t>
      </w:r>
    </w:p>
    <w:p>
      <w:pPr>
        <w:pStyle w:val="FirstParagraph"/>
      </w:pPr>
      <w:r>
        <w:t xml:space="preserve">Each surviving deviation is graded by consequence on five levels:</w:t>
      </w:r>
      <w:r>
        <w:t xml:space="preserve"> </w:t>
      </w:r>
      <w:r>
        <w:rPr>
          <w:b/>
          <w:bCs/>
        </w:rPr>
        <w:t xml:space="preserve">S0</w:t>
      </w:r>
      <w:r>
        <w:t xml:space="preserve"> benign (reordering of independent messages; not counted);</w:t>
      </w:r>
      <w:r>
        <w:t xml:space="preserve"> </w:t>
      </w:r>
      <w:r>
        <w:rPr>
          <w:b/>
          <w:bCs/>
        </w:rPr>
        <w:t xml:space="preserve">S1</w:t>
      </w:r>
      <w:r>
        <w:t xml:space="preserve"> waste (duplicate message, costs tokens, breaks nothing);</w:t>
      </w:r>
      <w:r>
        <w:t xml:space="preserve"> </w:t>
      </w:r>
      <w:r>
        <w:rPr>
          <w:b/>
          <w:bCs/>
        </w:rPr>
        <w:t xml:space="preserve">S2</w:t>
      </w:r>
      <w:r>
        <w:t xml:space="preserve"> broken obligation (skipped read or wrong ordering);</w:t>
      </w:r>
      <w:r>
        <w:t xml:space="preserve"> </w:t>
      </w:r>
      <w:r>
        <w:rPr>
          <w:b/>
          <w:bCs/>
        </w:rPr>
        <w:t xml:space="preserve">S3</w:t>
      </w:r>
      <w:r>
        <w:t xml:space="preserve"> non-termination (session exhausts its budget);</w:t>
      </w:r>
      <w:r>
        <w:t xml:space="preserve"> </w:t>
      </w:r>
      <w:r>
        <w:rPr>
          <w:b/>
          <w:bCs/>
        </w:rPr>
        <w:t xml:space="preserve">S4</w:t>
      </w:r>
      <w:r>
        <w:t xml:space="preserve"> unauthorized irreversible act (filing before approval).</w:t>
      </w:r>
      <w:r>
        <w:t xml:space="preserve"> </w:t>
      </w:r>
      <w:r>
        <w:t xml:space="preserve">The grading is computed against the partial order of data and authority</w:t>
      </w:r>
      <w:r>
        <w:t xml:space="preserve"> </w:t>
      </w:r>
      <w:r>
        <w:t xml:space="preserve">dependencies declared in the protocol.</w:t>
      </w:r>
      <w:r>
        <w:t xml:space="preserve"> </w:t>
      </w:r>
      <w:r>
        <w:t xml:space="preserve">Empirical validation: across all configurations and runs, every attempt</w:t>
      </w:r>
      <w:r>
        <w:t xml:space="preserve"> </w:t>
      </w:r>
      <w:r>
        <w:t xml:space="preserve">containing an S2+ violation went on to fail its goal.</w:t>
      </w:r>
    </w:p>
    <w:bookmarkEnd w:id="10"/>
    <w:bookmarkStart w:id="12" w:name="sec:configs"/>
    <w:p>
      <w:pPr>
        <w:pStyle w:val="Heading2"/>
      </w:pPr>
      <w:r>
        <w:t xml:space="preserve">Experimental configurations</w:t>
      </w:r>
    </w:p>
    <w:p>
      <w:pPr>
        <w:pStyle w:val="FirstParagraph"/>
      </w:pPr>
      <w:r>
        <w:t xml:space="preserve">Each experiment runs the same task under five</w:t>
      </w:r>
      <w:r>
        <w:t xml:space="preserve"> </w:t>
      </w:r>
      <w:r>
        <w:rPr>
          <w:i/>
          <w:iCs/>
        </w:rPr>
        <w:t xml:space="preserve">configurations</w:t>
      </w:r>
      <w:r>
        <w:t xml:space="preserve"> </w:t>
      </w:r>
      <w:r>
        <w:t xml:space="preserve">(arms), forming a ladder of increasing protocol enforcement.</w:t>
      </w:r>
      <w:r>
        <w:t xml:space="preserve"> </w:t>
      </w:r>
      <w:r>
        <w:t xml:space="preserve">All share the same intent, role descriptions, model, and retry budget;</w:t>
      </w:r>
      <w:r>
        <w:t xml:space="preserve"> </w:t>
      </w:r>
      <w:r>
        <w:t xml:space="preserve">only the protocol information and enforcement mechanism differ.</w:t>
      </w:r>
    </w:p>
    <w:bookmarkStart w:id="11" w:name="tab:configs"/>
    <w:p>
      <w:pPr>
        <w:pStyle w:val="TableCaption"/>
      </w:pPr>
      <w:r>
        <w:t xml:space="preserve">The five experimental configurations. Each adds one mechanism</w:t>
      </w:r>
      <w:r>
        <w:t xml:space="preserve"> </w:t>
      </w:r>
      <w:r>
        <w:t xml:space="preserve">to the previous.</w:t>
      </w:r>
      <w:r>
        <w:t xml:space="preserve"> </w:t>
      </w:r>
      <w:r>
        <w:t xml:space="preserve">“Protocol info”</w:t>
      </w:r>
      <w:r>
        <w:t xml:space="preserve"> </w:t>
      </w:r>
      <w:r>
        <w:t xml:space="preserve">= what is pasted into the agent’s prompt;</w:t>
      </w:r>
      <w:r>
        <w:t xml:space="preserve"> </w:t>
      </w:r>
      <w:r>
        <w:t xml:space="preserve">“Enforcement”</w:t>
      </w:r>
      <w:r>
        <w:t xml:space="preserve"> </w:t>
      </w:r>
      <w:r>
        <w:t xml:space="preserve">= what the runtime does with off-contract messages.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five experimental configurations. Each adds one mechanism to the previous. “Protocol info” = what is pasted into the agent’s prompt; “Enforcement” = what the runtime does with off-contract messag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 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 only (natural language)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Round-robin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validated global type as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(MAF GroupChat)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speaker-select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min_llmvalid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local type per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(observe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Round-robin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local type per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rejects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Round-robin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local type per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rejects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EFSM-driven</w:t>
            </w:r>
          </w:p>
        </w:tc>
      </w:tr>
    </w:tbl>
    <w:bookmarkEnd w:id="11"/>
    <w:p>
      <w:pPr>
        <w:pStyle w:val="BodyText"/>
      </w:pPr>
      <w:r>
        <w:t xml:space="preserve">The ladder isolates three orthogonal effects:</w:t>
      </w:r>
      <w:r>
        <w:t xml:space="preserve"> </w:t>
      </w:r>
      <w:r>
        <w:t xml:space="preserve">(i) </w:t>
      </w:r>
      <w:r>
        <w:rPr>
          <w:i/>
          <w:iCs/>
        </w:rPr>
        <w:t xml:space="preserve">protocol knowledge</w:t>
      </w:r>
      <w:r>
        <w:t xml:space="preserve"> </w:t>
      </w:r>
      <w:r>
        <w:t xml:space="preserve">(bare</w:t>
      </w:r>
      <m:oMath>
        <m:r>
          <m:rPr>
            <m:sty m:val="p"/>
          </m:rPr>
          <m:t>→</m:t>
        </m:r>
      </m:oMath>
      <w:r>
        <w:t xml:space="preserve">min_llmvalid): does telling the</w:t>
      </w:r>
      <w:r>
        <w:t xml:space="preserve"> </w:t>
      </w:r>
      <w:r>
        <w:t xml:space="preserve">agent the protocol help?</w:t>
      </w:r>
      <w:r>
        <w:t xml:space="preserve"> </w:t>
      </w:r>
      <w:r>
        <w:t xml:space="preserve">(ii) </w:t>
      </w:r>
      <w:r>
        <w:rPr>
          <w:i/>
          <w:iCs/>
        </w:rPr>
        <w:t xml:space="preserve">enforcement</w:t>
      </w:r>
      <w:r>
        <w:t xml:space="preserve"> </w:t>
      </w:r>
      <w:r>
        <w:t xml:space="preserve">(min_llmvalid</w:t>
      </w:r>
      <m:oMath>
        <m:r>
          <m:rPr>
            <m:sty m:val="p"/>
          </m:rPr>
          <m:t>→</m:t>
        </m:r>
      </m:oMath>
      <w:r>
        <w:t xml:space="preserve">gate): does blocking wrong</w:t>
      </w:r>
      <w:r>
        <w:t xml:space="preserve"> </w:t>
      </w:r>
      <w:r>
        <w:t xml:space="preserve">messages help beyond telling?</w:t>
      </w:r>
      <w:r>
        <w:t xml:space="preserve"> </w:t>
      </w:r>
      <w:r>
        <w:t xml:space="preserve">(iii) </w:t>
      </w:r>
      <w:r>
        <w:rPr>
          <w:i/>
          <w:iCs/>
        </w:rPr>
        <w:t xml:space="preserve">scheduling</w:t>
      </w:r>
      <w:r>
        <w:t xml:space="preserve"> </w:t>
      </w:r>
      <w:r>
        <w:t xml:space="preserve">(gate</w:t>
      </w:r>
      <m:oMath>
        <m:r>
          <m:rPr>
            <m:sty m:val="p"/>
          </m:rPr>
          <m:t>→</m:t>
        </m:r>
      </m:oMath>
      <w:r>
        <w:t xml:space="preserve">sched): does polling only enabled roles</w:t>
      </w:r>
      <w:r>
        <w:t xml:space="preserve"> </w:t>
      </w:r>
      <w:r>
        <w:t xml:space="preserve">help beyond blocking?</w:t>
      </w:r>
      <w:r>
        <w:t xml:space="preserve"> </w:t>
      </w:r>
      <w:r>
        <w:t xml:space="preserve">The MAF arm tests an alternative delivery mechanism (global text +</w:t>
      </w:r>
      <w:r>
        <w:t xml:space="preserve"> </w:t>
      </w:r>
      <w:r>
        <w:t xml:space="preserve">LLM-based speaker selection) that represents the dominant industry</w:t>
      </w:r>
      <w:r>
        <w:t xml:space="preserve"> </w:t>
      </w:r>
      <w:r>
        <w:t xml:space="preserve">pattern.</w:t>
      </w:r>
    </w:p>
    <w:bookmarkEnd w:id="12"/>
    <w:bookmarkStart w:id="13" w:name="statistical-methodology"/>
    <w:p>
      <w:pPr>
        <w:pStyle w:val="Heading2"/>
      </w:pPr>
      <w:r>
        <w:t xml:space="preserve">Statistical methodology</w:t>
      </w:r>
    </w:p>
    <w:p>
      <w:pPr>
        <w:pStyle w:val="FirstParagraph"/>
      </w:pPr>
      <w:r>
        <w:t xml:space="preserve">All confidence intervals are</w:t>
      </w:r>
      <w:r>
        <w:t xml:space="preserve"> </w:t>
      </w:r>
      <w:r>
        <w:rPr>
          <w:b/>
          <w:bCs/>
        </w:rPr>
        <w:t xml:space="preserve">Wilson score intervals</w:t>
      </w:r>
      <w:r>
        <w:t xml:space="preserve"> </w:t>
      </w:r>
      <w:r>
        <w:t xml:space="preserve">(95%,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1.96</m:t>
        </m:r>
      </m:oMath>
      <w:r>
        <w:t xml:space="preserve">), appropriate for binomial proportions and well-behaved at</w:t>
      </w:r>
      <w:r>
        <w:t xml:space="preserve"> </w:t>
      </w:r>
      <w:r>
        <w:t xml:space="preserve">boundary values (0% and 100%).</w:t>
      </w:r>
      <w:r>
        <w:t xml:space="preserve"> </w:t>
      </w:r>
      <w:r>
        <w:t xml:space="preserve">Token counts are the primary efficiency metric; wall-clock times are</w:t>
      </w:r>
      <w:r>
        <w:t xml:space="preserve"> </w:t>
      </w:r>
      <w:r>
        <w:t xml:space="preserve">reported but labeled indicative due to parallel execution and rate-limit</w:t>
      </w:r>
      <w:r>
        <w:t xml:space="preserve"> </w:t>
      </w:r>
      <w:r>
        <w:t xml:space="preserve">contention.</w:t>
      </w:r>
      <w:r>
        <w:t xml:space="preserve"> </w:t>
      </w:r>
      <w:r>
        <w:t xml:space="preserve">Each case uses balanced branch allocation (equal trials per protocol</w:t>
      </w:r>
      <w:r>
        <w:t xml:space="preserve"> </w:t>
      </w:r>
      <w:r>
        <w:t xml:space="preserve">branch) to prevent branch-composition confounds.</w:t>
      </w:r>
    </w:p>
    <w:bookmarkEnd w:id="13"/>
    <w:bookmarkEnd w:id="14"/>
    <w:bookmarkStart w:id="30" w:name="sec:results"/>
    <w:p>
      <w:pPr>
        <w:pStyle w:val="Heading1"/>
      </w:pPr>
      <w:r>
        <w:t xml:space="preserve">Experiments and Results</w:t>
      </w:r>
    </w:p>
    <w:p>
      <w:pPr>
        <w:pStyle w:val="FirstParagraph"/>
      </w:pPr>
      <w:r>
        <w:t xml:space="preserve">We evaluate on two multi-agent coordination tasks spanning</w:t>
      </w:r>
      <w:r>
        <w:t xml:space="preserve"> </w:t>
      </w:r>
      <w:r>
        <w:t xml:space="preserve">different protocol complexities, each run under two model capability</w:t>
      </w:r>
      <w:r>
        <w:t xml:space="preserve"> </w:t>
      </w:r>
      <w:r>
        <w:t xml:space="preserve">tiers.</w:t>
      </w:r>
      <w:r>
        <w:t xml:space="preserve"> </w:t>
      </w:r>
      <w:r>
        <w:t xml:space="preserve">The design produces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matrix:</w:t>
      </w:r>
      <w:r>
        <w:t xml:space="preserve"> </w:t>
      </w:r>
      <w:r>
        <w:t xml:space="preserve">2 cases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2 models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 arms,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26</m:t>
        </m:r>
      </m:oMath>
      <w:r>
        <w:t xml:space="preserve"> </w:t>
      </w:r>
      <w:r>
        <w:t xml:space="preserve">per cell</w:t>
      </w:r>
      <w:r>
        <w:t xml:space="preserve"> </w:t>
      </w:r>
      <w:r>
        <w:t xml:space="preserve">on the primary case.</w:t>
      </w:r>
    </w:p>
    <w:bookmarkStart w:id="15" w:name="cases"/>
    <w:p>
      <w:pPr>
        <w:pStyle w:val="Heading2"/>
      </w:pPr>
      <w:r>
        <w:t xml:space="preserve">Cases</w:t>
      </w:r>
    </w:p>
    <w:p>
      <w:pPr>
        <w:pStyle w:val="FirstParagraph"/>
      </w:pPr>
      <w:r>
        <w:rPr>
          <w:b/>
          <w:bCs/>
        </w:rPr>
        <w:t xml:space="preserve">Finance</w:t>
      </w:r>
      <w:r>
        <w:t xml:space="preserve"> </w:t>
      </w:r>
      <w:r>
        <w:t xml:space="preserve">(6 roles, branching choice, 6 goals).</w:t>
      </w:r>
      <w:r>
        <w:t xml:space="preserve"> </w:t>
      </w:r>
      <w:r>
        <w:t xml:space="preserve">A quarterly revenue report produced by Fetcher, RevenueAnalyst,</w:t>
      </w:r>
      <w:r>
        <w:t xml:space="preserve"> </w:t>
      </w:r>
      <w:r>
        <w:t xml:space="preserve">ExpenseAnalyst, Writer, TaxVerifier, and TaxSpecialist.</w:t>
      </w:r>
      <w:r>
        <w:t xml:space="preserve"> </w:t>
      </w:r>
      <w:r>
        <w:t xml:space="preserve">Revenue above $50k triggers an audit branch requiring TaxSpecialist</w:t>
      </w:r>
      <w:r>
        <w:t xml:space="preserve"> </w:t>
      </w:r>
      <w:r>
        <w:t xml:space="preserve">analysis and TaxVerifier approval before the report can be written.</w:t>
      </w:r>
      <w:r>
        <w:t xml:space="preserve"> </w:t>
      </w:r>
      <w:r>
        <w:t xml:space="preserve">The protocol exercises fan-out notifications, value-dependent branching,</w:t>
      </w:r>
      <w:r>
        <w:t xml:space="preserve"> </w:t>
      </w:r>
      <w:r>
        <w:t xml:space="preserve">and convergence of parallel analysis streams.</w:t>
      </w:r>
    </w:p>
    <w:p>
      <w:pPr>
        <w:pStyle w:val="BodyText"/>
      </w:pPr>
      <w:r>
        <w:rPr>
          <w:b/>
          <w:bCs/>
        </w:rPr>
        <w:t xml:space="preserve">AgenticPay Settlement</w:t>
      </w:r>
      <w:r>
        <w:t xml:space="preserve"> </w:t>
      </w:r>
      <w:r>
        <w:t xml:space="preserve">(4 roles, linear, 4 goals).</w:t>
      </w:r>
      <w:r>
        <w:t xml:space="preserve"> </w:t>
      </w:r>
      <w:r>
        <w:t xml:space="preserve">An escrow-mediated trade between Buyer, Seller, Escrow, and Carrier.</w:t>
      </w:r>
      <w:r>
        <w:t xml:space="preserve"> </w:t>
      </w:r>
      <w:r>
        <w:t xml:space="preserve">The protocol is linear (no branching) but requires strict sequencing:</w:t>
      </w:r>
      <w:r>
        <w:t xml:space="preserve"> </w:t>
      </w:r>
      <w:r>
        <w:t xml:space="preserve">deposit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ship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release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settle.</w:t>
      </w:r>
      <w:r>
        <w:t xml:space="preserve"> </w:t>
      </w:r>
      <w:r>
        <w:t xml:space="preserve">A circular-wait variant (each role waits for the other) demonstrates</w:t>
      </w:r>
      <w:r>
        <w:t xml:space="preserve"> </w:t>
      </w:r>
      <w:r>
        <w:t xml:space="preserve">the deadlock the session type prevents.</w:t>
      </w:r>
    </w:p>
    <w:bookmarkEnd w:id="15"/>
    <w:bookmarkStart w:id="16" w:name="models"/>
    <w:p>
      <w:pPr>
        <w:pStyle w:val="Heading2"/>
      </w:pPr>
      <w:r>
        <w:t xml:space="preserve">Models</w:t>
      </w:r>
    </w:p>
    <w:p>
      <w:pPr>
        <w:pStyle w:val="FirstParagraph"/>
      </w:pPr>
      <w:r>
        <w:rPr>
          <w:b/>
          <w:bCs/>
        </w:rPr>
        <w:t xml:space="preserve">GPT-5.4 Mini</w:t>
      </w:r>
      <w:r>
        <w:t xml:space="preserve">: a cost-efficient model where enforcement effects</w:t>
      </w:r>
      <w:r>
        <w:t xml:space="preserve"> </w:t>
      </w:r>
      <w:r>
        <w:t xml:space="preserve">are most visible (weaker models make more coordination errors).</w:t>
      </w:r>
      <w:r>
        <w:t xml:space="preserve"> </w:t>
      </w:r>
      <w:r>
        <w:rPr>
          <w:b/>
          <w:bCs/>
        </w:rPr>
        <w:t xml:space="preserve">GPT-5.4</w:t>
      </w:r>
      <w:r>
        <w:t xml:space="preserve">: a frontier-capability model that tests whether</w:t>
      </w:r>
      <w:r>
        <w:t xml:space="preserve"> </w:t>
      </w:r>
      <w:r>
        <w:t xml:space="preserve">enforcement remains necessary as model quality improves.</w:t>
      </w:r>
      <w:r>
        <w:t xml:space="preserve"> </w:t>
      </w:r>
      <w:r>
        <w:t xml:space="preserve">Both are deployed on Azure AI Foundry.</w:t>
      </w:r>
    </w:p>
    <w:bookmarkEnd w:id="16"/>
    <w:bookmarkStart w:id="18" w:name="sec:finance-results"/>
    <w:p>
      <w:pPr>
        <w:pStyle w:val="Heading2"/>
      </w:pPr>
      <w:r>
        <w:t xml:space="preserve">Main results: finance 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</w:t>
      </w:r>
    </w:p>
    <w:bookmarkStart w:id="17" w:name="tab:finance"/>
    <w:p>
      <w:pPr>
        <w:pStyle w:val="TableCaption"/>
      </w:pPr>
      <w:r>
        <w:t xml:space="preserve">Finance case: goal completion (strict), violations, and cost.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per arm on GPT-5.4;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26</m:t>
        </m:r>
      </m:oMath>
      <w:r>
        <w:t xml:space="preserve">–</w:t>
      </w:r>
      <m:oMath>
        <m:r>
          <m:t>30</m:t>
        </m:r>
      </m:oMath>
      <w:r>
        <w:t xml:space="preserve"> </w:t>
      </w:r>
      <w:r>
        <w:t xml:space="preserve">pooled on GPT-5.4 Mini</w:t>
      </w:r>
      <w:r>
        <w:t xml:space="preserve"> </w:t>
      </w:r>
      <w:r>
        <w:t xml:space="preserve">(two independent runs).</w:t>
      </w:r>
      <w:r>
        <w:t xml:space="preserve"> </w:t>
      </w:r>
      <w:r>
        <w:t xml:space="preserve">Wilson 95% CIs in brackets.</w:t>
      </w:r>
      <w:r>
        <w:t xml:space="preserve"> </w:t>
      </w:r>
      <w:r>
        <w:t xml:space="preserve">Token savings computed relative to bare.</w:t>
      </w:r>
      <w:r>
        <w:t xml:space="preserve"> </w:t>
      </w:r>
      <w:r>
        <w:t xml:space="preserve">Bold = best in column.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e case: goal completion (strict), violations, and cost. n = 30 per arm on GPT-5.4; n = 26–30 pooled on GPT-5.4 Mini (two independent runs). Wilson 95% CIs in brackets. Token savings computed relative to bare. Bold = best in column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Goal completion (%)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Violation rate (%)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Tokens/trial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(lr)</w:t>
            </w:r>
            <w:r>
              <w:t xml:space="preserve">6-7</w:t>
            </w:r>
            <w:r>
              <w:t xml:space="preserve"> </w:t>
            </w:r>
            <w:r>
              <w:rPr>
                <w:b/>
                <w:bCs/>
              </w:rPr>
              <w:t xml:space="preserve">Arm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42.1</w:t>
            </w:r>
            <w:r>
              <w:t xml:space="preserve"> </w:t>
            </w:r>
            <w:r>
              <w:t xml:space="preserve">[23,64]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  <w:r>
              <w:t xml:space="preserve"> </w:t>
            </w:r>
            <w:r>
              <w:t xml:space="preserve">[0,11]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</w:t>
            </w:r>
            <w:r>
              <w:t xml:space="preserve">,</w:t>
            </w:r>
            <w:r>
              <w:t xml:space="preserve">879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</w:t>
            </w:r>
            <w:r>
              <w:t xml:space="preserve">,</w:t>
            </w:r>
            <w:r>
              <w:t xml:space="preserve">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</w:t>
            </w:r>
            <w:r>
              <w:t xml:space="preserve"> </w:t>
            </w:r>
            <w:r>
              <w:t xml:space="preserve">[1.8,21]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</w:t>
            </w:r>
            <w:r>
              <w:t xml:space="preserve"> </w:t>
            </w:r>
            <w:r>
              <w:t xml:space="preserve">[89,100]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  <w:r>
              <w:t xml:space="preserve">,</w:t>
            </w:r>
            <w:r>
              <w:t xml:space="preserve">519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  <w:r>
              <w:t xml:space="preserve">,</w:t>
            </w:r>
            <w:r>
              <w:t xml:space="preserve">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min_llmvalid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90.0</w:t>
            </w:r>
            <w:r>
              <w:t xml:space="preserve"> </w:t>
            </w:r>
            <w:r>
              <w:t xml:space="preserve">[74,97]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</w:t>
            </w:r>
            <w:r>
              <w:t xml:space="preserve"> </w:t>
            </w:r>
            <w:r>
              <w:t xml:space="preserve">[32,68]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  <w:r>
              <w:t xml:space="preserve">,</w:t>
            </w: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  <w:r>
              <w:t xml:space="preserve">,</w:t>
            </w:r>
            <w:r>
              <w:t xml:space="preserve">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52.0</w:t>
            </w:r>
            <w:r>
              <w:t xml:space="preserve"> </w:t>
            </w:r>
            <w:r>
              <w:t xml:space="preserve">[34,70]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</w:t>
            </w:r>
            <w:r>
              <w:t xml:space="preserve"> </w:t>
            </w:r>
            <w:r>
              <w:t xml:space="preserve">[89,100]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  <w:r>
              <w:t xml:space="preserve">,</w:t>
            </w:r>
            <w:r>
              <w:t xml:space="preserve">633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  <w:r>
              <w:t xml:space="preserve">,</w:t>
            </w:r>
            <w:r>
              <w:t xml:space="preserve">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</w:t>
            </w:r>
            <w:r>
              <w:t xml:space="preserve"> </w:t>
            </w:r>
            <w:r>
              <w:t xml:space="preserve">[89,100]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</w:t>
            </w:r>
            <w:r>
              <w:t xml:space="preserve"> </w:t>
            </w:r>
            <w:r>
              <w:t xml:space="preserve">[89,100]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652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729</w:t>
            </w:r>
          </w:p>
        </w:tc>
      </w:tr>
    </w:tbl>
    <w:bookmarkEnd w:id="17"/>
    <w:p>
      <w:pPr>
        <w:pStyle w:val="BodyText"/>
      </w:pPr>
      <w:r>
        <w:br/>
      </w:r>
      <m:oMath>
        <m:r>
          <m:rPr>
            <m:sty m:val="p"/>
          </m:rPr>
          <m:t>†</m:t>
        </m:r>
      </m:oMath>
      <w:r>
        <w:t xml:space="preserve"> </w:t>
      </w:r>
      <w:r>
        <w:t xml:space="preserve">Role-pair rung (no protocol vocabulary); strict is N/A.</w:t>
      </w:r>
    </w:p>
    <w:p>
      <w:pPr>
        <w:pStyle w:val="BodyText"/>
      </w:pPr>
      <w:r>
        <w:t xml:space="preserve">Five findings emerge from Table </w:t>
      </w:r>
      <w:hyperlink w:anchor="tab:finance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(1) SCHED is model-invariant.</w:t>
      </w:r>
      <w:r>
        <w:t xml:space="preserve"> </w:t>
      </w:r>
      <w:r>
        <w:t xml:space="preserve">The EFSM-scheduled arm achieves 100% goal completion on both models</w:t>
      </w:r>
      <w:r>
        <w:t xml:space="preserve"> </w:t>
      </w:r>
      <w:r>
        <w:t xml:space="preserve">at near-identical cost (</w:t>
      </w:r>
      <m:oMath>
        <m:r>
          <m:rPr>
            <m:sty m:val="p"/>
          </m:rPr>
          <m:t>∼</m:t>
        </m:r>
      </m:oMath>
      <w:r>
        <w:t xml:space="preserve">12.7k tokens/trial, 9.5 calls/trial).</w:t>
      </w:r>
      <w:r>
        <w:t xml:space="preserve"> </w:t>
      </w:r>
      <w:r>
        <w:t xml:space="preserve">No other arm achieves this: every alternative’s success rate is a</w:t>
      </w:r>
      <w:r>
        <w:t xml:space="preserve"> </w:t>
      </w:r>
      <w:r>
        <w:t xml:space="preserve">function of model capability.</w:t>
      </w:r>
      <w:r>
        <w:t xml:space="preserve"> </w:t>
      </w:r>
      <w:r>
        <w:t xml:space="preserve">SCHED’s calls/trial (11 high branch, 8 standard) matches the</w:t>
      </w:r>
      <w:r>
        <w:t xml:space="preserve"> </w:t>
      </w:r>
      <w:r>
        <w:t xml:space="preserve">protocol’s theoretical minimum message count, confirming the scheduler</w:t>
      </w:r>
      <w:r>
        <w:t xml:space="preserve"> </w:t>
      </w:r>
      <w:r>
        <w:t xml:space="preserve">polls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roles with enabled SEND transitions.</w:t>
      </w:r>
    </w:p>
    <w:p>
      <w:pPr>
        <w:pStyle w:val="BodyText"/>
      </w:pPr>
      <w:r>
        <w:rPr>
          <w:b/>
          <w:bCs/>
        </w:rPr>
        <w:t xml:space="preserve">(2) Knowledge-only regresses on the stronger model.</w:t>
      </w:r>
      <w:r>
        <w:t xml:space="preserve"> </w:t>
      </w:r>
      <w:r>
        <w:rPr>
          <w:rStyle w:val="VerbatimChar"/>
        </w:rPr>
        <w:t xml:space="preserve">min_llmvalid</w:t>
      </w:r>
      <w:r>
        <w:t xml:space="preserve"> </w:t>
      </w:r>
      <w:r>
        <w:t xml:space="preserve">drops from 90% (Mini) to 50% (Full)—a</w:t>
      </w:r>
      <w:r>
        <w:t xml:space="preserve"> </w:t>
      </w:r>
      <w:r>
        <w:t xml:space="preserve">40-percentage-point regression (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, Fisher exact).</w:t>
      </w:r>
      <w:r>
        <w:t xml:space="preserve"> </w:t>
      </w:r>
      <w:r>
        <w:t xml:space="preserve">The mechanism: GPT-5.4 produces zero protocol violations (agents</w:t>
      </w:r>
      <w:r>
        <w:t xml:space="preserve"> </w:t>
      </w:r>
      <w:r>
        <w:t xml:space="preserve">follow message ordering correctly) but its verbose outputs consume</w:t>
      </w:r>
      <w:r>
        <w:t xml:space="preserve"> </w:t>
      </w:r>
      <w:r>
        <w:t xml:space="preserve">more turns before reaching the terminal goal (G6 = 50%).</w:t>
      </w:r>
      <w:r>
        <w:t xml:space="preserve"> </w:t>
      </w:r>
      <w:r>
        <w:t xml:space="preserve">This demonstrates that</w:t>
      </w:r>
      <w:r>
        <w:t xml:space="preserve"> </w:t>
      </w:r>
      <w:r>
        <w:rPr>
          <w:i/>
          <w:iCs/>
        </w:rPr>
        <w:t xml:space="preserve">type safety (conformance) and progress</w:t>
      </w:r>
      <w:r>
        <w:rPr>
          <w:i/>
          <w:iCs/>
        </w:rPr>
        <w:t xml:space="preserve"> </w:t>
      </w:r>
      <w:r>
        <w:rPr>
          <w:i/>
          <w:iCs/>
        </w:rPr>
        <w:t xml:space="preserve">(task completion) are orthogonal guarantees</w:t>
      </w:r>
      <w:r>
        <w:t xml:space="preserve">: the protocol is followed,</w:t>
      </w:r>
      <w:r>
        <w:t xml:space="preserve"> </w:t>
      </w:r>
      <w:r>
        <w:t xml:space="preserve">but the session runs out of steps.</w:t>
      </w:r>
      <w:r>
        <w:t xml:space="preserve"> </w:t>
      </w:r>
      <w:r>
        <w:t xml:space="preserve">Token cost rises 75% (</w:t>
      </w:r>
      <m:oMath>
        <m:r>
          <m:t>50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→</m:t>
        </m:r>
        <m:r>
          <m:t>87</m:t>
        </m:r>
        <m:r>
          <m:rPr>
            <m:sty m:val="p"/>
          </m:rPr>
          <m:t>,</m:t>
        </m:r>
        <m:r>
          <m:t>613</m:t>
        </m:r>
      </m:oMath>
      <w:r>
        <w:t xml:space="preserve">), confirming verbosity</w:t>
      </w:r>
      <w:r>
        <w:t xml:space="preserve"> </w:t>
      </w:r>
      <w:r>
        <w:t xml:space="preserve">as the mechanism.</w:t>
      </w:r>
    </w:p>
    <w:p>
      <w:pPr>
        <w:pStyle w:val="BodyText"/>
      </w:pPr>
      <w:r>
        <w:rPr>
          <w:b/>
          <w:bCs/>
        </w:rPr>
        <w:t xml:space="preserve">(3) Gate and MAF scale positively with model capability.</w:t>
      </w:r>
      <w:r>
        <w:t xml:space="preserve"> </w:t>
      </w:r>
      <w:r>
        <w:rPr>
          <w:rStyle w:val="VerbatimChar"/>
        </w:rPr>
        <w:t xml:space="preserve">gate</w:t>
      </w:r>
      <w:r>
        <w:t xml:space="preserve">:</w:t>
      </w:r>
      <w:r>
        <w:t xml:space="preserve"> </w:t>
      </w:r>
      <m:oMath>
        <m:r>
          <m:t>52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(+48pp).</w:t>
      </w:r>
      <w:r>
        <w:t xml:space="preserve"> </w:t>
      </w:r>
      <w:r>
        <w:rPr>
          <w:rStyle w:val="VerbatimChar"/>
        </w:rPr>
        <w:t xml:space="preserve">maf</w:t>
      </w:r>
      <w:r>
        <w:t xml:space="preserve">:</w:t>
      </w:r>
      <w:r>
        <w:t xml:space="preserve"> </w:t>
      </w:r>
      <m:oMath>
        <m:r>
          <m:t>6.7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(+93pp).</w:t>
      </w:r>
      <w:r>
        <w:t xml:space="preserve"> </w:t>
      </w:r>
      <w:r>
        <w:t xml:space="preserve">The stronger model’s improved instruction-following makes enforcement</w:t>
      </w:r>
      <w:r>
        <w:t xml:space="preserve"> </w:t>
      </w:r>
      <w:r>
        <w:t xml:space="preserve">unnecessary</w:t>
      </w:r>
      <w:r>
        <w:t xml:space="preserve"> </w:t>
      </w:r>
      <w:r>
        <w:rPr>
          <w:i/>
          <w:iCs/>
        </w:rPr>
        <w:t xml:space="preserve">for correctness</w:t>
      </w:r>
      <w:r>
        <w:t xml:space="preserve">—but not for cost (Finding 4).</w:t>
      </w:r>
    </w:p>
    <w:p>
      <w:pPr>
        <w:pStyle w:val="BodyText"/>
      </w:pPr>
      <w:r>
        <w:rPr>
          <w:b/>
          <w:bCs/>
        </w:rPr>
        <w:t xml:space="preserve">(4) SCHED is 4.6–6.9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cheaper than every alternative at 100%.</w:t>
      </w:r>
      <w:r>
        <w:t xml:space="preserve"> </w:t>
      </w:r>
      <w:r>
        <w:t xml:space="preserve">Even when all enforced arms succeed, cost differs dramatically:</w:t>
      </w:r>
      <w:r>
        <w:t xml:space="preserve"> </w:t>
      </w:r>
      <w:r>
        <w:rPr>
          <w:rStyle w:val="VerbatimChar"/>
        </w:rPr>
        <w:t xml:space="preserve">sched</w:t>
      </w:r>
      <w:r>
        <w:t xml:space="preserve"> </w:t>
      </w:r>
      <w:r>
        <w:t xml:space="preserve">at 12.7k tokens vs. </w:t>
      </w:r>
      <w:r>
        <w:rPr>
          <w:rStyle w:val="VerbatimChar"/>
        </w:rPr>
        <w:t xml:space="preserve">maf</w:t>
      </w:r>
      <w:r>
        <w:t xml:space="preserve"> </w:t>
      </w:r>
      <w:r>
        <w:t xml:space="preserve">at 25.1k (</w:t>
      </w:r>
      <m:oMath>
        <m:r>
          <m:t>2.0</m:t>
        </m:r>
        <m:r>
          <m:rPr>
            <m:sty m:val="p"/>
          </m:rPr>
          <m:t>×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gate</w:t>
      </w:r>
      <w:r>
        <w:t xml:space="preserve"> </w:t>
      </w:r>
      <w:r>
        <w:t xml:space="preserve">at 37.9k (</w:t>
      </w:r>
      <m:oMath>
        <m:r>
          <m:t>3.0</m:t>
        </m:r>
        <m:r>
          <m:rPr>
            <m:sty m:val="p"/>
          </m:rPr>
          <m:t>×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bare</w:t>
      </w:r>
      <w:r>
        <w:t xml:space="preserve"> </w:t>
      </w:r>
      <w:r>
        <w:t xml:space="preserve">at 58.0k (</w:t>
      </w:r>
      <m:oMath>
        <m:r>
          <m:t>4.6</m:t>
        </m:r>
        <m:r>
          <m:rPr>
            <m:sty m:val="p"/>
          </m:rPr>
          <m:t>×</m:t>
        </m:r>
      </m:oMath>
      <w:r>
        <w:t xml:space="preserve">),</w:t>
      </w:r>
      <w:r>
        <w:t xml:space="preserve"> </w:t>
      </w:r>
      <w:r>
        <w:rPr>
          <w:rStyle w:val="VerbatimChar"/>
        </w:rPr>
        <w:t xml:space="preserve">min_llmvalid</w:t>
      </w:r>
      <w:r>
        <w:t xml:space="preserve"> </w:t>
      </w:r>
      <w:r>
        <w:t xml:space="preserve">at 87.6k (</w:t>
      </w:r>
      <m:oMath>
        <m:r>
          <m:t>6.9</m:t>
        </m:r>
        <m:r>
          <m:rPr>
            <m:sty m:val="p"/>
          </m:rPr>
          <m:t>×</m:t>
        </m:r>
      </m:oMath>
      <w:r>
        <w:t xml:space="preserve">).</w:t>
      </w:r>
      <w:r>
        <w:t xml:space="preserve"> </w:t>
      </w:r>
      <w:r>
        <w:t xml:space="preserve">The mechanism is call count: sched makes 9.5 calls/trial (protocol</w:t>
      </w:r>
      <w:r>
        <w:t xml:space="preserve"> </w:t>
      </w:r>
      <w:r>
        <w:t xml:space="preserve">minimum) vs. gate’s 34.0 (round-robin polling of all 6 roles even</w:t>
      </w:r>
      <w:r>
        <w:t xml:space="preserve"> </w:t>
      </w:r>
      <w:r>
        <w:t xml:space="preserve">when 5 are blocked).</w:t>
      </w:r>
    </w:p>
    <w:p>
      <w:pPr>
        <w:pStyle w:val="BodyText"/>
      </w:pPr>
      <w:r>
        <w:rPr>
          <w:b/>
          <w:bCs/>
        </w:rPr>
        <w:t xml:space="preserve">(5) The enforcement gradient is non-monotonic across models.</w:t>
      </w:r>
      <w:r>
        <w:t xml:space="preserve"> </w:t>
      </w:r>
      <w:r>
        <w:t xml:space="preserve">On Mini:</w:t>
      </w:r>
      <w:r>
        <w:t xml:space="preserve"> </w:t>
      </w:r>
      <m:oMath>
        <m:r>
          <m:rPr>
            <m:nor/>
            <m:sty m:val="p"/>
          </m:rPr>
          <m:t>bare</m:t>
        </m:r>
        <m:r>
          <m:rPr>
            <m:sty m:val="p"/>
          </m:rPr>
          <m:t>(</m:t>
        </m:r>
        <m:r>
          <m:t>42</m:t>
        </m:r>
        <m:r>
          <m:rPr>
            <m:sty m:val="p"/>
          </m:rPr>
          <m:t>%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nor/>
            <m:sty m:val="p"/>
          </m:rPr>
          <m:t>maf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%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nor/>
            <m:sty m:val="p"/>
          </m:rPr>
          <m:t>gate</m:t>
        </m:r>
        <m:r>
          <m:rPr>
            <m:sty m:val="p"/>
          </m:rPr>
          <m:t>(</m:t>
        </m:r>
        <m:r>
          <m:t>52</m:t>
        </m:r>
        <m:r>
          <m:rPr>
            <m:sty m:val="p"/>
          </m:rPr>
          <m:t>%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nor/>
            <m:sty m:val="p"/>
          </m:rPr>
          <m:t>min_llmvalid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%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nor/>
            <m:sty m:val="p"/>
          </m:rPr>
          <m:t>sched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 Full:</w:t>
      </w:r>
      <w:r>
        <w:t xml:space="preserve"> </w:t>
      </w:r>
      <m:oMath>
        <m:r>
          <m:rPr>
            <m:nor/>
            <m:sty m:val="p"/>
          </m:rPr>
          <m:t>bare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%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nor/>
            <m:sty m:val="p"/>
          </m:rPr>
          <m:t>min_llmvalid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%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{</m:t>
        </m:r>
        <m:r>
          <m:rPr>
            <m:nor/>
            <m:sty m:val="p"/>
          </m:rPr>
          <m:t>maf</m:t>
        </m:r>
        <m:r>
          <m:rPr>
            <m:sty m:val="p"/>
          </m:rPr>
          <m:t>,</m:t>
        </m:r>
        <m:r>
          <m:rPr>
            <m:nor/>
            <m:sty m:val="p"/>
          </m:rPr>
          <m:t>gate</m:t>
        </m:r>
        <m:r>
          <m:rPr>
            <m:sty m:val="p"/>
          </m:rPr>
          <m:t>,</m:t>
        </m:r>
        <m:r>
          <m:rPr>
            <m:nor/>
            <m:sty m:val="p"/>
          </m:rPr>
          <m:t>sched</m:t>
        </m:r>
        <m:r>
          <m:rPr>
            <m:sty m:val="p"/>
          </m:rPr>
          <m:t>}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Knowledge-only inverts position between models; bare itself</w:t>
      </w:r>
      <w:r>
        <w:t xml:space="preserve"> </w:t>
      </w:r>
      <w:r>
        <w:rPr>
          <w:i/>
          <w:iCs/>
        </w:rPr>
        <w:t xml:space="preserve">regresses</w:t>
      </w:r>
      <w:r>
        <w:t xml:space="preserve"> </w:t>
      </w:r>
      <w:r>
        <w:t xml:space="preserve">(</w:t>
      </w:r>
      <m:oMath>
        <m:r>
          <m:t>42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role-pair); only SCHED is</w:t>
      </w:r>
      <w:r>
        <w:t xml:space="preserve"> </w:t>
      </w:r>
      <w:r>
        <w:t xml:space="preserve">monotonically at the top.</w:t>
      </w:r>
    </w:p>
    <w:bookmarkEnd w:id="18"/>
    <w:bookmarkStart w:id="20" w:name="sec:pergol"/>
    <w:p>
      <w:pPr>
        <w:pStyle w:val="Heading2"/>
      </w:pPr>
      <w:r>
        <w:t xml:space="preserve">Per-goal analysis: why min_llmvalid regresses</w:t>
      </w:r>
    </w:p>
    <w:bookmarkStart w:id="19" w:name="tab:pergol"/>
    <w:p>
      <w:pPr>
        <w:pStyle w:val="TableCaption"/>
      </w:pPr>
      <w:r>
        <w:t xml:space="preserve">Per-goal strict completion (%), finance, GPT-5.4.</w:t>
      </w:r>
      <w:r>
        <w:t xml:space="preserve"> </w:t>
      </w:r>
      <w:r>
        <w:rPr>
          <w:rStyle w:val="VerbatimChar"/>
        </w:rPr>
        <w:t xml:space="preserve">min_llmvalid</w:t>
      </w:r>
      <w:r>
        <w:t xml:space="preserve"> </w:t>
      </w:r>
      <w:r>
        <w:t xml:space="preserve">passes all structural goals (G1–G3, G5) but</w:t>
      </w:r>
      <w:r>
        <w:t xml:space="preserve"> </w:t>
      </w:r>
      <w:r>
        <w:t xml:space="preserve">fails G4 (strict label mismatch; role-pair G4 = 100%) and G6</w:t>
      </w:r>
      <w:r>
        <w:t xml:space="preserve"> </w:t>
      </w:r>
      <w:r>
        <w:t xml:space="preserve">(session budget exhaustion).</w:t>
      </w:r>
      <w:r>
        <w:t xml:space="preserve"> </w:t>
      </w:r>
      <w:r>
        <w:t xml:space="preserve">All other protocol-aware arms achieve 100% on every goal.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goal strict completion (%), finance, GPT-5.4. min_llmvalid passes all structural goals (G1–G3, G5) but fails G4 (strict label mismatch; role-pair G4 = 100%) and G6 (session budget exhaustion). All other protocol-aware arms achieve 100% on every goal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bare</w:t>
            </w:r>
            <w:r>
              <w:t xml:space="preserve"> </w:t>
            </w:r>
            <w:r>
              <w:t xml:space="preserve">(rp)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min_llmvalid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</w:tbl>
    <w:bookmarkEnd w:id="19"/>
    <w:p>
      <w:pPr>
        <w:pStyle w:val="BodyText"/>
      </w:pPr>
      <w:r>
        <w:t xml:space="preserve">The regression mechanism is visible in Table </w:t>
      </w:r>
      <w:hyperlink w:anchor="tab:pergol">
        <w:r>
          <w:rPr>
            <w:rStyle w:val="Hyperlink"/>
          </w:rPr>
          <w:t xml:space="preserve">3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min_llmvalid</w:t>
      </w:r>
      <w:r>
        <w:t xml:space="preserve"> </w:t>
      </w:r>
      <w:r>
        <w:t xml:space="preserve">achieves perfect structural conformance (zero</w:t>
      </w:r>
      <w:r>
        <w:t xml:space="preserve"> </w:t>
      </w:r>
      <w:r>
        <w:t xml:space="preserve">violations) but fails G6 (final report) in 50% of trials.</w:t>
      </w:r>
      <w:r>
        <w:t xml:space="preserve"> </w:t>
      </w:r>
      <w:r>
        <w:t xml:space="preserve">Trace analysis reveals the pattern: without scheduling, the runtime</w:t>
      </w:r>
      <w:r>
        <w:t xml:space="preserve"> </w:t>
      </w:r>
      <w:r>
        <w:t xml:space="preserve">polls all 6 roles every round via round-robin; GPT-5.4’s longer</w:t>
      </w:r>
      <w:r>
        <w:t xml:space="preserve"> </w:t>
      </w:r>
      <w:r>
        <w:t xml:space="preserve">outputs (each valid, each protocol-conforming) consume the step budget</w:t>
      </w:r>
      <w:r>
        <w:t xml:space="preserve"> </w:t>
      </w:r>
      <w:r>
        <w:t xml:space="preserve">before Writer produces the terminal</w:t>
      </w:r>
      <w:r>
        <w:t xml:space="preserve"> </w:t>
      </w:r>
      <w:r>
        <w:rPr>
          <w:rStyle w:val="VerbatimChar"/>
        </w:rPr>
        <w:t xml:space="preserve">GenerateReport</w:t>
      </w:r>
      <w:r>
        <w:t xml:space="preserve"> </w:t>
      </w:r>
      <w:r>
        <w:t xml:space="preserve">message.</w:t>
      </w:r>
      <w:r>
        <w:t xml:space="preserve"> </w:t>
      </w:r>
      <w:r>
        <w:t xml:space="preserve">On Mini, terser outputs complete within budget (90%); on Full,</w:t>
      </w:r>
      <w:r>
        <w:t xml:space="preserve"> </w:t>
      </w:r>
      <w:r>
        <w:t xml:space="preserve">verbosity exhausts it.</w:t>
      </w:r>
      <w:r>
        <w:t xml:space="preserve"> </w:t>
      </w:r>
      <w:r>
        <w:t xml:space="preserve">This is not a model defect but a</w:t>
      </w:r>
      <w:r>
        <w:t xml:space="preserve"> </w:t>
      </w:r>
      <w:r>
        <w:rPr>
          <w:i/>
          <w:iCs/>
        </w:rPr>
        <w:t xml:space="preserve">structural limitation of</w:t>
      </w:r>
      <w:r>
        <w:rPr>
          <w:i/>
          <w:iCs/>
        </w:rPr>
        <w:t xml:space="preserve"> </w:t>
      </w:r>
      <w:r>
        <w:rPr>
          <w:i/>
          <w:iCs/>
        </w:rPr>
        <w:t xml:space="preserve">observation-only enforcement</w:t>
      </w:r>
      <w:r>
        <w:t xml:space="preserve">: a monitor can verify that every message</w:t>
      </w:r>
      <w:r>
        <w:t xml:space="preserve"> </w:t>
      </w:r>
      <w:r>
        <w:t xml:space="preserve">is correct, but it cannot force progress.</w:t>
      </w:r>
      <w:r>
        <w:t xml:space="preserve"> </w:t>
      </w:r>
      <w:r>
        <w:t xml:space="preserve">The scheduler resolves this by eliminating idle polls entirely (9.5</w:t>
      </w:r>
      <w:r>
        <w:t xml:space="preserve"> </w:t>
      </w:r>
      <w:r>
        <w:t xml:space="preserve">calls vs. 79.0), leaving ample budget for the terminal goal.</w:t>
      </w:r>
    </w:p>
    <w:bookmarkEnd w:id="20"/>
    <w:bookmarkStart w:id="22" w:name="sec:agenticpay"/>
    <w:p>
      <w:pPr>
        <w:pStyle w:val="Heading2"/>
      </w:pPr>
      <w:r>
        <w:t xml:space="preserve">AgenticPay settlement (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)</w:t>
      </w:r>
    </w:p>
    <w:bookmarkStart w:id="21" w:name="tab:agenticpay"/>
    <w:p>
      <w:pPr>
        <w:pStyle w:val="TableCaption"/>
      </w:pPr>
      <w:r>
        <w:t xml:space="preserve">AgenticPay settlement (4 roles, linear protocol,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per arm).</w:t>
      </w:r>
      <w:r>
        <w:t xml:space="preserve"> </w:t>
      </w:r>
      <w:r>
        <w:t xml:space="preserve">Wilson 95% CIs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are wide ([72,100] at 100%); the</w:t>
      </w:r>
      <w:r>
        <w:t xml:space="preserve"> </w:t>
      </w:r>
      <w:r>
        <w:t xml:space="preserve">differentiation is on Mini.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genticPay settlement (4 roles, linear protocol, n = 10 per arm). Wilson 95% CIs at n{=}10 are wide ([72,100] at 100%); the differentiation is on Mini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Strict goal completion (%)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Tokens/trial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 </w:t>
            </w:r>
            <w:r>
              <w:rPr>
                <w:b/>
                <w:bCs/>
              </w:rPr>
              <w:t xml:space="preserve">Arm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  <w:r>
              <w:t xml:space="preserve"> </w:t>
            </w:r>
            <w:r>
              <w:t xml:space="preserve">[0,28]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  <w:r>
              <w:t xml:space="preserve"> </w:t>
            </w:r>
            <w:r>
              <w:t xml:space="preserve">[0,28]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  <w:r>
              <w:t xml:space="preserve">,</w:t>
            </w:r>
            <w: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</w:t>
            </w:r>
            <w:r>
              <w:t xml:space="preserve">,</w:t>
            </w:r>
            <w:r>
              <w:t xml:space="preserve">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  <w:r>
              <w:t xml:space="preserve"> </w:t>
            </w:r>
            <w:r>
              <w:t xml:space="preserve">[0,28]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  <w:r>
              <w:t xml:space="preserve"> </w:t>
            </w:r>
            <w:r>
              <w:t xml:space="preserve">[72,100]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  <w:r>
              <w:t xml:space="preserve">,</w:t>
            </w:r>
            <w:r>
              <w:t xml:space="preserve">307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  <w:r>
              <w:t xml:space="preserve">,</w:t>
            </w:r>
            <w:r>
              <w:t xml:space="preserve">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min_llmvalid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55.6</w:t>
            </w:r>
            <w:r>
              <w:t xml:space="preserve"> </w:t>
            </w:r>
            <w:r>
              <w:t xml:space="preserve">[27,81]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  <w:r>
              <w:t xml:space="preserve"> </w:t>
            </w:r>
            <w:r>
              <w:t xml:space="preserve">[72,100]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</w:t>
            </w:r>
            <w:r>
              <w:t xml:space="preserve">,</w:t>
            </w:r>
            <w:r>
              <w:t xml:space="preserve">552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  <w:r>
              <w:t xml:space="preserve">,</w:t>
            </w:r>
            <w:r>
              <w:t xml:space="preserve">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  <w:r>
              <w:t xml:space="preserve"> </w:t>
            </w:r>
            <w:r>
              <w:t xml:space="preserve">[72,100]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</w:t>
            </w:r>
            <w:r>
              <w:t xml:space="preserve"> </w:t>
            </w:r>
            <w:r>
              <w:t xml:space="preserve">[72,100]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  <w:r>
              <w:t xml:space="preserve">,</w:t>
            </w:r>
            <w:r>
              <w:t xml:space="preserve">630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  <w:r>
              <w:t xml:space="preserve">,</w:t>
            </w:r>
            <w:r>
              <w:t xml:space="preserve">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</w:t>
            </w:r>
            <w:r>
              <w:t xml:space="preserve"> </w:t>
            </w:r>
            <w:r>
              <w:t xml:space="preserve">[72,100]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100.0</w:t>
            </w:r>
            <w:r>
              <w:t xml:space="preserve"> </w:t>
            </w:r>
            <w:r>
              <w:t xml:space="preserve">[72,100]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44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022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441</w:t>
            </w:r>
          </w:p>
        </w:tc>
      </w:tr>
    </w:tbl>
    <w:bookmarkEnd w:id="21"/>
    <w:p>
      <w:pPr>
        <w:pStyle w:val="BodyText"/>
      </w:pPr>
      <w:r>
        <w:br/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100% role-pair (correct participants), 0% strict (wrong labels).</w:t>
      </w:r>
    </w:p>
    <w:p>
      <w:pPr>
        <w:pStyle w:val="BodyText"/>
      </w:pPr>
      <w:r>
        <w:t xml:space="preserve">On the simpler linear protocol, GPT-5.4 achieves 100% across all</w:t>
      </w:r>
      <w:r>
        <w:t xml:space="preserve"> </w:t>
      </w:r>
      <w:r>
        <w:t xml:space="preserve">protocol-aware arms (Table </w:t>
      </w:r>
      <w:hyperlink w:anchor="tab:agenticpay">
        <w:r>
          <w:rPr>
            <w:rStyle w:val="Hyperlink"/>
          </w:rPr>
          <w:t xml:space="preserve">4</w:t>
        </w:r>
      </w:hyperlink>
      <w:r>
        <w:t xml:space="preserve">)—confirming that a</w:t>
      </w:r>
      <w:r>
        <w:t xml:space="preserve"> </w:t>
      </w:r>
      <w:r>
        <w:t xml:space="preserve">four-role linear sequence is within a frontier model’s coordination</w:t>
      </w:r>
      <w:r>
        <w:t xml:space="preserve"> </w:t>
      </w:r>
      <w:r>
        <w:t xml:space="preserve">capacity even without enforcement.</w:t>
      </w:r>
      <w:r>
        <w:t xml:space="preserve"> </w:t>
      </w:r>
      <w:r>
        <w:t xml:space="preserve">The differentiation appears on Mini, where the gradient separates:</w:t>
      </w:r>
      <w:r>
        <w:t xml:space="preserve"> </w:t>
      </w:r>
      <w:r>
        <w:rPr>
          <w:rStyle w:val="VerbatimChar"/>
        </w:rPr>
        <w:t xml:space="preserve">bare</w:t>
      </w:r>
      <w:r>
        <w:t xml:space="preserve"> </w:t>
      </w:r>
      <w:r>
        <w:t xml:space="preserve">(0%)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rPr>
          <w:rStyle w:val="VerbatimChar"/>
        </w:rPr>
        <w:t xml:space="preserve">maf</w:t>
      </w:r>
      <w:r>
        <w:t xml:space="preserve"> </w:t>
      </w:r>
      <w:r>
        <w:t xml:space="preserve">(0% strict, 100% role-pair)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rPr>
          <w:rStyle w:val="VerbatimChar"/>
        </w:rPr>
        <w:t xml:space="preserve">min_llmvalid</w:t>
      </w:r>
      <w:r>
        <w:t xml:space="preserve"> </w:t>
      </w:r>
      <w:r>
        <w:t xml:space="preserve">(55.6%)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rPr>
          <w:rStyle w:val="VerbatimChar"/>
        </w:rPr>
        <w:t xml:space="preserve">gate</w:t>
      </w:r>
      <w:r>
        <w:t xml:space="preserve">/</w:t>
      </w:r>
      <w:r>
        <w:rPr>
          <w:rStyle w:val="VerbatimChar"/>
        </w:rPr>
        <w:t xml:space="preserve">sched</w:t>
      </w:r>
      <w:r>
        <w:t xml:space="preserve"> </w:t>
      </w:r>
      <w:r>
        <w:t xml:space="preserve">(100%).</w:t>
      </w:r>
      <w:r>
        <w:t xml:space="preserve"> </w:t>
      </w:r>
      <w:r>
        <w:t xml:space="preserve">Cost follows the same pattern:</w:t>
      </w:r>
      <w:r>
        <w:t xml:space="preserve"> </w:t>
      </w:r>
      <w:r>
        <w:rPr>
          <w:rStyle w:val="VerbatimChar"/>
        </w:rPr>
        <w:t xml:space="preserve">sched</w:t>
      </w:r>
      <w:r>
        <w:t xml:space="preserve"> </w:t>
      </w:r>
      <w:r>
        <w:t xml:space="preserve">is 81% cheaper than bare</w:t>
      </w:r>
      <w:r>
        <w:t xml:space="preserve"> </w:t>
      </w:r>
      <w:r>
        <w:t xml:space="preserve">on Full (15.4k vs. 82.5k) and 55% cheaper on Mini.</w:t>
      </w:r>
    </w:p>
    <w:p>
      <w:pPr>
        <w:pStyle w:val="BodyText"/>
      </w:pPr>
      <w:r>
        <w:rPr>
          <w:b/>
          <w:bCs/>
        </w:rPr>
        <w:t xml:space="preserve">Deadlock demonstration.</w:t>
      </w:r>
      <w:r>
        <w:t xml:space="preserve"> </w:t>
      </w:r>
      <w:r>
        <w:t xml:space="preserve">A circular-wait variant of the protocol (</w:t>
      </w:r>
      <w:r>
        <w:rPr>
          <w:rStyle w:val="VerbatimChar"/>
        </w:rPr>
        <w:t xml:space="preserve">unchecked_skills</w:t>
      </w:r>
      <w:r>
        <w:t xml:space="preserve">:</w:t>
      </w:r>
      <w:r>
        <w:t xml:space="preserve"> </w:t>
      </w:r>
      <w:r>
        <w:t xml:space="preserve">skill-based agents without shared protocol) produces</w:t>
      </w:r>
      <w:r>
        <w:t xml:space="preserve"> </w:t>
      </w:r>
      <w:r>
        <w:rPr>
          <w:i/>
          <w:iCs/>
        </w:rPr>
        <w:t xml:space="preserve">zero events</w:t>
      </w:r>
      <w:r>
        <w:t xml:space="preserve"> </w:t>
      </w:r>
      <w:r>
        <w:t xml:space="preserve">across all trials—agents wait indefinitely for messages that never</w:t>
      </w:r>
      <w:r>
        <w:t xml:space="preserve"> </w:t>
      </w:r>
      <w:r>
        <w:t xml:space="preserve">arrive.</w:t>
      </w:r>
      <w:r>
        <w:t xml:space="preserve"> </w:t>
      </w:r>
      <w:r>
        <w:t xml:space="preserve">The Scribble checker rejects the circular-wait global type before any</w:t>
      </w:r>
      <w:r>
        <w:t xml:space="preserve"> </w:t>
      </w:r>
      <w:r>
        <w:t xml:space="preserve">agent runs, at zero token cost.</w:t>
      </w:r>
    </w:p>
    <w:bookmarkEnd w:id="22"/>
    <w:bookmarkStart w:id="24" w:name="sec:scaling"/>
    <w:p>
      <w:pPr>
        <w:pStyle w:val="Heading2"/>
      </w:pPr>
      <w:r>
        <w:t xml:space="preserve">Model-scaling analysis</w:t>
      </w:r>
    </w:p>
    <w:bookmarkStart w:id="23" w:name="tab:scaling"/>
    <w:p>
      <w:pPr>
        <w:pStyle w:val="TableCaption"/>
      </w:pPr>
      <w:r>
        <w:t xml:space="preserve">Model-scaling effects on finance (primary case,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26</m:t>
        </m:r>
      </m:oMath>
      <w:r>
        <w:t xml:space="preserve">).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= change from Mini to Full.</w:t>
      </w:r>
      <w:r>
        <w:t xml:space="preserve"> </w:t>
      </w:r>
      <w:r>
        <w:t xml:space="preserve">Only SCHED is invariant on both axes (correctness and cost).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el-scaling effects on finance (primary case, n \geq 26). \Delta = change from Mini to Full. Only SCHED is invariant on both axes (correctness and cost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Goal compl. (%)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Tokens/trial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5-6</w:t>
            </w:r>
            <w:r>
              <w:t xml:space="preserve"> </w:t>
            </w:r>
            <w:r>
              <w:rPr>
                <w:b/>
                <w:bCs/>
              </w:rP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Mini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Mini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42</m:t>
              </m:r>
            </m:oMath>
            <w:r>
              <w:t xml:space="preserve">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  <w:r>
              <w:t xml:space="preserve">,</w:t>
            </w:r>
            <w:r>
              <w:t xml:space="preserve">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  <w:r>
              <w:t xml:space="preserve">,</w:t>
            </w:r>
            <w:r>
              <w:t xml:space="preserve">007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57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93</m:t>
              </m:r>
            </m:oMath>
            <w:r>
              <w:t xml:space="preserve">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  <w:r>
              <w:t xml:space="preserve">,</w:t>
            </w:r>
            <w:r>
              <w:t xml:space="preserve">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  <w:r>
              <w:t xml:space="preserve">,</w:t>
            </w:r>
            <w:r>
              <w:t xml:space="preserve">083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min_llmvalid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40</m:t>
              </m:r>
            </m:oMath>
            <w:r>
              <w:t xml:space="preserve">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  <w:r>
              <w:t xml:space="preserve">,</w:t>
            </w: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  <w:r>
              <w:t xml:space="preserve">,</w:t>
            </w:r>
            <w:r>
              <w:t xml:space="preserve">613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48</m:t>
              </m:r>
            </m:oMath>
            <w:r>
              <w:t xml:space="preserve">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  <w:r>
              <w:t xml:space="preserve">,</w:t>
            </w:r>
            <w:r>
              <w:t xml:space="preserve">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  <w:r>
              <w:t xml:space="preserve">,</w:t>
            </w:r>
            <w:r>
              <w:t xml:space="preserve">915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</m:t>
              </m:r>
            </m:oMath>
            <w:r>
              <w:t xml:space="preserve">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  <w:r>
              <w:t xml:space="preserve">,</w:t>
            </w:r>
            <w:r>
              <w:t xml:space="preserve">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  <w:r>
              <w:t xml:space="preserve">,</w:t>
            </w:r>
            <w:r>
              <w:t xml:space="preserve">729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bookmarkEnd w:id="23"/>
    <w:p>
      <w:pPr>
        <w:pStyle w:val="BodyText"/>
      </w:pPr>
      <w:r>
        <w:t xml:space="preserve">Table </w:t>
      </w:r>
      <w:hyperlink w:anchor="tab:scaling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reveals a striking non-monotonicity.</w:t>
      </w:r>
      <w:r>
        <w:t xml:space="preserve"> </w:t>
      </w:r>
      <w:r>
        <w:t xml:space="preserve">Most arms improve with model capability (gate:</w:t>
      </w:r>
      <w:r>
        <w:t xml:space="preserve"> </w:t>
      </w:r>
      <m:oMath>
        <m:r>
          <m:rPr>
            <m:sty m:val="p"/>
          </m:rPr>
          <m:t>+</m:t>
        </m:r>
        <m:r>
          <m:t>48</m:t>
        </m:r>
      </m:oMath>
      <w:r>
        <w:t xml:space="preserve">pp, maf:</w:t>
      </w:r>
      <w:r>
        <w:t xml:space="preserve"> </w:t>
      </w:r>
      <m:oMath>
        <m:r>
          <m:rPr>
            <m:sty m:val="p"/>
          </m:rPr>
          <m:t>+</m:t>
        </m:r>
        <m:r>
          <m:t>93</m:t>
        </m:r>
      </m:oMath>
      <w:r>
        <w:t xml:space="preserve">pp),</w:t>
      </w:r>
      <w:r>
        <w:t xml:space="preserve"> </w:t>
      </w:r>
      <w:r>
        <w:t xml:space="preserve">consistent with the intuition that stronger models need less</w:t>
      </w:r>
      <w:r>
        <w:t xml:space="preserve"> </w:t>
      </w:r>
      <w:r>
        <w:t xml:space="preserve">enforcement.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min_llmvalid</w:t>
      </w:r>
      <w:r>
        <w:t xml:space="preserve"> </w:t>
      </w:r>
      <w:r>
        <w:rPr>
          <w:i/>
          <w:iCs/>
        </w:rPr>
        <w:t xml:space="preserve">regresses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40</m:t>
        </m:r>
      </m:oMath>
      <w:r>
        <w:t xml:space="preserve">pp,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)—the</w:t>
      </w:r>
      <w:r>
        <w:t xml:space="preserve"> </w:t>
      </w:r>
      <w:r>
        <w:rPr>
          <w:b/>
          <w:bCs/>
        </w:rPr>
        <w:t xml:space="preserve">capability-without-efficiency trap</w:t>
      </w:r>
      <w:r>
        <w:t xml:space="preserve">—and even bare regresses</w:t>
      </w:r>
      <w:r>
        <w:t xml:space="preserve"> </w:t>
      </w:r>
      <w:r>
        <w:t xml:space="preserve">(</w:t>
      </w:r>
      <m:oMath>
        <m:r>
          <m:t>42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role-pair) as the stronger model’s assertiveness</w:t>
      </w:r>
      <w:r>
        <w:t xml:space="preserve"> </w:t>
      </w:r>
      <w:r>
        <w:t xml:space="preserve">breaks the accidental serialization that rescued the weaker one.</w:t>
      </w:r>
      <w:r>
        <w:t xml:space="preserve"> </w:t>
      </w:r>
      <w:r>
        <w:t xml:space="preserve">The explanation is that a stronger model with no enforcement produces</w:t>
      </w:r>
      <w:r>
        <w:t xml:space="preserve"> </w:t>
      </w:r>
      <w:r>
        <w:t xml:space="preserve">longer, more detailed outputs that are individually correct (zero</w:t>
      </w:r>
      <w:r>
        <w:t xml:space="preserve"> </w:t>
      </w:r>
      <w:r>
        <w:t xml:space="preserve">violations) but collectively exhaust the session budget.</w:t>
      </w:r>
      <w:r>
        <w:t xml:space="preserve"> </w:t>
      </w:r>
      <w:r>
        <w:t xml:space="preserve">This result falsifies the hypothesis that enforcement becomes</w:t>
      </w:r>
      <w:r>
        <w:t xml:space="preserve"> </w:t>
      </w:r>
      <w:r>
        <w:t xml:space="preserve">unnecessary as models scale, and establishes that SCHED—the only</w:t>
      </w:r>
      <w:r>
        <w:t xml:space="preserve"> </w:t>
      </w:r>
      <w:r>
        <w:t xml:space="preserve">arm combining type safety (gate) with progress (scheduling)—is</w:t>
      </w:r>
      <w:r>
        <w:t xml:space="preserve"> </w:t>
      </w:r>
      <w:r>
        <w:t xml:space="preserve">the only configuration providing model-independent guarantees.</w:t>
      </w:r>
    </w:p>
    <w:p>
      <w:pPr>
        <w:pStyle w:val="BodyText"/>
      </w:pPr>
      <w:r>
        <w:rPr>
          <w:b/>
          <w:bCs/>
        </w:rPr>
        <w:t xml:space="preserve">Three regimes of model scaling: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Enforcement-independent</w:t>
      </w:r>
      <w:r>
        <w:t xml:space="preserve"> </w:t>
      </w:r>
      <w:r>
        <w:t xml:space="preserve">(SCHED): 100%/100%, constant cost.</w:t>
      </w:r>
      <w:r>
        <w:t xml:space="preserve"> </w:t>
      </w:r>
      <w:r>
        <w:t xml:space="preserve">The guarantee is structural and does not depend on model quality.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Positively scaling</w:t>
      </w:r>
      <w:r>
        <w:t xml:space="preserve"> </w:t>
      </w:r>
      <w:r>
        <w:t xml:space="preserve">(gate, maf): improve with capability but</w:t>
      </w:r>
      <w:r>
        <w:t xml:space="preserve"> </w:t>
      </w:r>
      <w:r>
        <w:t xml:space="preserve">require the frontier model. Unsuitable for deployments where model</w:t>
      </w:r>
      <w:r>
        <w:t xml:space="preserve"> </w:t>
      </w:r>
      <w:r>
        <w:t xml:space="preserve">quality cannot be guaranteed.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Negatively scaling</w:t>
      </w:r>
      <w:r>
        <w:t xml:space="preserve"> </w:t>
      </w:r>
      <w:r>
        <w:t xml:space="preserve">(min_llmvalid): degrades with capability.</w:t>
      </w:r>
      <w:r>
        <w:t xml:space="preserve"> </w:t>
      </w:r>
      <w:r>
        <w:t xml:space="preserve">Knowledge alone is a trap: the model follows the protocol perfectly</w:t>
      </w:r>
      <w:r>
        <w:t xml:space="preserve"> </w:t>
      </w:r>
      <w:r>
        <w:t xml:space="preserve">while exhausting the budget.</w:t>
      </w:r>
    </w:p>
    <w:bookmarkEnd w:id="24"/>
    <w:bookmarkStart w:id="26" w:name="sec:cost"/>
    <w:p>
      <w:pPr>
        <w:pStyle w:val="Heading2"/>
      </w:pPr>
      <w:r>
        <w:t xml:space="preserve">Cost analysis: the scheduling dividend</w:t>
      </w:r>
    </w:p>
    <w:bookmarkStart w:id="25" w:name="tab:cost"/>
    <w:p>
      <w:pPr>
        <w:pStyle w:val="TableCaption"/>
      </w:pPr>
      <w:r>
        <w:t xml:space="preserve">Cost decomposition, finance, GPT-5.4 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).</w:t>
      </w:r>
      <w:r>
        <w:t xml:space="preserve"> </w:t>
      </w:r>
      <w:r>
        <w:t xml:space="preserve">SCHED achieves optimal calls by polling only enabled roles;</w:t>
      </w:r>
      <w:r>
        <w:t xml:space="preserve"> </w:t>
      </w:r>
      <w:r>
        <w:t xml:space="preserve">its calls/trial matches the protocol’s minimum message count.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st decomposition, finance, GPT-5.4 (n = 30). SCHED achieves optimal calls by polling only enabled roles; its calls/trial matches the protocol’s minimum message coun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Calls/trial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Tok/call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Tok/trial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  <w:r>
              <w:t xml:space="preserve">,</w:t>
            </w:r>
            <w:r>
              <w:t xml:space="preserve">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  <w:r>
              <w:t xml:space="preserve">,</w:t>
            </w:r>
            <w:r>
              <w:t xml:space="preserve">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min_llmvalid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  <w:r>
              <w:t xml:space="preserve">,</w:t>
            </w:r>
            <w:r>
              <w:t xml:space="preserve">613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51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  <w:r>
              <w:t xml:space="preserve">,</w:t>
            </w:r>
            <w:r>
              <w:t xml:space="preserve">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  <w:r>
              <w:t xml:space="preserve">,</w:t>
            </w:r>
            <w:r>
              <w:t xml:space="preserve">729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78.1%</w:t>
            </w:r>
          </w:p>
        </w:tc>
      </w:tr>
    </w:tbl>
    <w:bookmarkEnd w:id="25"/>
    <w:p>
      <w:pPr>
        <w:pStyle w:val="BodyText"/>
      </w:pPr>
      <w:r>
        <w:t xml:space="preserve">Two mechanisms produce the cost differences (Table </w:t>
      </w:r>
      <w:hyperlink w:anchor="tab:cost">
        <w:r>
          <w:rPr>
            <w:rStyle w:val="Hyperlink"/>
          </w:rPr>
          <w:t xml:space="preserve">6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Call reduction</w:t>
      </w:r>
      <w:r>
        <w:t xml:space="preserve">: SCHED makes 9.5 calls/trial (the protocol’s</w:t>
      </w:r>
      <w:r>
        <w:t xml:space="preserve"> </w:t>
      </w:r>
      <w:r>
        <w:t xml:space="preserve">minimum: 11 messages on the high branch, 8 on standard, averaged) vs. gate’s 34.0 (round-robin polls all 6 roles every round) and bare’s</w:t>
      </w:r>
      <w:r>
        <w:t xml:space="preserve"> </w:t>
      </w:r>
      <w:r>
        <w:t xml:space="preserve">45.2 (retries on failure inflate the count).</w:t>
      </w:r>
      <w:r>
        <w:t xml:space="preserve"> </w:t>
      </w:r>
      <w:r>
        <w:t xml:space="preserve">Tokens-per-call is roughly constant across arms (</w:t>
      </w:r>
      <m:oMath>
        <m:r>
          <m:rPr>
            <m:sty m:val="p"/>
          </m:rPr>
          <m:t>∼</m:t>
        </m:r>
      </m:oMath>
      <w:r>
        <w:t xml:space="preserve">1.1–1.8k),</w:t>
      </w:r>
      <w:r>
        <w:t xml:space="preserve"> </w:t>
      </w:r>
      <w:r>
        <w:t xml:space="preserve">so the entire cost difference comes from</w:t>
      </w:r>
      <w:r>
        <w:t xml:space="preserve"> </w:t>
      </w:r>
      <w:r>
        <w:rPr>
          <w:i/>
          <w:iCs/>
        </w:rPr>
        <w:t xml:space="preserve">making fewer calls, not</w:t>
      </w:r>
      <w:r>
        <w:rPr>
          <w:i/>
          <w:iCs/>
        </w:rPr>
        <w:t xml:space="preserve"> </w:t>
      </w:r>
      <w:r>
        <w:rPr>
          <w:i/>
          <w:iCs/>
        </w:rPr>
        <w:t xml:space="preserve">shorter ones</w:t>
      </w:r>
      <w:r>
        <w:t xml:space="preserve">.</w:t>
      </w:r>
      <w:r>
        <w:t xml:space="preserve"> </w:t>
      </w:r>
      <w:r>
        <w:rPr>
          <w:b/>
          <w:bCs/>
        </w:rPr>
        <w:t xml:space="preserve">Budget exhaustion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min_llmvalid</w:t>
      </w:r>
      <w:r>
        <w:t xml:space="preserve">’s 79 calls (vs. 9.5)</w:t>
      </w:r>
      <w:r>
        <w:t xml:space="preserve"> </w:t>
      </w:r>
      <w:r>
        <w:t xml:space="preserve">are all valid—each produces a conforming message—but most are wasted</w:t>
      </w:r>
      <w:r>
        <w:t xml:space="preserve"> </w:t>
      </w:r>
      <w:r>
        <w:t xml:space="preserve">on roles that cannot advance the protocol, consuming budget that would</w:t>
      </w:r>
      <w:r>
        <w:t xml:space="preserve"> </w:t>
      </w:r>
      <w:r>
        <w:t xml:space="preserve">otherwise reach G6.</w:t>
      </w:r>
    </w:p>
    <w:p>
      <w:pPr>
        <w:pStyle w:val="BodyText"/>
      </w:pPr>
      <w:r>
        <w:t xml:space="preserve">The per-branch breakdown confirms optimality:</w:t>
      </w:r>
      <w:r>
        <w:t xml:space="preserve"> </w:t>
      </w:r>
      <w:r>
        <w:rPr>
          <w:rStyle w:val="VerbatimChar"/>
        </w:rPr>
        <w:t xml:space="preserve">sched</w:t>
      </w:r>
      <w:r>
        <w:t xml:space="preserve"> </w:t>
      </w:r>
      <w:r>
        <w:t xml:space="preserve">uses 11.0 calls on high (protocol has 11 messages) and</w:t>
      </w:r>
      <w:r>
        <w:t xml:space="preserve"> </w:t>
      </w:r>
      <w:r>
        <w:t xml:space="preserve">8.0 on standard (protocol has 8).</w:t>
      </w:r>
      <w:r>
        <w:t xml:space="preserve"> </w:t>
      </w:r>
      <w:r>
        <w:rPr>
          <w:rStyle w:val="VerbatimChar"/>
        </w:rPr>
        <w:t xml:space="preserve">gate</w:t>
      </w:r>
      <w:r>
        <w:t xml:space="preserve"> </w:t>
      </w:r>
      <w:r>
        <w:t xml:space="preserve">uses 40.0 and 28.0 respectively—the difference is pure</w:t>
      </w:r>
      <w:r>
        <w:t xml:space="preserve"> </w:t>
      </w:r>
      <w:r>
        <w:t xml:space="preserve">idle polling overhead.</w:t>
      </w:r>
    </w:p>
    <w:bookmarkEnd w:id="26"/>
    <w:bookmarkStart w:id="28" w:name="sec:crosscase"/>
    <w:p>
      <w:pPr>
        <w:pStyle w:val="Heading2"/>
      </w:pPr>
      <w:r>
        <w:t xml:space="preserve">Cross-case comparison</w:t>
      </w:r>
    </w:p>
    <w:bookmarkStart w:id="27" w:name="tab:crosscase"/>
    <w:p>
      <w:pPr>
        <w:pStyle w:val="TableCaption"/>
      </w:pPr>
      <w:r>
        <w:t xml:space="preserve">Cross-case comparison (both cases, GPT-5.4 Mini).</w:t>
      </w:r>
      <w:r>
        <w:t xml:space="preserve"> </w:t>
      </w:r>
      <w:r>
        <w:t xml:space="preserve">The scheduler’s cost advantage grows with protocol complexity:</w:t>
      </w:r>
      <w:r>
        <w:t xml:space="preserve"> </w:t>
      </w:r>
      <w:r>
        <w:t xml:space="preserve">from 55% savings (4-role linear) to 91% (6-role branching).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case comparison (both cases, GPT-5.4 Mini). The scheduler’s cost advantage grows with protocol complexity: from 55% savings (4-role linear) to 91% (6-role branching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AgenticPay (4 roles, linear)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Finance (6 roles, branching)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(lr)</w:t>
            </w:r>
            <w:r>
              <w:t xml:space="preserve">4-5</w:t>
            </w:r>
            <w:r>
              <w:t xml:space="preserve"> </w:t>
            </w: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gate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sched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gate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 completion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Tokens/trial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  <w:r>
              <w:t xml:space="preserve">,</w:t>
            </w:r>
            <w:r>
              <w:t xml:space="preserve">630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  <w:r>
              <w:t xml:space="preserve">,</w:t>
            </w:r>
            <w:r>
              <w:t xml:space="preserve">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</w:t>
            </w:r>
            <w:r>
              <w:t xml:space="preserve">,</w:t>
            </w:r>
            <w:r>
              <w:t xml:space="preserve">633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652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Savings vs. bare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Calls/trial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9.5</w:t>
            </w:r>
          </w:p>
        </w:tc>
      </w:tr>
    </w:tbl>
    <w:bookmarkEnd w:id="27"/>
    <w:p>
      <w:pPr>
        <w:pStyle w:val="BodyText"/>
      </w:pPr>
      <w:r>
        <w:t xml:space="preserve">Table </w:t>
      </w:r>
      <w:hyperlink w:anchor="tab:crosscase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shows the scheduling dividend</w:t>
      </w:r>
      <w:r>
        <w:t xml:space="preserve"> </w:t>
      </w:r>
      <w:r>
        <w:rPr>
          <w:i/>
          <w:iCs/>
        </w:rPr>
        <w:t xml:space="preserve">grows</w:t>
      </w:r>
      <w:r>
        <w:t xml:space="preserve"> </w:t>
      </w:r>
      <w:r>
        <w:t xml:space="preserve">with protocol complexity.</w:t>
      </w:r>
      <w:r>
        <w:t xml:space="preserve"> </w:t>
      </w:r>
      <w:r>
        <w:t xml:space="preserve">On the linear 4-role protocol, both gate and sched achieve 100%</w:t>
      </w:r>
      <w:r>
        <w:t xml:space="preserve"> </w:t>
      </w:r>
      <w:r>
        <w:t xml:space="preserve">(the linear structure has no out-of-turn ambiguity), but sched saves</w:t>
      </w:r>
      <w:r>
        <w:t xml:space="preserve"> </w:t>
      </w:r>
      <w:r>
        <w:t xml:space="preserve">55% on tokens by eliminating idle polls.</w:t>
      </w:r>
      <w:r>
        <w:t xml:space="preserve"> </w:t>
      </w:r>
      <w:r>
        <w:t xml:space="preserve">On the 6-role branching protocol, gate degrades to 52% (round-robin</w:t>
      </w:r>
      <w:r>
        <w:t xml:space="preserve"> </w:t>
      </w:r>
      <w:r>
        <w:t xml:space="preserve">polling exhausts retry budget on roles blocked by the branch) while</w:t>
      </w:r>
      <w:r>
        <w:t xml:space="preserve"> </w:t>
      </w:r>
      <w:r>
        <w:t xml:space="preserve">sched maintains 100% and saves 91%.</w:t>
      </w:r>
      <w:r>
        <w:t xml:space="preserve"> </w:t>
      </w:r>
      <w:r>
        <w:t xml:space="preserve">The mechanism is clear: with more roles, round-robin polling wastes</w:t>
      </w:r>
      <w:r>
        <w:t xml:space="preserve"> </w:t>
      </w:r>
      <w:r>
        <w:t xml:space="preserve">proportionally more calls on blocked roles; the EFSM scheduler scales</w:t>
      </w:r>
      <w:r>
        <w:t xml:space="preserve"> </w:t>
      </w:r>
      <w:r>
        <w:t xml:space="preserve">near-optimally because it polls only the (at most 2) enabled roles</w:t>
      </w:r>
      <w:r>
        <w:t xml:space="preserve"> </w:t>
      </w:r>
      <w:r>
        <w:t xml:space="preserve">at each state.</w:t>
      </w:r>
    </w:p>
    <w:bookmarkEnd w:id="28"/>
    <w:bookmarkStart w:id="29" w:name="X1b583d4b419a3365574cbc2a52db7f28c1cd461"/>
    <w:p>
      <w:pPr>
        <w:pStyle w:val="Heading2"/>
      </w:pPr>
      <w:r>
        <w:t xml:space="preserve">Discussion: implications for multi-agent system design</w:t>
      </w:r>
    </w:p>
    <w:p>
      <w:pPr>
        <w:pStyle w:val="FirstParagraph"/>
      </w:pPr>
      <w:r>
        <w:t xml:space="preserve">The results support three design principles:</w:t>
      </w:r>
    </w:p>
    <w:p>
      <w:pPr>
        <w:pStyle w:val="BodyText"/>
      </w:pPr>
      <w:r>
        <w:rPr>
          <w:b/>
          <w:bCs/>
        </w:rPr>
        <w:t xml:space="preserve">Principle 1: Type safety does not imply progress.</w:t>
      </w:r>
      <w:r>
        <w:t xml:space="preserve"> </w:t>
      </w:r>
      <w:r>
        <w:rPr>
          <w:rStyle w:val="VerbatimChar"/>
        </w:rPr>
        <w:t xml:space="preserve">min_llmvalid</w:t>
      </w:r>
      <w:r>
        <w:t xml:space="preserve"> </w:t>
      </w:r>
      <w:r>
        <w:t xml:space="preserve">on GPT-5.4 demonstrates this formally:</w:t>
      </w:r>
      <w:r>
        <w:t xml:space="preserve"> </w:t>
      </w:r>
      <w:r>
        <w:t xml:space="preserve">zero protocol violations, 50% goal completion.</w:t>
      </w:r>
      <w:r>
        <w:t xml:space="preserve"> </w:t>
      </w:r>
      <w:r>
        <w:t xml:space="preserve">A session type guarantees that every message that</w:t>
      </w:r>
      <w:r>
        <w:t xml:space="preserve"> </w:t>
      </w:r>
      <w:r>
        <w:rPr>
          <w:i/>
          <w:iCs/>
        </w:rPr>
        <w:t xml:space="preserve">happens</w:t>
      </w:r>
      <w:r>
        <w:t xml:space="preserve"> </w:t>
      </w:r>
      <w:r>
        <w:t xml:space="preserve">is</w:t>
      </w:r>
      <w:r>
        <w:t xml:space="preserve"> </w:t>
      </w:r>
      <w:r>
        <w:t xml:space="preserve">correct; it does not guarantee that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messages happen</w:t>
      </w:r>
      <w:r>
        <w:t xml:space="preserve"> </w:t>
      </w:r>
      <w:r>
        <w:t xml:space="preserve">in time.</w:t>
      </w:r>
      <w:r>
        <w:t xml:space="preserve"> </w:t>
      </w:r>
      <w:r>
        <w:t xml:space="preserve">Progress requires a scheduler that restricts polling to enabled roles,</w:t>
      </w:r>
      <w:r>
        <w:t xml:space="preserve"> </w:t>
      </w:r>
      <w:r>
        <w:t xml:space="preserve">preventing budget waste on idle ones.</w:t>
      </w:r>
    </w:p>
    <w:p>
      <w:pPr>
        <w:pStyle w:val="BodyText"/>
      </w:pPr>
      <w:r>
        <w:rPr>
          <w:b/>
          <w:bCs/>
        </w:rPr>
        <w:t xml:space="preserve">Principle 2: Model scaling is not a substitute for structural</w:t>
      </w:r>
      <w:r>
        <w:rPr>
          <w:b/>
          <w:bCs/>
        </w:rPr>
        <w:t xml:space="preserve"> </w:t>
      </w:r>
      <w:r>
        <w:rPr>
          <w:b/>
          <w:bCs/>
        </w:rPr>
        <w:t xml:space="preserve">enforcement.</w:t>
      </w:r>
      <w:r>
        <w:t xml:space="preserve"> </w:t>
      </w:r>
      <w:r>
        <w:t xml:space="preserve">The non-monotonic regression of</w:t>
      </w:r>
      <w:r>
        <w:t xml:space="preserve"> </w:t>
      </w:r>
      <w:r>
        <w:rPr>
          <w:rStyle w:val="VerbatimChar"/>
        </w:rPr>
        <w:t xml:space="preserve">min_llmvalid</w:t>
      </w:r>
      <w:r>
        <w:t xml:space="preserve"> </w:t>
      </w:r>
      <w:r>
        <w:t xml:space="preserve">(90%</w:t>
      </w:r>
      <m:oMath>
        <m:r>
          <m:rPr>
            <m:sty m:val="p"/>
          </m:rPr>
          <m:t>→</m:t>
        </m:r>
      </m:oMath>
      <w:r>
        <w:t xml:space="preserve">50%)</w:t>
      </w:r>
      <w:r>
        <w:t xml:space="preserve"> </w:t>
      </w:r>
      <w:r>
        <w:t xml:space="preserve">shows that</w:t>
      </w:r>
      <w:r>
        <w:t xml:space="preserve"> </w:t>
      </w:r>
      <w:r>
        <w:t xml:space="preserve">“just use a bigger model”</w:t>
      </w:r>
      <w:r>
        <w:t xml:space="preserve"> </w:t>
      </w:r>
      <w:r>
        <w:t xml:space="preserve">can make coordination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when the system lacks enforcement.</w:t>
      </w:r>
      <w:r>
        <w:t xml:space="preserve"> </w:t>
      </w:r>
      <w:r>
        <w:t xml:space="preserve">A stronger model that is more verbose, more confident, and produces</w:t>
      </w:r>
      <w:r>
        <w:t xml:space="preserve"> </w:t>
      </w:r>
      <w:r>
        <w:t xml:space="preserve">longer outputs will exhaust finite resources faster when nothing</w:t>
      </w:r>
      <w:r>
        <w:t xml:space="preserve"> </w:t>
      </w:r>
      <w:r>
        <w:t xml:space="preserve">constrains it.</w:t>
      </w:r>
    </w:p>
    <w:p>
      <w:pPr>
        <w:pStyle w:val="BodyText"/>
      </w:pPr>
      <w:r>
        <w:rPr>
          <w:b/>
          <w:bCs/>
        </w:rPr>
        <w:t xml:space="preserve">Principle 3: The cheapest correct system is the most constrained.</w:t>
      </w:r>
      <w:r>
        <w:t xml:space="preserve"> </w:t>
      </w:r>
      <w:r>
        <w:t xml:space="preserve">SCHED’s 78–91% cost savings come not from compressing outputs but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not making calls whose answers cannot advance the protocol</w:t>
      </w:r>
      <w:r>
        <w:t xml:space="preserve">.</w:t>
      </w:r>
      <w:r>
        <w:t xml:space="preserve"> </w:t>
      </w:r>
      <w:r>
        <w:t xml:space="preserve">The protocol itself is the scheduling oracle: the EFSM’s enabled-set</w:t>
      </w:r>
      <w:r>
        <w:t xml:space="preserve"> </w:t>
      </w:r>
      <w:r>
        <w:t xml:space="preserve">at each state is exactly the set of roles worth polling.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2026-07-29T14:15:11Z</dcterms:created>
  <dcterms:modified xsi:type="dcterms:W3CDTF">2026-07-29T14:15:11Z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