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C8082" w14:textId="77777777" w:rsidR="003C4E0F" w:rsidRPr="003C4E0F" w:rsidRDefault="003C4E0F" w:rsidP="003C4E0F">
      <w:pPr>
        <w:jc w:val="center"/>
      </w:pPr>
      <w:bookmarkStart w:id="0" w:name="human_verification_checklist_hr_m_31b85f"/>
      <w:r w:rsidRPr="003C4E0F">
        <w:rPr>
          <w:b/>
        </w:rPr>
        <w:t>Human Verification Checklist: HR MQ &amp; Relevant Experience Helper</w:t>
      </w:r>
      <w:bookmarkEnd w:id="0"/>
    </w:p>
    <w:p w14:paraId="739AEFD0" w14:textId="77777777" w:rsidR="003C4E0F" w:rsidRPr="003C4E0F" w:rsidRDefault="003C4E0F" w:rsidP="003C4E0F">
      <w:r w:rsidRPr="003C4E0F">
        <w:t>Use this checklist to verify that the HR MQ &amp; Relevant Experience Helper output is accurate, policy-aligned, fair, and ready for internal HR use before any MQ, relevant experience, or pay-related judgment is documented or shared.  Use during pilot testing and when changing prompts and/or AI models.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5873"/>
        <w:gridCol w:w="1324"/>
        <w:gridCol w:w="1778"/>
      </w:tblGrid>
      <w:tr w:rsidR="003C4E0F" w:rsidRPr="003C4E0F" w14:paraId="59CE208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861684" w14:textId="77777777" w:rsidR="003C4E0F" w:rsidRPr="003C4E0F" w:rsidRDefault="003C4E0F" w:rsidP="003C4E0F">
            <w:pPr>
              <w:rPr>
                <w:b/>
                <w:bCs/>
              </w:rPr>
            </w:pPr>
            <w:r w:rsidRPr="003C4E0F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AA591" w14:textId="77777777" w:rsidR="003C4E0F" w:rsidRPr="003C4E0F" w:rsidRDefault="003C4E0F" w:rsidP="003C4E0F">
            <w:pPr>
              <w:rPr>
                <w:b/>
                <w:bCs/>
              </w:rPr>
            </w:pPr>
            <w:r w:rsidRPr="003C4E0F">
              <w:rPr>
                <w:b/>
                <w:bCs/>
              </w:rPr>
              <w:t>Verification item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E5676" w14:textId="77777777" w:rsidR="003C4E0F" w:rsidRPr="003C4E0F" w:rsidRDefault="003C4E0F" w:rsidP="003C4E0F">
            <w:pPr>
              <w:rPr>
                <w:b/>
                <w:bCs/>
              </w:rPr>
            </w:pPr>
            <w:r w:rsidRPr="003C4E0F"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7BBD7" w14:textId="77777777" w:rsidR="003C4E0F" w:rsidRPr="003C4E0F" w:rsidRDefault="003C4E0F" w:rsidP="003C4E0F">
            <w:pPr>
              <w:rPr>
                <w:b/>
                <w:bCs/>
              </w:rPr>
            </w:pPr>
            <w:r w:rsidRPr="003C4E0F">
              <w:rPr>
                <w:b/>
                <w:bCs/>
              </w:rPr>
              <w:t>Notes</w:t>
            </w:r>
          </w:p>
        </w:tc>
      </w:tr>
      <w:tr w:rsidR="003C4E0F" w:rsidRPr="003C4E0F" w14:paraId="088BF94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8E1BF" w14:textId="1141BF22" w:rsidR="003C4E0F" w:rsidRPr="003C4E0F" w:rsidRDefault="003C4E0F" w:rsidP="003C4E0F">
            <w: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9419D" w14:textId="77777777" w:rsidR="003C4E0F" w:rsidRPr="003C4E0F" w:rsidRDefault="003C4E0F" w:rsidP="003C4E0F">
            <w:r w:rsidRPr="003C4E0F">
              <w:t>Confirm the correct job code, job title, and current job description were used.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70D16" w14:textId="77777777" w:rsidR="003C4E0F" w:rsidRPr="003C4E0F" w:rsidRDefault="003C4E0F" w:rsidP="003C4E0F">
            <w:r w:rsidRPr="003C4E0F"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9DD1F1" w14:textId="77777777" w:rsidR="003C4E0F" w:rsidRPr="003C4E0F" w:rsidRDefault="003C4E0F" w:rsidP="003C4E0F"/>
        </w:tc>
      </w:tr>
      <w:tr w:rsidR="003C4E0F" w:rsidRPr="003C4E0F" w14:paraId="73D142F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E79E11" w14:textId="2BEBB240" w:rsidR="003C4E0F" w:rsidRPr="003C4E0F" w:rsidRDefault="003C4E0F" w:rsidP="003C4E0F">
            <w: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7DAA0" w14:textId="77777777" w:rsidR="003C4E0F" w:rsidRPr="003C4E0F" w:rsidRDefault="003C4E0F" w:rsidP="003C4E0F">
            <w:r w:rsidRPr="003C4E0F">
              <w:t>Confirm you are using the correct resume/CV for the correct person and the most current version.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B0E0F" w14:textId="77777777" w:rsidR="003C4E0F" w:rsidRPr="003C4E0F" w:rsidRDefault="003C4E0F" w:rsidP="003C4E0F">
            <w:r w:rsidRPr="003C4E0F"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7186F" w14:textId="77777777" w:rsidR="003C4E0F" w:rsidRPr="003C4E0F" w:rsidRDefault="003C4E0F" w:rsidP="003C4E0F"/>
        </w:tc>
      </w:tr>
      <w:tr w:rsidR="003C4E0F" w:rsidRPr="003C4E0F" w14:paraId="55FBD75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42753" w14:textId="11344D06" w:rsidR="003C4E0F" w:rsidRPr="003C4E0F" w:rsidRDefault="003C4E0F" w:rsidP="003C4E0F">
            <w: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56A34" w14:textId="77777777" w:rsidR="003C4E0F" w:rsidRPr="003C4E0F" w:rsidRDefault="003C4E0F" w:rsidP="003C4E0F">
            <w:r w:rsidRPr="003C4E0F">
              <w:t>Confirm there is no Restricted &amp; Regulated data present (for example SSN, credit card number, health information).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81892" w14:textId="77777777" w:rsidR="003C4E0F" w:rsidRPr="003C4E0F" w:rsidRDefault="003C4E0F" w:rsidP="003C4E0F">
            <w:r w:rsidRPr="003C4E0F"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35E0D" w14:textId="77777777" w:rsidR="003C4E0F" w:rsidRPr="003C4E0F" w:rsidRDefault="003C4E0F" w:rsidP="003C4E0F"/>
        </w:tc>
      </w:tr>
      <w:tr w:rsidR="003C4E0F" w:rsidRPr="003C4E0F" w14:paraId="429C654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1DEEE" w14:textId="090BC24C" w:rsidR="003C4E0F" w:rsidRPr="003C4E0F" w:rsidRDefault="003C4E0F" w:rsidP="003C4E0F">
            <w: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229A0" w14:textId="77777777" w:rsidR="003C4E0F" w:rsidRPr="003C4E0F" w:rsidRDefault="003C4E0F" w:rsidP="003C4E0F">
            <w:r w:rsidRPr="003C4E0F">
              <w:t>Scan the extracted chronology and relevance matrix for any obvious hallucinations (invented jobs, dates, credentials, or duties).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3BECF" w14:textId="77777777" w:rsidR="003C4E0F" w:rsidRPr="003C4E0F" w:rsidRDefault="003C4E0F" w:rsidP="003C4E0F">
            <w:r w:rsidRPr="003C4E0F"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BE350" w14:textId="77777777" w:rsidR="003C4E0F" w:rsidRPr="003C4E0F" w:rsidRDefault="003C4E0F" w:rsidP="003C4E0F"/>
        </w:tc>
      </w:tr>
      <w:tr w:rsidR="003C4E0F" w:rsidRPr="003C4E0F" w14:paraId="27E942A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6403E" w14:textId="0D2B651B" w:rsidR="003C4E0F" w:rsidRPr="003C4E0F" w:rsidRDefault="003C4E0F" w:rsidP="003C4E0F">
            <w: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B5023" w14:textId="77777777" w:rsidR="003C4E0F" w:rsidRPr="003C4E0F" w:rsidRDefault="003C4E0F" w:rsidP="003C4E0F">
            <w:r w:rsidRPr="003C4E0F">
              <w:t>Check one or two key requirements (for example minimum education, total years of experience) directly against the resume to confirm the tool’s interpretation.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DF860" w14:textId="77777777" w:rsidR="003C4E0F" w:rsidRPr="003C4E0F" w:rsidRDefault="003C4E0F" w:rsidP="003C4E0F">
            <w:r w:rsidRPr="003C4E0F"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E546A" w14:textId="77777777" w:rsidR="003C4E0F" w:rsidRPr="003C4E0F" w:rsidRDefault="003C4E0F" w:rsidP="003C4E0F"/>
        </w:tc>
      </w:tr>
      <w:tr w:rsidR="003C4E0F" w:rsidRPr="003C4E0F" w14:paraId="3570DD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F83FF" w14:textId="2A49B9C0" w:rsidR="003C4E0F" w:rsidRPr="003C4E0F" w:rsidRDefault="003C4E0F" w:rsidP="003C4E0F">
            <w: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79A5C" w14:textId="54D48D10" w:rsidR="003C4E0F" w:rsidRPr="003C4E0F" w:rsidRDefault="003C4E0F" w:rsidP="003C4E0F">
            <w:r w:rsidRPr="003C4E0F">
              <w:t xml:space="preserve">Confirm the equivalency and weighting logic used (for example student work, </w:t>
            </w:r>
            <w:r>
              <w:t>part-time work</w:t>
            </w:r>
            <w:r w:rsidRPr="003C4E0F">
              <w:t>) matches current Compensation/HR guidance.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99BB9F" w14:textId="77777777" w:rsidR="003C4E0F" w:rsidRPr="003C4E0F" w:rsidRDefault="003C4E0F" w:rsidP="003C4E0F">
            <w:r w:rsidRPr="003C4E0F"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FBADF" w14:textId="77777777" w:rsidR="003C4E0F" w:rsidRPr="003C4E0F" w:rsidRDefault="003C4E0F" w:rsidP="003C4E0F"/>
        </w:tc>
      </w:tr>
      <w:tr w:rsidR="003C4E0F" w:rsidRPr="003C4E0F" w14:paraId="008ECBF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C2F90" w14:textId="7063C98A" w:rsidR="003C4E0F" w:rsidRPr="003C4E0F" w:rsidRDefault="003C4E0F" w:rsidP="003C4E0F">
            <w: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9764A" w14:textId="77777777" w:rsidR="003C4E0F" w:rsidRPr="003C4E0F" w:rsidRDefault="003C4E0F" w:rsidP="003C4E0F">
            <w:r w:rsidRPr="003C4E0F">
              <w:t>Confirm the draft rationale uses neutral HR documentation language and does not make hiring or ranking recommendations.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BB997" w14:textId="77777777" w:rsidR="003C4E0F" w:rsidRPr="003C4E0F" w:rsidRDefault="003C4E0F" w:rsidP="003C4E0F">
            <w:r w:rsidRPr="003C4E0F"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BC55A" w14:textId="77777777" w:rsidR="003C4E0F" w:rsidRPr="003C4E0F" w:rsidRDefault="003C4E0F" w:rsidP="003C4E0F"/>
        </w:tc>
      </w:tr>
      <w:tr w:rsidR="003C4E0F" w:rsidRPr="003C4E0F" w14:paraId="0494C33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3740A" w14:textId="558ECB82" w:rsidR="003C4E0F" w:rsidRPr="003C4E0F" w:rsidRDefault="003C4E0F" w:rsidP="003C4E0F">
            <w: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744AE" w14:textId="77777777" w:rsidR="003C4E0F" w:rsidRPr="003C4E0F" w:rsidRDefault="003C4E0F" w:rsidP="003C4E0F">
            <w:r w:rsidRPr="003C4E0F">
              <w:t>Confirm there are no signs of bias or uneven interpretation based on writing quality, prestige signals, or nontraditional career paths.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28A29" w14:textId="77777777" w:rsidR="003C4E0F" w:rsidRPr="003C4E0F" w:rsidRDefault="003C4E0F" w:rsidP="003C4E0F">
            <w:r w:rsidRPr="003C4E0F"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B01E7" w14:textId="77777777" w:rsidR="003C4E0F" w:rsidRPr="003C4E0F" w:rsidRDefault="003C4E0F" w:rsidP="003C4E0F"/>
        </w:tc>
      </w:tr>
      <w:tr w:rsidR="003C4E0F" w:rsidRPr="003C4E0F" w14:paraId="2F522C6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0ED7A" w14:textId="339CADD5" w:rsidR="003C4E0F" w:rsidRPr="003C4E0F" w:rsidRDefault="003C4E0F" w:rsidP="003C4E0F">
            <w: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34C21" w14:textId="77777777" w:rsidR="003C4E0F" w:rsidRPr="003C4E0F" w:rsidRDefault="003C4E0F" w:rsidP="003C4E0F">
            <w:r w:rsidRPr="003C4E0F">
              <w:t>Confirm you are treating the output as decision support only and that you accept responsibility for the final MQ/relevant experience judgment.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C783D" w14:textId="77777777" w:rsidR="003C4E0F" w:rsidRPr="003C4E0F" w:rsidRDefault="003C4E0F" w:rsidP="003C4E0F">
            <w:r w:rsidRPr="003C4E0F">
              <w:t>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D855D" w14:textId="77777777" w:rsidR="003C4E0F" w:rsidRPr="003C4E0F" w:rsidRDefault="003C4E0F" w:rsidP="003C4E0F">
            <w:r w:rsidRPr="003C4E0F">
              <w:t>Reviewer initials/date:</w:t>
            </w:r>
          </w:p>
        </w:tc>
      </w:tr>
    </w:tbl>
    <w:p w14:paraId="789D8991" w14:textId="77777777" w:rsidR="003C4E0F" w:rsidRDefault="003C4E0F" w:rsidP="003C4E0F">
      <w:pPr>
        <w:rPr>
          <w:b/>
        </w:rPr>
      </w:pPr>
      <w:bookmarkStart w:id="1" w:name="optional_case_details"/>
    </w:p>
    <w:p w14:paraId="4CB3C2C1" w14:textId="4F93EAA5" w:rsidR="003C4E0F" w:rsidRPr="003C4E0F" w:rsidRDefault="003C4E0F" w:rsidP="003C4E0F">
      <w:r w:rsidRPr="003C4E0F">
        <w:rPr>
          <w:b/>
        </w:rPr>
        <w:t>Optional case details</w:t>
      </w:r>
      <w:bookmarkEnd w:id="1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4"/>
        <w:gridCol w:w="3310"/>
      </w:tblGrid>
      <w:tr w:rsidR="003C4E0F" w:rsidRPr="003C4E0F" w14:paraId="583523E6" w14:textId="77777777" w:rsidTr="00585E9D">
        <w:trPr>
          <w:cantSplit/>
          <w:tblCellSpacing w:w="0" w:type="dxa"/>
          <w:jc w:val="center"/>
        </w:trPr>
        <w:tc>
          <w:tcPr>
            <w:tcW w:w="0" w:type="auto"/>
            <w:shd w:val="clear" w:color="auto" w:fill="E8E8E8" w:themeFill="background2"/>
          </w:tcPr>
          <w:p w14:paraId="274352D6" w14:textId="77777777" w:rsidR="003C4E0F" w:rsidRPr="003C4E0F" w:rsidRDefault="003C4E0F" w:rsidP="003C4E0F">
            <w:r w:rsidRPr="003C4E0F">
              <w:t>Field</w:t>
            </w:r>
          </w:p>
        </w:tc>
        <w:tc>
          <w:tcPr>
            <w:tcW w:w="0" w:type="auto"/>
            <w:shd w:val="clear" w:color="auto" w:fill="E8E8E8" w:themeFill="background2"/>
          </w:tcPr>
          <w:p w14:paraId="5CCDA4B9" w14:textId="77777777" w:rsidR="003C4E0F" w:rsidRPr="003C4E0F" w:rsidRDefault="003C4E0F" w:rsidP="003C4E0F">
            <w:r w:rsidRPr="003C4E0F">
              <w:t>Entry</w:t>
            </w:r>
          </w:p>
        </w:tc>
      </w:tr>
      <w:tr w:rsidR="003C4E0F" w:rsidRPr="003C4E0F" w14:paraId="4A173651" w14:textId="77777777" w:rsidTr="00585E9D">
        <w:trPr>
          <w:cantSplit/>
          <w:tblCellSpacing w:w="0" w:type="dxa"/>
          <w:jc w:val="center"/>
        </w:trPr>
        <w:tc>
          <w:tcPr>
            <w:tcW w:w="0" w:type="auto"/>
          </w:tcPr>
          <w:p w14:paraId="09AF0E77" w14:textId="77777777" w:rsidR="003C4E0F" w:rsidRPr="003C4E0F" w:rsidRDefault="003C4E0F" w:rsidP="003C4E0F">
            <w:r w:rsidRPr="003C4E0F">
              <w:t>Reviewer</w:t>
            </w:r>
          </w:p>
        </w:tc>
        <w:tc>
          <w:tcPr>
            <w:tcW w:w="0" w:type="auto"/>
          </w:tcPr>
          <w:p w14:paraId="1BCAB1E4" w14:textId="77777777" w:rsidR="003C4E0F" w:rsidRPr="003C4E0F" w:rsidRDefault="003C4E0F" w:rsidP="003C4E0F"/>
        </w:tc>
      </w:tr>
      <w:tr w:rsidR="003C4E0F" w:rsidRPr="003C4E0F" w14:paraId="209211EF" w14:textId="77777777" w:rsidTr="00585E9D">
        <w:trPr>
          <w:cantSplit/>
          <w:tblCellSpacing w:w="0" w:type="dxa"/>
          <w:jc w:val="center"/>
        </w:trPr>
        <w:tc>
          <w:tcPr>
            <w:tcW w:w="0" w:type="auto"/>
          </w:tcPr>
          <w:p w14:paraId="778BADFE" w14:textId="77777777" w:rsidR="003C4E0F" w:rsidRPr="003C4E0F" w:rsidRDefault="003C4E0F" w:rsidP="003C4E0F">
            <w:r w:rsidRPr="003C4E0F">
              <w:t>Date reviewed</w:t>
            </w:r>
          </w:p>
        </w:tc>
        <w:tc>
          <w:tcPr>
            <w:tcW w:w="0" w:type="auto"/>
          </w:tcPr>
          <w:p w14:paraId="449EF10B" w14:textId="77777777" w:rsidR="003C4E0F" w:rsidRPr="003C4E0F" w:rsidRDefault="003C4E0F" w:rsidP="003C4E0F"/>
        </w:tc>
      </w:tr>
      <w:tr w:rsidR="003C4E0F" w:rsidRPr="003C4E0F" w14:paraId="0FB5F992" w14:textId="77777777" w:rsidTr="00585E9D">
        <w:trPr>
          <w:cantSplit/>
          <w:tblCellSpacing w:w="0" w:type="dxa"/>
          <w:jc w:val="center"/>
        </w:trPr>
        <w:tc>
          <w:tcPr>
            <w:tcW w:w="0" w:type="auto"/>
          </w:tcPr>
          <w:p w14:paraId="1EC6B69F" w14:textId="77777777" w:rsidR="003C4E0F" w:rsidRPr="003C4E0F" w:rsidRDefault="003C4E0F" w:rsidP="003C4E0F">
            <w:r w:rsidRPr="003C4E0F">
              <w:t>Applicant or incumbent name</w:t>
            </w:r>
          </w:p>
        </w:tc>
        <w:tc>
          <w:tcPr>
            <w:tcW w:w="0" w:type="auto"/>
          </w:tcPr>
          <w:p w14:paraId="4858BF76" w14:textId="77777777" w:rsidR="003C4E0F" w:rsidRPr="003C4E0F" w:rsidRDefault="003C4E0F" w:rsidP="003C4E0F"/>
        </w:tc>
      </w:tr>
      <w:tr w:rsidR="003C4E0F" w:rsidRPr="003C4E0F" w14:paraId="693533A5" w14:textId="77777777" w:rsidTr="00585E9D">
        <w:trPr>
          <w:cantSplit/>
          <w:tblCellSpacing w:w="0" w:type="dxa"/>
          <w:jc w:val="center"/>
        </w:trPr>
        <w:tc>
          <w:tcPr>
            <w:tcW w:w="0" w:type="auto"/>
          </w:tcPr>
          <w:p w14:paraId="53341880" w14:textId="77777777" w:rsidR="003C4E0F" w:rsidRPr="003C4E0F" w:rsidRDefault="003C4E0F" w:rsidP="003C4E0F">
            <w:r w:rsidRPr="003C4E0F">
              <w:t>Job title</w:t>
            </w:r>
          </w:p>
        </w:tc>
        <w:tc>
          <w:tcPr>
            <w:tcW w:w="0" w:type="auto"/>
          </w:tcPr>
          <w:p w14:paraId="109CC4C3" w14:textId="77777777" w:rsidR="003C4E0F" w:rsidRPr="003C4E0F" w:rsidRDefault="003C4E0F" w:rsidP="003C4E0F"/>
        </w:tc>
      </w:tr>
      <w:tr w:rsidR="003C4E0F" w:rsidRPr="003C4E0F" w14:paraId="2721F97F" w14:textId="77777777" w:rsidTr="00585E9D">
        <w:trPr>
          <w:cantSplit/>
          <w:tblCellSpacing w:w="0" w:type="dxa"/>
          <w:jc w:val="center"/>
        </w:trPr>
        <w:tc>
          <w:tcPr>
            <w:tcW w:w="0" w:type="auto"/>
          </w:tcPr>
          <w:p w14:paraId="390B33BB" w14:textId="77777777" w:rsidR="003C4E0F" w:rsidRPr="003C4E0F" w:rsidRDefault="003C4E0F" w:rsidP="003C4E0F">
            <w:r w:rsidRPr="003C4E0F">
              <w:t>Job code</w:t>
            </w:r>
          </w:p>
        </w:tc>
        <w:tc>
          <w:tcPr>
            <w:tcW w:w="0" w:type="auto"/>
          </w:tcPr>
          <w:p w14:paraId="7DCC7142" w14:textId="77777777" w:rsidR="003C4E0F" w:rsidRPr="003C4E0F" w:rsidRDefault="003C4E0F" w:rsidP="003C4E0F"/>
        </w:tc>
      </w:tr>
      <w:tr w:rsidR="003C4E0F" w:rsidRPr="003C4E0F" w14:paraId="59D07BC9" w14:textId="77777777" w:rsidTr="00585E9D">
        <w:trPr>
          <w:cantSplit/>
          <w:tblCellSpacing w:w="0" w:type="dxa"/>
          <w:jc w:val="center"/>
        </w:trPr>
        <w:tc>
          <w:tcPr>
            <w:tcW w:w="0" w:type="auto"/>
          </w:tcPr>
          <w:p w14:paraId="5D6D552D" w14:textId="77777777" w:rsidR="003C4E0F" w:rsidRPr="003C4E0F" w:rsidRDefault="003C4E0F" w:rsidP="003C4E0F">
            <w:r w:rsidRPr="003C4E0F">
              <w:t>Case type</w:t>
            </w:r>
          </w:p>
        </w:tc>
        <w:tc>
          <w:tcPr>
            <w:tcW w:w="0" w:type="auto"/>
          </w:tcPr>
          <w:p w14:paraId="46698999" w14:textId="77777777" w:rsidR="003C4E0F" w:rsidRPr="003C4E0F" w:rsidRDefault="003C4E0F" w:rsidP="003C4E0F">
            <w:r w:rsidRPr="003C4E0F">
              <w:t>Applicant / Incumbent / Other</w:t>
            </w:r>
          </w:p>
        </w:tc>
      </w:tr>
      <w:tr w:rsidR="003C4E0F" w:rsidRPr="003C4E0F" w14:paraId="75CACCB1" w14:textId="77777777" w:rsidTr="00585E9D">
        <w:trPr>
          <w:cantSplit/>
          <w:tblCellSpacing w:w="0" w:type="dxa"/>
          <w:jc w:val="center"/>
        </w:trPr>
        <w:tc>
          <w:tcPr>
            <w:tcW w:w="0" w:type="auto"/>
          </w:tcPr>
          <w:p w14:paraId="2E29B99E" w14:textId="77777777" w:rsidR="003C4E0F" w:rsidRPr="003C4E0F" w:rsidRDefault="003C4E0F" w:rsidP="003C4E0F">
            <w:r w:rsidRPr="003C4E0F">
              <w:t>Was resume de-identified?</w:t>
            </w:r>
          </w:p>
        </w:tc>
        <w:tc>
          <w:tcPr>
            <w:tcW w:w="0" w:type="auto"/>
          </w:tcPr>
          <w:p w14:paraId="11C2B5F2" w14:textId="77777777" w:rsidR="003C4E0F" w:rsidRPr="003C4E0F" w:rsidRDefault="003C4E0F" w:rsidP="003C4E0F">
            <w:r w:rsidRPr="003C4E0F">
              <w:t>Yes / No</w:t>
            </w:r>
          </w:p>
        </w:tc>
      </w:tr>
      <w:tr w:rsidR="003C4E0F" w:rsidRPr="003C4E0F" w14:paraId="2B68BC60" w14:textId="77777777" w:rsidTr="00585E9D">
        <w:trPr>
          <w:cantSplit/>
          <w:tblCellSpacing w:w="0" w:type="dxa"/>
          <w:jc w:val="center"/>
        </w:trPr>
        <w:tc>
          <w:tcPr>
            <w:tcW w:w="0" w:type="auto"/>
          </w:tcPr>
          <w:p w14:paraId="001BA2F5" w14:textId="77777777" w:rsidR="003C4E0F" w:rsidRPr="003C4E0F" w:rsidRDefault="003C4E0F" w:rsidP="003C4E0F">
            <w:r w:rsidRPr="003C4E0F">
              <w:t>Follow-up needed?</w:t>
            </w:r>
          </w:p>
        </w:tc>
        <w:tc>
          <w:tcPr>
            <w:tcW w:w="0" w:type="auto"/>
          </w:tcPr>
          <w:p w14:paraId="3F473FD6" w14:textId="77777777" w:rsidR="003C4E0F" w:rsidRPr="003C4E0F" w:rsidRDefault="003C4E0F" w:rsidP="003C4E0F">
            <w:r w:rsidRPr="003C4E0F">
              <w:t>Yes / No</w:t>
            </w:r>
          </w:p>
        </w:tc>
      </w:tr>
    </w:tbl>
    <w:p w14:paraId="6C0F899C" w14:textId="77777777" w:rsidR="003C4E0F" w:rsidRPr="003C4E0F" w:rsidRDefault="003C4E0F" w:rsidP="003C4E0F"/>
    <w:p w14:paraId="2B1F249A" w14:textId="77777777" w:rsidR="003C4E0F" w:rsidRPr="003C4E0F" w:rsidRDefault="003C4E0F" w:rsidP="003C4E0F">
      <w:pPr>
        <w:rPr>
          <w:sz w:val="16"/>
          <w:szCs w:val="16"/>
        </w:rPr>
      </w:pPr>
      <w:bookmarkStart w:id="2" w:name="notes_for_use"/>
      <w:r w:rsidRPr="003C4E0F">
        <w:rPr>
          <w:b/>
          <w:sz w:val="16"/>
          <w:szCs w:val="16"/>
        </w:rPr>
        <w:t>Notes for use</w:t>
      </w:r>
      <w:bookmarkEnd w:id="2"/>
    </w:p>
    <w:p w14:paraId="64CBF665" w14:textId="77777777" w:rsidR="003C4E0F" w:rsidRPr="003C4E0F" w:rsidRDefault="003C4E0F" w:rsidP="003C4E0F">
      <w:pPr>
        <w:numPr>
          <w:ilvl w:val="0"/>
          <w:numId w:val="1"/>
        </w:numPr>
        <w:rPr>
          <w:sz w:val="16"/>
          <w:szCs w:val="16"/>
        </w:rPr>
      </w:pPr>
      <w:r w:rsidRPr="003C4E0F">
        <w:rPr>
          <w:sz w:val="16"/>
          <w:szCs w:val="16"/>
        </w:rPr>
        <w:t xml:space="preserve">This checklist is intended to support a </w:t>
      </w:r>
      <w:r w:rsidRPr="003C4E0F">
        <w:rPr>
          <w:b/>
          <w:sz w:val="16"/>
          <w:szCs w:val="16"/>
        </w:rPr>
        <w:t>human-in-the-loop</w:t>
      </w:r>
      <w:r w:rsidRPr="003C4E0F">
        <w:rPr>
          <w:sz w:val="16"/>
          <w:szCs w:val="16"/>
        </w:rPr>
        <w:t xml:space="preserve"> review process, not replace HR judgment.</w:t>
      </w:r>
    </w:p>
    <w:p w14:paraId="7FB86158" w14:textId="77777777" w:rsidR="003C4E0F" w:rsidRPr="003C4E0F" w:rsidRDefault="003C4E0F" w:rsidP="003C4E0F">
      <w:pPr>
        <w:numPr>
          <w:ilvl w:val="0"/>
          <w:numId w:val="1"/>
        </w:numPr>
        <w:rPr>
          <w:sz w:val="16"/>
          <w:szCs w:val="16"/>
        </w:rPr>
      </w:pPr>
      <w:r w:rsidRPr="003C4E0F">
        <w:rPr>
          <w:sz w:val="16"/>
          <w:szCs w:val="16"/>
        </w:rPr>
        <w:t>A checked item means the reviewer actively verified the point against source documents or applicable guidance.</w:t>
      </w:r>
    </w:p>
    <w:p w14:paraId="5AFCB36D" w14:textId="4D377D1A" w:rsidR="003C4E0F" w:rsidRDefault="003C4E0F" w:rsidP="003C4E0F">
      <w:pPr>
        <w:numPr>
          <w:ilvl w:val="0"/>
          <w:numId w:val="1"/>
        </w:numPr>
      </w:pPr>
      <w:r w:rsidRPr="003C4E0F">
        <w:rPr>
          <w:sz w:val="16"/>
          <w:szCs w:val="16"/>
        </w:rPr>
        <w:t>If any high-risk item cannot be verified, pause the workflow and escalate or request clarification before relying on the output.</w:t>
      </w:r>
    </w:p>
    <w:sectPr w:rsidR="003C4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06959"/>
    <w:multiLevelType w:val="hybridMultilevel"/>
    <w:tmpl w:val="86F4C5B2"/>
    <w:lvl w:ilvl="0" w:tplc="D5B635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DAD304">
      <w:numFmt w:val="decimal"/>
      <w:lvlText w:val=""/>
      <w:lvlJc w:val="left"/>
    </w:lvl>
    <w:lvl w:ilvl="2" w:tplc="BB7E7494">
      <w:numFmt w:val="decimal"/>
      <w:lvlText w:val=""/>
      <w:lvlJc w:val="left"/>
    </w:lvl>
    <w:lvl w:ilvl="3" w:tplc="AB545FC0">
      <w:numFmt w:val="decimal"/>
      <w:lvlText w:val=""/>
      <w:lvlJc w:val="left"/>
    </w:lvl>
    <w:lvl w:ilvl="4" w:tplc="C850215A">
      <w:numFmt w:val="decimal"/>
      <w:lvlText w:val=""/>
      <w:lvlJc w:val="left"/>
    </w:lvl>
    <w:lvl w:ilvl="5" w:tplc="D626F528">
      <w:numFmt w:val="decimal"/>
      <w:lvlText w:val=""/>
      <w:lvlJc w:val="left"/>
    </w:lvl>
    <w:lvl w:ilvl="6" w:tplc="B5AAEC74">
      <w:numFmt w:val="decimal"/>
      <w:lvlText w:val=""/>
      <w:lvlJc w:val="left"/>
    </w:lvl>
    <w:lvl w:ilvl="7" w:tplc="D84EC988">
      <w:numFmt w:val="decimal"/>
      <w:lvlText w:val=""/>
      <w:lvlJc w:val="left"/>
    </w:lvl>
    <w:lvl w:ilvl="8" w:tplc="1798770A">
      <w:numFmt w:val="decimal"/>
      <w:lvlText w:val=""/>
      <w:lvlJc w:val="left"/>
    </w:lvl>
  </w:abstractNum>
  <w:num w:numId="1" w16cid:durableId="949238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0F"/>
    <w:rsid w:val="000C1B6E"/>
    <w:rsid w:val="003C4E0F"/>
    <w:rsid w:val="004D4F1D"/>
    <w:rsid w:val="00574AC7"/>
    <w:rsid w:val="005C7D54"/>
    <w:rsid w:val="005E58D9"/>
    <w:rsid w:val="00D75FB1"/>
    <w:rsid w:val="00E01198"/>
    <w:rsid w:val="00EA3798"/>
    <w:rsid w:val="00EF781A"/>
    <w:rsid w:val="00F3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F77EB"/>
  <w15:chartTrackingRefBased/>
  <w15:docId w15:val="{EA0CE604-C375-4789-ABC9-22BC0586C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Gina - (ginajones)</dc:creator>
  <cp:keywords/>
  <dc:description/>
  <cp:lastModifiedBy>Jones, Gina - (ginajones)</cp:lastModifiedBy>
  <cp:revision>3</cp:revision>
  <dcterms:created xsi:type="dcterms:W3CDTF">2026-07-01T17:20:00Z</dcterms:created>
  <dcterms:modified xsi:type="dcterms:W3CDTF">2026-07-01T17:31:00Z</dcterms:modified>
</cp:coreProperties>
</file>