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075" w:rsidRPr="00810075" w:rsidRDefault="00810075" w:rsidP="008100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10075">
        <w:rPr>
          <w:rFonts w:ascii="Arial" w:eastAsia="Times New Roman" w:hAnsi="Arial" w:cs="Arial"/>
          <w:color w:val="222222"/>
          <w:sz w:val="24"/>
          <w:szCs w:val="24"/>
        </w:rPr>
        <w:t>Class-responsibility-collaboration (</w:t>
      </w:r>
      <w:r w:rsidRPr="00810075">
        <w:rPr>
          <w:rFonts w:ascii="Arial" w:eastAsia="Times New Roman" w:hAnsi="Arial" w:cs="Arial"/>
          <w:bCs/>
          <w:color w:val="222222"/>
          <w:sz w:val="24"/>
          <w:szCs w:val="24"/>
        </w:rPr>
        <w:t>CRC</w:t>
      </w:r>
      <w:r w:rsidRPr="00810075">
        <w:rPr>
          <w:rFonts w:ascii="Arial" w:eastAsia="Times New Roman" w:hAnsi="Arial" w:cs="Arial"/>
          <w:color w:val="222222"/>
          <w:sz w:val="24"/>
          <w:szCs w:val="24"/>
        </w:rPr>
        <w:t>) </w:t>
      </w:r>
      <w:r w:rsidRPr="00810075">
        <w:rPr>
          <w:rFonts w:ascii="Arial" w:eastAsia="Times New Roman" w:hAnsi="Arial" w:cs="Arial"/>
          <w:bCs/>
          <w:color w:val="222222"/>
          <w:sz w:val="24"/>
          <w:szCs w:val="24"/>
        </w:rP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10075" w:rsidTr="003C7CF8">
        <w:tc>
          <w:tcPr>
            <w:tcW w:w="6233" w:type="dxa"/>
            <w:gridSpan w:val="2"/>
          </w:tcPr>
          <w:p w:rsidR="00810075" w:rsidRPr="00810075" w:rsidRDefault="00810075">
            <w:pPr>
              <w:rPr>
                <w:b/>
              </w:rPr>
            </w:pPr>
            <w:r w:rsidRPr="00810075">
              <w:rPr>
                <w:b/>
              </w:rPr>
              <w:t>County</w:t>
            </w:r>
          </w:p>
        </w:tc>
      </w:tr>
      <w:tr w:rsidR="00810075" w:rsidTr="00810075">
        <w:tc>
          <w:tcPr>
            <w:tcW w:w="3116" w:type="dxa"/>
          </w:tcPr>
          <w:p w:rsidR="00810075" w:rsidRPr="00810075" w:rsidRDefault="00810075">
            <w:pPr>
              <w:rPr>
                <w:b/>
              </w:rPr>
            </w:pPr>
            <w:r w:rsidRPr="00810075">
              <w:rPr>
                <w:b/>
              </w:rPr>
              <w:t>Responsibilities</w:t>
            </w:r>
          </w:p>
        </w:tc>
        <w:tc>
          <w:tcPr>
            <w:tcW w:w="3117" w:type="dxa"/>
          </w:tcPr>
          <w:p w:rsidR="00810075" w:rsidRPr="00810075" w:rsidRDefault="00810075">
            <w:pPr>
              <w:rPr>
                <w:b/>
              </w:rPr>
            </w:pPr>
            <w:r w:rsidRPr="00810075">
              <w:rPr>
                <w:b/>
              </w:rPr>
              <w:t>Collaborators</w:t>
            </w:r>
          </w:p>
        </w:tc>
      </w:tr>
      <w:tr w:rsidR="00810075" w:rsidTr="00810075">
        <w:trPr>
          <w:trHeight w:val="602"/>
        </w:trPr>
        <w:tc>
          <w:tcPr>
            <w:tcW w:w="3116" w:type="dxa"/>
          </w:tcPr>
          <w:p w:rsidR="00810075" w:rsidRDefault="00810075">
            <w:r>
              <w:t xml:space="preserve">Contains all data for county from the USDA Data set. </w:t>
            </w:r>
          </w:p>
        </w:tc>
        <w:tc>
          <w:tcPr>
            <w:tcW w:w="3117" w:type="dxa"/>
          </w:tcPr>
          <w:p w:rsidR="00810075" w:rsidRDefault="00810075">
            <w:r>
              <w:t>State</w:t>
            </w:r>
          </w:p>
        </w:tc>
      </w:tr>
      <w:tr w:rsidR="00810075" w:rsidTr="00810075">
        <w:tc>
          <w:tcPr>
            <w:tcW w:w="3116" w:type="dxa"/>
          </w:tcPr>
          <w:p w:rsidR="00810075" w:rsidRDefault="00810075"/>
        </w:tc>
        <w:tc>
          <w:tcPr>
            <w:tcW w:w="3117" w:type="dxa"/>
          </w:tcPr>
          <w:p w:rsidR="00810075" w:rsidRDefault="00810075">
            <w:r>
              <w:t>Descriptive Statistics</w:t>
            </w:r>
          </w:p>
        </w:tc>
      </w:tr>
    </w:tbl>
    <w:p w:rsidR="00916173" w:rsidRDefault="002E1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10075" w:rsidTr="00862933">
        <w:tc>
          <w:tcPr>
            <w:tcW w:w="6233" w:type="dxa"/>
            <w:gridSpan w:val="2"/>
          </w:tcPr>
          <w:p w:rsidR="00810075" w:rsidRPr="00810075" w:rsidRDefault="00810075" w:rsidP="00862933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 w:rsidR="00810075" w:rsidTr="00862933">
        <w:tc>
          <w:tcPr>
            <w:tcW w:w="3116" w:type="dxa"/>
          </w:tcPr>
          <w:p w:rsidR="00810075" w:rsidRPr="00810075" w:rsidRDefault="00810075" w:rsidP="00862933">
            <w:pPr>
              <w:rPr>
                <w:b/>
              </w:rPr>
            </w:pPr>
            <w:r w:rsidRPr="00810075">
              <w:rPr>
                <w:b/>
              </w:rPr>
              <w:t>Responsibilities</w:t>
            </w:r>
          </w:p>
        </w:tc>
        <w:tc>
          <w:tcPr>
            <w:tcW w:w="3117" w:type="dxa"/>
          </w:tcPr>
          <w:p w:rsidR="00810075" w:rsidRPr="00810075" w:rsidRDefault="00810075" w:rsidP="00862933">
            <w:pPr>
              <w:rPr>
                <w:b/>
              </w:rPr>
            </w:pPr>
            <w:r w:rsidRPr="00810075">
              <w:rPr>
                <w:b/>
              </w:rPr>
              <w:t>Collaborators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62933">
            <w:r>
              <w:t>Contains</w:t>
            </w:r>
            <w:r>
              <w:t xml:space="preserve"> all county level data for the state. </w:t>
            </w:r>
          </w:p>
        </w:tc>
        <w:tc>
          <w:tcPr>
            <w:tcW w:w="3117" w:type="dxa"/>
          </w:tcPr>
          <w:p w:rsidR="00810075" w:rsidRDefault="00810075" w:rsidP="00862933">
            <w:r>
              <w:t>County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62933">
            <w:r>
              <w:t>Contains averages of each county (population adjusted)</w:t>
            </w:r>
          </w:p>
        </w:tc>
        <w:tc>
          <w:tcPr>
            <w:tcW w:w="3117" w:type="dxa"/>
          </w:tcPr>
          <w:p w:rsidR="00810075" w:rsidRPr="00810075" w:rsidRDefault="00810075" w:rsidP="00862933">
            <w:r w:rsidRPr="00810075">
              <w:t>Descriptive Statistics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62933">
            <w:r>
              <w:t xml:space="preserve">Contains further health statistics from other datasets. </w:t>
            </w:r>
          </w:p>
        </w:tc>
        <w:tc>
          <w:tcPr>
            <w:tcW w:w="3117" w:type="dxa"/>
          </w:tcPr>
          <w:p w:rsidR="00810075" w:rsidRDefault="00810075" w:rsidP="00862933"/>
        </w:tc>
      </w:tr>
    </w:tbl>
    <w:p w:rsidR="00810075" w:rsidRDefault="00810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10075" w:rsidTr="00862933">
        <w:tc>
          <w:tcPr>
            <w:tcW w:w="6233" w:type="dxa"/>
            <w:gridSpan w:val="2"/>
          </w:tcPr>
          <w:p w:rsidR="00810075" w:rsidRPr="00810075" w:rsidRDefault="00810075" w:rsidP="00862933">
            <w:pPr>
              <w:rPr>
                <w:b/>
              </w:rPr>
            </w:pPr>
            <w:r>
              <w:rPr>
                <w:b/>
              </w:rPr>
              <w:t>Descriptive Statistics</w:t>
            </w:r>
          </w:p>
        </w:tc>
      </w:tr>
      <w:tr w:rsidR="00810075" w:rsidTr="00862933">
        <w:tc>
          <w:tcPr>
            <w:tcW w:w="3116" w:type="dxa"/>
          </w:tcPr>
          <w:p w:rsidR="00810075" w:rsidRPr="00810075" w:rsidRDefault="00810075" w:rsidP="00862933">
            <w:pPr>
              <w:rPr>
                <w:b/>
              </w:rPr>
            </w:pPr>
            <w:r w:rsidRPr="00810075">
              <w:rPr>
                <w:b/>
              </w:rPr>
              <w:t>Responsibilities</w:t>
            </w:r>
          </w:p>
        </w:tc>
        <w:tc>
          <w:tcPr>
            <w:tcW w:w="3117" w:type="dxa"/>
          </w:tcPr>
          <w:p w:rsidR="00810075" w:rsidRPr="00810075" w:rsidRDefault="00810075" w:rsidP="00862933">
            <w:pPr>
              <w:rPr>
                <w:b/>
              </w:rPr>
            </w:pPr>
            <w:r w:rsidRPr="00810075">
              <w:rPr>
                <w:b/>
              </w:rPr>
              <w:t>Collaborators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62933">
            <w:r>
              <w:t>Calculates mean.</w:t>
            </w:r>
          </w:p>
        </w:tc>
        <w:tc>
          <w:tcPr>
            <w:tcW w:w="3117" w:type="dxa"/>
          </w:tcPr>
          <w:p w:rsidR="00810075" w:rsidRDefault="00810075" w:rsidP="00862933">
            <w:r>
              <w:t>County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10075">
            <w:r>
              <w:t>Calculates standard deviation.</w:t>
            </w:r>
          </w:p>
        </w:tc>
        <w:tc>
          <w:tcPr>
            <w:tcW w:w="3117" w:type="dxa"/>
          </w:tcPr>
          <w:p w:rsidR="00810075" w:rsidRPr="00810075" w:rsidRDefault="00810075" w:rsidP="00810075">
            <w:r>
              <w:t>State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10075">
            <w:r>
              <w:t>Calculates median.</w:t>
            </w:r>
          </w:p>
        </w:tc>
        <w:tc>
          <w:tcPr>
            <w:tcW w:w="3117" w:type="dxa"/>
          </w:tcPr>
          <w:p w:rsidR="00810075" w:rsidRDefault="00810075" w:rsidP="00810075"/>
        </w:tc>
      </w:tr>
      <w:tr w:rsidR="00810075" w:rsidTr="00862933">
        <w:tc>
          <w:tcPr>
            <w:tcW w:w="3116" w:type="dxa"/>
          </w:tcPr>
          <w:p w:rsidR="00810075" w:rsidRDefault="00810075" w:rsidP="00810075"/>
        </w:tc>
        <w:tc>
          <w:tcPr>
            <w:tcW w:w="3117" w:type="dxa"/>
          </w:tcPr>
          <w:p w:rsidR="00810075" w:rsidRDefault="00810075" w:rsidP="00810075"/>
        </w:tc>
      </w:tr>
    </w:tbl>
    <w:p w:rsidR="00810075" w:rsidRDefault="00810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10075" w:rsidTr="00862933">
        <w:tc>
          <w:tcPr>
            <w:tcW w:w="6233" w:type="dxa"/>
            <w:gridSpan w:val="2"/>
          </w:tcPr>
          <w:p w:rsidR="00810075" w:rsidRPr="00810075" w:rsidRDefault="00810075" w:rsidP="00862933">
            <w:pPr>
              <w:rPr>
                <w:b/>
              </w:rPr>
            </w:pPr>
            <w:r>
              <w:rPr>
                <w:b/>
              </w:rPr>
              <w:t>Analysis</w:t>
            </w:r>
          </w:p>
        </w:tc>
      </w:tr>
      <w:tr w:rsidR="00810075" w:rsidTr="00862933">
        <w:tc>
          <w:tcPr>
            <w:tcW w:w="3116" w:type="dxa"/>
          </w:tcPr>
          <w:p w:rsidR="00810075" w:rsidRPr="00810075" w:rsidRDefault="00810075" w:rsidP="00862933">
            <w:pPr>
              <w:rPr>
                <w:b/>
              </w:rPr>
            </w:pPr>
            <w:r w:rsidRPr="00810075">
              <w:rPr>
                <w:b/>
              </w:rPr>
              <w:t>Responsibilities</w:t>
            </w:r>
          </w:p>
        </w:tc>
        <w:tc>
          <w:tcPr>
            <w:tcW w:w="3117" w:type="dxa"/>
          </w:tcPr>
          <w:p w:rsidR="00810075" w:rsidRPr="00810075" w:rsidRDefault="00810075" w:rsidP="00862933">
            <w:pPr>
              <w:rPr>
                <w:b/>
              </w:rPr>
            </w:pPr>
            <w:r w:rsidRPr="00810075">
              <w:rPr>
                <w:b/>
              </w:rPr>
              <w:t>Collaborators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62933">
            <w:r>
              <w:t xml:space="preserve">Determines correlation between variables using linear regression. </w:t>
            </w:r>
          </w:p>
        </w:tc>
        <w:tc>
          <w:tcPr>
            <w:tcW w:w="3117" w:type="dxa"/>
          </w:tcPr>
          <w:p w:rsidR="00810075" w:rsidRDefault="00810075" w:rsidP="00862933">
            <w:r>
              <w:t>County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62933">
            <w:r>
              <w:t xml:space="preserve">Determine if different states are statistically significantly different. </w:t>
            </w:r>
          </w:p>
        </w:tc>
        <w:tc>
          <w:tcPr>
            <w:tcW w:w="3117" w:type="dxa"/>
          </w:tcPr>
          <w:p w:rsidR="00810075" w:rsidRPr="00810075" w:rsidRDefault="00810075" w:rsidP="00862933">
            <w:r>
              <w:t>State</w:t>
            </w:r>
          </w:p>
        </w:tc>
        <w:bookmarkStart w:id="0" w:name="_GoBack"/>
        <w:bookmarkEnd w:id="0"/>
      </w:tr>
    </w:tbl>
    <w:p w:rsidR="00810075" w:rsidRDefault="008100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810075" w:rsidTr="00862933">
        <w:tc>
          <w:tcPr>
            <w:tcW w:w="6233" w:type="dxa"/>
            <w:gridSpan w:val="2"/>
          </w:tcPr>
          <w:p w:rsidR="00810075" w:rsidRPr="00810075" w:rsidRDefault="00810075" w:rsidP="00862933">
            <w:pPr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810075" w:rsidTr="00862933">
        <w:tc>
          <w:tcPr>
            <w:tcW w:w="3116" w:type="dxa"/>
          </w:tcPr>
          <w:p w:rsidR="00810075" w:rsidRPr="00810075" w:rsidRDefault="00810075" w:rsidP="00862933">
            <w:pPr>
              <w:rPr>
                <w:b/>
              </w:rPr>
            </w:pPr>
            <w:r w:rsidRPr="00810075">
              <w:rPr>
                <w:b/>
              </w:rPr>
              <w:t>Responsibilities</w:t>
            </w:r>
          </w:p>
        </w:tc>
        <w:tc>
          <w:tcPr>
            <w:tcW w:w="3117" w:type="dxa"/>
          </w:tcPr>
          <w:p w:rsidR="00810075" w:rsidRPr="00810075" w:rsidRDefault="00810075" w:rsidP="00862933">
            <w:pPr>
              <w:rPr>
                <w:b/>
              </w:rPr>
            </w:pPr>
            <w:r w:rsidRPr="00810075">
              <w:rPr>
                <w:b/>
              </w:rPr>
              <w:t>Collaborators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62933">
            <w:r>
              <w:t xml:space="preserve">Create visualizations of statistics (ideally maps). </w:t>
            </w:r>
          </w:p>
        </w:tc>
        <w:tc>
          <w:tcPr>
            <w:tcW w:w="3117" w:type="dxa"/>
          </w:tcPr>
          <w:p w:rsidR="00810075" w:rsidRDefault="00810075" w:rsidP="00862933">
            <w:r>
              <w:t>County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62933"/>
        </w:tc>
        <w:tc>
          <w:tcPr>
            <w:tcW w:w="3117" w:type="dxa"/>
          </w:tcPr>
          <w:p w:rsidR="00810075" w:rsidRPr="00810075" w:rsidRDefault="002E186E" w:rsidP="00862933">
            <w:r>
              <w:t>State</w:t>
            </w:r>
          </w:p>
        </w:tc>
      </w:tr>
      <w:tr w:rsidR="00810075" w:rsidTr="00862933">
        <w:tc>
          <w:tcPr>
            <w:tcW w:w="3116" w:type="dxa"/>
          </w:tcPr>
          <w:p w:rsidR="00810075" w:rsidRDefault="00810075" w:rsidP="00862933"/>
        </w:tc>
        <w:tc>
          <w:tcPr>
            <w:tcW w:w="3117" w:type="dxa"/>
          </w:tcPr>
          <w:p w:rsidR="00810075" w:rsidRDefault="00810075" w:rsidP="00862933"/>
        </w:tc>
      </w:tr>
    </w:tbl>
    <w:p w:rsidR="00810075" w:rsidRDefault="00810075"/>
    <w:sectPr w:rsidR="00810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75"/>
    <w:rsid w:val="002E186E"/>
    <w:rsid w:val="00810075"/>
    <w:rsid w:val="0085433B"/>
    <w:rsid w:val="0093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3169C"/>
  <w15:chartTrackingRefBased/>
  <w15:docId w15:val="{B29073D0-5F35-42DD-859D-42C2F092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0075"/>
    <w:rPr>
      <w:color w:val="0000FF"/>
      <w:u w:val="single"/>
    </w:rPr>
  </w:style>
  <w:style w:type="character" w:customStyle="1" w:styleId="ilfuvd">
    <w:name w:val="ilfuvd"/>
    <w:basedOn w:val="DefaultParagraphFont"/>
    <w:rsid w:val="00810075"/>
  </w:style>
  <w:style w:type="table" w:styleId="TableGrid">
    <w:name w:val="Table Grid"/>
    <w:basedOn w:val="TableNormal"/>
    <w:uiPriority w:val="39"/>
    <w:rsid w:val="0081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28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6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9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54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8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3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Circe McDonald</dc:creator>
  <cp:keywords/>
  <dc:description/>
  <cp:lastModifiedBy>Circe McDonald</cp:lastModifiedBy>
  <cp:revision>1</cp:revision>
  <dcterms:created xsi:type="dcterms:W3CDTF">2019-04-21T14:38:00Z</dcterms:created>
  <dcterms:modified xsi:type="dcterms:W3CDTF">2019-04-21T14:49:00Z</dcterms:modified>
</cp:coreProperties>
</file>