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FC2704"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Menyelesaikan draft TOR (bagian awal)</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Pembuatan Mock Up</w:t>
            </w:r>
          </w:p>
        </w:tc>
        <w:tc>
          <w:tcPr>
            <w:tcW w:w="5306" w:type="dxa"/>
          </w:tcPr>
          <w:p w:rsidR="007A6D3E" w:rsidRDefault="00B60455" w:rsidP="00D906B3">
            <w:pPr>
              <w:jc w:val="both"/>
              <w:cnfStyle w:val="000000010000"/>
              <w:rPr>
                <w:rFonts w:cs="Times New Roman"/>
              </w:rPr>
            </w:pPr>
            <w:r>
              <w:rPr>
                <w:rFonts w:cs="Times New Roman"/>
              </w:rPr>
              <w:t>Tim m</w:t>
            </w:r>
            <w:r w:rsidR="005D6EDA">
              <w:rPr>
                <w:rFonts w:cs="Times New Roman"/>
              </w:rPr>
              <w:t>embereskan dan merapikan pembuatan TOR. Saya menyelesaikan bagian awal TOR. Kemudian digabung menjadi draft TOR Kerja Praktek.</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r>
              <w:rPr>
                <w:rFonts w:cs="Times New Roman"/>
              </w:rPr>
              <w:t xml:space="preserve">Untuk memudahkan pembuatan project, sesuai dengan </w:t>
            </w:r>
            <w:r>
              <w:rPr>
                <w:rFonts w:cs="Times New Roman"/>
                <w:i/>
              </w:rPr>
              <w:t xml:space="preserve">schedule plan </w:t>
            </w:r>
            <w:r>
              <w:rPr>
                <w:rFonts w:cs="Times New Roman"/>
              </w:rPr>
              <w:t>yang telah dibuat, tim mulai merancang Mock Up.</w:t>
            </w: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Membuat Mock Up, bagian interface user dengan menggunakan Adobe Flash CS3 dan Component Google Maps API.</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Eksplorasi Google Map API</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i/>
              </w:rPr>
            </w:pPr>
            <w:r>
              <w:rPr>
                <w:rFonts w:cs="Times New Roman"/>
              </w:rPr>
              <w:t xml:space="preserve">Melaporkan TOR dan </w:t>
            </w:r>
            <w:r>
              <w:rPr>
                <w:rFonts w:cs="Times New Roman"/>
                <w:i/>
              </w:rPr>
              <w:t>Schedule Plan</w:t>
            </w:r>
          </w:p>
        </w:tc>
        <w:tc>
          <w:tcPr>
            <w:tcW w:w="5306" w:type="dxa"/>
          </w:tcPr>
          <w:p w:rsidR="007A6D3E" w:rsidRDefault="005D6EDA" w:rsidP="00D906B3">
            <w:pPr>
              <w:jc w:val="both"/>
              <w:cnfStyle w:val="000000010000"/>
              <w:rPr>
                <w:rFonts w:cs="Times New Roman"/>
              </w:rPr>
            </w:pPr>
            <w:r>
              <w:rPr>
                <w:rFonts w:cs="Times New Roman"/>
              </w:rPr>
              <w:t>Hasil Eksplorasi:</w:t>
            </w:r>
          </w:p>
          <w:p w:rsidR="005D6EDA" w:rsidRDefault="005D6EDA" w:rsidP="005D6EDA">
            <w:pPr>
              <w:pStyle w:val="ListParagraph"/>
              <w:numPr>
                <w:ilvl w:val="0"/>
                <w:numId w:val="1"/>
              </w:numPr>
              <w:jc w:val="both"/>
              <w:cnfStyle w:val="000000010000"/>
              <w:rPr>
                <w:rFonts w:cs="Times New Roman"/>
              </w:rPr>
            </w:pPr>
            <w:r>
              <w:rPr>
                <w:rFonts w:cs="Times New Roman"/>
              </w:rPr>
              <w:t>Berhasil membuat halaman web sederhana dengan menggunakan php yang memanggil Web Service dari Google Maps API</w:t>
            </w:r>
          </w:p>
          <w:p w:rsidR="005D6EDA" w:rsidRDefault="005D6EDA" w:rsidP="005D6EDA">
            <w:pPr>
              <w:pStyle w:val="ListParagraph"/>
              <w:numPr>
                <w:ilvl w:val="0"/>
                <w:numId w:val="1"/>
              </w:numPr>
              <w:jc w:val="both"/>
              <w:cnfStyle w:val="000000010000"/>
              <w:rPr>
                <w:rFonts w:cs="Times New Roman"/>
              </w:rPr>
            </w:pPr>
            <w:r>
              <w:rPr>
                <w:rFonts w:cs="Times New Roman"/>
              </w:rPr>
              <w:t>Peta Indonesia telah bisa ditampilkan dengan kustomisasi tertentu</w:t>
            </w:r>
          </w:p>
          <w:p w:rsidR="005D6EDA" w:rsidRDefault="005D6EDA" w:rsidP="005D6EDA">
            <w:pPr>
              <w:pStyle w:val="ListParagraph"/>
              <w:numPr>
                <w:ilvl w:val="0"/>
                <w:numId w:val="1"/>
              </w:numPr>
              <w:jc w:val="both"/>
              <w:cnfStyle w:val="000000010000"/>
              <w:rPr>
                <w:rFonts w:cs="Times New Roman"/>
              </w:rPr>
            </w:pPr>
            <w:r>
              <w:rPr>
                <w:rFonts w:cs="Times New Roman"/>
              </w:rPr>
              <w:t>Mengeksplor pembuatan Mock Up, yang juga memanfaatkan Google Maps API dalam Adobe Flash Component</w:t>
            </w:r>
          </w:p>
          <w:p w:rsidR="005D6EDA" w:rsidRDefault="005D6EDA" w:rsidP="005D6EDA">
            <w:pPr>
              <w:jc w:val="both"/>
              <w:cnfStyle w:val="000000010000"/>
              <w:rPr>
                <w:rFonts w:cs="Times New Roman"/>
              </w:rPr>
            </w:pPr>
          </w:p>
          <w:p w:rsidR="005D6EDA" w:rsidRPr="005D6EDA" w:rsidRDefault="005D6EDA" w:rsidP="005D6EDA">
            <w:pPr>
              <w:jc w:val="both"/>
              <w:cnfStyle w:val="000000010000"/>
              <w:rPr>
                <w:rFonts w:cs="Times New Roman"/>
              </w:rPr>
            </w:pPr>
            <w:r>
              <w:rPr>
                <w:rFonts w:cs="Times New Roman"/>
              </w:rPr>
              <w:t xml:space="preserve">Karena mentor sedang tidak ada di tempat, tim melaporkan TOR dan </w:t>
            </w:r>
            <w:r>
              <w:rPr>
                <w:rFonts w:cs="Times New Roman"/>
                <w:i/>
              </w:rPr>
              <w:t xml:space="preserve">Schedule Plan </w:t>
            </w:r>
            <w:r>
              <w:rPr>
                <w:rFonts w:cs="Times New Roman"/>
              </w:rPr>
              <w:t xml:space="preserve">melalui </w:t>
            </w:r>
            <w:r>
              <w:rPr>
                <w:rFonts w:cs="Times New Roman"/>
                <w:i/>
              </w:rPr>
              <w:t xml:space="preserve">email </w:t>
            </w:r>
            <w:r>
              <w:rPr>
                <w:rFonts w:cs="Times New Roman"/>
              </w:rPr>
              <w:t>kepada mentor Kerja Praktek.</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A65A6F" w:rsidRDefault="00A65A6F" w:rsidP="00D906B3">
            <w:pPr>
              <w:jc w:val="both"/>
              <w:cnfStyle w:val="000000010000"/>
              <w:rPr>
                <w:rFonts w:cs="Times New Roman"/>
              </w:rPr>
            </w:pPr>
            <w:r>
              <w:rPr>
                <w:rFonts w:cs="Times New Roman"/>
              </w:rPr>
              <w:t>Menyelesaikan Mock Up</w:t>
            </w:r>
          </w:p>
        </w:tc>
        <w:tc>
          <w:tcPr>
            <w:tcW w:w="5306" w:type="dxa"/>
          </w:tcPr>
          <w:p w:rsidR="00A65A6F" w:rsidRDefault="00A65A6F" w:rsidP="00D906B3">
            <w:pPr>
              <w:jc w:val="both"/>
              <w:cnfStyle w:val="000000010000"/>
              <w:rPr>
                <w:rFonts w:cs="Times New Roman"/>
              </w:rPr>
            </w:pPr>
            <w:r>
              <w:rPr>
                <w:rFonts w:cs="Times New Roman"/>
              </w:rPr>
              <w:t>Hari ini saya dan tim menyelesaikan seluruh rancangan Mock Up aplikasi web yang akan dibangung. Berikut ini yang kami lakukan:</w:t>
            </w:r>
          </w:p>
          <w:p w:rsidR="00A65A6F" w:rsidRDefault="00A65A6F" w:rsidP="00A65A6F">
            <w:pPr>
              <w:pStyle w:val="ListParagraph"/>
              <w:numPr>
                <w:ilvl w:val="0"/>
                <w:numId w:val="1"/>
              </w:numPr>
              <w:jc w:val="both"/>
              <w:cnfStyle w:val="000000010000"/>
              <w:rPr>
                <w:rFonts w:cs="Times New Roman"/>
              </w:rPr>
            </w:pPr>
            <w:r>
              <w:rPr>
                <w:rFonts w:cs="Times New Roman"/>
              </w:rPr>
              <w:t>Membagi tugas</w:t>
            </w:r>
          </w:p>
          <w:p w:rsidR="00A65A6F" w:rsidRDefault="00A65A6F" w:rsidP="00A65A6F">
            <w:pPr>
              <w:pStyle w:val="ListParagraph"/>
              <w:numPr>
                <w:ilvl w:val="0"/>
                <w:numId w:val="1"/>
              </w:numPr>
              <w:jc w:val="both"/>
              <w:cnfStyle w:val="000000010000"/>
              <w:rPr>
                <w:rFonts w:cs="Times New Roman"/>
              </w:rPr>
            </w:pPr>
            <w:r>
              <w:rPr>
                <w:rFonts w:cs="Times New Roman"/>
              </w:rPr>
              <w:t xml:space="preserve">Mengerjakan layar utama dari sisi client </w:t>
            </w:r>
          </w:p>
          <w:p w:rsidR="00A65A6F" w:rsidRDefault="00A65A6F" w:rsidP="00A65A6F">
            <w:pPr>
              <w:pStyle w:val="ListParagraph"/>
              <w:numPr>
                <w:ilvl w:val="0"/>
                <w:numId w:val="1"/>
              </w:numPr>
              <w:jc w:val="both"/>
              <w:cnfStyle w:val="000000010000"/>
              <w:rPr>
                <w:rFonts w:cs="Times New Roman"/>
              </w:rPr>
            </w:pPr>
            <w:r>
              <w:rPr>
                <w:rFonts w:cs="Times New Roman"/>
              </w:rPr>
              <w:t>Menambahkan posisi DSLAM pada peta</w:t>
            </w:r>
          </w:p>
          <w:p w:rsidR="00C909B1" w:rsidRDefault="00C909B1" w:rsidP="00A65A6F">
            <w:pPr>
              <w:pStyle w:val="ListParagraph"/>
              <w:numPr>
                <w:ilvl w:val="0"/>
                <w:numId w:val="1"/>
              </w:numPr>
              <w:jc w:val="both"/>
              <w:cnfStyle w:val="000000010000"/>
              <w:rPr>
                <w:rFonts w:cs="Times New Roman"/>
              </w:rPr>
            </w:pPr>
            <w:r>
              <w:rPr>
                <w:rFonts w:cs="Times New Roman"/>
              </w:rPr>
              <w:t>Menambahkan DSLAM warning pada peta</w:t>
            </w:r>
          </w:p>
          <w:p w:rsidR="00C909B1" w:rsidRPr="00A65A6F" w:rsidRDefault="00C909B1" w:rsidP="00A65A6F">
            <w:pPr>
              <w:pStyle w:val="ListParagraph"/>
              <w:numPr>
                <w:ilvl w:val="0"/>
                <w:numId w:val="1"/>
              </w:numPr>
              <w:jc w:val="both"/>
              <w:cnfStyle w:val="000000010000"/>
              <w:rPr>
                <w:rFonts w:cs="Times New Roman"/>
              </w:rPr>
            </w:pPr>
            <w:r>
              <w:rPr>
                <w:rFonts w:cs="Times New Roman"/>
              </w:rPr>
              <w:t>Menambahkan detail DSLAM</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909B1" w:rsidP="00D906B3">
            <w:pPr>
              <w:jc w:val="both"/>
              <w:cnfStyle w:val="000000010000"/>
              <w:rPr>
                <w:rFonts w:cs="Times New Roman"/>
              </w:rPr>
            </w:pPr>
            <w:r>
              <w:rPr>
                <w:rFonts w:cs="Times New Roman"/>
              </w:rPr>
              <w:t>Mock Up selesai</w:t>
            </w:r>
          </w:p>
          <w:p w:rsidR="009E043A" w:rsidRDefault="009E043A" w:rsidP="00D906B3">
            <w:pPr>
              <w:jc w:val="both"/>
              <w:cnfStyle w:val="000000010000"/>
              <w:rPr>
                <w:rFonts w:cs="Times New Roman"/>
              </w:rPr>
            </w:pPr>
          </w:p>
          <w:p w:rsidR="00B60455" w:rsidRPr="00C909B1" w:rsidRDefault="009E043A" w:rsidP="00B60455">
            <w:pPr>
              <w:jc w:val="both"/>
              <w:cnfStyle w:val="000000010000"/>
              <w:rPr>
                <w:rFonts w:cs="Times New Roman"/>
              </w:rPr>
            </w:pPr>
            <w:r>
              <w:rPr>
                <w:rFonts w:cs="Times New Roman"/>
              </w:rPr>
              <w:t>Eksplorasi Cacti</w:t>
            </w:r>
          </w:p>
          <w:p w:rsidR="009E043A" w:rsidRPr="00C909B1" w:rsidRDefault="009E043A" w:rsidP="00D906B3">
            <w:pPr>
              <w:jc w:val="both"/>
              <w:cnfStyle w:val="000000010000"/>
              <w:rPr>
                <w:rFonts w:cs="Times New Roman"/>
              </w:rPr>
            </w:pPr>
          </w:p>
        </w:tc>
        <w:tc>
          <w:tcPr>
            <w:tcW w:w="5306" w:type="dxa"/>
          </w:tcPr>
          <w:p w:rsidR="007A6D3E" w:rsidRDefault="00B60455" w:rsidP="00D906B3">
            <w:pPr>
              <w:jc w:val="both"/>
              <w:cnfStyle w:val="000000010000"/>
              <w:rPr>
                <w:rFonts w:cs="Times New Roman"/>
              </w:rPr>
            </w:pPr>
            <w:r>
              <w:rPr>
                <w:rFonts w:cs="Times New Roman"/>
              </w:rPr>
              <w:t>Mock Up telah final</w:t>
            </w:r>
          </w:p>
          <w:p w:rsidR="00B60455" w:rsidRDefault="00B60455" w:rsidP="00D906B3">
            <w:pPr>
              <w:jc w:val="both"/>
              <w:cnfStyle w:val="000000010000"/>
              <w:rPr>
                <w:rFonts w:cs="Times New Roman"/>
              </w:rPr>
            </w:pPr>
          </w:p>
          <w:p w:rsidR="00B60455" w:rsidRDefault="00B60455" w:rsidP="00D906B3">
            <w:pPr>
              <w:jc w:val="both"/>
              <w:cnfStyle w:val="000000010000"/>
              <w:rPr>
                <w:rFonts w:cs="Times New Roman"/>
              </w:rPr>
            </w:pPr>
            <w:r>
              <w:rPr>
                <w:rFonts w:cs="Times New Roman"/>
              </w:rPr>
              <w:t>Berikut yang dieksplorasi:</w:t>
            </w:r>
          </w:p>
          <w:p w:rsidR="00B60455" w:rsidRDefault="00B60455" w:rsidP="00B60455">
            <w:pPr>
              <w:pStyle w:val="ListParagraph"/>
              <w:numPr>
                <w:ilvl w:val="0"/>
                <w:numId w:val="1"/>
              </w:numPr>
              <w:jc w:val="both"/>
              <w:cnfStyle w:val="000000010000"/>
              <w:rPr>
                <w:rFonts w:cs="Times New Roman"/>
              </w:rPr>
            </w:pPr>
            <w:r>
              <w:rPr>
                <w:rFonts w:cs="Times New Roman"/>
              </w:rPr>
              <w:t>Login ke server intranet</w:t>
            </w:r>
          </w:p>
          <w:p w:rsidR="00B60455" w:rsidRDefault="00B60455" w:rsidP="00B60455">
            <w:pPr>
              <w:pStyle w:val="ListParagraph"/>
              <w:numPr>
                <w:ilvl w:val="0"/>
                <w:numId w:val="1"/>
              </w:numPr>
              <w:jc w:val="both"/>
              <w:cnfStyle w:val="000000010000"/>
              <w:rPr>
                <w:rFonts w:cs="Times New Roman"/>
              </w:rPr>
            </w:pPr>
            <w:r>
              <w:rPr>
                <w:rFonts w:cs="Times New Roman"/>
              </w:rPr>
              <w:t>Mencoba menggunakan cacti yang telah ada</w:t>
            </w:r>
          </w:p>
          <w:p w:rsidR="00B60455" w:rsidRDefault="00B60455" w:rsidP="00B60455">
            <w:pPr>
              <w:pStyle w:val="ListParagraph"/>
              <w:numPr>
                <w:ilvl w:val="0"/>
                <w:numId w:val="1"/>
              </w:numPr>
              <w:jc w:val="both"/>
              <w:cnfStyle w:val="000000010000"/>
              <w:rPr>
                <w:rFonts w:cs="Times New Roman"/>
              </w:rPr>
            </w:pPr>
            <w:r>
              <w:rPr>
                <w:rFonts w:cs="Times New Roman"/>
              </w:rPr>
              <w:t>Mempelajari struktur database cacti</w:t>
            </w:r>
          </w:p>
          <w:p w:rsidR="00B60455" w:rsidRPr="00B60455" w:rsidRDefault="00B60455" w:rsidP="00B60455">
            <w:pPr>
              <w:pStyle w:val="ListParagraph"/>
              <w:numPr>
                <w:ilvl w:val="0"/>
                <w:numId w:val="1"/>
              </w:numPr>
              <w:jc w:val="both"/>
              <w:cnfStyle w:val="000000010000"/>
              <w:rPr>
                <w:rFonts w:cs="Times New Roman"/>
              </w:rPr>
            </w:pPr>
            <w:r>
              <w:rPr>
                <w:rFonts w:cs="Times New Roman"/>
              </w:rPr>
              <w:t>Mempelajari penggunaan RRD Tools</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D5317" w:rsidP="00D906B3">
            <w:pPr>
              <w:jc w:val="both"/>
              <w:cnfStyle w:val="000000010000"/>
              <w:rPr>
                <w:rFonts w:cs="Times New Roman"/>
              </w:rPr>
            </w:pPr>
            <w:r>
              <w:rPr>
                <w:rFonts w:cs="Times New Roman"/>
              </w:rPr>
              <w:t xml:space="preserve">Presentasi Mock Up, </w:t>
            </w:r>
            <w:r>
              <w:rPr>
                <w:rFonts w:cs="Times New Roman"/>
                <w:i/>
              </w:rPr>
              <w:t xml:space="preserve">Schedule Plan, </w:t>
            </w:r>
            <w:r>
              <w:rPr>
                <w:rFonts w:cs="Times New Roman"/>
              </w:rPr>
              <w:t>dan TOR</w:t>
            </w:r>
          </w:p>
          <w:p w:rsidR="008D5317" w:rsidRDefault="008D5317" w:rsidP="00D906B3">
            <w:pPr>
              <w:jc w:val="both"/>
              <w:cnfStyle w:val="000000010000"/>
              <w:rPr>
                <w:rFonts w:cs="Times New Roman"/>
              </w:rPr>
            </w:pPr>
          </w:p>
          <w:p w:rsidR="004905FB" w:rsidRDefault="004905FB" w:rsidP="00D906B3">
            <w:pPr>
              <w:jc w:val="both"/>
              <w:cnfStyle w:val="000000010000"/>
              <w:rPr>
                <w:rFonts w:cs="Times New Roman"/>
              </w:rPr>
            </w:pPr>
          </w:p>
          <w:p w:rsidR="004905FB" w:rsidRDefault="004905FB" w:rsidP="00D906B3">
            <w:pPr>
              <w:jc w:val="both"/>
              <w:cnfStyle w:val="000000010000"/>
              <w:rPr>
                <w:rFonts w:cs="Times New Roman"/>
              </w:rPr>
            </w:pPr>
          </w:p>
          <w:p w:rsidR="004905FB" w:rsidRDefault="004905FB"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Dokumen Awal dan Mock Up</w:t>
            </w:r>
          </w:p>
        </w:tc>
        <w:tc>
          <w:tcPr>
            <w:tcW w:w="5306" w:type="dxa"/>
          </w:tcPr>
          <w:p w:rsidR="007A6D3E" w:rsidRDefault="008D5317" w:rsidP="00D906B3">
            <w:pPr>
              <w:jc w:val="both"/>
              <w:cnfStyle w:val="000000010000"/>
              <w:rPr>
                <w:rFonts w:cs="Times New Roman"/>
              </w:rPr>
            </w:pPr>
            <w:r>
              <w:rPr>
                <w:rFonts w:cs="Times New Roman"/>
              </w:rPr>
              <w:t>Presentasi dilakukan di ruangan pembimbing KP</w:t>
            </w:r>
            <w:r w:rsidR="004905FB">
              <w:rPr>
                <w:rFonts w:cs="Times New Roman"/>
              </w:rPr>
              <w:t>:</w:t>
            </w:r>
          </w:p>
          <w:p w:rsidR="004905FB" w:rsidRDefault="004905FB" w:rsidP="004905FB">
            <w:pPr>
              <w:pStyle w:val="ListParagraph"/>
              <w:numPr>
                <w:ilvl w:val="0"/>
                <w:numId w:val="1"/>
              </w:numPr>
              <w:jc w:val="both"/>
              <w:cnfStyle w:val="000000010000"/>
              <w:rPr>
                <w:rFonts w:cs="Times New Roman"/>
              </w:rPr>
            </w:pPr>
            <w:r>
              <w:rPr>
                <w:rFonts w:cs="Times New Roman"/>
                <w:i/>
              </w:rPr>
              <w:t xml:space="preserve">Mock Up, </w:t>
            </w:r>
            <w:r>
              <w:rPr>
                <w:rFonts w:cs="Times New Roman"/>
              </w:rPr>
              <w:t>ada sedikit revisi mengenai tata letak dan konsep</w:t>
            </w:r>
          </w:p>
          <w:p w:rsidR="004905FB" w:rsidRDefault="004905FB" w:rsidP="004905FB">
            <w:pPr>
              <w:pStyle w:val="ListParagraph"/>
              <w:numPr>
                <w:ilvl w:val="0"/>
                <w:numId w:val="1"/>
              </w:numPr>
              <w:jc w:val="both"/>
              <w:cnfStyle w:val="000000010000"/>
              <w:rPr>
                <w:rFonts w:cs="Times New Roman"/>
              </w:rPr>
            </w:pPr>
            <w:r>
              <w:rPr>
                <w:rFonts w:cs="Times New Roman"/>
                <w:i/>
              </w:rPr>
              <w:t xml:space="preserve">Schedule Plan, </w:t>
            </w:r>
            <w:r w:rsidRPr="004905FB">
              <w:rPr>
                <w:rFonts w:cs="Times New Roman"/>
              </w:rPr>
              <w:t>ada beberapa penambahan ide</w:t>
            </w:r>
            <w:r>
              <w:rPr>
                <w:rFonts w:cs="Times New Roman"/>
              </w:rPr>
              <w:t xml:space="preserve"> dari pembimbing KP</w:t>
            </w:r>
          </w:p>
          <w:p w:rsidR="008D5317" w:rsidRPr="004905FB" w:rsidRDefault="004905FB" w:rsidP="00D906B3">
            <w:pPr>
              <w:pStyle w:val="ListParagraph"/>
              <w:numPr>
                <w:ilvl w:val="0"/>
                <w:numId w:val="1"/>
              </w:numPr>
              <w:jc w:val="both"/>
              <w:cnfStyle w:val="000000010000"/>
              <w:rPr>
                <w:rFonts w:cs="Times New Roman"/>
              </w:rPr>
            </w:pPr>
            <w:r w:rsidRPr="004905FB">
              <w:rPr>
                <w:rFonts w:cs="Times New Roman"/>
              </w:rPr>
              <w:t xml:space="preserve">TOR </w:t>
            </w:r>
            <w:r>
              <w:rPr>
                <w:rFonts w:cs="Times New Roman"/>
              </w:rPr>
              <w:t>sudah OK dan siap ditandatangani</w:t>
            </w:r>
          </w:p>
          <w:p w:rsidR="008D5317" w:rsidRDefault="008D5317"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berdasarkan hasil presentasi dengan pembimbing KP</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4905FB" w:rsidRDefault="004905FB" w:rsidP="00D906B3">
            <w:pPr>
              <w:jc w:val="both"/>
              <w:cnfStyle w:val="000000010000"/>
              <w:rPr>
                <w:rFonts w:cs="Times New Roman"/>
              </w:rPr>
            </w:pPr>
            <w:r>
              <w:rPr>
                <w:rFonts w:cs="Times New Roman"/>
              </w:rPr>
              <w:t xml:space="preserve">Perancangan </w:t>
            </w:r>
            <w:r w:rsidRPr="004905FB">
              <w:rPr>
                <w:rFonts w:cs="Times New Roman"/>
                <w:i/>
              </w:rPr>
              <w:t>Use Case</w:t>
            </w:r>
            <w:r>
              <w:rPr>
                <w:rFonts w:cs="Times New Roman"/>
              </w:rPr>
              <w:t xml:space="preserve"> </w:t>
            </w:r>
          </w:p>
        </w:tc>
        <w:tc>
          <w:tcPr>
            <w:tcW w:w="5306" w:type="dxa"/>
          </w:tcPr>
          <w:p w:rsidR="004905FB" w:rsidRDefault="004905FB" w:rsidP="00D906B3">
            <w:pPr>
              <w:jc w:val="both"/>
              <w:cnfStyle w:val="000000010000"/>
              <w:rPr>
                <w:rFonts w:cs="Times New Roman"/>
              </w:rPr>
            </w:pPr>
            <w:r>
              <w:rPr>
                <w:rFonts w:cs="Times New Roman"/>
                <w:i/>
              </w:rPr>
              <w:t xml:space="preserve">Use Case </w:t>
            </w:r>
            <w:r>
              <w:rPr>
                <w:rFonts w:cs="Times New Roman"/>
              </w:rPr>
              <w:t>dipikirkan secara paralel dan didiskusikan bersama-sama.</w:t>
            </w:r>
          </w:p>
          <w:p w:rsidR="004905FB" w:rsidRPr="004905FB" w:rsidRDefault="004905FB" w:rsidP="004905FB">
            <w:pPr>
              <w:jc w:val="both"/>
              <w:cnfStyle w:val="000000010000"/>
              <w:rPr>
                <w:rFonts w:cs="Times New Roman"/>
              </w:rPr>
            </w:pPr>
            <w:r w:rsidRPr="004905FB">
              <w:rPr>
                <w:rFonts w:cs="Times New Roman"/>
              </w:rPr>
              <w:t>List Use Case KPTEL-NMS</w:t>
            </w:r>
          </w:p>
          <w:p w:rsidR="004905FB" w:rsidRPr="004905FB" w:rsidRDefault="004905FB" w:rsidP="004905FB">
            <w:pPr>
              <w:jc w:val="both"/>
              <w:cnfStyle w:val="000000010000"/>
              <w:rPr>
                <w:rFonts w:cs="Times New Roman"/>
              </w:rPr>
            </w:pPr>
            <w:r w:rsidRPr="004905FB">
              <w:rPr>
                <w:rFonts w:cs="Times New Roman"/>
              </w:rPr>
              <w:t># 1</w:t>
            </w:r>
          </w:p>
          <w:p w:rsidR="004905FB" w:rsidRPr="004905FB" w:rsidRDefault="004905FB" w:rsidP="004905FB">
            <w:pPr>
              <w:jc w:val="both"/>
              <w:cnfStyle w:val="000000010000"/>
              <w:rPr>
                <w:rFonts w:cs="Times New Roman"/>
              </w:rPr>
            </w:pPr>
            <w:r w:rsidRPr="004905FB">
              <w:rPr>
                <w:rFonts w:cs="Times New Roman"/>
              </w:rPr>
              <w:t>a) login</w:t>
            </w:r>
          </w:p>
          <w:p w:rsidR="004905FB" w:rsidRPr="004905FB" w:rsidRDefault="004905FB" w:rsidP="004905FB">
            <w:pPr>
              <w:jc w:val="both"/>
              <w:cnfStyle w:val="000000010000"/>
              <w:rPr>
                <w:rFonts w:cs="Times New Roman"/>
              </w:rPr>
            </w:pPr>
            <w:r w:rsidRPr="004905FB">
              <w:rPr>
                <w:rFonts w:cs="Times New Roman"/>
              </w:rPr>
              <w:t>b) menambah group</w:t>
            </w:r>
          </w:p>
          <w:p w:rsidR="004905FB" w:rsidRPr="004905FB" w:rsidRDefault="004905FB" w:rsidP="004905FB">
            <w:pPr>
              <w:jc w:val="both"/>
              <w:cnfStyle w:val="000000010000"/>
              <w:rPr>
                <w:rFonts w:cs="Times New Roman"/>
              </w:rPr>
            </w:pPr>
            <w:r w:rsidRPr="004905FB">
              <w:rPr>
                <w:rFonts w:cs="Times New Roman"/>
              </w:rPr>
              <w:t>c) mengedit group(termasuk move)</w:t>
            </w:r>
          </w:p>
          <w:p w:rsidR="004905FB" w:rsidRPr="004905FB" w:rsidRDefault="004905FB" w:rsidP="004905FB">
            <w:pPr>
              <w:jc w:val="both"/>
              <w:cnfStyle w:val="000000010000"/>
              <w:rPr>
                <w:rFonts w:cs="Times New Roman"/>
              </w:rPr>
            </w:pPr>
            <w:r>
              <w:rPr>
                <w:rFonts w:cs="Times New Roman"/>
              </w:rPr>
              <w:t>d) menghapus group</w:t>
            </w:r>
          </w:p>
          <w:p w:rsidR="004905FB" w:rsidRPr="004905FB" w:rsidRDefault="004905FB" w:rsidP="004905FB">
            <w:pPr>
              <w:jc w:val="both"/>
              <w:cnfStyle w:val="000000010000"/>
              <w:rPr>
                <w:rFonts w:cs="Times New Roman"/>
              </w:rPr>
            </w:pPr>
            <w:r w:rsidRPr="004905FB">
              <w:rPr>
                <w:rFonts w:cs="Times New Roman"/>
              </w:rPr>
              <w:t># 2</w:t>
            </w:r>
          </w:p>
          <w:p w:rsidR="004905FB" w:rsidRPr="004905FB" w:rsidRDefault="004905FB" w:rsidP="004905FB">
            <w:pPr>
              <w:jc w:val="both"/>
              <w:cnfStyle w:val="000000010000"/>
              <w:rPr>
                <w:rFonts w:cs="Times New Roman"/>
              </w:rPr>
            </w:pPr>
            <w:r w:rsidRPr="004905FB">
              <w:rPr>
                <w:rFonts w:cs="Times New Roman"/>
              </w:rPr>
              <w:t>e) menampilkan daftar device bermasalah</w:t>
            </w:r>
          </w:p>
          <w:p w:rsidR="004905FB" w:rsidRPr="004905FB" w:rsidRDefault="004905FB" w:rsidP="004905FB">
            <w:pPr>
              <w:jc w:val="both"/>
              <w:cnfStyle w:val="000000010000"/>
              <w:rPr>
                <w:rFonts w:cs="Times New Roman"/>
              </w:rPr>
            </w:pPr>
            <w:r w:rsidRPr="004905FB">
              <w:rPr>
                <w:rFonts w:cs="Times New Roman"/>
              </w:rPr>
              <w:t>f) menambah device</w:t>
            </w:r>
          </w:p>
          <w:p w:rsidR="004905FB" w:rsidRPr="004905FB" w:rsidRDefault="004905FB" w:rsidP="004905FB">
            <w:pPr>
              <w:jc w:val="both"/>
              <w:cnfStyle w:val="000000010000"/>
              <w:rPr>
                <w:rFonts w:cs="Times New Roman"/>
              </w:rPr>
            </w:pPr>
            <w:r w:rsidRPr="004905FB">
              <w:rPr>
                <w:rFonts w:cs="Times New Roman"/>
              </w:rPr>
              <w:t>g) mengedit device</w:t>
            </w:r>
          </w:p>
          <w:p w:rsidR="004905FB" w:rsidRPr="004905FB" w:rsidRDefault="004905FB" w:rsidP="004905FB">
            <w:pPr>
              <w:jc w:val="both"/>
              <w:cnfStyle w:val="000000010000"/>
              <w:rPr>
                <w:rFonts w:cs="Times New Roman"/>
              </w:rPr>
            </w:pPr>
            <w:r>
              <w:rPr>
                <w:rFonts w:cs="Times New Roman"/>
              </w:rPr>
              <w:t>h) menghapus device</w:t>
            </w:r>
          </w:p>
          <w:p w:rsidR="004905FB" w:rsidRPr="004905FB" w:rsidRDefault="004905FB" w:rsidP="004905FB">
            <w:pPr>
              <w:jc w:val="both"/>
              <w:cnfStyle w:val="000000010000"/>
              <w:rPr>
                <w:rFonts w:cs="Times New Roman"/>
              </w:rPr>
            </w:pPr>
            <w:r w:rsidRPr="004905FB">
              <w:rPr>
                <w:rFonts w:cs="Times New Roman"/>
              </w:rPr>
              <w:t xml:space="preserve"># 3 </w:t>
            </w:r>
          </w:p>
          <w:p w:rsidR="004905FB" w:rsidRPr="004905FB" w:rsidRDefault="004905FB" w:rsidP="004905FB">
            <w:pPr>
              <w:jc w:val="both"/>
              <w:cnfStyle w:val="000000010000"/>
              <w:rPr>
                <w:rFonts w:cs="Times New Roman"/>
              </w:rPr>
            </w:pPr>
            <w:r w:rsidRPr="004905FB">
              <w:rPr>
                <w:rFonts w:cs="Times New Roman"/>
              </w:rPr>
              <w:t>i) manajemen zoom peta(zoom level 1 dan zoom level 2)</w:t>
            </w:r>
          </w:p>
          <w:p w:rsidR="004905FB" w:rsidRPr="004905FB" w:rsidRDefault="004905FB" w:rsidP="004905FB">
            <w:pPr>
              <w:jc w:val="both"/>
              <w:cnfStyle w:val="000000010000"/>
              <w:rPr>
                <w:rFonts w:cs="Times New Roman"/>
              </w:rPr>
            </w:pPr>
            <w:r w:rsidRPr="004905FB">
              <w:rPr>
                <w:rFonts w:cs="Times New Roman"/>
              </w:rPr>
              <w:t>j) menampilkan info dari suatu device(baik info per bagian, ataupun info details)</w:t>
            </w:r>
          </w:p>
          <w:p w:rsidR="004905FB" w:rsidRDefault="004905FB" w:rsidP="004905FB">
            <w:pPr>
              <w:jc w:val="both"/>
              <w:cnfStyle w:val="000000010000"/>
              <w:rPr>
                <w:rFonts w:cs="Times New Roman"/>
              </w:rPr>
            </w:pPr>
            <w:r w:rsidRPr="004905FB">
              <w:rPr>
                <w:rFonts w:cs="Times New Roman"/>
              </w:rPr>
              <w:t>k) menampilkan list group/device dengan format tree directory</w:t>
            </w:r>
          </w:p>
          <w:p w:rsidR="004905FB" w:rsidRDefault="004905FB" w:rsidP="004905FB">
            <w:pPr>
              <w:jc w:val="both"/>
              <w:cnfStyle w:val="000000010000"/>
              <w:rPr>
                <w:rFonts w:cs="Times New Roman"/>
              </w:rPr>
            </w:pPr>
          </w:p>
          <w:p w:rsidR="004905FB" w:rsidRPr="004905FB" w:rsidRDefault="004905FB" w:rsidP="004905FB">
            <w:pPr>
              <w:jc w:val="both"/>
              <w:cnfStyle w:val="000000010000"/>
              <w:rPr>
                <w:rFonts w:cs="Times New Roman"/>
              </w:rPr>
            </w:pPr>
            <w:r>
              <w:rPr>
                <w:rFonts w:cs="Times New Roman"/>
              </w:rPr>
              <w:t xml:space="preserve">Saya menangani </w:t>
            </w:r>
            <w:r>
              <w:rPr>
                <w:rFonts w:cs="Times New Roman"/>
                <w:i/>
              </w:rPr>
              <w:t xml:space="preserve">use case </w:t>
            </w:r>
            <w:r>
              <w:rPr>
                <w:rFonts w:cs="Times New Roman"/>
              </w:rPr>
              <w:t>nomor #2</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E2622" w:rsidP="00D906B3">
            <w:pPr>
              <w:jc w:val="both"/>
              <w:cnfStyle w:val="000000010000"/>
              <w:rPr>
                <w:rFonts w:cs="Times New Roman"/>
              </w:rPr>
            </w:pPr>
            <w:r>
              <w:rPr>
                <w:rFonts w:cs="Times New Roman"/>
              </w:rPr>
              <w:t>Mengerjakan dokumen analisis</w:t>
            </w:r>
          </w:p>
          <w:p w:rsidR="00CE2622" w:rsidRDefault="00CE2622" w:rsidP="00D906B3">
            <w:pPr>
              <w:jc w:val="both"/>
              <w:cnfStyle w:val="000000010000"/>
              <w:rPr>
                <w:rFonts w:cs="Times New Roman"/>
              </w:rPr>
            </w:pPr>
          </w:p>
          <w:p w:rsidR="00CE2622" w:rsidRDefault="00CE2622" w:rsidP="00D906B3">
            <w:pPr>
              <w:jc w:val="both"/>
              <w:cnfStyle w:val="000000010000"/>
              <w:rPr>
                <w:rFonts w:cs="Times New Roman"/>
              </w:rPr>
            </w:pPr>
          </w:p>
          <w:p w:rsidR="00CE2622" w:rsidRDefault="00CE2622" w:rsidP="00D906B3">
            <w:pPr>
              <w:jc w:val="both"/>
              <w:cnfStyle w:val="000000010000"/>
              <w:rPr>
                <w:rFonts w:cs="Times New Roman"/>
              </w:rPr>
            </w:pPr>
          </w:p>
          <w:p w:rsidR="00CE2622" w:rsidRDefault="00CE2622" w:rsidP="00D906B3">
            <w:pPr>
              <w:jc w:val="both"/>
              <w:cnfStyle w:val="000000010000"/>
              <w:rPr>
                <w:rFonts w:cs="Times New Roman"/>
              </w:rPr>
            </w:pPr>
          </w:p>
          <w:p w:rsidR="00CE2622" w:rsidRDefault="00CE2622" w:rsidP="00D906B3">
            <w:pPr>
              <w:jc w:val="both"/>
              <w:cnfStyle w:val="000000010000"/>
              <w:rPr>
                <w:rFonts w:cs="Times New Roman"/>
              </w:rPr>
            </w:pPr>
          </w:p>
          <w:p w:rsidR="00CE2622" w:rsidRDefault="00CE2622" w:rsidP="00D906B3">
            <w:pPr>
              <w:jc w:val="both"/>
              <w:cnfStyle w:val="000000010000"/>
              <w:rPr>
                <w:rFonts w:cs="Times New Roman"/>
              </w:rPr>
            </w:pPr>
          </w:p>
          <w:p w:rsidR="00CE2622" w:rsidRPr="00CE2622" w:rsidRDefault="00CE2622" w:rsidP="00D906B3">
            <w:pPr>
              <w:jc w:val="both"/>
              <w:cnfStyle w:val="000000010000"/>
              <w:rPr>
                <w:rFonts w:cs="Times New Roman"/>
              </w:rPr>
            </w:pPr>
            <w:r>
              <w:rPr>
                <w:rFonts w:cs="Times New Roman"/>
              </w:rPr>
              <w:t xml:space="preserve">Mengikuti </w:t>
            </w:r>
            <w:r>
              <w:rPr>
                <w:rFonts w:cs="Times New Roman"/>
                <w:i/>
              </w:rPr>
              <w:t xml:space="preserve">meeting </w:t>
            </w:r>
            <w:r>
              <w:rPr>
                <w:rFonts w:cs="Times New Roman"/>
              </w:rPr>
              <w:t>sebelum workshop</w:t>
            </w:r>
          </w:p>
        </w:tc>
        <w:tc>
          <w:tcPr>
            <w:tcW w:w="5306" w:type="dxa"/>
          </w:tcPr>
          <w:p w:rsidR="007A6D3E" w:rsidRDefault="00CE2622" w:rsidP="00D906B3">
            <w:pPr>
              <w:jc w:val="both"/>
              <w:cnfStyle w:val="000000010000"/>
              <w:rPr>
                <w:rFonts w:cs="Times New Roman"/>
              </w:rPr>
            </w:pPr>
            <w:r>
              <w:rPr>
                <w:rFonts w:cs="Times New Roman"/>
              </w:rPr>
              <w:t>Bersama-sama membuat overview sistem, definisi actor, use case, dan mengerjakan definisi dan skenario use case untuk:</w:t>
            </w:r>
          </w:p>
          <w:p w:rsidR="00CE2622" w:rsidRDefault="00CE2622" w:rsidP="00CE2622">
            <w:pPr>
              <w:pStyle w:val="ListParagraph"/>
              <w:numPr>
                <w:ilvl w:val="0"/>
                <w:numId w:val="1"/>
              </w:numPr>
              <w:jc w:val="both"/>
              <w:cnfStyle w:val="000000010000"/>
              <w:rPr>
                <w:rFonts w:cs="Times New Roman"/>
              </w:rPr>
            </w:pPr>
            <w:r>
              <w:rPr>
                <w:rFonts w:cs="Times New Roman"/>
              </w:rPr>
              <w:t>Menampilkan daftar device bermasalah</w:t>
            </w:r>
          </w:p>
          <w:p w:rsidR="00CE2622" w:rsidRDefault="00CE2622" w:rsidP="00CE2622">
            <w:pPr>
              <w:pStyle w:val="ListParagraph"/>
              <w:numPr>
                <w:ilvl w:val="0"/>
                <w:numId w:val="1"/>
              </w:numPr>
              <w:jc w:val="both"/>
              <w:cnfStyle w:val="000000010000"/>
              <w:rPr>
                <w:rFonts w:cs="Times New Roman"/>
              </w:rPr>
            </w:pPr>
            <w:r>
              <w:rPr>
                <w:rFonts w:cs="Times New Roman"/>
              </w:rPr>
              <w:t>Menambah device</w:t>
            </w:r>
          </w:p>
          <w:p w:rsidR="00CE2622" w:rsidRDefault="00CE2622" w:rsidP="00CE2622">
            <w:pPr>
              <w:pStyle w:val="ListParagraph"/>
              <w:numPr>
                <w:ilvl w:val="0"/>
                <w:numId w:val="1"/>
              </w:numPr>
              <w:jc w:val="both"/>
              <w:cnfStyle w:val="000000010000"/>
              <w:rPr>
                <w:rFonts w:cs="Times New Roman"/>
              </w:rPr>
            </w:pPr>
            <w:r>
              <w:rPr>
                <w:rFonts w:cs="Times New Roman"/>
              </w:rPr>
              <w:t>Mengedit device</w:t>
            </w:r>
          </w:p>
          <w:p w:rsidR="00CE2622" w:rsidRDefault="00CE2622" w:rsidP="00CE2622">
            <w:pPr>
              <w:pStyle w:val="ListParagraph"/>
              <w:numPr>
                <w:ilvl w:val="0"/>
                <w:numId w:val="1"/>
              </w:numPr>
              <w:jc w:val="both"/>
              <w:cnfStyle w:val="000000010000"/>
              <w:rPr>
                <w:rFonts w:cs="Times New Roman"/>
              </w:rPr>
            </w:pPr>
            <w:r>
              <w:rPr>
                <w:rFonts w:cs="Times New Roman"/>
              </w:rPr>
              <w:t>Menghapus device</w:t>
            </w:r>
          </w:p>
          <w:p w:rsidR="00CE2622" w:rsidRDefault="00CE2622" w:rsidP="00CE2622">
            <w:pPr>
              <w:jc w:val="both"/>
              <w:cnfStyle w:val="000000010000"/>
              <w:rPr>
                <w:rFonts w:cs="Times New Roman"/>
              </w:rPr>
            </w:pPr>
          </w:p>
          <w:p w:rsidR="00CE2622" w:rsidRPr="00CE2622" w:rsidRDefault="00CE2622" w:rsidP="00CE2622">
            <w:pPr>
              <w:jc w:val="both"/>
              <w:cnfStyle w:val="000000010000"/>
              <w:rPr>
                <w:rFonts w:cs="Times New Roman"/>
              </w:rPr>
            </w:pPr>
            <w:r>
              <w:rPr>
                <w:rFonts w:cs="Times New Roman"/>
              </w:rPr>
              <w:t>Mengikuti meeting tentang aplikasi TTS</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CE2622" w:rsidRDefault="00CE2622" w:rsidP="00D906B3">
            <w:pPr>
              <w:jc w:val="both"/>
              <w:cnfStyle w:val="000000010000"/>
              <w:rPr>
                <w:rFonts w:cs="Times New Roman"/>
              </w:rPr>
            </w:pPr>
            <w:r>
              <w:rPr>
                <w:rFonts w:cs="Times New Roman"/>
              </w:rPr>
              <w:t xml:space="preserve">Mengikuti </w:t>
            </w:r>
            <w:r>
              <w:rPr>
                <w:rFonts w:cs="Times New Roman"/>
                <w:i/>
              </w:rPr>
              <w:t xml:space="preserve">workshop </w:t>
            </w:r>
            <w:r>
              <w:rPr>
                <w:rFonts w:cs="Times New Roman"/>
              </w:rPr>
              <w:t>pengembangan aplikasi single front end SPEEDY</w:t>
            </w:r>
          </w:p>
        </w:tc>
        <w:tc>
          <w:tcPr>
            <w:tcW w:w="5306" w:type="dxa"/>
          </w:tcPr>
          <w:p w:rsidR="007A6D3E" w:rsidRDefault="00CE2622" w:rsidP="00D906B3">
            <w:pPr>
              <w:jc w:val="both"/>
              <w:cnfStyle w:val="000000010000"/>
              <w:rPr>
                <w:rFonts w:cs="Times New Roman"/>
              </w:rPr>
            </w:pPr>
            <w:r>
              <w:rPr>
                <w:rFonts w:cs="Times New Roman"/>
              </w:rPr>
              <w:t>Workshop dihadiri pengembang-pengembang aplikasi monitoring yang telah dikembangkan di beberapa daerah di TELKOM:</w:t>
            </w:r>
          </w:p>
          <w:p w:rsidR="00CE2622" w:rsidRDefault="00CE2622" w:rsidP="00CE2622">
            <w:pPr>
              <w:pStyle w:val="ListParagraph"/>
              <w:numPr>
                <w:ilvl w:val="0"/>
                <w:numId w:val="1"/>
              </w:numPr>
              <w:jc w:val="both"/>
              <w:cnfStyle w:val="000000010000"/>
              <w:rPr>
                <w:rFonts w:cs="Times New Roman"/>
              </w:rPr>
            </w:pPr>
            <w:r>
              <w:rPr>
                <w:rFonts w:cs="Times New Roman"/>
              </w:rPr>
              <w:t>Perwakilan dari Bandung (Japati, Risti)</w:t>
            </w:r>
          </w:p>
          <w:p w:rsidR="00CE2622" w:rsidRDefault="00CE2622" w:rsidP="00CE2622">
            <w:pPr>
              <w:pStyle w:val="ListParagraph"/>
              <w:numPr>
                <w:ilvl w:val="0"/>
                <w:numId w:val="1"/>
              </w:numPr>
              <w:jc w:val="both"/>
              <w:cnfStyle w:val="000000010000"/>
              <w:rPr>
                <w:rFonts w:cs="Times New Roman"/>
              </w:rPr>
            </w:pPr>
            <w:r>
              <w:rPr>
                <w:rFonts w:cs="Times New Roman"/>
              </w:rPr>
              <w:t>Perwakilan dari Semarang</w:t>
            </w:r>
          </w:p>
          <w:p w:rsidR="00CE2622" w:rsidRDefault="00CE2622" w:rsidP="00CE2622">
            <w:pPr>
              <w:pStyle w:val="ListParagraph"/>
              <w:numPr>
                <w:ilvl w:val="0"/>
                <w:numId w:val="1"/>
              </w:numPr>
              <w:jc w:val="both"/>
              <w:cnfStyle w:val="000000010000"/>
              <w:rPr>
                <w:rFonts w:cs="Times New Roman"/>
              </w:rPr>
            </w:pPr>
            <w:r>
              <w:rPr>
                <w:rFonts w:cs="Times New Roman"/>
              </w:rPr>
              <w:t>Perwakilan dari Surabaya</w:t>
            </w:r>
          </w:p>
          <w:p w:rsidR="00CE2622" w:rsidRDefault="00CE2622" w:rsidP="00CE2622">
            <w:pPr>
              <w:pStyle w:val="ListParagraph"/>
              <w:numPr>
                <w:ilvl w:val="0"/>
                <w:numId w:val="1"/>
              </w:numPr>
              <w:jc w:val="both"/>
              <w:cnfStyle w:val="000000010000"/>
              <w:rPr>
                <w:rFonts w:cs="Times New Roman"/>
              </w:rPr>
            </w:pPr>
            <w:r>
              <w:rPr>
                <w:rFonts w:cs="Times New Roman"/>
              </w:rPr>
              <w:t>Konsultan</w:t>
            </w:r>
          </w:p>
          <w:p w:rsidR="00CE2622" w:rsidRDefault="00CE2622" w:rsidP="00CE2622">
            <w:pPr>
              <w:pStyle w:val="ListParagraph"/>
              <w:numPr>
                <w:ilvl w:val="0"/>
                <w:numId w:val="1"/>
              </w:numPr>
              <w:jc w:val="both"/>
              <w:cnfStyle w:val="000000010000"/>
              <w:rPr>
                <w:rFonts w:cs="Times New Roman"/>
              </w:rPr>
            </w:pPr>
            <w:r>
              <w:rPr>
                <w:rFonts w:cs="Times New Roman"/>
              </w:rPr>
              <w:t>Tuan Rumah dari Jakarta</w:t>
            </w:r>
          </w:p>
          <w:p w:rsidR="00CE2622" w:rsidRPr="00CE2622" w:rsidRDefault="00CE2622" w:rsidP="00CE2622">
            <w:pPr>
              <w:pStyle w:val="ListParagraph"/>
              <w:numPr>
                <w:ilvl w:val="0"/>
                <w:numId w:val="1"/>
              </w:numPr>
              <w:jc w:val="both"/>
              <w:cnfStyle w:val="000000010000"/>
              <w:rPr>
                <w:rFonts w:cs="Times New Roman"/>
              </w:rPr>
            </w:pPr>
            <w:r>
              <w:rPr>
                <w:rFonts w:cs="Times New Roman"/>
              </w:rPr>
              <w:t>Tim Kerja Praktek ITB</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37108" w:rsidP="00D906B3">
            <w:pPr>
              <w:jc w:val="both"/>
              <w:cnfStyle w:val="000000010000"/>
              <w:rPr>
                <w:rFonts w:cs="Times New Roman"/>
              </w:rPr>
            </w:pPr>
            <w:r>
              <w:rPr>
                <w:rFonts w:cs="Times New Roman"/>
              </w:rPr>
              <w:t>Menyelesaikan Bab 1  dokumen analisis</w:t>
            </w:r>
          </w:p>
          <w:p w:rsidR="00537108" w:rsidRDefault="00537108" w:rsidP="00D906B3">
            <w:pPr>
              <w:jc w:val="both"/>
              <w:cnfStyle w:val="000000010000"/>
              <w:rPr>
                <w:rFonts w:cs="Times New Roman"/>
              </w:rPr>
            </w:pPr>
          </w:p>
          <w:p w:rsidR="00537108" w:rsidRDefault="00537108" w:rsidP="00D906B3">
            <w:pPr>
              <w:jc w:val="both"/>
              <w:cnfStyle w:val="000000010000"/>
              <w:rPr>
                <w:rFonts w:cs="Times New Roman"/>
              </w:rPr>
            </w:pPr>
            <w:r>
              <w:rPr>
                <w:rFonts w:cs="Times New Roman"/>
              </w:rPr>
              <w:t>Inisiasi Bab 2</w:t>
            </w:r>
          </w:p>
          <w:p w:rsidR="00537108" w:rsidRPr="00537108" w:rsidRDefault="00537108" w:rsidP="00D906B3">
            <w:pPr>
              <w:jc w:val="both"/>
              <w:cnfStyle w:val="000000010000"/>
              <w:rPr>
                <w:rFonts w:cs="Times New Roman"/>
              </w:rPr>
            </w:pPr>
          </w:p>
        </w:tc>
        <w:tc>
          <w:tcPr>
            <w:tcW w:w="5306" w:type="dxa"/>
          </w:tcPr>
          <w:p w:rsidR="007A6D3E" w:rsidRDefault="00537108" w:rsidP="00537108">
            <w:pPr>
              <w:jc w:val="both"/>
              <w:cnfStyle w:val="000000010000"/>
              <w:rPr>
                <w:rFonts w:cs="Times New Roman"/>
              </w:rPr>
            </w:pPr>
            <w:r w:rsidRPr="00537108">
              <w:rPr>
                <w:rFonts w:cs="Times New Roman"/>
              </w:rPr>
              <w:t>Overview use case</w:t>
            </w:r>
          </w:p>
          <w:p w:rsidR="00537108" w:rsidRDefault="00537108" w:rsidP="00537108">
            <w:pPr>
              <w:jc w:val="both"/>
              <w:cnfStyle w:val="000000010000"/>
              <w:rPr>
                <w:rFonts w:cs="Times New Roman"/>
              </w:rPr>
            </w:pPr>
          </w:p>
          <w:p w:rsidR="00537108" w:rsidRDefault="00537108" w:rsidP="00537108">
            <w:pPr>
              <w:jc w:val="both"/>
              <w:cnfStyle w:val="000000010000"/>
              <w:rPr>
                <w:rFonts w:cs="Times New Roman"/>
              </w:rPr>
            </w:pPr>
          </w:p>
          <w:p w:rsidR="00537108" w:rsidRDefault="00537108" w:rsidP="00537108">
            <w:pPr>
              <w:jc w:val="both"/>
              <w:cnfStyle w:val="000000010000"/>
              <w:rPr>
                <w:rFonts w:cs="Times New Roman"/>
              </w:rPr>
            </w:pPr>
            <w:r>
              <w:rPr>
                <w:rFonts w:cs="Times New Roman"/>
              </w:rPr>
              <w:t>Menggunakan tools UML untuk membuat user experience model untuk use case:</w:t>
            </w:r>
          </w:p>
          <w:p w:rsidR="00537108" w:rsidRDefault="00537108" w:rsidP="00537108">
            <w:pPr>
              <w:pStyle w:val="ListParagraph"/>
              <w:numPr>
                <w:ilvl w:val="0"/>
                <w:numId w:val="1"/>
              </w:numPr>
              <w:jc w:val="both"/>
              <w:cnfStyle w:val="000000010000"/>
              <w:rPr>
                <w:rFonts w:cs="Times New Roman"/>
              </w:rPr>
            </w:pPr>
            <w:r>
              <w:rPr>
                <w:rFonts w:cs="Times New Roman"/>
              </w:rPr>
              <w:t>Menampilkan daftar device bermasalah</w:t>
            </w:r>
          </w:p>
          <w:p w:rsidR="00537108" w:rsidRDefault="00537108" w:rsidP="00537108">
            <w:pPr>
              <w:pStyle w:val="ListParagraph"/>
              <w:numPr>
                <w:ilvl w:val="0"/>
                <w:numId w:val="1"/>
              </w:numPr>
              <w:jc w:val="both"/>
              <w:cnfStyle w:val="000000010000"/>
              <w:rPr>
                <w:rFonts w:cs="Times New Roman"/>
              </w:rPr>
            </w:pPr>
            <w:r>
              <w:rPr>
                <w:rFonts w:cs="Times New Roman"/>
              </w:rPr>
              <w:t>Menambah device</w:t>
            </w:r>
          </w:p>
          <w:p w:rsidR="00537108" w:rsidRDefault="00537108" w:rsidP="00537108">
            <w:pPr>
              <w:pStyle w:val="ListParagraph"/>
              <w:numPr>
                <w:ilvl w:val="0"/>
                <w:numId w:val="1"/>
              </w:numPr>
              <w:jc w:val="both"/>
              <w:cnfStyle w:val="000000010000"/>
              <w:rPr>
                <w:rFonts w:cs="Times New Roman"/>
              </w:rPr>
            </w:pPr>
            <w:r>
              <w:rPr>
                <w:rFonts w:cs="Times New Roman"/>
              </w:rPr>
              <w:t>Mengedit device</w:t>
            </w:r>
          </w:p>
          <w:p w:rsidR="00537108" w:rsidRDefault="00537108" w:rsidP="00537108">
            <w:pPr>
              <w:pStyle w:val="ListParagraph"/>
              <w:numPr>
                <w:ilvl w:val="0"/>
                <w:numId w:val="1"/>
              </w:numPr>
              <w:jc w:val="both"/>
              <w:cnfStyle w:val="000000010000"/>
              <w:rPr>
                <w:rFonts w:cs="Times New Roman"/>
              </w:rPr>
            </w:pPr>
            <w:r>
              <w:rPr>
                <w:rFonts w:cs="Times New Roman"/>
              </w:rPr>
              <w:t>Menghapus device</w:t>
            </w:r>
          </w:p>
          <w:p w:rsidR="00537108" w:rsidRDefault="00537108" w:rsidP="00537108">
            <w:pPr>
              <w:jc w:val="both"/>
              <w:cnfStyle w:val="000000010000"/>
              <w:rPr>
                <w:rFonts w:cs="Times New Roman"/>
              </w:rPr>
            </w:pPr>
          </w:p>
          <w:p w:rsidR="00537108" w:rsidRPr="00537108" w:rsidRDefault="00537108" w:rsidP="00537108">
            <w:pPr>
              <w:jc w:val="both"/>
              <w:cnfStyle w:val="000000010000"/>
              <w:rPr>
                <w:rFonts w:cs="Times New Roman"/>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537108" w:rsidRDefault="00537108" w:rsidP="00D906B3">
            <w:pPr>
              <w:jc w:val="both"/>
              <w:cnfStyle w:val="000000010000"/>
              <w:rPr>
                <w:rFonts w:cs="Times New Roman"/>
              </w:rPr>
            </w:pPr>
            <w:r>
              <w:rPr>
                <w:rFonts w:cs="Times New Roman"/>
              </w:rPr>
              <w:t>Melanjutkan Bab 2</w:t>
            </w:r>
          </w:p>
        </w:tc>
        <w:tc>
          <w:tcPr>
            <w:tcW w:w="5306" w:type="dxa"/>
          </w:tcPr>
          <w:p w:rsidR="007A6D3E" w:rsidRDefault="00537108" w:rsidP="00D906B3">
            <w:pPr>
              <w:jc w:val="both"/>
              <w:cnfStyle w:val="000000010000"/>
              <w:rPr>
                <w:rFonts w:cs="Times New Roman"/>
              </w:rPr>
            </w:pPr>
            <w:r>
              <w:rPr>
                <w:rFonts w:cs="Times New Roman"/>
              </w:rPr>
              <w:t>Setelah menyelesaikan UX-Model diagram saya lanjutkan membuat storyboard untuk use case:</w:t>
            </w:r>
          </w:p>
          <w:p w:rsidR="00537108" w:rsidRDefault="00537108" w:rsidP="00537108">
            <w:pPr>
              <w:pStyle w:val="ListParagraph"/>
              <w:numPr>
                <w:ilvl w:val="0"/>
                <w:numId w:val="1"/>
              </w:numPr>
              <w:jc w:val="both"/>
              <w:cnfStyle w:val="000000010000"/>
              <w:rPr>
                <w:rFonts w:cs="Times New Roman"/>
              </w:rPr>
            </w:pPr>
            <w:r>
              <w:rPr>
                <w:rFonts w:cs="Times New Roman"/>
              </w:rPr>
              <w:t>Menampilkan daftar device bermasalah</w:t>
            </w:r>
          </w:p>
          <w:p w:rsidR="00537108" w:rsidRDefault="00537108" w:rsidP="00537108">
            <w:pPr>
              <w:pStyle w:val="ListParagraph"/>
              <w:numPr>
                <w:ilvl w:val="0"/>
                <w:numId w:val="1"/>
              </w:numPr>
              <w:jc w:val="both"/>
              <w:cnfStyle w:val="000000010000"/>
              <w:rPr>
                <w:rFonts w:cs="Times New Roman"/>
              </w:rPr>
            </w:pPr>
            <w:r>
              <w:rPr>
                <w:rFonts w:cs="Times New Roman"/>
              </w:rPr>
              <w:t>Menambah device</w:t>
            </w:r>
          </w:p>
          <w:p w:rsidR="00537108" w:rsidRDefault="00537108" w:rsidP="00537108">
            <w:pPr>
              <w:pStyle w:val="ListParagraph"/>
              <w:numPr>
                <w:ilvl w:val="0"/>
                <w:numId w:val="1"/>
              </w:numPr>
              <w:jc w:val="both"/>
              <w:cnfStyle w:val="000000010000"/>
              <w:rPr>
                <w:rFonts w:cs="Times New Roman"/>
              </w:rPr>
            </w:pPr>
            <w:r>
              <w:rPr>
                <w:rFonts w:cs="Times New Roman"/>
              </w:rPr>
              <w:t>Mengedit device</w:t>
            </w:r>
          </w:p>
          <w:p w:rsidR="00537108" w:rsidRPr="00537108" w:rsidRDefault="00537108" w:rsidP="00537108">
            <w:pPr>
              <w:pStyle w:val="ListParagraph"/>
              <w:numPr>
                <w:ilvl w:val="0"/>
                <w:numId w:val="1"/>
              </w:numPr>
              <w:jc w:val="both"/>
              <w:cnfStyle w:val="000000010000"/>
              <w:rPr>
                <w:rFonts w:cs="Times New Roman"/>
              </w:rPr>
            </w:pPr>
            <w:r>
              <w:rPr>
                <w:rFonts w:cs="Times New Roman"/>
              </w:rPr>
              <w:t>Menghapus device</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05B" w:rsidRDefault="00BD505B" w:rsidP="008D2F23">
      <w:pPr>
        <w:spacing w:after="0" w:line="240" w:lineRule="auto"/>
      </w:pPr>
      <w:r>
        <w:separator/>
      </w:r>
    </w:p>
  </w:endnote>
  <w:endnote w:type="continuationSeparator" w:id="1">
    <w:p w:rsidR="00BD505B" w:rsidRDefault="00BD505B"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A65A6F" w:rsidRDefault="00A65A6F">
        <w:pPr>
          <w:pStyle w:val="Footer"/>
          <w:jc w:val="right"/>
        </w:pPr>
        <w:r>
          <w:rPr>
            <w:lang w:val="en-US"/>
          </w:rPr>
          <w:t>Laporan Harian Kerja Praktek</w:t>
        </w:r>
        <w:r>
          <w:t xml:space="preserve"> | </w:t>
        </w:r>
        <w:fldSimple w:instr=" PAGE   \* MERGEFORMAT ">
          <w:r w:rsidR="00537108">
            <w:rPr>
              <w:noProof/>
            </w:rPr>
            <w:t>9</w:t>
          </w:r>
        </w:fldSimple>
        <w:r>
          <w:t xml:space="preserve"> </w:t>
        </w:r>
      </w:p>
    </w:sdtContent>
  </w:sdt>
  <w:p w:rsidR="00A65A6F" w:rsidRDefault="00A65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05B" w:rsidRDefault="00BD505B" w:rsidP="008D2F23">
      <w:pPr>
        <w:spacing w:after="0" w:line="240" w:lineRule="auto"/>
      </w:pPr>
      <w:r>
        <w:separator/>
      </w:r>
    </w:p>
  </w:footnote>
  <w:footnote w:type="continuationSeparator" w:id="1">
    <w:p w:rsidR="00BD505B" w:rsidRDefault="00BD505B"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F06D5"/>
    <w:rsid w:val="00137037"/>
    <w:rsid w:val="0030048A"/>
    <w:rsid w:val="004117F2"/>
    <w:rsid w:val="004905FB"/>
    <w:rsid w:val="004B36A6"/>
    <w:rsid w:val="004D1631"/>
    <w:rsid w:val="00537108"/>
    <w:rsid w:val="005D6EDA"/>
    <w:rsid w:val="00641B31"/>
    <w:rsid w:val="00722CA8"/>
    <w:rsid w:val="007523A8"/>
    <w:rsid w:val="00783AB5"/>
    <w:rsid w:val="007A6D3E"/>
    <w:rsid w:val="007E1BD6"/>
    <w:rsid w:val="00866C37"/>
    <w:rsid w:val="008935D2"/>
    <w:rsid w:val="008A28E1"/>
    <w:rsid w:val="008D2F23"/>
    <w:rsid w:val="008D5317"/>
    <w:rsid w:val="00937E05"/>
    <w:rsid w:val="009E043A"/>
    <w:rsid w:val="00A437D1"/>
    <w:rsid w:val="00A65A6F"/>
    <w:rsid w:val="00A9578A"/>
    <w:rsid w:val="00AA09D8"/>
    <w:rsid w:val="00B02D1E"/>
    <w:rsid w:val="00B50318"/>
    <w:rsid w:val="00B523ED"/>
    <w:rsid w:val="00B60455"/>
    <w:rsid w:val="00BD505B"/>
    <w:rsid w:val="00BE1420"/>
    <w:rsid w:val="00BE1BD3"/>
    <w:rsid w:val="00C35CFE"/>
    <w:rsid w:val="00C83907"/>
    <w:rsid w:val="00C909B1"/>
    <w:rsid w:val="00CA6C7D"/>
    <w:rsid w:val="00CE2622"/>
    <w:rsid w:val="00D17FCA"/>
    <w:rsid w:val="00D2521A"/>
    <w:rsid w:val="00D906B3"/>
    <w:rsid w:val="00FB63D7"/>
    <w:rsid w:val="00FC2704"/>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45</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13</cp:revision>
  <dcterms:created xsi:type="dcterms:W3CDTF">2010-06-02T02:27:00Z</dcterms:created>
  <dcterms:modified xsi:type="dcterms:W3CDTF">2010-06-10T01:48:00Z</dcterms:modified>
</cp:coreProperties>
</file>