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E73B02D" w:rsidR="002660F4" w:rsidRDefault="00DF23C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Giovanna Ximenes</w:t>
      </w:r>
      <w:r w:rsidR="006B64FF">
        <w:rPr>
          <w:rFonts w:eastAsia="Calibri" w:cstheme="minorHAnsi"/>
          <w:b/>
          <w:bCs/>
          <w:sz w:val="24"/>
          <w:szCs w:val="24"/>
        </w:rPr>
        <w:t xml:space="preserve"> Maggessi Sousa</w:t>
      </w:r>
      <w:r w:rsidR="002C52EB">
        <w:rPr>
          <w:rFonts w:eastAsia="Calibri" w:cstheme="minorHAnsi"/>
          <w:b/>
          <w:bCs/>
          <w:sz w:val="24"/>
          <w:szCs w:val="24"/>
        </w:rPr>
        <w:t>, 2023033006711</w:t>
      </w:r>
    </w:p>
    <w:p w14:paraId="12E3C3A6" w14:textId="77777777" w:rsidR="002C52EB" w:rsidRDefault="002C52E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54302C3" w14:textId="77777777" w:rsidR="002C52EB" w:rsidRDefault="002C52E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29BAA851" w:rsidR="002660F4" w:rsidRPr="005B09C8" w:rsidRDefault="009F0FE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Orientado por: Lucas Floriano</w:t>
      </w:r>
    </w:p>
    <w:p w14:paraId="7CDE686C" w14:textId="51963CE3" w:rsidR="002660F4" w:rsidRPr="005B09C8" w:rsidRDefault="002660F4" w:rsidP="009F0FE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50A17EB" w:rsidR="002660F4" w:rsidRPr="005B09C8" w:rsidRDefault="006B64F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2024.1</w:t>
      </w:r>
    </w:p>
    <w:p w14:paraId="333E5142" w14:textId="171904ED" w:rsidR="00ED77EA" w:rsidRDefault="006B64F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/ RJ 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9037B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9037B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9037B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9037B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9037B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9037B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9037B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9037B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5D94CC32" w14:textId="77777777" w:rsidR="00E0723A" w:rsidRPr="00E0723A" w:rsidRDefault="00E0723A" w:rsidP="00E0723A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bookmarkStart w:id="2" w:name="_Toc119686563"/>
      <w:r w:rsidRPr="00E0723A">
        <w:rPr>
          <w:rFonts w:eastAsia="Calibri"/>
          <w:sz w:val="24"/>
          <w:szCs w:val="24"/>
        </w:rPr>
        <w:t xml:space="preserve">Grano e Farina, a parte interessada, é uma empresa que faz parte do ramo alimentício, sendo uma padaria e restaurante. A empresa possui um perfil socioeconômico de médio para alto, com alta demanda em sua área. Segundo reuniões com o gestor geral, os funcionários possuem conhecimento do sistema utilizado pela empresa (), e setor administrativo utiliza de tecnologias de escritório (pacote office). Gestor geral da empresa demonstrou interesse pelo projeto, se manteve disponível para reuniões com o representante do grupo. </w:t>
      </w:r>
    </w:p>
    <w:p w14:paraId="306A7068" w14:textId="77777777" w:rsidR="00E0723A" w:rsidRPr="00E0723A" w:rsidRDefault="00E0723A" w:rsidP="00E0723A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</w:p>
    <w:p w14:paraId="7E67223D" w14:textId="77777777" w:rsidR="00E0723A" w:rsidRPr="00E0723A" w:rsidRDefault="00E0723A" w:rsidP="00E0723A">
      <w:pPr>
        <w:spacing w:after="0" w:line="276" w:lineRule="auto"/>
        <w:ind w:left="360"/>
        <w:jc w:val="center"/>
        <w:rPr>
          <w:rFonts w:eastAsia="Calibri"/>
          <w:sz w:val="24"/>
          <w:szCs w:val="24"/>
        </w:rPr>
      </w:pPr>
      <w:r w:rsidRPr="00574BE0">
        <w:rPr>
          <w:noProof/>
        </w:rPr>
        <w:drawing>
          <wp:inline distT="0" distB="0" distL="0" distR="0" wp14:anchorId="559983E8" wp14:editId="7D663DF5">
            <wp:extent cx="3962400" cy="2774950"/>
            <wp:effectExtent l="0" t="0" r="0" b="6350"/>
            <wp:docPr id="701454591" name="Imagem 1" descr="Placa de sinalização na calç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54591" name="Imagem 1" descr="Placa de sinalização na calçad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</w:t>
      </w:r>
      <w:proofErr w:type="spellStart"/>
      <w:r w:rsidR="0057727C" w:rsidRPr="5FF0CC43">
        <w:rPr>
          <w:rFonts w:eastAsia="Calibri"/>
          <w:color w:val="FF0000"/>
          <w:sz w:val="24"/>
          <w:szCs w:val="24"/>
        </w:rPr>
        <w:t>sociocomunitária</w:t>
      </w:r>
      <w:proofErr w:type="spellEnd"/>
      <w:r w:rsidR="0057727C" w:rsidRPr="5FF0CC43">
        <w:rPr>
          <w:rFonts w:eastAsia="Calibri"/>
          <w:color w:val="FF0000"/>
          <w:sz w:val="24"/>
          <w:szCs w:val="24"/>
        </w:rPr>
        <w:t xml:space="preserve">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D18D9BB" w14:textId="77777777" w:rsidR="00750FA6" w:rsidRDefault="00750FA6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30B6AA2" w14:textId="62116F5D" w:rsidR="00750FA6" w:rsidRPr="00750FA6" w:rsidRDefault="00E1205A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 empresa possui um</w:t>
      </w:r>
      <w:r w:rsidR="006D45A6">
        <w:rPr>
          <w:rFonts w:eastAsia="Calibri"/>
          <w:sz w:val="24"/>
          <w:szCs w:val="24"/>
        </w:rPr>
        <w:t xml:space="preserve">a grande planilha de compras, </w:t>
      </w:r>
      <w:r w:rsidR="006A3892">
        <w:rPr>
          <w:rFonts w:eastAsia="Calibri"/>
          <w:sz w:val="24"/>
          <w:szCs w:val="24"/>
        </w:rPr>
        <w:t>tendo nela: mercadoria, fornecedor, valores gastos e economizados no</w:t>
      </w:r>
      <w:r w:rsidR="0043562A">
        <w:rPr>
          <w:rFonts w:eastAsia="Calibri"/>
          <w:sz w:val="24"/>
          <w:szCs w:val="24"/>
        </w:rPr>
        <w:t xml:space="preserve">s meses de janeiro a abril de 2024. </w:t>
      </w:r>
      <w:r w:rsidR="00483B46">
        <w:rPr>
          <w:rFonts w:eastAsia="Calibri"/>
          <w:sz w:val="24"/>
          <w:szCs w:val="24"/>
        </w:rPr>
        <w:t xml:space="preserve">Com </w:t>
      </w:r>
      <w:r w:rsidR="00CB26DB">
        <w:rPr>
          <w:rFonts w:eastAsia="Calibri"/>
          <w:sz w:val="24"/>
          <w:szCs w:val="24"/>
        </w:rPr>
        <w:t xml:space="preserve">mais </w:t>
      </w:r>
      <w:r w:rsidR="0043562A">
        <w:rPr>
          <w:rFonts w:eastAsia="Calibri"/>
          <w:sz w:val="24"/>
          <w:szCs w:val="24"/>
        </w:rPr>
        <w:t xml:space="preserve">de 8 mil linhas de dados, </w:t>
      </w:r>
      <w:r w:rsidR="00CB26DB">
        <w:rPr>
          <w:rFonts w:eastAsia="Calibri"/>
          <w:sz w:val="24"/>
          <w:szCs w:val="24"/>
        </w:rPr>
        <w:t>é</w:t>
      </w:r>
      <w:r w:rsidR="0043562A">
        <w:rPr>
          <w:rFonts w:eastAsia="Calibri"/>
          <w:sz w:val="24"/>
          <w:szCs w:val="24"/>
        </w:rPr>
        <w:t xml:space="preserve"> impossível </w:t>
      </w:r>
      <w:r w:rsidR="00483B46">
        <w:rPr>
          <w:rFonts w:eastAsia="Calibri"/>
          <w:sz w:val="24"/>
          <w:szCs w:val="24"/>
        </w:rPr>
        <w:t>analisar tudo de forma prática e eficiente</w:t>
      </w:r>
      <w:r w:rsidR="001A1651">
        <w:rPr>
          <w:rFonts w:eastAsia="Calibri"/>
          <w:sz w:val="24"/>
          <w:szCs w:val="24"/>
        </w:rPr>
        <w:t>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6BB48698" w14:textId="77777777" w:rsidR="00F93F24" w:rsidRDefault="00F93F2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10C7047" w14:textId="4E3C5583" w:rsidR="00767C1E" w:rsidRPr="00767C1E" w:rsidRDefault="00767C1E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Desejamos facilitar a empresa em sua gestão de gastos</w:t>
      </w:r>
      <w:r w:rsidR="00A93AA2">
        <w:rPr>
          <w:rFonts w:eastAsia="Calibri" w:cstheme="minorHAnsi"/>
          <w:sz w:val="24"/>
          <w:szCs w:val="24"/>
        </w:rPr>
        <w:t>,</w:t>
      </w:r>
      <w:r w:rsidR="00F06AE6">
        <w:rPr>
          <w:rFonts w:eastAsia="Calibri" w:cstheme="minorHAnsi"/>
          <w:sz w:val="24"/>
          <w:szCs w:val="24"/>
        </w:rPr>
        <w:t xml:space="preserve"> sendo possível então analisar os gastos de cada mês, quais </w:t>
      </w:r>
      <w:r w:rsidR="00E23950">
        <w:rPr>
          <w:rFonts w:eastAsia="Calibri" w:cstheme="minorHAnsi"/>
          <w:sz w:val="24"/>
          <w:szCs w:val="24"/>
        </w:rPr>
        <w:t xml:space="preserve">os </w:t>
      </w:r>
      <w:r w:rsidR="00F06AE6">
        <w:rPr>
          <w:rFonts w:eastAsia="Calibri" w:cstheme="minorHAnsi"/>
          <w:sz w:val="24"/>
          <w:szCs w:val="24"/>
        </w:rPr>
        <w:t>fornecedores</w:t>
      </w:r>
      <w:r w:rsidR="00777A7C">
        <w:rPr>
          <w:rFonts w:eastAsia="Calibri" w:cstheme="minorHAnsi"/>
          <w:sz w:val="24"/>
          <w:szCs w:val="24"/>
        </w:rPr>
        <w:t xml:space="preserve"> mais utilizados,</w:t>
      </w:r>
      <w:r w:rsidR="00DA4CBB">
        <w:rPr>
          <w:rFonts w:eastAsia="Calibri" w:cstheme="minorHAnsi"/>
          <w:sz w:val="24"/>
          <w:szCs w:val="24"/>
        </w:rPr>
        <w:t xml:space="preserve"> e </w:t>
      </w:r>
      <w:r w:rsidR="00411A71">
        <w:rPr>
          <w:rFonts w:eastAsia="Calibri" w:cstheme="minorHAnsi"/>
          <w:sz w:val="24"/>
          <w:szCs w:val="24"/>
        </w:rPr>
        <w:t xml:space="preserve">quais </w:t>
      </w:r>
      <w:r w:rsidR="008978F4">
        <w:rPr>
          <w:rFonts w:eastAsia="Calibri" w:cstheme="minorHAnsi"/>
          <w:sz w:val="24"/>
          <w:szCs w:val="24"/>
        </w:rPr>
        <w:t>itens</w:t>
      </w:r>
      <w:r w:rsidR="0055184A">
        <w:rPr>
          <w:rFonts w:eastAsia="Calibri" w:cstheme="minorHAnsi"/>
          <w:sz w:val="24"/>
          <w:szCs w:val="24"/>
        </w:rPr>
        <w:t xml:space="preserve"> a empresa vem comprando em maior quantidade. Para </w:t>
      </w:r>
      <w:r w:rsidR="00A93AA2">
        <w:rPr>
          <w:rFonts w:eastAsia="Calibri" w:cstheme="minorHAnsi"/>
          <w:sz w:val="24"/>
          <w:szCs w:val="24"/>
        </w:rPr>
        <w:t xml:space="preserve">isso propomos </w:t>
      </w:r>
      <w:r w:rsidR="00C16C1C">
        <w:rPr>
          <w:rFonts w:eastAsia="Calibri" w:cstheme="minorHAnsi"/>
          <w:sz w:val="24"/>
          <w:szCs w:val="24"/>
        </w:rPr>
        <w:t xml:space="preserve">esse projeto que visa simplificar </w:t>
      </w:r>
      <w:r w:rsidR="00F052E9">
        <w:rPr>
          <w:rFonts w:eastAsia="Calibri" w:cstheme="minorHAnsi"/>
          <w:sz w:val="24"/>
          <w:szCs w:val="24"/>
        </w:rPr>
        <w:t xml:space="preserve">a atuação da gestão sobre a empresa. Utilizando do </w:t>
      </w:r>
      <w:r w:rsidR="00A45B03">
        <w:rPr>
          <w:rFonts w:eastAsia="Calibri" w:cstheme="minorHAnsi"/>
          <w:sz w:val="24"/>
          <w:szCs w:val="24"/>
        </w:rPr>
        <w:t>Power BI</w:t>
      </w:r>
      <w:r w:rsidR="00F052E9">
        <w:rPr>
          <w:rFonts w:eastAsia="Calibri" w:cstheme="minorHAnsi"/>
          <w:sz w:val="24"/>
          <w:szCs w:val="24"/>
        </w:rPr>
        <w:t xml:space="preserve"> é possível </w:t>
      </w:r>
      <w:r w:rsidR="00F75475">
        <w:rPr>
          <w:rFonts w:eastAsia="Calibri" w:cstheme="minorHAnsi"/>
          <w:sz w:val="24"/>
          <w:szCs w:val="24"/>
        </w:rPr>
        <w:t>mostrar de forma ainda mais simples e de fácil entendimento.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proofErr w:type="spellStart"/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</w:t>
      </w:r>
      <w:proofErr w:type="spellEnd"/>
      <w:r w:rsidR="65EDEFB1" w:rsidRPr="1E1D9ECB">
        <w:rPr>
          <w:rFonts w:eastAsia="Calibri"/>
          <w:color w:val="FF0000"/>
          <w:sz w:val="24"/>
          <w:szCs w:val="24"/>
        </w:rPr>
        <w:t xml:space="preserve">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</w:t>
      </w:r>
      <w:proofErr w:type="spellStart"/>
      <w:r w:rsidR="00A51F0E">
        <w:rPr>
          <w:rFonts w:eastAsia="Calibri"/>
          <w:color w:val="FF0000"/>
          <w:sz w:val="24"/>
          <w:szCs w:val="24"/>
        </w:rPr>
        <w:t>ex</w:t>
      </w:r>
      <w:proofErr w:type="spellEnd"/>
      <w:r w:rsidR="00A51F0E">
        <w:rPr>
          <w:rFonts w:eastAsia="Calibri"/>
          <w:color w:val="FF0000"/>
          <w:sz w:val="24"/>
          <w:szCs w:val="24"/>
        </w:rPr>
        <w:t xml:space="preserve">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C2FEF93" w14:textId="77777777" w:rsidR="009037B0" w:rsidRDefault="009037B0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D3E8AE1" w14:textId="77777777" w:rsidR="009037B0" w:rsidRDefault="009037B0" w:rsidP="009037B0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8"/>
        <w:gridCol w:w="5206"/>
      </w:tblGrid>
      <w:tr w:rsidR="009037B0" w:rsidRPr="0030028F" w14:paraId="223885A3" w14:textId="77777777" w:rsidTr="009037B0">
        <w:tc>
          <w:tcPr>
            <w:tcW w:w="3588" w:type="dxa"/>
          </w:tcPr>
          <w:p w14:paraId="5362AA49" w14:textId="77777777" w:rsidR="009037B0" w:rsidRPr="0030028F" w:rsidRDefault="009037B0" w:rsidP="009C12F9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0028F">
              <w:rPr>
                <w:rFonts w:eastAsia="Calibri"/>
                <w:sz w:val="24"/>
                <w:szCs w:val="24"/>
              </w:rPr>
              <w:t xml:space="preserve">Integrante </w:t>
            </w:r>
          </w:p>
        </w:tc>
        <w:tc>
          <w:tcPr>
            <w:tcW w:w="5206" w:type="dxa"/>
          </w:tcPr>
          <w:p w14:paraId="0B2B967A" w14:textId="77777777" w:rsidR="009037B0" w:rsidRPr="0030028F" w:rsidRDefault="009037B0" w:rsidP="009C12F9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0028F">
              <w:rPr>
                <w:rFonts w:eastAsia="Calibri"/>
                <w:sz w:val="24"/>
                <w:szCs w:val="24"/>
              </w:rPr>
              <w:t>Função</w:t>
            </w:r>
          </w:p>
        </w:tc>
      </w:tr>
      <w:tr w:rsidR="009037B0" w:rsidRPr="0030028F" w14:paraId="1CAC7CB3" w14:textId="77777777" w:rsidTr="009037B0">
        <w:tc>
          <w:tcPr>
            <w:tcW w:w="3588" w:type="dxa"/>
          </w:tcPr>
          <w:p w14:paraId="6D6B8458" w14:textId="051521F4" w:rsidR="009037B0" w:rsidRPr="0030028F" w:rsidRDefault="009037B0" w:rsidP="009037B0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Geovanna</w:t>
            </w:r>
            <w:proofErr w:type="spellEnd"/>
          </w:p>
        </w:tc>
        <w:tc>
          <w:tcPr>
            <w:tcW w:w="5206" w:type="dxa"/>
          </w:tcPr>
          <w:p w14:paraId="50C124C5" w14:textId="721BEB02" w:rsidR="009037B0" w:rsidRPr="0030028F" w:rsidRDefault="009037B0" w:rsidP="009C12F9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9037B0" w:rsidRPr="0030028F" w14:paraId="376395C6" w14:textId="77777777" w:rsidTr="009037B0">
        <w:tc>
          <w:tcPr>
            <w:tcW w:w="3588" w:type="dxa"/>
          </w:tcPr>
          <w:p w14:paraId="20389E6B" w14:textId="2EBBB502" w:rsidR="009037B0" w:rsidRPr="0030028F" w:rsidRDefault="009037B0" w:rsidP="009C12F9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Giovanna</w:t>
            </w:r>
          </w:p>
        </w:tc>
        <w:tc>
          <w:tcPr>
            <w:tcW w:w="5206" w:type="dxa"/>
          </w:tcPr>
          <w:p w14:paraId="37223BF9" w14:textId="77777777" w:rsidR="009037B0" w:rsidRPr="0030028F" w:rsidRDefault="009037B0" w:rsidP="009C12F9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14:paraId="748F01A2" w14:textId="77777777" w:rsidR="009037B0" w:rsidRPr="005B09C8" w:rsidRDefault="009037B0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A406F" w14:textId="77777777" w:rsidR="00D64531" w:rsidRDefault="00D64531">
      <w:pPr>
        <w:spacing w:after="0" w:line="240" w:lineRule="auto"/>
      </w:pPr>
      <w:r>
        <w:separator/>
      </w:r>
    </w:p>
  </w:endnote>
  <w:endnote w:type="continuationSeparator" w:id="0">
    <w:p w14:paraId="5A63DB09" w14:textId="77777777" w:rsidR="00D64531" w:rsidRDefault="00D64531">
      <w:pPr>
        <w:spacing w:after="0" w:line="240" w:lineRule="auto"/>
      </w:pPr>
      <w:r>
        <w:continuationSeparator/>
      </w:r>
    </w:p>
  </w:endnote>
  <w:endnote w:type="continuationNotice" w:id="1">
    <w:p w14:paraId="2428D815" w14:textId="77777777" w:rsidR="00D64531" w:rsidRDefault="00D645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C346B" w14:textId="77777777" w:rsidR="00D64531" w:rsidRDefault="00D64531">
      <w:pPr>
        <w:spacing w:after="0" w:line="240" w:lineRule="auto"/>
      </w:pPr>
      <w:r>
        <w:separator/>
      </w:r>
    </w:p>
  </w:footnote>
  <w:footnote w:type="continuationSeparator" w:id="0">
    <w:p w14:paraId="4D47A54A" w14:textId="77777777" w:rsidR="00D64531" w:rsidRDefault="00D64531">
      <w:pPr>
        <w:spacing w:after="0" w:line="240" w:lineRule="auto"/>
      </w:pPr>
      <w:r>
        <w:continuationSeparator/>
      </w:r>
    </w:p>
  </w:footnote>
  <w:footnote w:type="continuationNotice" w:id="1">
    <w:p w14:paraId="2C027999" w14:textId="77777777" w:rsidR="00D64531" w:rsidRDefault="00D645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239646">
    <w:abstractNumId w:val="4"/>
  </w:num>
  <w:num w:numId="2" w16cid:durableId="538123774">
    <w:abstractNumId w:val="3"/>
  </w:num>
  <w:num w:numId="3" w16cid:durableId="1803188999">
    <w:abstractNumId w:val="2"/>
  </w:num>
  <w:num w:numId="4" w16cid:durableId="1530794330">
    <w:abstractNumId w:val="5"/>
  </w:num>
  <w:num w:numId="5" w16cid:durableId="190724253">
    <w:abstractNumId w:val="1"/>
  </w:num>
  <w:num w:numId="6" w16cid:durableId="761337592">
    <w:abstractNumId w:val="0"/>
  </w:num>
  <w:num w:numId="7" w16cid:durableId="1722902337">
    <w:abstractNumId w:val="8"/>
  </w:num>
  <w:num w:numId="8" w16cid:durableId="1765229283">
    <w:abstractNumId w:val="7"/>
  </w:num>
  <w:num w:numId="9" w16cid:durableId="167549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57D0A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1651"/>
    <w:rsid w:val="001A3E94"/>
    <w:rsid w:val="001A50A1"/>
    <w:rsid w:val="001D4B2E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C52EB"/>
    <w:rsid w:val="002D2410"/>
    <w:rsid w:val="002F4F9B"/>
    <w:rsid w:val="0031657F"/>
    <w:rsid w:val="003A1F0C"/>
    <w:rsid w:val="003B6D85"/>
    <w:rsid w:val="003C149F"/>
    <w:rsid w:val="003C7563"/>
    <w:rsid w:val="003D2D5B"/>
    <w:rsid w:val="003F4E85"/>
    <w:rsid w:val="00403450"/>
    <w:rsid w:val="00411A71"/>
    <w:rsid w:val="004168D2"/>
    <w:rsid w:val="0043562A"/>
    <w:rsid w:val="004367A7"/>
    <w:rsid w:val="0047669E"/>
    <w:rsid w:val="00483B46"/>
    <w:rsid w:val="00485CBB"/>
    <w:rsid w:val="004A33E0"/>
    <w:rsid w:val="004A7031"/>
    <w:rsid w:val="004D5918"/>
    <w:rsid w:val="00521A39"/>
    <w:rsid w:val="005433CB"/>
    <w:rsid w:val="00544491"/>
    <w:rsid w:val="0055184A"/>
    <w:rsid w:val="00554A66"/>
    <w:rsid w:val="00571DF8"/>
    <w:rsid w:val="0057727C"/>
    <w:rsid w:val="005B09C8"/>
    <w:rsid w:val="005E68BC"/>
    <w:rsid w:val="00601FE0"/>
    <w:rsid w:val="006340C4"/>
    <w:rsid w:val="00644EB3"/>
    <w:rsid w:val="0064596F"/>
    <w:rsid w:val="00660FA5"/>
    <w:rsid w:val="00670BA2"/>
    <w:rsid w:val="006775D1"/>
    <w:rsid w:val="006A3892"/>
    <w:rsid w:val="006A6F2D"/>
    <w:rsid w:val="006B64FF"/>
    <w:rsid w:val="006D45A6"/>
    <w:rsid w:val="006F7714"/>
    <w:rsid w:val="00711A95"/>
    <w:rsid w:val="00722AE0"/>
    <w:rsid w:val="00733694"/>
    <w:rsid w:val="00733711"/>
    <w:rsid w:val="00736C80"/>
    <w:rsid w:val="00743792"/>
    <w:rsid w:val="00750FA6"/>
    <w:rsid w:val="0075183C"/>
    <w:rsid w:val="00767C1E"/>
    <w:rsid w:val="007713FA"/>
    <w:rsid w:val="00777A7C"/>
    <w:rsid w:val="007933A0"/>
    <w:rsid w:val="007B2CAD"/>
    <w:rsid w:val="007C4A88"/>
    <w:rsid w:val="007F1A74"/>
    <w:rsid w:val="007F455E"/>
    <w:rsid w:val="00821ADE"/>
    <w:rsid w:val="00826D37"/>
    <w:rsid w:val="00845B8F"/>
    <w:rsid w:val="00846CB6"/>
    <w:rsid w:val="00850791"/>
    <w:rsid w:val="008558DB"/>
    <w:rsid w:val="00870A73"/>
    <w:rsid w:val="008924C0"/>
    <w:rsid w:val="008978F4"/>
    <w:rsid w:val="008B2E61"/>
    <w:rsid w:val="008B76AB"/>
    <w:rsid w:val="008C3642"/>
    <w:rsid w:val="008C39E0"/>
    <w:rsid w:val="008C6D2F"/>
    <w:rsid w:val="008E6F2E"/>
    <w:rsid w:val="009037B0"/>
    <w:rsid w:val="00915118"/>
    <w:rsid w:val="009309B4"/>
    <w:rsid w:val="0099748F"/>
    <w:rsid w:val="009F0FE2"/>
    <w:rsid w:val="009F1AE2"/>
    <w:rsid w:val="00A1514D"/>
    <w:rsid w:val="00A45B03"/>
    <w:rsid w:val="00A51F0E"/>
    <w:rsid w:val="00A922F4"/>
    <w:rsid w:val="00A93AA2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E02B9"/>
    <w:rsid w:val="00BF1639"/>
    <w:rsid w:val="00C0577F"/>
    <w:rsid w:val="00C16C1C"/>
    <w:rsid w:val="00C27099"/>
    <w:rsid w:val="00C440C5"/>
    <w:rsid w:val="00C47817"/>
    <w:rsid w:val="00C519CC"/>
    <w:rsid w:val="00C643ED"/>
    <w:rsid w:val="00C84E25"/>
    <w:rsid w:val="00C932E2"/>
    <w:rsid w:val="00CB26DB"/>
    <w:rsid w:val="00CD4184"/>
    <w:rsid w:val="00CF54E3"/>
    <w:rsid w:val="00D077A9"/>
    <w:rsid w:val="00D206F8"/>
    <w:rsid w:val="00D64531"/>
    <w:rsid w:val="00D8042D"/>
    <w:rsid w:val="00DA4CBB"/>
    <w:rsid w:val="00DE1AEA"/>
    <w:rsid w:val="00DF23C2"/>
    <w:rsid w:val="00E0723A"/>
    <w:rsid w:val="00E07AEA"/>
    <w:rsid w:val="00E1205A"/>
    <w:rsid w:val="00E20484"/>
    <w:rsid w:val="00E23950"/>
    <w:rsid w:val="00E45995"/>
    <w:rsid w:val="00E4613A"/>
    <w:rsid w:val="00E67F83"/>
    <w:rsid w:val="00E94770"/>
    <w:rsid w:val="00E96974"/>
    <w:rsid w:val="00ED6263"/>
    <w:rsid w:val="00ED77EA"/>
    <w:rsid w:val="00EE129E"/>
    <w:rsid w:val="00F052E9"/>
    <w:rsid w:val="00F06AE6"/>
    <w:rsid w:val="00F438E7"/>
    <w:rsid w:val="00F52363"/>
    <w:rsid w:val="00F75475"/>
    <w:rsid w:val="00F93F24"/>
    <w:rsid w:val="00F970A1"/>
    <w:rsid w:val="00FB5375"/>
    <w:rsid w:val="00FC16D9"/>
    <w:rsid w:val="00FC4C5E"/>
    <w:rsid w:val="00FC5977"/>
    <w:rsid w:val="00FE0AB5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BE81DD99-E97C-4190-92F9-C7C99FEADD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1754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giovanna ximenes</cp:lastModifiedBy>
  <cp:revision>40</cp:revision>
  <dcterms:created xsi:type="dcterms:W3CDTF">2023-05-15T22:01:00Z</dcterms:created>
  <dcterms:modified xsi:type="dcterms:W3CDTF">2024-05-15T22:55:00Z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