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1</w:t>
      </w:r>
      <w:r>
        <w:t xml:space="preserve"> </w:t>
      </w:r>
      <w:r>
        <w:t xml:space="preserve">Inferencia</w:t>
      </w:r>
      <w:r>
        <w:t xml:space="preserve"> </w:t>
      </w:r>
      <w:r>
        <w:t xml:space="preserve">Estadística</w:t>
      </w:r>
    </w:p>
    <w:p>
      <w:pPr>
        <w:pStyle w:val="Author"/>
      </w:pPr>
      <w:r>
        <w:t xml:space="preserve">Hairo</w:t>
      </w:r>
      <w:r>
        <w:t xml:space="preserve"> </w:t>
      </w:r>
      <w:r>
        <w:t xml:space="preserve">Ulises</w:t>
      </w:r>
      <w:r>
        <w:t xml:space="preserve"> </w:t>
      </w:r>
      <w:r>
        <w:t xml:space="preserve">Miranda</w:t>
      </w:r>
      <w:r>
        <w:t xml:space="preserve"> </w:t>
      </w:r>
      <w:r>
        <w:t xml:space="preserve">Belmonte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Compact"/>
        <w:numPr>
          <w:numId w:val="1001"/>
          <w:ilvl w:val="0"/>
        </w:numPr>
      </w:pPr>
      <w:r>
        <w:t xml:space="preserve">Para el siguiente ejercicio es necesario el programa R.</w:t>
      </w:r>
    </w:p>
    <w:p>
      <w:pPr>
        <w:pStyle w:val="Compact"/>
        <w:numPr>
          <w:numId w:val="1002"/>
          <w:ilvl w:val="0"/>
        </w:numPr>
      </w:pPr>
      <w:r>
        <w:t xml:space="preserve">Escriba un programa en R que reproduzca las gráficas de las funciones de distribución</w:t>
      </w:r>
      <w:r>
        <w:t xml:space="preserve"> </w:t>
      </w:r>
      <w:r>
        <w:t xml:space="preserve">acumulada y de masa de la distribución uniforme que aparecen en las notas del curso.</w:t>
      </w:r>
      <w:r>
        <w:t xml:space="preserve"> </w:t>
      </w:r>
      <w:r>
        <w:t xml:space="preserve">Las gráficas deben verse similares a las figuras de la Figura 1.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pmf&lt;-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#generando los lanzamientos</w:t>
      </w:r>
      <w:r>
        <w:br w:type="textWrapping"/>
      </w:r>
      <w:r>
        <w:rPr>
          <w:rStyle w:val="NormalTok"/>
        </w:rPr>
        <w:t xml:space="preserve">  pmf[i]&lt;-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(i,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SampleSpace&lt;-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(SampleSpace,pmf,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"PMF Uniforme Discreta"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"Espacio Muestral"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cdf&lt;-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rPr>
          <w:rStyle w:val="CommentTok"/>
        </w:rPr>
        <w:t xml:space="preserve">#función de distribución </w:t>
      </w:r>
      <w:r>
        <w:br w:type="textWrapping"/>
      </w:r>
      <w:r>
        <w:rPr>
          <w:rStyle w:val="NormalTok"/>
        </w:rPr>
        <w:t xml:space="preserve">  cdf[i]&lt;-</w:t>
      </w:r>
      <w:r>
        <w:rPr>
          <w:rStyle w:val="KeywordTok"/>
        </w:rPr>
        <w:t xml:space="preserve">punif</w:t>
      </w:r>
      <w:r>
        <w:rPr>
          <w:rStyle w:val="NormalTok"/>
        </w:rPr>
        <w:t xml:space="preserve">(i,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SampleSpace&lt;-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(SampleSpace,cdf,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"CDF Uniforme Discreta"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"Espacio Muestral"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 Acumulada"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Diapositiva número 14.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"PMF UNIFORM (n=5)"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 = 5 pmf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CDF n=5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stepfun</w:t>
      </w:r>
      <w:r>
        <w:rPr>
          <w:rStyle w:val="NormalTok"/>
        </w:rPr>
        <w:t xml:space="preserve">(t, x),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"CDF UNIFORM (n=5)"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do.points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verticals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Diapositiva número 15.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"PMF UNIFORM (n=10)"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 = 10 pmf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CDF n=10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stepfun</w:t>
      </w:r>
      <w:r>
        <w:rPr>
          <w:rStyle w:val="NormalTok"/>
        </w:rPr>
        <w:t xml:space="preserve">(t, x),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"CDF UNIFORM (n=10)"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do.points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verticals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Diapositiva número 16.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"PMF UNIFORM (n=50)"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 = 50 pmf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CDF n=50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stepfun</w:t>
      </w:r>
      <w:r>
        <w:rPr>
          <w:rStyle w:val="NormalTok"/>
        </w:rPr>
        <w:t xml:space="preserve">(t, x),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"CDF UNIFORM (n=50)"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do.points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verticals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Lea en la documentaciónde R, o en cualquier otra fuente de informacion confiable,</w:t>
      </w:r>
      <w:r>
        <w:t xml:space="preserve"> </w:t>
      </w:r>
      <w:r>
        <w:t xml:space="preserve">la explicacion de la funcion sample(x, size, replace=FALSE, prob=NULL). (No es</w:t>
      </w:r>
      <w:r>
        <w:t xml:space="preserve"> </w:t>
      </w:r>
      <w:r>
        <w:t xml:space="preserve">necesario entregar algo para este ejercicio).</w:t>
      </w:r>
    </w:p>
    <w:p>
      <w:pPr>
        <w:numPr>
          <w:numId w:val="1003"/>
          <w:ilvl w:val="0"/>
        </w:numPr>
      </w:pPr>
      <w:r>
        <w:t xml:space="preserve">Usando la funcion sample simule una muestra de tamaño 10000 de la distribucion</w:t>
      </w:r>
      <w:r>
        <w:t xml:space="preserve"> </w:t>
      </w:r>
      <w:r>
        <w:t xml:space="preserve">U(1,…..,10). Fijando la semilla en 13 (set.seed(13)), muestre los resultados de la</w:t>
      </w:r>
      <w:r>
        <w:t xml:space="preserve"> </w:t>
      </w:r>
      <w:r>
        <w:t xml:space="preserve">simulacion en una tabla de frecuencia y calcule la media y la varianza. Sugerencia: Use</w:t>
      </w:r>
      <w:r>
        <w:t xml:space="preserve"> </w:t>
      </w:r>
      <w:r>
        <w:t xml:space="preserve">la funcion table.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#fijando la semilla en 13</w:t>
      </w:r>
      <w:r>
        <w:br w:type="textWrapping"/>
      </w:r>
      <w:r>
        <w:rPr>
          <w:rStyle w:val="NormalTok"/>
        </w:rPr>
        <w:t xml:space="preserve">uniform&lt;-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(uniform)</w:t>
      </w:r>
      <w:r>
        <w:rPr>
          <w:rStyle w:val="CommentTok"/>
        </w:rPr>
        <w:t xml:space="preserve">#frecuencia</w:t>
      </w:r>
    </w:p>
    <w:p>
      <w:pPr>
        <w:pStyle w:val="SourceCode"/>
      </w:pPr>
      <w:r>
        <w:rPr>
          <w:rStyle w:val="VerbatimChar"/>
        </w:rPr>
        <w:t xml:space="preserve">## uniform</w:t>
      </w:r>
      <w:r>
        <w:br w:type="textWrapping"/>
      </w:r>
      <w:r>
        <w:rPr>
          <w:rStyle w:val="VerbatimChar"/>
        </w:rPr>
        <w:t xml:space="preserve">##    1    2    3    4    5    6    7    8    9   10 </w:t>
      </w:r>
      <w:r>
        <w:br w:type="textWrapping"/>
      </w:r>
      <w:r>
        <w:rPr>
          <w:rStyle w:val="VerbatimChar"/>
        </w:rPr>
        <w:t xml:space="preserve">##  585 1073 1104 1093 1156 1089 1102 1043 1200  555</w:t>
      </w:r>
    </w:p>
    <w:p>
      <w:pPr>
        <w:pStyle w:val="SourceCode"/>
      </w:pPr>
      <w:r>
        <w:rPr>
          <w:rStyle w:val="CommentTok"/>
        </w:rPr>
        <w:t xml:space="preserve">#La media es de: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(uniform)</w:t>
      </w:r>
    </w:p>
    <w:p>
      <w:pPr>
        <w:pStyle w:val="SourceCode"/>
      </w:pPr>
      <w:r>
        <w:rPr>
          <w:rStyle w:val="VerbatimChar"/>
        </w:rPr>
        <w:t xml:space="preserve">## [1] 5.5137</w:t>
      </w:r>
    </w:p>
    <w:p>
      <w:pPr>
        <w:pStyle w:val="SourceCode"/>
      </w:pPr>
      <w:r>
        <w:rPr>
          <w:rStyle w:val="CommentTok"/>
        </w:rPr>
        <w:t xml:space="preserve">#La varianza es de: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(uniform)</w:t>
      </w:r>
    </w:p>
    <w:p>
      <w:pPr>
        <w:pStyle w:val="SourceCode"/>
      </w:pPr>
      <w:r>
        <w:rPr>
          <w:rStyle w:val="VerbatimChar"/>
        </w:rPr>
        <w:t xml:space="preserve">## [1] 6.985311</w:t>
      </w:r>
    </w:p>
    <w:p>
      <w:pPr>
        <w:pStyle w:val="Compact"/>
        <w:numPr>
          <w:numId w:val="1004"/>
          <w:ilvl w:val="0"/>
        </w:numPr>
      </w:pPr>
      <w:r>
        <w:t xml:space="preserve">Grafique las frecuencias de la simulacion anterior.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(uniform),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"Espacio Muestral"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Para el siguiente ejercicio también es necesario R.</w:t>
      </w:r>
    </w:p>
    <w:p>
      <w:pPr>
        <w:numPr>
          <w:numId w:val="1006"/>
          <w:ilvl w:val="0"/>
        </w:numPr>
      </w:pPr>
      <w:r>
        <w:t xml:space="preserve">Usando la funciónn sample, simule 10 lanzamientos de una moneda equilibrada y cuente</w:t>
      </w:r>
      <w:r>
        <w:t xml:space="preserve"> </w:t>
      </w:r>
      <w:r>
        <w:t xml:space="preserve">el número de aguilas que obtiene. Repita este proceso 10^6 veces y muestre sus primeros</w:t>
      </w:r>
      <w:r>
        <w:t xml:space="preserve"> </w:t>
      </w:r>
      <w:r>
        <w:t xml:space="preserve">3 resultados. Grafique las frecuencias del numero de aguilas obtenidas en los 10^6 experiementos.</w:t>
      </w:r>
      <w:r>
        <w:t xml:space="preserve"> </w:t>
      </w:r>
      <w:r>
        <w:t xml:space="preserve">Tambien graque las proporciones (probabilidades) del numero de aguilas</w:t>
      </w:r>
      <w:r>
        <w:t xml:space="preserve"> </w:t>
      </w:r>
      <w:r>
        <w:t xml:space="preserve">obtenidas.</w:t>
      </w:r>
    </w:p>
    <w:p>
      <w:pPr>
        <w:numPr>
          <w:numId w:val="1006"/>
          <w:ilvl w:val="0"/>
        </w:numPr>
      </w:pPr>
      <w:r>
        <w:t xml:space="preserve">Usando la funcion dbinom grafique la funcion de masa de una distribucion B(10; 0:5)</w:t>
      </w:r>
      <w:r>
        <w:t xml:space="preserve"> </w:t>
      </w:r>
      <w:r>
        <w:t xml:space="preserve">sobre la grafica de las proporciones que hizo en el inciso anterior. Que observa?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count3&lt;-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#fijando la semilla en 10</w:t>
      </w:r>
      <w:r>
        <w:br w:type="textWrapping"/>
      </w:r>
      <w:r>
        <w:rPr>
          <w:rStyle w:val="NormalTok"/>
        </w:rPr>
        <w:t xml:space="preserve">LanzamientoMoneda3&lt;-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#guardando los lanzamientos</w:t>
      </w:r>
    </w:p>
    <w:p>
      <w:pPr>
        <w:pStyle w:val="FirstParagraph"/>
      </w:pPr>
      <w:r>
        <w:t xml:space="preserve">Se realizan diez lanzamientos de una moneda con probabilidad de 0.5 porceinto, en el cual, el 0 representa sello y el uno aguila.</w:t>
      </w:r>
    </w:p>
    <w:p>
      <w:pPr>
        <w:pStyle w:val="SourceCode"/>
      </w:pPr>
      <w:r>
        <w:rPr>
          <w:rStyle w:val="NormalTok"/>
        </w:rPr>
        <w:t xml:space="preserve">LanzamientoMoneda3</w:t>
      </w:r>
      <w:r>
        <w:rPr>
          <w:rStyle w:val="CommentTok"/>
        </w:rPr>
        <w:t xml:space="preserve">#resultados de los lanzamientos</w:t>
      </w:r>
    </w:p>
    <w:p>
      <w:pPr>
        <w:pStyle w:val="SourceCode"/>
      </w:pPr>
      <w:r>
        <w:rPr>
          <w:rStyle w:val="VerbatimChar"/>
        </w:rPr>
        <w:t xml:space="preserve">##  [1] 1 0 0 1 0 0 0 0 1 0</w:t>
      </w:r>
    </w:p>
    <w:p>
      <w:pPr>
        <w:pStyle w:val="FirstParagraph"/>
      </w:pPr>
      <w:r>
        <w:t xml:space="preserve">El numero de aguilas que se obtiene es de:</w:t>
      </w:r>
    </w:p>
    <w:p>
      <w:pPr>
        <w:pStyle w:val="SourceCode"/>
      </w:pPr>
      <w:r>
        <w:rPr>
          <w:rStyle w:val="NormalTok"/>
        </w:rPr>
        <w:t xml:space="preserve">count3&lt;-(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(LanzamientoMoneda3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count3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A continuación se repite el proceso 10 a la 6 veces con el comando sample y se saca su función de densidad. Una vez eso, se compara con la función de densidad que proporciona el comando</w:t>
      </w:r>
      <w:r>
        <w:t xml:space="preserve"> </w:t>
      </w:r>
      <w:r>
        <w:t xml:space="preserve">“</w:t>
      </w:r>
      <w:r>
        <w:t xml:space="preserve">dbnom</w:t>
      </w:r>
      <w:r>
        <w:t xml:space="preserve">”</w:t>
      </w:r>
      <w:r>
        <w:t xml:space="preserve"> </w:t>
      </w:r>
      <w:r>
        <w:t xml:space="preserve">generando una pmf de una binomial.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count4&lt;-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pb&lt;-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LanzamientoMoneda4&lt;-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count4[i]&lt;-(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(LanzamientoMoneda4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</w:t>
      </w:r>
    </w:p>
    <w:p>
      <w:pPr>
        <w:pStyle w:val="FirstParagraph"/>
      </w:pPr>
      <w:r>
        <w:t xml:space="preserve">Se imprimen los primeros tres resultados</w:t>
      </w:r>
    </w:p>
    <w:p>
      <w:pPr>
        <w:pStyle w:val="SourceCode"/>
      </w:pPr>
      <w:r>
        <w:rPr>
          <w:rStyle w:val="NormalTok"/>
        </w:rPr>
        <w:t xml:space="preserve">count4[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 6 7</w:t>
      </w:r>
    </w:p>
    <w:p>
      <w:pPr>
        <w:pStyle w:val="FirstParagraph"/>
      </w:pPr>
      <w:r>
        <w:t xml:space="preserve">Se gráfica el número de aguilas que se presentaron en los lanzamientos.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(count4,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"Aguilas"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"Lanzamientos"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Calculamos las probabilidades y realizamos un plot a la función de densidad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(count4)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c[i]&lt;-b[[i]]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 gráfica la distribución de densidad (pmf) de una binomial y se empalma junto la simulación de la densidad anterior.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a[i]&lt;-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"Lanzamientos [#de Aguilas]"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 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"Lanzamientos [#de Aguilas]"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 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#comparando las PMF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"Lanzamientos [#de Aguilas]"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Repita los dos incisos anteriores para una moneda desequilibrada que tiene probabilidad</w:t>
      </w:r>
      <w:r>
        <w:t xml:space="preserve"> </w:t>
      </w:r>
      <w:r>
        <w:t xml:space="preserve">p = 0:3 de obtener un aguila cuando se lanza. Que observa?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count2&lt;-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pb&lt;-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LanzamientoMoneda2&lt;-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count2[i]&lt;-(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(LanzamientoMoneda2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</w:t>
      </w:r>
    </w:p>
    <w:p>
      <w:pPr>
        <w:pStyle w:val="SourceCode"/>
      </w:pPr>
      <w:r>
        <w:rPr>
          <w:rStyle w:val="NormalTok"/>
        </w:rPr>
        <w:t xml:space="preserve">count2[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 6 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(count2,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"Aguilas"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"Lanzamientos"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(count2)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c[i]&lt;-b[[i]]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"Lanzamientos [#de Aguilas]"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 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"Lanzamientos [#de Aguilas]"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 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"Lanzamientos [#de Aguilas]"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 probabilidad de .3 se observa que con la binomial el valor medio se sesga a un valor medio cercano a cuatro. Caso contrario con la simulación sample, cuyo valor medio se aproxima al seis. De esta manera, con la función sample a una probbabilidad del .3, no se aproxima bien a la binomial.</w:t>
      </w:r>
    </w:p>
    <w:p>
      <w:pPr>
        <w:pStyle w:val="Compact"/>
        <w:numPr>
          <w:numId w:val="1008"/>
          <w:ilvl w:val="0"/>
        </w:numPr>
      </w:pPr>
      <w:r>
        <w:t xml:space="preserve">Suponga que X  B(123; 0.31). Resuelva lo siguiente:</w:t>
      </w:r>
    </w:p>
    <w:p>
      <w:pPr>
        <w:pStyle w:val="Compact"/>
        <w:numPr>
          <w:numId w:val="1009"/>
          <w:ilvl w:val="0"/>
        </w:numPr>
      </w:pPr>
      <w:r>
        <w:t xml:space="preserve">Escriba un programa en R que calcule las siguientes probabilidades directamente de</w:t>
      </w:r>
      <w:r>
        <w:t xml:space="preserve"> </w:t>
      </w:r>
      <w:r>
        <w:t xml:space="preserve">la funcion de masa: i) P(X = 0), P(X = 123) y P(X = 62); ii) P(0 &lt;= X &lt;= 10),</w:t>
      </w:r>
      <w:r>
        <w:t xml:space="preserve"> </w:t>
      </w:r>
      <w:r>
        <w:t xml:space="preserve">P(0 &lt; X &lt; =10) y P(0 &lt; =X &lt; 10); iii) P(X &gt; 11) y P(X &lt;= 10).</w:t>
      </w:r>
    </w:p>
    <w:p>
      <w:pPr>
        <w:pStyle w:val="FirstParagraph"/>
      </w:pPr>
      <w:r>
        <w:t xml:space="preserve">Generando la Pdf una binomial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PmfBinomial&lt;-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(PmfBinomial,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"Valores que toma 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"CDF 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Probabilidades a calcular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#P(X=0)</w:t>
      </w:r>
    </w:p>
    <w:p>
      <w:pPr>
        <w:pStyle w:val="SourceCode"/>
      </w:pPr>
      <w:r>
        <w:rPr>
          <w:rStyle w:val="VerbatimChar"/>
        </w:rPr>
        <w:t xml:space="preserve">## [1] 1.508128e-20</w:t>
      </w:r>
    </w:p>
    <w:p>
      <w:pPr>
        <w:pStyle w:val="SourceCode"/>
      </w:pPr>
      <w:r>
        <w:rPr>
          <w:rStyle w:val="NormalTok"/>
        </w:rPr>
        <w:t xml:space="preserve">PmfBinomial[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#P(X=123)</w:t>
      </w:r>
    </w:p>
    <w:p>
      <w:pPr>
        <w:pStyle w:val="SourceCode"/>
      </w:pPr>
      <w:r>
        <w:rPr>
          <w:rStyle w:val="VerbatimChar"/>
        </w:rPr>
        <w:t xml:space="preserve">## [1] 7.496885e-61</w:t>
      </w:r>
    </w:p>
    <w:p>
      <w:pPr>
        <w:pStyle w:val="SourceCode"/>
      </w:pPr>
      <w:r>
        <w:rPr>
          <w:rStyle w:val="NormalTok"/>
        </w:rPr>
        <w:t xml:space="preserve">PmfBinomial[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#P(X=62)</w:t>
      </w:r>
    </w:p>
    <w:p>
      <w:pPr>
        <w:pStyle w:val="SourceCode"/>
      </w:pPr>
      <w:r>
        <w:rPr>
          <w:rStyle w:val="VerbatimChar"/>
        </w:rPr>
        <w:t xml:space="preserve">## [1] 3.275387e-06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(PmfBinomial[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#P(0&lt;-X&lt;-10)</w:t>
      </w:r>
    </w:p>
    <w:p>
      <w:pPr>
        <w:pStyle w:val="SourceCode"/>
      </w:pPr>
      <w:r>
        <w:rPr>
          <w:rStyle w:val="VerbatimChar"/>
        </w:rPr>
        <w:t xml:space="preserve">## [1] 9.364108e-10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(PmfBinomial[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#P(0&lt;X&lt;-10)</w:t>
      </w:r>
    </w:p>
    <w:p>
      <w:pPr>
        <w:pStyle w:val="SourceCode"/>
      </w:pPr>
      <w:r>
        <w:rPr>
          <w:rStyle w:val="VerbatimChar"/>
        </w:rPr>
        <w:t xml:space="preserve">## [1] 9.364108e-10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(PmfBinomial[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#P(0&lt;-X&lt;10)</w:t>
      </w:r>
    </w:p>
    <w:p>
      <w:pPr>
        <w:pStyle w:val="SourceCode"/>
      </w:pPr>
      <w:r>
        <w:rPr>
          <w:rStyle w:val="VerbatimChar"/>
        </w:rPr>
        <w:t xml:space="preserve">## [1] 1.783427e-10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(PmfBinomial[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CommentTok"/>
        </w:rPr>
        <w:t xml:space="preserve">#P(X&gt;11)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(PmfBinomial[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#P(X&lt;-10)</w:t>
      </w:r>
    </w:p>
    <w:p>
      <w:pPr>
        <w:pStyle w:val="SourceCode"/>
      </w:pPr>
      <w:r>
        <w:rPr>
          <w:rStyle w:val="VerbatimChar"/>
        </w:rPr>
        <w:t xml:space="preserve">## [1] 9.364108e-10</w:t>
      </w:r>
    </w:p>
    <w:p>
      <w:pPr>
        <w:pStyle w:val="Compact"/>
        <w:numPr>
          <w:numId w:val="1010"/>
          <w:ilvl w:val="0"/>
        </w:numPr>
      </w:pPr>
      <w:r>
        <w:t xml:space="preserve">Calcule las probabilidades del inciso anterior usando la funciones pbinom y dbinom.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1.508128e-20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2.738346e-63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3.275387e-06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9.364108e-10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9.364108e-10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1.783427e-10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9.364108e-10</w:t>
      </w:r>
    </w:p>
    <w:p>
      <w:pPr>
        <w:pStyle w:val="Compact"/>
        <w:numPr>
          <w:numId w:val="1011"/>
          <w:ilvl w:val="0"/>
        </w:numPr>
      </w:pPr>
      <w:r>
        <w:t xml:space="preserve">Escriba un programa en R que calcule los cuantiles de 0.25, 0.5 y 0.75. &gt;Existe alguna</w:t>
      </w:r>
      <w:r>
        <w:t xml:space="preserve"> </w:t>
      </w:r>
      <w:r>
        <w:t xml:space="preserve">funcion en R que calcule cuantiles?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Compact"/>
        <w:numPr>
          <w:numId w:val="1012"/>
          <w:ilvl w:val="0"/>
        </w:numPr>
      </w:pPr>
      <w:r>
        <w:t xml:space="preserve">Una urna contiene 46 bolas grises y 49 bolas blancas. Usando la funcion sample en R, simule</w:t>
      </w:r>
      <w:r>
        <w:t xml:space="preserve"> </w:t>
      </w:r>
      <w:r>
        <w:t xml:space="preserve">la extraccion sin reemplazamiento de 20 de estas bolas y cuente el numero de bolas grises</w:t>
      </w:r>
      <w:r>
        <w:t xml:space="preserve"> </w:t>
      </w:r>
      <w:r>
        <w:t xml:space="preserve">que obtuvo. Repita este proceso 10^6 veces, muestre sus primeros 3 resultados y grafique las</w:t>
      </w:r>
      <w:r>
        <w:t xml:space="preserve"> </w:t>
      </w:r>
      <w:r>
        <w:t xml:space="preserve">frecuencias de bolas grises obtenidas en cada experimento. Cual es la probabilidad de que</w:t>
      </w:r>
      <w:r>
        <w:t xml:space="preserve"> </w:t>
      </w:r>
      <w:r>
        <w:t xml:space="preserve">al extraer 20 bolas de la urna 5 de ellas sean grises? Tambien grafique la proporcion de bolas</w:t>
      </w:r>
      <w:r>
        <w:t xml:space="preserve"> </w:t>
      </w:r>
      <w:r>
        <w:t xml:space="preserve">grises obtenidas en los experiementos anteriores y sobre esta gura anada la correspondiente</w:t>
      </w:r>
      <w:r>
        <w:t xml:space="preserve"> </w:t>
      </w:r>
      <w:r>
        <w:t xml:space="preserve">funcion de masa de la distristibucion Hipergeometrica asociada al experimento total.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count&lt;-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pb&lt;-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#medidor de tiempo para simulación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urna&lt;-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"blanca"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#generando urna</w:t>
      </w:r>
      <w:r>
        <w:br w:type="textWrapping"/>
      </w:r>
      <w:r>
        <w:rPr>
          <w:rStyle w:val="NormalTok"/>
        </w:rPr>
        <w:t xml:space="preserve">  muestra&lt;-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(urna,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count[i]&lt;-(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(muestra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"gris"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</w:t>
      </w:r>
    </w:p>
    <w:p>
      <w:pPr>
        <w:pStyle w:val="SourceCode"/>
      </w:pPr>
      <w:r>
        <w:rPr>
          <w:rStyle w:val="NormalTok"/>
        </w:rPr>
        <w:t xml:space="preserve">count[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#mostrando primeros tres resultados</w:t>
      </w:r>
    </w:p>
    <w:p>
      <w:pPr>
        <w:pStyle w:val="SourceCode"/>
      </w:pPr>
      <w:r>
        <w:rPr>
          <w:rStyle w:val="VerbatimChar"/>
        </w:rPr>
        <w:t xml:space="preserve">## [1] 11  8 11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(count,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"# de Bolas grises"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"Bolas Grises"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#frecuencia del numero de bolas grises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(count)</w:t>
      </w:r>
      <w:r>
        <w:br w:type="textWrapping"/>
      </w:r>
      <w:r>
        <w:rPr>
          <w:rStyle w:val="NormalTok"/>
        </w:rPr>
        <w:t xml:space="preserve">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#Probabilidades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c[i]&lt;-b[[i]]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#probabilidad de sacar 5 bolas grises. Utilizando sample</w:t>
      </w:r>
    </w:p>
    <w:p>
      <w:pPr>
        <w:pStyle w:val="SourceCode"/>
      </w:pPr>
      <w:r>
        <w:rPr>
          <w:rStyle w:val="VerbatimChar"/>
        </w:rPr>
        <w:t xml:space="preserve">## [1] 0.012659</w:t>
      </w:r>
    </w:p>
    <w:p>
      <w:pPr>
        <w:pStyle w:val="SourceCode"/>
      </w:pPr>
      <w:r>
        <w:rPr>
          <w:rStyle w:val="NormalTok"/>
        </w:rPr>
        <w:t xml:space="preserve">pr&lt;-(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#probabilidad de sacar 5 bolas grises de una muestra de 20 </w:t>
      </w:r>
      <w:r>
        <w:br w:type="textWrapping"/>
      </w:r>
      <w:r>
        <w:rPr>
          <w:rStyle w:val="NormalTok"/>
        </w:rPr>
        <w:t xml:space="preserve">pr </w:t>
      </w:r>
    </w:p>
    <w:p>
      <w:pPr>
        <w:pStyle w:val="SourceCode"/>
      </w:pPr>
      <w:r>
        <w:rPr>
          <w:rStyle w:val="VerbatimChar"/>
        </w:rPr>
        <w:t xml:space="preserve">## [1] 0.01261935</w:t>
      </w:r>
    </w:p>
    <w:p>
      <w:pPr>
        <w:pStyle w:val="SourceCode"/>
      </w:pPr>
      <w:r>
        <w:rPr>
          <w:rStyle w:val="KeywordTok"/>
        </w:rPr>
        <w:t xml:space="preserve">dhyper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#probabilidad de sacar 5 bolas grises de una muestra de 20 </w:t>
      </w:r>
    </w:p>
    <w:p>
      <w:pPr>
        <w:pStyle w:val="SourceCode"/>
      </w:pPr>
      <w:r>
        <w:rPr>
          <w:rStyle w:val="VerbatimChar"/>
        </w:rPr>
        <w:t xml:space="preserve">## [1] 0.01261935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(b))</w:t>
      </w:r>
      <w:r>
        <w:br w:type="textWrapping"/>
      </w:r>
      <w:r>
        <w:rPr>
          <w:rStyle w:val="CommentTok"/>
        </w:rPr>
        <w:t xml:space="preserve">#Pdf utilizando hipergeometrica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a[i]&lt;-</w:t>
      </w:r>
      <w:r>
        <w:rPr>
          <w:rStyle w:val="KeywordTok"/>
        </w:rPr>
        <w:t xml:space="preserve">dhyper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#Comparando pdf de las simulaciones con saple y función hipergeometrica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 Hypergeometric"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 sample"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1_IE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 observa que al simular la pmf con la función sample se aproxima a la pmf con generada con una la hipergeometrica.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6ef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0f0fa9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1ee76c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92e0725e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d6ccb294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ea2de4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c441eb9c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dad806d3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94c3a60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Inferencia Estadística</dc:title>
  <dc:creator>Hairo Ulises Miranda Belmonte</dc:creator>
  <dcterms:created xsi:type="dcterms:W3CDTF">2018-08-28T00:07:07Z</dcterms:created>
  <dcterms:modified xsi:type="dcterms:W3CDTF">2018-08-28T00:07:07Z</dcterms:modified>
</cp:coreProperties>
</file>