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p14">
  <w:body>
    <w:p w:rsidR="001E7E4C" w:rsidRDefault="009B6A5B" w14:paraId="564F0227" w14:textId="148A9F76">
      <w:pPr>
        <w:rPr>
          <w:b/>
          <w:bCs/>
          <w:sz w:val="32"/>
          <w:szCs w:val="32"/>
        </w:rPr>
      </w:pPr>
      <w:r w:rsidRPr="009B6A5B">
        <w:rPr>
          <w:b/>
          <w:bCs/>
          <w:sz w:val="32"/>
          <w:szCs w:val="32"/>
        </w:rPr>
        <w:t xml:space="preserve">13.6 </w:t>
      </w:r>
      <w:r w:rsidRPr="009B6A5B" w:rsidR="001055A3">
        <w:rPr>
          <w:b/>
          <w:bCs/>
          <w:sz w:val="32"/>
          <w:szCs w:val="32"/>
        </w:rPr>
        <w:t>Produkt</w:t>
      </w:r>
      <w:r w:rsidRPr="009B6A5B">
        <w:rPr>
          <w:b/>
          <w:bCs/>
          <w:sz w:val="32"/>
          <w:szCs w:val="32"/>
        </w:rPr>
        <w:t xml:space="preserve"> </w:t>
      </w:r>
      <w:proofErr w:type="spellStart"/>
      <w:r w:rsidRPr="009B6A5B">
        <w:rPr>
          <w:b/>
          <w:bCs/>
          <w:sz w:val="32"/>
          <w:szCs w:val="32"/>
        </w:rPr>
        <w:t>Structure</w:t>
      </w:r>
      <w:proofErr w:type="spellEnd"/>
      <w:r w:rsidRPr="009B6A5B">
        <w:rPr>
          <w:b/>
          <w:bCs/>
          <w:sz w:val="32"/>
          <w:szCs w:val="32"/>
        </w:rPr>
        <w:t xml:space="preserve"> </w:t>
      </w:r>
      <w:proofErr w:type="spellStart"/>
      <w:r w:rsidRPr="009B6A5B">
        <w:rPr>
          <w:b/>
          <w:bCs/>
          <w:sz w:val="32"/>
          <w:szCs w:val="32"/>
        </w:rPr>
        <w:t>Inquiry</w:t>
      </w:r>
      <w:proofErr w:type="spellEnd"/>
    </w:p>
    <w:p w:rsidR="00060759" w:rsidRDefault="00060759" w14:paraId="25143B99" w14:textId="77777777">
      <w:pPr>
        <w:rPr>
          <w:b/>
          <w:bCs/>
          <w:sz w:val="32"/>
          <w:szCs w:val="32"/>
        </w:rPr>
      </w:pPr>
    </w:p>
    <w:p w:rsidR="009B6A5B" w:rsidRDefault="009B6A5B" w14:paraId="2241FB82" w14:textId="74FF464E">
      <w:r>
        <w:t xml:space="preserve">By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we</w:t>
      </w:r>
      <w:proofErr w:type="spellEnd"/>
      <w:r>
        <w:t xml:space="preserve"> </w:t>
      </w:r>
      <w:proofErr w:type="spellStart"/>
      <w:r>
        <w:t>can</w:t>
      </w:r>
      <w:proofErr w:type="spellEnd"/>
      <w:r>
        <w:t xml:space="preserve"> </w:t>
      </w:r>
      <w:proofErr w:type="spellStart"/>
      <w:r>
        <w:t>get</w:t>
      </w:r>
      <w:proofErr w:type="spellEnd"/>
      <w:r>
        <w:t xml:space="preserve"> </w:t>
      </w:r>
      <w:proofErr w:type="spellStart"/>
      <w:r>
        <w:t>informartion</w:t>
      </w:r>
      <w:proofErr w:type="spellEnd"/>
      <w:r>
        <w:t xml:space="preserve"> </w:t>
      </w:r>
      <w:proofErr w:type="spellStart"/>
      <w:r>
        <w:t>about</w:t>
      </w:r>
      <w:proofErr w:type="spellEnd"/>
      <w:r>
        <w:t xml:space="preserve"> </w:t>
      </w:r>
      <w:proofErr w:type="spellStart"/>
      <w:r>
        <w:t>components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our</w:t>
      </w:r>
      <w:proofErr w:type="spellEnd"/>
      <w:r>
        <w:t xml:space="preserve"> </w:t>
      </w:r>
      <w:proofErr w:type="spellStart"/>
      <w:r>
        <w:t>chemical</w:t>
      </w:r>
      <w:proofErr w:type="spellEnd"/>
      <w:r>
        <w:t xml:space="preserve"> </w:t>
      </w:r>
      <w:proofErr w:type="spellStart"/>
      <w:r>
        <w:t>products</w:t>
      </w:r>
      <w:proofErr w:type="spellEnd"/>
      <w:r>
        <w:t>.</w:t>
      </w:r>
    </w:p>
    <w:p w:rsidR="009B6A5B" w:rsidRDefault="009B6A5B" w14:paraId="00391C5F" w14:textId="0DEBE9CA">
      <w:proofErr w:type="spellStart"/>
      <w:r>
        <w:t>Means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which</w:t>
      </w:r>
      <w:proofErr w:type="spellEnd"/>
      <w:r>
        <w:t xml:space="preserve"> sub</w:t>
      </w:r>
      <w:r w:rsidR="004C2696">
        <w:t>-</w:t>
      </w:r>
      <w:proofErr w:type="spellStart"/>
      <w:r>
        <w:t>articles</w:t>
      </w:r>
      <w:proofErr w:type="spellEnd"/>
      <w:r>
        <w:t xml:space="preserve"> </w:t>
      </w:r>
      <w:proofErr w:type="spellStart"/>
      <w:r>
        <w:t>we</w:t>
      </w:r>
      <w:proofErr w:type="spellEnd"/>
      <w:r>
        <w:t xml:space="preserve"> </w:t>
      </w:r>
      <w:proofErr w:type="spellStart"/>
      <w:r>
        <w:t>produce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final</w:t>
      </w:r>
      <w:proofErr w:type="spellEnd"/>
      <w:r>
        <w:t xml:space="preserve"> </w:t>
      </w:r>
      <w:proofErr w:type="spellStart"/>
      <w:r>
        <w:t>article</w:t>
      </w:r>
      <w:proofErr w:type="spellEnd"/>
      <w:r>
        <w:t>.</w:t>
      </w:r>
    </w:p>
    <w:p w:rsidR="009B6A5B" w:rsidRDefault="009B6A5B" w14:paraId="10F7D2B4" w14:textId="77777777"/>
    <w:p w:rsidR="009B6A5B" w:rsidRDefault="009B6A5B" w14:paraId="00C9FC68" w14:textId="5A6AA36F">
      <w:proofErr w:type="spellStart"/>
      <w:r w:rsidRPr="009B6A5B">
        <w:rPr>
          <w:b/>
          <w:bCs/>
        </w:rPr>
        <w:t>Parent</w:t>
      </w:r>
      <w:proofErr w:type="spellEnd"/>
      <w:r w:rsidRPr="009B6A5B">
        <w:rPr>
          <w:b/>
          <w:bCs/>
        </w:rPr>
        <w:t xml:space="preserve"> </w:t>
      </w:r>
      <w:proofErr w:type="spellStart"/>
      <w:r w:rsidRPr="009B6A5B">
        <w:rPr>
          <w:b/>
          <w:bCs/>
        </w:rPr>
        <w:t>ItemPBOM</w:t>
      </w:r>
      <w:proofErr w:type="spellEnd"/>
      <w:r w:rsidRPr="009B6A5B">
        <w:rPr>
          <w:b/>
          <w:bCs/>
        </w:rPr>
        <w:t xml:space="preserve"> </w:t>
      </w:r>
      <w:proofErr w:type="spellStart"/>
      <w:r w:rsidRPr="009B6A5B">
        <w:rPr>
          <w:b/>
          <w:bCs/>
        </w:rPr>
        <w:t>Code</w:t>
      </w:r>
      <w:proofErr w:type="spellEnd"/>
      <w:r w:rsidRPr="009B6A5B">
        <w:rPr>
          <w:b/>
          <w:bCs/>
        </w:rPr>
        <w:t>:</w:t>
      </w:r>
      <w:r>
        <w:t xml:space="preserve"> enter full </w:t>
      </w:r>
      <w:proofErr w:type="spellStart"/>
      <w:r>
        <w:t>article</w:t>
      </w:r>
      <w:proofErr w:type="spellEnd"/>
      <w:r>
        <w:t xml:space="preserve"> </w:t>
      </w:r>
      <w:proofErr w:type="spellStart"/>
      <w:r>
        <w:t>number</w:t>
      </w:r>
      <w:proofErr w:type="spellEnd"/>
    </w:p>
    <w:p w:rsidRPr="009B6A5B" w:rsidR="009B6A5B" w:rsidRDefault="009B6A5B" w14:paraId="480CBD47" w14:textId="00293357">
      <w:pPr>
        <w:rPr>
          <w:b/>
          <w:bCs/>
        </w:rPr>
      </w:pPr>
      <w:r w:rsidRPr="009B6A5B">
        <w:rPr>
          <w:b/>
          <w:bCs/>
        </w:rPr>
        <w:t xml:space="preserve">+ </w:t>
      </w:r>
      <w:r>
        <w:rPr>
          <w:b/>
          <w:bCs/>
        </w:rPr>
        <w:t xml:space="preserve">2x </w:t>
      </w:r>
      <w:proofErr w:type="spellStart"/>
      <w:r w:rsidRPr="009B6A5B">
        <w:rPr>
          <w:b/>
          <w:bCs/>
        </w:rPr>
        <w:t>Next</w:t>
      </w:r>
      <w:proofErr w:type="spellEnd"/>
    </w:p>
    <w:p w:rsidR="009B6A5B" w:rsidRDefault="009B6A5B" w14:paraId="66E7ACE4" w14:textId="02FC1F77">
      <w:r w:rsidR="009B6A5B">
        <w:drawing>
          <wp:inline wp14:editId="43C67CD8" wp14:anchorId="2770FE36">
            <wp:extent cx="6647718" cy="2876868"/>
            <wp:effectExtent l="0" t="0" r="0" b="0"/>
            <wp:docPr id="1" name="Obrázek 1" descr="Obsah obrázku text&#10;&#10;Popis byl vytvořen automaticky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" name="Obrázek 1" descr="Obsah obrázku text&#10;&#10;Popis byl vytvořen automaticky"/>
                    <pic:cNvPicPr/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647718" cy="2876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6A86" w:rsidRDefault="00EE6A86" w14:paraId="1D4FD0F4" w14:textId="1A0FE761"/>
    <w:p w:rsidR="00EE6A86" w:rsidRDefault="00EE6A86" w14:paraId="6F2C2A55" w14:textId="0C6104A1"/>
    <w:p w:rsidR="00EE6A86" w:rsidRDefault="00EE6A86" w14:paraId="489BAA82" w14:textId="16E90A41"/>
    <w:p w:rsidR="00EE6A86" w:rsidRDefault="00EE6A86" w14:paraId="053B2EF7" w14:textId="4A857AEB"/>
    <w:p w:rsidR="00EE6A86" w:rsidRDefault="00EE6A86" w14:paraId="7DC96441" w14:textId="43C0B5A9">
      <w:r>
        <w:t xml:space="preserve">CHECK FOLLOWING PAGE. </w:t>
      </w:r>
      <w:r>
        <w:rPr>
          <mc:AlternateContent>
            <mc:Choice Requires="w16se"/>
            <mc:Fallback>
              <w:rFonts w:ascii="Segoe UI Emoji" w:hAnsi="Segoe UI Emoji" w:eastAsia="Segoe UI Emoji" w:cs="Segoe UI Emoji"/>
            </mc:Fallback>
          </mc:AlternateContent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</w:p>
    <w:p w:rsidR="00EE6A86" w:rsidRDefault="00EE6A86" w14:paraId="62561ABD" w14:textId="1C4CBE7F"/>
    <w:p w:rsidR="00EE6A86" w:rsidRDefault="00EE6A86" w14:paraId="4734CEF3" w14:textId="4FF41EB0"/>
    <w:p w:rsidR="00EE6A86" w:rsidRDefault="00EE6A86" w14:paraId="634A1AAE" w14:textId="2CEE6FC3"/>
    <w:p w:rsidR="00EE6A86" w:rsidRDefault="00EE6A86" w14:paraId="52424A8E" w14:textId="543304B3"/>
    <w:p w:rsidR="00EE6A86" w:rsidRDefault="00EE6A86" w14:paraId="44481C12" w14:textId="1D69BE99"/>
    <w:p w:rsidR="00EE6A86" w:rsidRDefault="00EE6A86" w14:paraId="7CC1C82C" w14:textId="312942F6"/>
    <w:p w:rsidR="00EE6A86" w:rsidRDefault="00EE6A86" w14:paraId="16FA9E54" w14:textId="2798B085"/>
    <w:p w:rsidR="00EE6A86" w:rsidRDefault="00EE6A86" w14:paraId="27B8940B" w14:textId="70F3CE36"/>
    <w:p w:rsidR="00EE6A86" w:rsidRDefault="00EE6A86" w14:paraId="39531C6B" w14:textId="77777777"/>
    <w:p w:rsidRPr="00EE6A86" w:rsidR="009B6A5B" w:rsidRDefault="009B6A5B" w14:paraId="7EB03231" w14:textId="77777777">
      <w:proofErr w:type="spellStart"/>
      <w:r w:rsidRPr="00EE6A86">
        <w:lastRenderedPageBreak/>
        <w:t>Below</w:t>
      </w:r>
      <w:proofErr w:type="spellEnd"/>
      <w:r w:rsidRPr="00EE6A86">
        <w:t xml:space="preserve"> </w:t>
      </w:r>
      <w:proofErr w:type="spellStart"/>
      <w:r w:rsidRPr="00EE6A86">
        <w:t>we</w:t>
      </w:r>
      <w:proofErr w:type="spellEnd"/>
      <w:r w:rsidRPr="00EE6A86">
        <w:t xml:space="preserve"> </w:t>
      </w:r>
      <w:proofErr w:type="spellStart"/>
      <w:r w:rsidRPr="00EE6A86">
        <w:t>see</w:t>
      </w:r>
      <w:proofErr w:type="spellEnd"/>
      <w:r w:rsidRPr="00EE6A86">
        <w:t xml:space="preserve"> </w:t>
      </w:r>
      <w:proofErr w:type="spellStart"/>
      <w:r w:rsidRPr="00EE6A86">
        <w:t>that</w:t>
      </w:r>
      <w:proofErr w:type="spellEnd"/>
      <w:r w:rsidRPr="00EE6A86">
        <w:t>:</w:t>
      </w:r>
    </w:p>
    <w:p w:rsidRPr="00EE6A86" w:rsidR="009B6A5B" w:rsidP="005C7AEA" w:rsidRDefault="009B6A5B" w14:paraId="648C55DF" w14:textId="77777777">
      <w:pPr>
        <w:pStyle w:val="Odstavecseseznamem"/>
        <w:numPr>
          <w:ilvl w:val="0"/>
          <w:numId w:val="1"/>
        </w:numPr>
      </w:pPr>
      <w:r w:rsidRPr="00EE6A86">
        <w:t xml:space="preserve">883HRX01XXX0001 </w:t>
      </w:r>
      <w:proofErr w:type="spellStart"/>
      <w:r w:rsidRPr="00EE6A86">
        <w:t>is</w:t>
      </w:r>
      <w:proofErr w:type="spellEnd"/>
      <w:r w:rsidRPr="00EE6A86">
        <w:t xml:space="preserve"> made </w:t>
      </w:r>
      <w:proofErr w:type="spellStart"/>
      <w:r w:rsidRPr="00EE6A86">
        <w:t>from</w:t>
      </w:r>
      <w:proofErr w:type="spellEnd"/>
      <w:r w:rsidRPr="00EE6A86">
        <w:t xml:space="preserve"> 883HRX01XXX000</w:t>
      </w:r>
      <w:r w:rsidRPr="00EE6A86">
        <w:rPr>
          <w:highlight w:val="green"/>
        </w:rPr>
        <w:t>1E</w:t>
      </w:r>
      <w:r w:rsidRPr="00EE6A86">
        <w:t xml:space="preserve"> (1l </w:t>
      </w:r>
      <w:proofErr w:type="spellStart"/>
      <w:r w:rsidRPr="00EE6A86">
        <w:t>package</w:t>
      </w:r>
      <w:proofErr w:type="spellEnd"/>
      <w:r w:rsidRPr="00EE6A86">
        <w:t>)</w:t>
      </w:r>
    </w:p>
    <w:p w:rsidR="009B6A5B" w:rsidP="005C7AEA" w:rsidRDefault="009B6A5B" w14:paraId="5E40E23F" w14:textId="03D53437">
      <w:pPr>
        <w:pStyle w:val="Odstavecseseznamem"/>
        <w:numPr>
          <w:ilvl w:val="0"/>
          <w:numId w:val="1"/>
        </w:numPr>
      </w:pPr>
      <w:proofErr w:type="spellStart"/>
      <w:r w:rsidRPr="00EE6A86">
        <w:t>then</w:t>
      </w:r>
      <w:proofErr w:type="spellEnd"/>
      <w:r w:rsidRPr="00EE6A86">
        <w:t xml:space="preserve"> 883HRX01XXX000</w:t>
      </w:r>
      <w:r w:rsidRPr="00EE6A86">
        <w:rPr>
          <w:highlight w:val="green"/>
        </w:rPr>
        <w:t>1E</w:t>
      </w:r>
      <w:r w:rsidRPr="00EE6A86">
        <w:t xml:space="preserve"> (1l </w:t>
      </w:r>
      <w:proofErr w:type="spellStart"/>
      <w:r w:rsidRPr="00EE6A86">
        <w:t>package</w:t>
      </w:r>
      <w:proofErr w:type="spellEnd"/>
      <w:r w:rsidRPr="00EE6A86">
        <w:t xml:space="preserve">) </w:t>
      </w:r>
      <w:proofErr w:type="spellStart"/>
      <w:r w:rsidRPr="00EE6A86">
        <w:t>is</w:t>
      </w:r>
      <w:proofErr w:type="spellEnd"/>
      <w:r w:rsidRPr="00EE6A86">
        <w:t xml:space="preserve"> made </w:t>
      </w:r>
      <w:proofErr w:type="spellStart"/>
      <w:r w:rsidRPr="00EE6A86">
        <w:t>from</w:t>
      </w:r>
      <w:proofErr w:type="spellEnd"/>
      <w:r w:rsidRPr="00EE6A86">
        <w:t xml:space="preserve"> 883HRX01XXX</w:t>
      </w:r>
      <w:r w:rsidRPr="00EE6A86">
        <w:rPr>
          <w:highlight w:val="green"/>
        </w:rPr>
        <w:t>1000E</w:t>
      </w:r>
      <w:r w:rsidRPr="00EE6A86">
        <w:t xml:space="preserve"> (1000l </w:t>
      </w:r>
      <w:proofErr w:type="spellStart"/>
      <w:r w:rsidRPr="00EE6A86">
        <w:t>package</w:t>
      </w:r>
      <w:proofErr w:type="spellEnd"/>
      <w:r w:rsidRPr="00EE6A86">
        <w:t>)</w:t>
      </w:r>
    </w:p>
    <w:p w:rsidRPr="00EE6A86" w:rsidR="00EE6A86" w:rsidP="00EE6A86" w:rsidRDefault="00EE6A86" w14:paraId="2540C3DA" w14:textId="77777777">
      <w:pPr>
        <w:pStyle w:val="Odstavecseseznamem"/>
      </w:pPr>
    </w:p>
    <w:p w:rsidRPr="00EE6A86" w:rsidR="001055A3" w:rsidRDefault="001055A3" w14:paraId="2BC86B5D" w14:textId="1C04C83D">
      <w:pPr>
        <w:rPr>
          <w:b/>
          <w:bCs/>
        </w:rPr>
      </w:pPr>
      <w:r w:rsidRPr="00EE6A86">
        <w:rPr>
          <w:b/>
          <w:bCs/>
        </w:rPr>
        <w:t xml:space="preserve">So, </w:t>
      </w:r>
      <w:proofErr w:type="spellStart"/>
      <w:r w:rsidRPr="00EE6A86">
        <w:rPr>
          <w:b/>
          <w:bCs/>
        </w:rPr>
        <w:t>is</w:t>
      </w:r>
      <w:proofErr w:type="spellEnd"/>
      <w:r w:rsidRPr="00EE6A86">
        <w:rPr>
          <w:b/>
          <w:bCs/>
        </w:rPr>
        <w:t xml:space="preserve"> </w:t>
      </w:r>
      <w:proofErr w:type="spellStart"/>
      <w:r w:rsidRPr="00EE6A86">
        <w:rPr>
          <w:b/>
          <w:bCs/>
        </w:rPr>
        <w:t>necessary</w:t>
      </w:r>
      <w:proofErr w:type="spellEnd"/>
      <w:r w:rsidRPr="00EE6A86">
        <w:rPr>
          <w:b/>
          <w:bCs/>
        </w:rPr>
        <w:t xml:space="preserve"> to </w:t>
      </w:r>
      <w:proofErr w:type="spellStart"/>
      <w:r w:rsidRPr="00EE6A86">
        <w:rPr>
          <w:b/>
          <w:bCs/>
        </w:rPr>
        <w:t>check</w:t>
      </w:r>
      <w:proofErr w:type="spellEnd"/>
      <w:r w:rsidRPr="00EE6A86">
        <w:rPr>
          <w:b/>
          <w:bCs/>
        </w:rPr>
        <w:t xml:space="preserve"> </w:t>
      </w:r>
      <w:proofErr w:type="spellStart"/>
      <w:r w:rsidRPr="00EE6A86">
        <w:rPr>
          <w:b/>
          <w:bCs/>
        </w:rPr>
        <w:t>availability</w:t>
      </w:r>
      <w:proofErr w:type="spellEnd"/>
      <w:r w:rsidRPr="00EE6A86">
        <w:rPr>
          <w:b/>
          <w:bCs/>
        </w:rPr>
        <w:t xml:space="preserve"> </w:t>
      </w:r>
      <w:proofErr w:type="spellStart"/>
      <w:r w:rsidRPr="00EE6A86">
        <w:rPr>
          <w:b/>
          <w:bCs/>
        </w:rPr>
        <w:t>of</w:t>
      </w:r>
      <w:proofErr w:type="spellEnd"/>
      <w:r w:rsidRPr="00EE6A86">
        <w:rPr>
          <w:b/>
          <w:bCs/>
        </w:rPr>
        <w:t xml:space="preserve"> these </w:t>
      </w:r>
      <w:proofErr w:type="spellStart"/>
      <w:r w:rsidRPr="00EE6A86">
        <w:rPr>
          <w:b/>
          <w:bCs/>
        </w:rPr>
        <w:t>products</w:t>
      </w:r>
      <w:proofErr w:type="spellEnd"/>
      <w:r w:rsidRPr="00EE6A86">
        <w:rPr>
          <w:b/>
          <w:bCs/>
        </w:rPr>
        <w:t xml:space="preserve"> to </w:t>
      </w:r>
      <w:proofErr w:type="spellStart"/>
      <w:r w:rsidRPr="00EE6A86">
        <w:rPr>
          <w:b/>
          <w:bCs/>
        </w:rPr>
        <w:t>know</w:t>
      </w:r>
      <w:proofErr w:type="spellEnd"/>
      <w:r w:rsidRPr="00EE6A86">
        <w:rPr>
          <w:b/>
          <w:bCs/>
        </w:rPr>
        <w:t xml:space="preserve"> </w:t>
      </w:r>
      <w:proofErr w:type="spellStart"/>
      <w:r w:rsidRPr="00EE6A86">
        <w:rPr>
          <w:b/>
          <w:bCs/>
        </w:rPr>
        <w:t>if</w:t>
      </w:r>
      <w:proofErr w:type="spellEnd"/>
      <w:r w:rsidRPr="00EE6A86">
        <w:rPr>
          <w:b/>
          <w:bCs/>
        </w:rPr>
        <w:t xml:space="preserve"> </w:t>
      </w:r>
      <w:proofErr w:type="spellStart"/>
      <w:r w:rsidRPr="00EE6A86">
        <w:rPr>
          <w:b/>
          <w:bCs/>
        </w:rPr>
        <w:t>we</w:t>
      </w:r>
      <w:proofErr w:type="spellEnd"/>
      <w:r w:rsidRPr="00EE6A86">
        <w:rPr>
          <w:b/>
          <w:bCs/>
        </w:rPr>
        <w:t xml:space="preserve"> </w:t>
      </w:r>
      <w:proofErr w:type="spellStart"/>
      <w:r w:rsidRPr="00EE6A86">
        <w:rPr>
          <w:b/>
          <w:bCs/>
        </w:rPr>
        <w:t>can</w:t>
      </w:r>
      <w:proofErr w:type="spellEnd"/>
      <w:r w:rsidRPr="00EE6A86">
        <w:rPr>
          <w:b/>
          <w:bCs/>
        </w:rPr>
        <w:t xml:space="preserve"> </w:t>
      </w:r>
      <w:proofErr w:type="spellStart"/>
      <w:r w:rsidRPr="00EE6A86">
        <w:rPr>
          <w:b/>
          <w:bCs/>
        </w:rPr>
        <w:t>produce</w:t>
      </w:r>
      <w:proofErr w:type="spellEnd"/>
      <w:r w:rsidRPr="00EE6A86">
        <w:rPr>
          <w:b/>
          <w:bCs/>
        </w:rPr>
        <w:t xml:space="preserve"> and </w:t>
      </w:r>
      <w:proofErr w:type="spellStart"/>
      <w:r w:rsidRPr="00EE6A86">
        <w:rPr>
          <w:b/>
          <w:bCs/>
        </w:rPr>
        <w:t>confirm</w:t>
      </w:r>
      <w:proofErr w:type="spellEnd"/>
      <w:r w:rsidRPr="00EE6A86">
        <w:rPr>
          <w:b/>
          <w:bCs/>
        </w:rPr>
        <w:t xml:space="preserve"> 883HRX01XXX0001.</w:t>
      </w:r>
    </w:p>
    <w:p w:rsidR="00EE6A86" w:rsidRDefault="00EE6A86" w14:paraId="43FB526E" w14:textId="77777777"/>
    <w:p w:rsidRPr="00EE6A86" w:rsidR="001055A3" w:rsidRDefault="009B6A5B" w14:paraId="2909C4A1" w14:textId="40A63991">
      <w:r w:rsidRPr="00EE6A86">
        <w:t xml:space="preserve">+ </w:t>
      </w:r>
      <w:proofErr w:type="spellStart"/>
      <w:r w:rsidRPr="00EE6A86">
        <w:t>all</w:t>
      </w:r>
      <w:proofErr w:type="spellEnd"/>
      <w:r w:rsidRPr="00EE6A86">
        <w:t xml:space="preserve"> </w:t>
      </w:r>
      <w:proofErr w:type="spellStart"/>
      <w:r w:rsidRPr="00EE6A86">
        <w:t>other</w:t>
      </w:r>
      <w:proofErr w:type="spellEnd"/>
      <w:r w:rsidRPr="00EE6A86">
        <w:t xml:space="preserve"> lines are </w:t>
      </w:r>
      <w:proofErr w:type="spellStart"/>
      <w:r w:rsidRPr="00EE6A86">
        <w:t>saying</w:t>
      </w:r>
      <w:proofErr w:type="spellEnd"/>
      <w:r w:rsidRPr="00EE6A86">
        <w:t xml:space="preserve"> </w:t>
      </w:r>
      <w:r w:rsidRPr="00EE6A86" w:rsidR="001055A3">
        <w:t xml:space="preserve"> more </w:t>
      </w:r>
      <w:proofErr w:type="spellStart"/>
      <w:r w:rsidRPr="00EE6A86" w:rsidR="001055A3">
        <w:t>information</w:t>
      </w:r>
      <w:proofErr w:type="spellEnd"/>
      <w:r w:rsidRPr="00EE6A86" w:rsidR="001055A3">
        <w:t xml:space="preserve"> </w:t>
      </w:r>
      <w:proofErr w:type="spellStart"/>
      <w:r w:rsidRPr="00EE6A86" w:rsidR="001055A3">
        <w:t>about</w:t>
      </w:r>
      <w:proofErr w:type="spellEnd"/>
      <w:r w:rsidRPr="00EE6A86" w:rsidR="001055A3">
        <w:t xml:space="preserve"> </w:t>
      </w:r>
      <w:proofErr w:type="spellStart"/>
      <w:r w:rsidRPr="00EE6A86" w:rsidR="001055A3">
        <w:t>packaging</w:t>
      </w:r>
      <w:proofErr w:type="spellEnd"/>
      <w:r w:rsidRPr="00EE6A86" w:rsidR="001055A3">
        <w:t xml:space="preserve"> (no </w:t>
      </w:r>
      <w:proofErr w:type="spellStart"/>
      <w:r w:rsidRPr="00EE6A86" w:rsidR="001055A3">
        <w:t>need</w:t>
      </w:r>
      <w:proofErr w:type="spellEnd"/>
      <w:r w:rsidRPr="00EE6A86" w:rsidR="001055A3">
        <w:t xml:space="preserve"> to </w:t>
      </w:r>
      <w:proofErr w:type="spellStart"/>
      <w:r w:rsidRPr="00EE6A86" w:rsidR="001055A3">
        <w:t>check</w:t>
      </w:r>
      <w:proofErr w:type="spellEnd"/>
      <w:r w:rsidRPr="00EE6A86" w:rsidR="001055A3">
        <w:t>):</w:t>
      </w:r>
    </w:p>
    <w:p w:rsidRPr="00EE6A86" w:rsidR="009B6A5B" w:rsidRDefault="001055A3" w14:paraId="1A5FDD74" w14:textId="4E3CE07B">
      <w:r w:rsidRPr="00EE6A86">
        <w:t xml:space="preserve">890V11005XX0001 = </w:t>
      </w:r>
      <w:proofErr w:type="spellStart"/>
      <w:r w:rsidRPr="00EE6A86">
        <w:t>plastic</w:t>
      </w:r>
      <w:proofErr w:type="spellEnd"/>
      <w:r w:rsidRPr="00EE6A86">
        <w:t xml:space="preserve"> </w:t>
      </w:r>
      <w:proofErr w:type="spellStart"/>
      <w:r w:rsidRPr="00EE6A86">
        <w:t>bottle</w:t>
      </w:r>
      <w:proofErr w:type="spellEnd"/>
    </w:p>
    <w:p w:rsidRPr="00EE6A86" w:rsidR="001055A3" w:rsidRDefault="001055A3" w14:paraId="07A915CA" w14:textId="06156165">
      <w:r w:rsidRPr="00EE6A86">
        <w:t xml:space="preserve">ET100X100NEKLOP = </w:t>
      </w:r>
      <w:proofErr w:type="spellStart"/>
      <w:r w:rsidRPr="00EE6A86">
        <w:t>eticket</w:t>
      </w:r>
      <w:proofErr w:type="spellEnd"/>
      <w:r w:rsidRPr="00EE6A86">
        <w:t xml:space="preserve"> „do not </w:t>
      </w:r>
      <w:proofErr w:type="spellStart"/>
      <w:r w:rsidRPr="00EE6A86">
        <w:t>tilt</w:t>
      </w:r>
      <w:proofErr w:type="spellEnd"/>
      <w:r w:rsidRPr="00EE6A86">
        <w:t>“</w:t>
      </w:r>
    </w:p>
    <w:p w:rsidRPr="00EE6A86" w:rsidR="001055A3" w:rsidRDefault="001055A3" w14:paraId="7D461EB4" w14:textId="4E03ADAD">
      <w:r w:rsidRPr="00EE6A86">
        <w:t xml:space="preserve">ET100X100OM = </w:t>
      </w:r>
      <w:proofErr w:type="spellStart"/>
      <w:r w:rsidRPr="00EE6A86">
        <w:t>eticket</w:t>
      </w:r>
      <w:proofErr w:type="spellEnd"/>
      <w:r w:rsidRPr="00EE6A86">
        <w:t xml:space="preserve"> </w:t>
      </w:r>
      <w:r w:rsidRPr="00EE6A86" w:rsidR="0071331C">
        <w:t>„</w:t>
      </w:r>
      <w:r w:rsidRPr="00EE6A86">
        <w:t>ADR LQ</w:t>
      </w:r>
      <w:r w:rsidRPr="00EE6A86" w:rsidR="0071331C">
        <w:t>“</w:t>
      </w:r>
      <w:r w:rsidRPr="00EE6A86">
        <w:t xml:space="preserve"> (limited </w:t>
      </w:r>
      <w:proofErr w:type="spellStart"/>
      <w:r w:rsidRPr="00EE6A86">
        <w:t>quantity</w:t>
      </w:r>
      <w:proofErr w:type="spellEnd"/>
      <w:r w:rsidRPr="00EE6A86">
        <w:t>)</w:t>
      </w:r>
    </w:p>
    <w:p w:rsidRPr="00EE6A86" w:rsidR="001055A3" w:rsidRDefault="001055A3" w14:paraId="4BC2B525" w14:textId="0570B773">
      <w:r w:rsidRPr="00EE6A86">
        <w:t xml:space="preserve">ETPAPETIG94250 = </w:t>
      </w:r>
      <w:proofErr w:type="spellStart"/>
      <w:r w:rsidRPr="00EE6A86">
        <w:t>another</w:t>
      </w:r>
      <w:proofErr w:type="spellEnd"/>
      <w:r w:rsidRPr="00EE6A86">
        <w:t xml:space="preserve"> </w:t>
      </w:r>
      <w:proofErr w:type="spellStart"/>
      <w:r w:rsidRPr="00EE6A86">
        <w:t>eticket</w:t>
      </w:r>
      <w:proofErr w:type="spellEnd"/>
    </w:p>
    <w:p w:rsidR="001055A3" w:rsidRDefault="001055A3" w14:paraId="063ED938" w14:textId="54BAEE6F">
      <w:r w:rsidRPr="00EE6A86">
        <w:t xml:space="preserve">KA335250265N = </w:t>
      </w:r>
      <w:proofErr w:type="spellStart"/>
      <w:r w:rsidRPr="00EE6A86">
        <w:t>cardboard</w:t>
      </w:r>
      <w:proofErr w:type="spellEnd"/>
    </w:p>
    <w:p w:rsidR="00EE6A86" w:rsidRDefault="00EE6A86" w14:paraId="2259EDE5" w14:textId="6F0839C3"/>
    <w:p w:rsidRPr="00EE6A86" w:rsidR="00EE6A86" w:rsidRDefault="00EE6A86" w14:paraId="299CEA4C" w14:textId="77777777"/>
    <w:p w:rsidR="009B6A5B" w:rsidRDefault="001055A3" w14:paraId="4BE2CD5F" w14:textId="7C7EE171">
      <w:r w:rsidRPr="001055A3">
        <w:rPr>
          <w:noProof/>
        </w:rPr>
        <w:drawing>
          <wp:inline distT="0" distB="0" distL="0" distR="0" wp14:anchorId="2A9BB83E" wp14:editId="742D0214">
            <wp:extent cx="5760720" cy="1689100"/>
            <wp:effectExtent l="0" t="0" r="0" b="6350"/>
            <wp:docPr id="4" name="Obráze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8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6A5B" w:rsidRDefault="009B6A5B" w14:paraId="2ADDC5FE" w14:textId="19017D23"/>
    <w:p w:rsidR="009B6A5B" w:rsidRDefault="009B6A5B" w14:paraId="692A75B7" w14:textId="7A3FEDF1"/>
    <w:p w:rsidRPr="00907B55" w:rsidR="00C92253" w:rsidRDefault="00C92253" w14:paraId="01983269" w14:textId="1E53ECB4">
      <w:pPr>
        <w:rPr>
          <w:i/>
          <w:iCs/>
        </w:rPr>
      </w:pPr>
      <w:proofErr w:type="spellStart"/>
      <w:r w:rsidRPr="00907B55">
        <w:rPr>
          <w:i/>
          <w:iCs/>
          <w:highlight w:val="lightGray"/>
        </w:rPr>
        <w:t>I´m</w:t>
      </w:r>
      <w:proofErr w:type="spellEnd"/>
      <w:r w:rsidRPr="00907B55">
        <w:rPr>
          <w:i/>
          <w:iCs/>
          <w:highlight w:val="lightGray"/>
        </w:rPr>
        <w:t xml:space="preserve"> </w:t>
      </w:r>
      <w:proofErr w:type="spellStart"/>
      <w:r w:rsidRPr="00907B55">
        <w:rPr>
          <w:i/>
          <w:iCs/>
          <w:highlight w:val="lightGray"/>
        </w:rPr>
        <w:t>checking</w:t>
      </w:r>
      <w:proofErr w:type="spellEnd"/>
      <w:r w:rsidRPr="00907B55">
        <w:rPr>
          <w:i/>
          <w:iCs/>
          <w:highlight w:val="lightGray"/>
        </w:rPr>
        <w:t xml:space="preserve"> </w:t>
      </w:r>
      <w:proofErr w:type="spellStart"/>
      <w:r w:rsidRPr="00907B55">
        <w:rPr>
          <w:i/>
          <w:iCs/>
          <w:highlight w:val="lightGray"/>
        </w:rPr>
        <w:t>with</w:t>
      </w:r>
      <w:proofErr w:type="spellEnd"/>
      <w:r w:rsidRPr="00907B55">
        <w:rPr>
          <w:i/>
          <w:iCs/>
          <w:highlight w:val="lightGray"/>
        </w:rPr>
        <w:t xml:space="preserve"> </w:t>
      </w:r>
      <w:proofErr w:type="spellStart"/>
      <w:r w:rsidRPr="00907B55">
        <w:rPr>
          <w:i/>
          <w:iCs/>
          <w:highlight w:val="lightGray"/>
        </w:rPr>
        <w:t>our</w:t>
      </w:r>
      <w:proofErr w:type="spellEnd"/>
      <w:r w:rsidRPr="00907B55">
        <w:rPr>
          <w:i/>
          <w:iCs/>
          <w:highlight w:val="lightGray"/>
        </w:rPr>
        <w:t xml:space="preserve"> IT </w:t>
      </w:r>
      <w:proofErr w:type="spellStart"/>
      <w:r w:rsidRPr="00907B55">
        <w:rPr>
          <w:i/>
          <w:iCs/>
          <w:highlight w:val="lightGray"/>
        </w:rPr>
        <w:t>an</w:t>
      </w:r>
      <w:proofErr w:type="spellEnd"/>
      <w:r w:rsidRPr="00907B55">
        <w:rPr>
          <w:i/>
          <w:iCs/>
          <w:highlight w:val="lightGray"/>
        </w:rPr>
        <w:t xml:space="preserve"> </w:t>
      </w:r>
      <w:proofErr w:type="spellStart"/>
      <w:r w:rsidRPr="00907B55">
        <w:rPr>
          <w:i/>
          <w:iCs/>
          <w:highlight w:val="lightGray"/>
        </w:rPr>
        <w:t>option</w:t>
      </w:r>
      <w:proofErr w:type="spellEnd"/>
      <w:r w:rsidRPr="00907B55">
        <w:rPr>
          <w:i/>
          <w:iCs/>
          <w:highlight w:val="lightGray"/>
        </w:rPr>
        <w:t xml:space="preserve"> </w:t>
      </w:r>
      <w:proofErr w:type="spellStart"/>
      <w:r w:rsidRPr="00907B55">
        <w:rPr>
          <w:i/>
          <w:iCs/>
          <w:highlight w:val="lightGray"/>
        </w:rPr>
        <w:t>that</w:t>
      </w:r>
      <w:proofErr w:type="spellEnd"/>
      <w:r w:rsidRPr="00907B55">
        <w:rPr>
          <w:i/>
          <w:iCs/>
          <w:highlight w:val="lightGray"/>
        </w:rPr>
        <w:t xml:space="preserve"> </w:t>
      </w:r>
      <w:proofErr w:type="spellStart"/>
      <w:r w:rsidRPr="00907B55">
        <w:rPr>
          <w:i/>
          <w:iCs/>
          <w:highlight w:val="lightGray"/>
        </w:rPr>
        <w:t>you</w:t>
      </w:r>
      <w:proofErr w:type="spellEnd"/>
      <w:r w:rsidRPr="00907B55">
        <w:rPr>
          <w:i/>
          <w:iCs/>
          <w:highlight w:val="lightGray"/>
        </w:rPr>
        <w:t xml:space="preserve"> </w:t>
      </w:r>
      <w:proofErr w:type="spellStart"/>
      <w:r w:rsidRPr="00907B55">
        <w:rPr>
          <w:i/>
          <w:iCs/>
          <w:highlight w:val="lightGray"/>
        </w:rPr>
        <w:t>will</w:t>
      </w:r>
      <w:proofErr w:type="spellEnd"/>
      <w:r w:rsidRPr="00907B55">
        <w:rPr>
          <w:i/>
          <w:iCs/>
          <w:highlight w:val="lightGray"/>
        </w:rPr>
        <w:t xml:space="preserve"> </w:t>
      </w:r>
      <w:proofErr w:type="spellStart"/>
      <w:r w:rsidRPr="00907B55">
        <w:rPr>
          <w:i/>
          <w:iCs/>
          <w:highlight w:val="lightGray"/>
        </w:rPr>
        <w:t>have</w:t>
      </w:r>
      <w:proofErr w:type="spellEnd"/>
      <w:r w:rsidRPr="00907B55">
        <w:rPr>
          <w:i/>
          <w:iCs/>
          <w:highlight w:val="lightGray"/>
        </w:rPr>
        <w:t xml:space="preserve"> </w:t>
      </w:r>
      <w:proofErr w:type="spellStart"/>
      <w:r w:rsidRPr="00907B55">
        <w:rPr>
          <w:i/>
          <w:iCs/>
          <w:highlight w:val="lightGray"/>
        </w:rPr>
        <w:t>access</w:t>
      </w:r>
      <w:proofErr w:type="spellEnd"/>
      <w:r w:rsidRPr="00907B55">
        <w:rPr>
          <w:i/>
          <w:iCs/>
          <w:highlight w:val="lightGray"/>
        </w:rPr>
        <w:t xml:space="preserve"> to </w:t>
      </w:r>
      <w:proofErr w:type="spellStart"/>
      <w:r w:rsidRPr="00907B55">
        <w:rPr>
          <w:i/>
          <w:iCs/>
          <w:highlight w:val="lightGray"/>
        </w:rPr>
        <w:t>this</w:t>
      </w:r>
      <w:proofErr w:type="spellEnd"/>
      <w:r w:rsidRPr="00907B55">
        <w:rPr>
          <w:i/>
          <w:iCs/>
          <w:highlight w:val="lightGray"/>
        </w:rPr>
        <w:t xml:space="preserve"> </w:t>
      </w:r>
      <w:proofErr w:type="spellStart"/>
      <w:r w:rsidRPr="00907B55">
        <w:rPr>
          <w:i/>
          <w:iCs/>
          <w:highlight w:val="lightGray"/>
        </w:rPr>
        <w:t>function</w:t>
      </w:r>
      <w:proofErr w:type="spellEnd"/>
      <w:r w:rsidRPr="00907B55">
        <w:rPr>
          <w:i/>
          <w:iCs/>
          <w:highlight w:val="lightGray"/>
        </w:rPr>
        <w:t xml:space="preserve"> in CZ </w:t>
      </w:r>
      <w:proofErr w:type="spellStart"/>
      <w:r w:rsidRPr="00907B55">
        <w:rPr>
          <w:i/>
          <w:iCs/>
          <w:highlight w:val="lightGray"/>
        </w:rPr>
        <w:t>domain</w:t>
      </w:r>
      <w:proofErr w:type="spellEnd"/>
      <w:r w:rsidRPr="00907B55">
        <w:rPr>
          <w:i/>
          <w:iCs/>
          <w:highlight w:val="lightGray"/>
        </w:rPr>
        <w:t xml:space="preserve"> 200. It </w:t>
      </w:r>
      <w:proofErr w:type="spellStart"/>
      <w:r w:rsidRPr="00907B55">
        <w:rPr>
          <w:i/>
          <w:iCs/>
          <w:highlight w:val="lightGray"/>
        </w:rPr>
        <w:t>seems</w:t>
      </w:r>
      <w:proofErr w:type="spellEnd"/>
      <w:r w:rsidRPr="00907B55">
        <w:rPr>
          <w:i/>
          <w:iCs/>
          <w:highlight w:val="lightGray"/>
        </w:rPr>
        <w:t xml:space="preserve"> to </w:t>
      </w:r>
      <w:proofErr w:type="spellStart"/>
      <w:r w:rsidRPr="00907B55">
        <w:rPr>
          <w:i/>
          <w:iCs/>
          <w:highlight w:val="lightGray"/>
        </w:rPr>
        <w:t>me</w:t>
      </w:r>
      <w:proofErr w:type="spellEnd"/>
      <w:r w:rsidRPr="00907B55">
        <w:rPr>
          <w:i/>
          <w:iCs/>
          <w:highlight w:val="lightGray"/>
        </w:rPr>
        <w:t xml:space="preserve"> </w:t>
      </w:r>
      <w:proofErr w:type="spellStart"/>
      <w:r w:rsidRPr="00907B55">
        <w:rPr>
          <w:i/>
          <w:iCs/>
          <w:highlight w:val="lightGray"/>
        </w:rPr>
        <w:t>that</w:t>
      </w:r>
      <w:proofErr w:type="spellEnd"/>
      <w:r w:rsidRPr="00907B55">
        <w:rPr>
          <w:i/>
          <w:iCs/>
          <w:highlight w:val="lightGray"/>
        </w:rPr>
        <w:t xml:space="preserve"> </w:t>
      </w:r>
      <w:proofErr w:type="spellStart"/>
      <w:r w:rsidRPr="00907B55">
        <w:rPr>
          <w:i/>
          <w:iCs/>
          <w:highlight w:val="lightGray"/>
        </w:rPr>
        <w:t>it</w:t>
      </w:r>
      <w:proofErr w:type="spellEnd"/>
      <w:r w:rsidRPr="00907B55">
        <w:rPr>
          <w:i/>
          <w:iCs/>
          <w:highlight w:val="lightGray"/>
        </w:rPr>
        <w:t xml:space="preserve"> </w:t>
      </w:r>
      <w:proofErr w:type="spellStart"/>
      <w:r w:rsidRPr="00907B55">
        <w:rPr>
          <w:i/>
          <w:iCs/>
          <w:highlight w:val="lightGray"/>
        </w:rPr>
        <w:t>should</w:t>
      </w:r>
      <w:proofErr w:type="spellEnd"/>
      <w:r w:rsidRPr="00907B55">
        <w:rPr>
          <w:i/>
          <w:iCs/>
          <w:highlight w:val="lightGray"/>
        </w:rPr>
        <w:t xml:space="preserve"> </w:t>
      </w:r>
      <w:proofErr w:type="spellStart"/>
      <w:r w:rsidRPr="00907B55">
        <w:rPr>
          <w:i/>
          <w:iCs/>
          <w:highlight w:val="lightGray"/>
        </w:rPr>
        <w:t>be</w:t>
      </w:r>
      <w:proofErr w:type="spellEnd"/>
      <w:r w:rsidRPr="00907B55">
        <w:rPr>
          <w:i/>
          <w:iCs/>
          <w:highlight w:val="lightGray"/>
        </w:rPr>
        <w:t xml:space="preserve"> </w:t>
      </w:r>
      <w:proofErr w:type="spellStart"/>
      <w:r w:rsidRPr="00907B55">
        <w:rPr>
          <w:i/>
          <w:iCs/>
          <w:highlight w:val="lightGray"/>
        </w:rPr>
        <w:t>possible</w:t>
      </w:r>
      <w:proofErr w:type="spellEnd"/>
      <w:r w:rsidRPr="00907B55">
        <w:rPr>
          <w:i/>
          <w:iCs/>
          <w:highlight w:val="lightGray"/>
        </w:rPr>
        <w:t xml:space="preserve">. </w:t>
      </w:r>
      <w:r w:rsidRPr="00907B55">
        <w:rPr>
          <mc:AlternateContent>
            <mc:Choice Requires="w16se"/>
            <mc:Fallback>
              <w:rFonts w:ascii="Segoe UI Emoji" w:hAnsi="Segoe UI Emoji" w:eastAsia="Segoe UI Emoji" w:cs="Segoe UI Emoji"/>
            </mc:Fallback>
          </mc:AlternateContent>
          <w:i/>
          <w:iCs/>
          <w:highlight w:val="lightGray"/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</w:p>
    <w:sectPr w:rsidRPr="00907B55" w:rsidR="00C92253">
      <w:pgSz w:w="11906" w:h="16838" w:orient="portrait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BF022BC"/>
    <w:multiLevelType w:val="hybridMultilevel"/>
    <w:tmpl w:val="401E51C0"/>
    <w:lvl w:ilvl="0" w:tplc="0405000B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7550590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6A5B"/>
    <w:rsid w:val="00060759"/>
    <w:rsid w:val="001055A3"/>
    <w:rsid w:val="004C2696"/>
    <w:rsid w:val="005C7AEA"/>
    <w:rsid w:val="005E077A"/>
    <w:rsid w:val="0071331C"/>
    <w:rsid w:val="00907B55"/>
    <w:rsid w:val="009B6A5B"/>
    <w:rsid w:val="00C92253"/>
    <w:rsid w:val="00EE6A86"/>
    <w:rsid w:val="00FC58F4"/>
    <w:rsid w:val="5A86EF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D40BB6"/>
  <w15:chartTrackingRefBased/>
  <w15:docId w15:val="{8D471D90-ED97-4776-89B0-636A973CE7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ln" w:default="1">
    <w:name w:val="Normal"/>
    <w:qFormat/>
  </w:style>
  <w:style w:type="character" w:styleId="Standardnpsmoodstavce" w:default="1">
    <w:name w:val="Default Paragraph Font"/>
    <w:uiPriority w:val="1"/>
    <w:semiHidden/>
    <w:unhideWhenUsed/>
  </w:style>
  <w:style w:type="table" w:styleId="Normlntabulka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Bezseznamu" w:default="1">
    <w:name w:val="No List"/>
    <w:uiPriority w:val="99"/>
    <w:semiHidden/>
    <w:unhideWhenUsed/>
  </w:style>
  <w:style w:type="paragraph" w:styleId="Odstavecseseznamem">
    <w:name w:val="List Paragraph"/>
    <w:basedOn w:val="Normln"/>
    <w:uiPriority w:val="34"/>
    <w:qFormat/>
    <w:rsid w:val="005C7AE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settings" Target="settings.xml" Id="rId3" /><Relationship Type="http://schemas.openxmlformats.org/officeDocument/2006/relationships/fontTable" Target="fontTable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image" Target="media/image2.png" Id="rId6" /><Relationship Type="http://schemas.openxmlformats.org/officeDocument/2006/relationships/customXml" Target="../customXml/item3.xml" Id="rId11" /><Relationship Type="http://schemas.openxmlformats.org/officeDocument/2006/relationships/image" Target="media/image1.png" Id="rId5" /><Relationship Type="http://schemas.openxmlformats.org/officeDocument/2006/relationships/customXml" Target="../customXml/item2.xml" Id="rId10" /><Relationship Type="http://schemas.openxmlformats.org/officeDocument/2006/relationships/webSettings" Target="webSettings.xml" Id="rId4" /><Relationship Type="http://schemas.openxmlformats.org/officeDocument/2006/relationships/customXml" Target="../customXml/item1.xml" Id="rId9" /></Relationships>
</file>

<file path=word/theme/theme1.xml><?xml version="1.0" encoding="utf-8"?>
<a:theme xmlns:a="http://schemas.openxmlformats.org/drawingml/2006/main" xmlns:thm15="http://schemas.microsoft.com/office/thememl/2012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A54EB7E9296A245B0111F9B4992D385" ma:contentTypeVersion="11" ma:contentTypeDescription="Create a new document." ma:contentTypeScope="" ma:versionID="84fe5807cc80bbe9d2a9495bb1c7bfd5">
  <xsd:schema xmlns:xsd="http://www.w3.org/2001/XMLSchema" xmlns:xs="http://www.w3.org/2001/XMLSchema" xmlns:p="http://schemas.microsoft.com/office/2006/metadata/properties" xmlns:ns2="fc77d6da-3fc2-4008-a8e2-6214de79013e" xmlns:ns3="850200ac-0550-4359-bada-0e45b9664acd" targetNamespace="http://schemas.microsoft.com/office/2006/metadata/properties" ma:root="true" ma:fieldsID="250419521e6ef09e454177ce8d719b87" ns2:_="" ns3:_="">
    <xsd:import namespace="fc77d6da-3fc2-4008-a8e2-6214de79013e"/>
    <xsd:import namespace="850200ac-0550-4359-bada-0e45b9664ac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c77d6da-3fc2-4008-a8e2-6214de79013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48b605f4-ad5c-4985-9cf6-c59156a8acb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50200ac-0550-4359-bada-0e45b9664acd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e56d854f-bb90-42f2-812a-189d0430bd48}" ma:internalName="TaxCatchAll" ma:showField="CatchAllData" ma:web="850200ac-0550-4359-bada-0e45b9664ac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50200ac-0550-4359-bada-0e45b9664acd" xsi:nil="true"/>
    <lcf76f155ced4ddcb4097134ff3c332f xmlns="fc77d6da-3fc2-4008-a8e2-6214de79013e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C44500AA-C961-4D91-B6CD-41A3CBB67E54}"/>
</file>

<file path=customXml/itemProps2.xml><?xml version="1.0" encoding="utf-8"?>
<ds:datastoreItem xmlns:ds="http://schemas.openxmlformats.org/officeDocument/2006/customXml" ds:itemID="{5DDB2327-2189-4BDF-B220-9CC9301BC957}"/>
</file>

<file path=customXml/itemProps3.xml><?xml version="1.0" encoding="utf-8"?>
<ds:datastoreItem xmlns:ds="http://schemas.openxmlformats.org/officeDocument/2006/customXml" ds:itemID="{4A935687-E13B-42F4-838D-B7166877342B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Pibilova Monika</dc:creator>
  <cp:keywords/>
  <dc:description/>
  <cp:lastModifiedBy>Kunceviciene Grazina</cp:lastModifiedBy>
  <cp:revision>9</cp:revision>
  <dcterms:created xsi:type="dcterms:W3CDTF">2023-03-29T12:13:00Z</dcterms:created>
  <dcterms:modified xsi:type="dcterms:W3CDTF">2026-01-21T08:12:23Z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0x0101007A54EB7E9296A245B0111F9B4992D385</vt:lpwstr>
  </property>
  <property fmtid="{D5CDD505-2E9C-101B-9397-08002B2CF9AE}" pid="3" name="Order">
    <vt:r8>15600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riggerFlowInfo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  <property fmtid="{D5CDD505-2E9C-101B-9397-08002B2CF9AE}" pid="12" name="MediaServiceImageTags">
    <vt:lpwstr/>
  </property>
</Properties>
</file>