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E786A" w14:textId="522F11F7" w:rsidR="001E7E4C" w:rsidRDefault="00872A0F">
      <w:pPr>
        <w:rPr>
          <w:b/>
          <w:bCs/>
          <w:sz w:val="32"/>
          <w:szCs w:val="32"/>
        </w:rPr>
      </w:pPr>
      <w:r w:rsidRPr="00872A0F">
        <w:rPr>
          <w:b/>
          <w:bCs/>
          <w:sz w:val="32"/>
          <w:szCs w:val="32"/>
        </w:rPr>
        <w:t>7.15.10.22</w:t>
      </w:r>
      <w:r w:rsidRPr="00872A0F">
        <w:rPr>
          <w:b/>
          <w:bCs/>
          <w:sz w:val="32"/>
          <w:szCs w:val="32"/>
        </w:rPr>
        <w:t xml:space="preserve"> </w:t>
      </w:r>
      <w:r w:rsidRPr="00872A0F">
        <w:rPr>
          <w:b/>
          <w:bCs/>
          <w:sz w:val="32"/>
          <w:szCs w:val="32"/>
        </w:rPr>
        <w:t xml:space="preserve">E-shop </w:t>
      </w:r>
      <w:proofErr w:type="spellStart"/>
      <w:r w:rsidRPr="00872A0F">
        <w:rPr>
          <w:b/>
          <w:bCs/>
          <w:sz w:val="32"/>
          <w:szCs w:val="32"/>
        </w:rPr>
        <w:t>orders</w:t>
      </w:r>
      <w:proofErr w:type="spellEnd"/>
      <w:r w:rsidRPr="00872A0F">
        <w:rPr>
          <w:b/>
          <w:bCs/>
          <w:sz w:val="32"/>
          <w:szCs w:val="32"/>
        </w:rPr>
        <w:t xml:space="preserve"> </w:t>
      </w:r>
      <w:proofErr w:type="spellStart"/>
      <w:r w:rsidRPr="00872A0F">
        <w:rPr>
          <w:b/>
          <w:bCs/>
          <w:sz w:val="32"/>
          <w:szCs w:val="32"/>
        </w:rPr>
        <w:t>check</w:t>
      </w:r>
      <w:proofErr w:type="spellEnd"/>
      <w:r w:rsidR="00B41A48">
        <w:rPr>
          <w:b/>
          <w:bCs/>
          <w:sz w:val="32"/>
          <w:szCs w:val="32"/>
        </w:rPr>
        <w:t xml:space="preserve"> / </w:t>
      </w:r>
      <w:proofErr w:type="spellStart"/>
      <w:r w:rsidR="00B41A48">
        <w:rPr>
          <w:b/>
          <w:bCs/>
          <w:sz w:val="32"/>
          <w:szCs w:val="32"/>
        </w:rPr>
        <w:t>chemical</w:t>
      </w:r>
      <w:proofErr w:type="spellEnd"/>
      <w:r w:rsidR="00B41A48">
        <w:rPr>
          <w:b/>
          <w:bCs/>
          <w:sz w:val="32"/>
          <w:szCs w:val="32"/>
        </w:rPr>
        <w:t xml:space="preserve"> </w:t>
      </w:r>
      <w:proofErr w:type="spellStart"/>
      <w:r w:rsidR="00B41A48">
        <w:rPr>
          <w:b/>
          <w:bCs/>
          <w:sz w:val="32"/>
          <w:szCs w:val="32"/>
        </w:rPr>
        <w:t>products</w:t>
      </w:r>
      <w:proofErr w:type="spellEnd"/>
    </w:p>
    <w:p w14:paraId="3CF41BB9" w14:textId="77777777" w:rsidR="00872A0F" w:rsidRDefault="00872A0F"/>
    <w:p w14:paraId="5749E987" w14:textId="1B3E37EC" w:rsidR="00872A0F" w:rsidRPr="00872A0F" w:rsidRDefault="00872A0F">
      <w:proofErr w:type="spellStart"/>
      <w:r>
        <w:t>We</w:t>
      </w:r>
      <w:proofErr w:type="spellEnd"/>
      <w:r>
        <w:t xml:space="preserve"> are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availabilty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via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60CFB421" w14:textId="77777777" w:rsidR="00872A0F" w:rsidRDefault="00872A0F">
      <w:pPr>
        <w:rPr>
          <w:b/>
          <w:bCs/>
        </w:rPr>
      </w:pPr>
    </w:p>
    <w:p w14:paraId="1A5101CA" w14:textId="21840565" w:rsidR="00872A0F" w:rsidRPr="00872A0F" w:rsidRDefault="00872A0F">
      <w:r w:rsidRPr="00872A0F">
        <w:rPr>
          <w:b/>
          <w:bCs/>
        </w:rPr>
        <w:t>Order:</w:t>
      </w:r>
      <w:r w:rsidRPr="00872A0F">
        <w:t xml:space="preserve"> place sales </w:t>
      </w:r>
      <w:proofErr w:type="spellStart"/>
      <w:r w:rsidRPr="00872A0F">
        <w:t>order</w:t>
      </w:r>
      <w:proofErr w:type="spellEnd"/>
      <w:r w:rsidRPr="00872A0F">
        <w:t xml:space="preserve"> </w:t>
      </w:r>
      <w:proofErr w:type="spellStart"/>
      <w:r w:rsidRPr="00872A0F">
        <w:t>number</w:t>
      </w:r>
      <w:proofErr w:type="spellEnd"/>
    </w:p>
    <w:p w14:paraId="213895D5" w14:textId="01C5E26E" w:rsidR="00872A0F" w:rsidRPr="00872A0F" w:rsidRDefault="00872A0F">
      <w:r w:rsidRPr="00872A0F">
        <w:rPr>
          <w:b/>
          <w:bCs/>
        </w:rPr>
        <w:t>To:</w:t>
      </w:r>
      <w:r w:rsidRPr="00872A0F">
        <w:t xml:space="preserve"> place </w:t>
      </w:r>
      <w:proofErr w:type="spellStart"/>
      <w:r w:rsidRPr="00872A0F">
        <w:t>the</w:t>
      </w:r>
      <w:proofErr w:type="spellEnd"/>
      <w:r w:rsidRPr="00872A0F">
        <w:t xml:space="preserve"> </w:t>
      </w:r>
      <w:proofErr w:type="spellStart"/>
      <w:r w:rsidRPr="00872A0F">
        <w:t>same</w:t>
      </w:r>
      <w:proofErr w:type="spellEnd"/>
      <w:r w:rsidRPr="00872A0F">
        <w:t xml:space="preserve"> </w:t>
      </w:r>
      <w:proofErr w:type="spellStart"/>
      <w:r w:rsidRPr="00872A0F">
        <w:t>order</w:t>
      </w:r>
      <w:proofErr w:type="spellEnd"/>
      <w:r w:rsidRPr="00872A0F">
        <w:t xml:space="preserve"> </w:t>
      </w:r>
      <w:proofErr w:type="spellStart"/>
      <w:r w:rsidRPr="00872A0F">
        <w:t>number</w:t>
      </w:r>
      <w:proofErr w:type="spellEnd"/>
    </w:p>
    <w:p w14:paraId="1F8C55F4" w14:textId="4F6F393B" w:rsidR="00872A0F" w:rsidRPr="00872A0F" w:rsidRDefault="00872A0F">
      <w:pPr>
        <w:rPr>
          <w:b/>
          <w:bCs/>
        </w:rPr>
      </w:pPr>
      <w:r w:rsidRPr="00872A0F">
        <w:rPr>
          <w:b/>
          <w:bCs/>
        </w:rPr>
        <w:t xml:space="preserve">+ </w:t>
      </w:r>
      <w:proofErr w:type="spellStart"/>
      <w:r w:rsidRPr="00872A0F">
        <w:rPr>
          <w:b/>
          <w:bCs/>
        </w:rPr>
        <w:t>Next</w:t>
      </w:r>
      <w:proofErr w:type="spellEnd"/>
    </w:p>
    <w:p w14:paraId="50D5FDA9" w14:textId="0F4262FE" w:rsidR="00872A0F" w:rsidRPr="00872A0F" w:rsidRDefault="009A2693">
      <w:pPr>
        <w:rPr>
          <w:b/>
          <w:bCs/>
          <w:sz w:val="32"/>
          <w:szCs w:val="32"/>
        </w:rPr>
      </w:pPr>
      <w:r w:rsidRPr="009A2693">
        <w:rPr>
          <w:b/>
          <w:bCs/>
          <w:sz w:val="32"/>
          <w:szCs w:val="32"/>
        </w:rPr>
        <w:drawing>
          <wp:inline distT="0" distB="0" distL="0" distR="0" wp14:anchorId="00DC63BF" wp14:editId="29F1A215">
            <wp:extent cx="5760720" cy="2543175"/>
            <wp:effectExtent l="0" t="0" r="0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68A1" w14:textId="77777777" w:rsidR="003D35A6" w:rsidRDefault="003D35A6"/>
    <w:p w14:paraId="00B10898" w14:textId="0105792F" w:rsidR="00A24283" w:rsidRDefault="00B6560A">
      <w:proofErr w:type="spellStart"/>
      <w:r>
        <w:t>Below</w:t>
      </w:r>
      <w:proofErr w:type="spellEnd"/>
      <w:r w:rsidR="00DA10F8">
        <w:t xml:space="preserve"> report </w:t>
      </w:r>
      <w:proofErr w:type="spellStart"/>
      <w:r w:rsidR="00DA10F8">
        <w:t>shows</w:t>
      </w:r>
      <w:proofErr w:type="spellEnd"/>
      <w:r w:rsidR="00DA10F8">
        <w:t xml:space="preserve"> </w:t>
      </w:r>
      <w:proofErr w:type="spellStart"/>
      <w:r w:rsidR="00DA10F8">
        <w:t>us</w:t>
      </w:r>
      <w:proofErr w:type="spellEnd"/>
      <w:r w:rsidR="00DA10F8">
        <w:t xml:space="preserve"> </w:t>
      </w:r>
      <w:proofErr w:type="spellStart"/>
      <w:r w:rsidR="00DA10F8">
        <w:t>that</w:t>
      </w:r>
      <w:proofErr w:type="spellEnd"/>
      <w:r w:rsidR="00DA10F8">
        <w:t xml:space="preserve"> </w:t>
      </w:r>
      <w:proofErr w:type="spellStart"/>
      <w:r w:rsidR="00DA10F8">
        <w:t>we</w:t>
      </w:r>
      <w:proofErr w:type="spellEnd"/>
      <w:r w:rsidR="00DA10F8">
        <w:t xml:space="preserve"> miss </w:t>
      </w:r>
      <w:proofErr w:type="spellStart"/>
      <w:r w:rsidR="00DA10F8">
        <w:t>or</w:t>
      </w:r>
      <w:proofErr w:type="spellEnd"/>
      <w:r w:rsidR="00DA10F8">
        <w:t xml:space="preserve"> do not </w:t>
      </w:r>
      <w:proofErr w:type="spellStart"/>
      <w:r w:rsidR="00DA10F8">
        <w:t>have</w:t>
      </w:r>
      <w:proofErr w:type="spellEnd"/>
      <w:r w:rsidR="00DA10F8">
        <w:t xml:space="preserve"> </w:t>
      </w:r>
      <w:proofErr w:type="spellStart"/>
      <w:r w:rsidR="00DA10F8">
        <w:t>enough</w:t>
      </w:r>
      <w:proofErr w:type="spellEnd"/>
      <w:r w:rsidR="00DA10F8">
        <w:t xml:space="preserve"> </w:t>
      </w:r>
      <w:proofErr w:type="spellStart"/>
      <w:r w:rsidR="00DA10F8">
        <w:t>of</w:t>
      </w:r>
      <w:proofErr w:type="spellEnd"/>
      <w:r w:rsidR="00DA10F8">
        <w:t xml:space="preserve"> </w:t>
      </w:r>
      <w:r w:rsidR="00A24283" w:rsidRPr="00A24283">
        <w:t>883HRX01XXX0001</w:t>
      </w:r>
      <w:r w:rsidR="00DA10F8">
        <w:t xml:space="preserve"> (</w:t>
      </w:r>
      <w:r w:rsidR="00DA10F8" w:rsidRPr="00DA10F8">
        <w:t xml:space="preserve">01 </w:t>
      </w:r>
      <w:proofErr w:type="spellStart"/>
      <w:r w:rsidR="00DA10F8" w:rsidRPr="00DA10F8">
        <w:t>manual</w:t>
      </w:r>
      <w:proofErr w:type="spellEnd"/>
      <w:r w:rsidR="00DA10F8" w:rsidRPr="00DA10F8">
        <w:t xml:space="preserve"> </w:t>
      </w:r>
      <w:proofErr w:type="spellStart"/>
      <w:r w:rsidR="00DA10F8" w:rsidRPr="00DA10F8">
        <w:t>cleaner</w:t>
      </w:r>
      <w:proofErr w:type="spellEnd"/>
      <w:r w:rsidR="00DA10F8" w:rsidRPr="00DA10F8">
        <w:t xml:space="preserve"> #</w:t>
      </w:r>
      <w:r w:rsidR="00DA10F8">
        <w:t xml:space="preserve"> 1l)</w:t>
      </w:r>
      <w:r>
        <w:t>.</w:t>
      </w:r>
    </w:p>
    <w:p w14:paraId="4A06C276" w14:textId="7C5BBD00" w:rsidR="00DE5F8C" w:rsidRDefault="00DE5F8C"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line in </w:t>
      </w:r>
      <w:proofErr w:type="spellStart"/>
      <w:r>
        <w:t>the</w:t>
      </w:r>
      <w:proofErr w:type="spellEnd"/>
      <w:r>
        <w:t xml:space="preserve"> report,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stock</w:t>
      </w:r>
      <w:proofErr w:type="spellEnd"/>
      <w:r>
        <w:t>.</w:t>
      </w:r>
    </w:p>
    <w:p w14:paraId="666E9B57" w14:textId="77777777" w:rsidR="00DE5F8C" w:rsidRDefault="00DE5F8C"/>
    <w:p w14:paraId="4EBD297E" w14:textId="0BADEBD9" w:rsidR="00C40ADE" w:rsidRDefault="00C079FA">
      <w:proofErr w:type="spellStart"/>
      <w:r w:rsidRPr="00722AB7">
        <w:rPr>
          <w:b/>
          <w:bCs/>
        </w:rPr>
        <w:t>Stk</w:t>
      </w:r>
      <w:proofErr w:type="spellEnd"/>
      <w:r w:rsidRPr="00722AB7">
        <w:rPr>
          <w:b/>
          <w:bCs/>
        </w:rPr>
        <w:t>.(200)</w:t>
      </w:r>
      <w:r>
        <w:t xml:space="preserve"> = </w:t>
      </w:r>
      <w:proofErr w:type="spellStart"/>
      <w:r>
        <w:t>means</w:t>
      </w:r>
      <w:proofErr w:type="spellEnd"/>
      <w:r>
        <w:t xml:space="preserve"> </w:t>
      </w:r>
      <w:proofErr w:type="spellStart"/>
      <w:r w:rsidR="00D24BC0">
        <w:t>how</w:t>
      </w:r>
      <w:proofErr w:type="spellEnd"/>
      <w:r w:rsidR="00D24BC0">
        <w:t xml:space="preserve"> many </w:t>
      </w:r>
      <w:proofErr w:type="spellStart"/>
      <w:r w:rsidR="00D24BC0">
        <w:t>Qties</w:t>
      </w:r>
      <w:proofErr w:type="spellEnd"/>
      <w:r w:rsidR="00D24BC0">
        <w:t xml:space="preserve"> </w:t>
      </w:r>
      <w:r w:rsidR="0021533F">
        <w:t xml:space="preserve">has </w:t>
      </w:r>
      <w:r>
        <w:t xml:space="preserve">HRX HQ in </w:t>
      </w:r>
      <w:proofErr w:type="spellStart"/>
      <w:r>
        <w:t>stock</w:t>
      </w:r>
      <w:proofErr w:type="spellEnd"/>
    </w:p>
    <w:p w14:paraId="44E4B873" w14:textId="067035DE" w:rsidR="00C079FA" w:rsidRDefault="00C079FA">
      <w:proofErr w:type="spellStart"/>
      <w:r w:rsidRPr="00722AB7">
        <w:rPr>
          <w:b/>
          <w:bCs/>
        </w:rPr>
        <w:t>Ord</w:t>
      </w:r>
      <w:proofErr w:type="spellEnd"/>
      <w:r w:rsidRPr="00722AB7">
        <w:rPr>
          <w:b/>
          <w:bCs/>
        </w:rPr>
        <w:t>.(200)</w:t>
      </w:r>
      <w:r>
        <w:t xml:space="preserve"> = </w:t>
      </w:r>
      <w:proofErr w:type="spellStart"/>
      <w:r>
        <w:t>means</w:t>
      </w:r>
      <w:proofErr w:type="spellEnd"/>
      <w:r>
        <w:t xml:space="preserve"> </w:t>
      </w:r>
      <w:proofErr w:type="spellStart"/>
      <w:r w:rsidR="00D24BC0">
        <w:t>how</w:t>
      </w:r>
      <w:proofErr w:type="spellEnd"/>
      <w:r w:rsidR="00D24BC0">
        <w:t xml:space="preserve"> many </w:t>
      </w:r>
      <w:proofErr w:type="spellStart"/>
      <w:r w:rsidR="00D24BC0">
        <w:t>Qties</w:t>
      </w:r>
      <w:proofErr w:type="spellEnd"/>
      <w:r w:rsidR="00D24BC0">
        <w:t xml:space="preserve"> </w:t>
      </w:r>
      <w:r w:rsidR="0021533F">
        <w:t xml:space="preserve">has </w:t>
      </w:r>
      <w:r>
        <w:t>HRX HQ</w:t>
      </w:r>
      <w:r w:rsidR="00D24BC0">
        <w:t xml:space="preserve"> on sales </w:t>
      </w:r>
      <w:proofErr w:type="spellStart"/>
      <w:r w:rsidR="00D24BC0">
        <w:t>orders</w:t>
      </w:r>
      <w:proofErr w:type="spellEnd"/>
    </w:p>
    <w:p w14:paraId="6CDC6843" w14:textId="19CF4112" w:rsidR="00872A0F" w:rsidRDefault="00B6560A">
      <w:r w:rsidRPr="00B6560A">
        <w:drawing>
          <wp:inline distT="0" distB="0" distL="0" distR="0" wp14:anchorId="32D9ED88" wp14:editId="7DF1C1DC">
            <wp:extent cx="5760720" cy="69024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AF5D" w14:textId="3A429811" w:rsidR="005D1098" w:rsidRDefault="005D1098"/>
    <w:p w14:paraId="6724F8A2" w14:textId="77777777" w:rsidR="00F8732F" w:rsidRDefault="00BB3003" w:rsidP="005C53C1">
      <w:r>
        <w:t xml:space="preserve">I </w:t>
      </w:r>
      <w:proofErr w:type="spellStart"/>
      <w:r>
        <w:t>usually</w:t>
      </w:r>
      <w:proofErr w:type="spellEnd"/>
      <w:r>
        <w:t xml:space="preserve"> copy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report </w:t>
      </w:r>
      <w:r w:rsidR="00B66860">
        <w:t>(</w:t>
      </w:r>
      <w:proofErr w:type="spellStart"/>
      <w:r w:rsidR="00B66860">
        <w:t>one</w:t>
      </w:r>
      <w:proofErr w:type="spellEnd"/>
      <w:r w:rsidR="00B66860">
        <w:t xml:space="preserve"> by </w:t>
      </w:r>
      <w:proofErr w:type="spellStart"/>
      <w:r w:rsidR="00B66860">
        <w:t>one</w:t>
      </w:r>
      <w:proofErr w:type="spellEnd"/>
      <w:r w:rsidR="00B66860">
        <w:t xml:space="preserve">) </w:t>
      </w:r>
      <w:r>
        <w:t xml:space="preserve">and go </w:t>
      </w:r>
      <w:proofErr w:type="spellStart"/>
      <w:r>
        <w:t>directly</w:t>
      </w:r>
      <w:proofErr w:type="spellEnd"/>
      <w:r>
        <w:t xml:space="preserve"> to Hranipex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to </w:t>
      </w:r>
      <w:proofErr w:type="spellStart"/>
      <w:r>
        <w:t>chec</w:t>
      </w:r>
      <w:r w:rsidR="00DE5F8C">
        <w:t>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in more </w:t>
      </w:r>
      <w:proofErr w:type="spellStart"/>
      <w:r>
        <w:t>details</w:t>
      </w:r>
      <w:proofErr w:type="spellEnd"/>
      <w:r>
        <w:t xml:space="preserve">. Just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. From my point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report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bit </w:t>
      </w:r>
      <w:proofErr w:type="spellStart"/>
      <w:r>
        <w:t>confusing</w:t>
      </w:r>
      <w:proofErr w:type="spellEnd"/>
      <w:r>
        <w:t>.</w:t>
      </w:r>
      <w:r w:rsidR="00F8732F">
        <w:t xml:space="preserve"> </w:t>
      </w:r>
    </w:p>
    <w:p w14:paraId="39C1650F" w14:textId="6C53D526" w:rsidR="00CD2852" w:rsidRDefault="00F8732F" w:rsidP="005C53C1">
      <w:r>
        <w:t xml:space="preserve">But </w:t>
      </w:r>
      <w:r w:rsidR="00513825">
        <w:t xml:space="preserve">t </w:t>
      </w:r>
      <w:proofErr w:type="spellStart"/>
      <w:r w:rsidR="00513825">
        <w:t>is</w:t>
      </w:r>
      <w:proofErr w:type="spellEnd"/>
      <w:r w:rsidR="00513825">
        <w:t xml:space="preserve"> </w:t>
      </w:r>
      <w:proofErr w:type="spellStart"/>
      <w:r w:rsidR="00513825">
        <w:t>important</w:t>
      </w:r>
      <w:proofErr w:type="spellEnd"/>
      <w:r w:rsidR="00513825">
        <w:t xml:space="preserve"> to use </w:t>
      </w:r>
      <w:proofErr w:type="spellStart"/>
      <w:r w:rsidR="00513825">
        <w:t>this</w:t>
      </w:r>
      <w:proofErr w:type="spellEnd"/>
      <w:r w:rsidR="00513825">
        <w:t xml:space="preserve"> </w:t>
      </w:r>
      <w:proofErr w:type="spellStart"/>
      <w:r w:rsidR="00513825">
        <w:t>function</w:t>
      </w:r>
      <w:proofErr w:type="spellEnd"/>
      <w:r w:rsidR="00513825">
        <w:t xml:space="preserve"> to </w:t>
      </w:r>
      <w:proofErr w:type="spellStart"/>
      <w:r w:rsidR="00513825">
        <w:t>know</w:t>
      </w:r>
      <w:proofErr w:type="spellEnd"/>
      <w:r w:rsidR="00513825">
        <w:t xml:space="preserve"> </w:t>
      </w:r>
      <w:proofErr w:type="spellStart"/>
      <w:r w:rsidR="00513825">
        <w:t>if</w:t>
      </w:r>
      <w:proofErr w:type="spellEnd"/>
      <w:r w:rsidR="00513825">
        <w:t xml:space="preserve"> </w:t>
      </w:r>
      <w:proofErr w:type="spellStart"/>
      <w:r w:rsidR="00513825">
        <w:t>there</w:t>
      </w:r>
      <w:proofErr w:type="spellEnd"/>
      <w:r w:rsidR="00513825">
        <w:t xml:space="preserve"> </w:t>
      </w:r>
      <w:proofErr w:type="spellStart"/>
      <w:r w:rsidR="00513825">
        <w:t>is</w:t>
      </w:r>
      <w:proofErr w:type="spellEnd"/>
      <w:r w:rsidR="00513825">
        <w:t xml:space="preserve"> </w:t>
      </w:r>
      <w:proofErr w:type="spellStart"/>
      <w:r w:rsidR="00513825">
        <w:t>some</w:t>
      </w:r>
      <w:proofErr w:type="spellEnd"/>
      <w:r w:rsidR="00513825">
        <w:t xml:space="preserve"> line </w:t>
      </w:r>
      <w:proofErr w:type="spellStart"/>
      <w:r w:rsidR="00513825">
        <w:t>which</w:t>
      </w:r>
      <w:proofErr w:type="spellEnd"/>
      <w:r w:rsidR="00513825">
        <w:t xml:space="preserve"> </w:t>
      </w:r>
      <w:proofErr w:type="spellStart"/>
      <w:r w:rsidR="00513825">
        <w:t>needs</w:t>
      </w:r>
      <w:proofErr w:type="spellEnd"/>
      <w:r w:rsidR="00513825">
        <w:t xml:space="preserve"> to </w:t>
      </w:r>
      <w:proofErr w:type="spellStart"/>
      <w:r w:rsidR="00513825">
        <w:t>be</w:t>
      </w:r>
      <w:proofErr w:type="spellEnd"/>
      <w:r w:rsidR="00513825">
        <w:t xml:space="preserve"> </w:t>
      </w:r>
      <w:proofErr w:type="spellStart"/>
      <w:r w:rsidR="00513825">
        <w:t>checked</w:t>
      </w:r>
      <w:proofErr w:type="spellEnd"/>
      <w:r w:rsidR="00513825">
        <w:t xml:space="preserve">. </w:t>
      </w:r>
      <w:r w:rsidR="0051382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B269D0" w14:textId="77777777" w:rsidR="00CD2852" w:rsidRDefault="00CD2852" w:rsidP="005C53C1">
      <w:r>
        <w:t xml:space="preserve">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bit more </w:t>
      </w:r>
      <w:proofErr w:type="spellStart"/>
      <w:r>
        <w:t>complicated</w:t>
      </w:r>
      <w:proofErr w:type="spellEnd"/>
      <w:r>
        <w:t xml:space="preserve"> in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edges</w:t>
      </w:r>
      <w:proofErr w:type="spellEnd"/>
      <w:r>
        <w:t>.</w:t>
      </w:r>
    </w:p>
    <w:p w14:paraId="147D5213" w14:textId="0A10C68D" w:rsidR="00C213F0" w:rsidRDefault="005C53C1" w:rsidP="005C53C1">
      <w:proofErr w:type="spellStart"/>
      <w:r>
        <w:t>This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Hraniclean</w:t>
      </w:r>
      <w:proofErr w:type="spellEnd"/>
      <w:r>
        <w:t xml:space="preserve"> and in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1l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ADR limited </w:t>
      </w:r>
      <w:proofErr w:type="spellStart"/>
      <w:r>
        <w:t>quatity</w:t>
      </w:r>
      <w:proofErr w:type="spellEnd"/>
      <w:r>
        <w:t xml:space="preserve"> (so </w:t>
      </w:r>
      <w:proofErr w:type="spellStart"/>
      <w:r>
        <w:t>called</w:t>
      </w:r>
      <w:proofErr w:type="spellEnd"/>
      <w:r>
        <w:t xml:space="preserve"> LQ </w:t>
      </w:r>
      <w:proofErr w:type="spellStart"/>
      <w:r>
        <w:t>article</w:t>
      </w:r>
      <w:proofErr w:type="spellEnd"/>
      <w:r>
        <w:t>).</w:t>
      </w:r>
    </w:p>
    <w:p w14:paraId="2042FB63" w14:textId="3C5FB6CD" w:rsidR="005C53C1" w:rsidRDefault="00433B85" w:rsidP="005C53C1">
      <w:proofErr w:type="spellStart"/>
      <w:r>
        <w:t>Means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just a very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amou</w:t>
      </w:r>
      <w:r w:rsidR="00C213F0">
        <w:t>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ADR </w:t>
      </w:r>
      <w:proofErr w:type="spellStart"/>
      <w:r>
        <w:t>goods</w:t>
      </w:r>
      <w:proofErr w:type="spellEnd"/>
      <w:r>
        <w:t>.</w:t>
      </w:r>
      <w:r w:rsidR="00B100C3">
        <w:t xml:space="preserve"> </w:t>
      </w:r>
      <w:proofErr w:type="spellStart"/>
      <w:r w:rsidR="002F1689">
        <w:t>Can</w:t>
      </w:r>
      <w:proofErr w:type="spellEnd"/>
      <w:r w:rsidR="002F1689">
        <w:t xml:space="preserve"> </w:t>
      </w:r>
      <w:proofErr w:type="spellStart"/>
      <w:r w:rsidR="002F1689">
        <w:t>be</w:t>
      </w:r>
      <w:proofErr w:type="spellEnd"/>
      <w:r w:rsidR="002F1689">
        <w:t xml:space="preserve"> </w:t>
      </w:r>
      <w:proofErr w:type="spellStart"/>
      <w:r w:rsidR="002F1689">
        <w:t>send</w:t>
      </w:r>
      <w:proofErr w:type="spellEnd"/>
      <w:r w:rsidR="002F1689">
        <w:t xml:space="preserve"> </w:t>
      </w:r>
      <w:proofErr w:type="spellStart"/>
      <w:r w:rsidR="002F1689">
        <w:t>also</w:t>
      </w:r>
      <w:proofErr w:type="spellEnd"/>
      <w:r w:rsidR="002F1689">
        <w:t xml:space="preserve"> as 1 </w:t>
      </w:r>
      <w:proofErr w:type="spellStart"/>
      <w:r w:rsidR="002F1689">
        <w:t>colli</w:t>
      </w:r>
      <w:proofErr w:type="spellEnd"/>
      <w:r w:rsidR="002F1689">
        <w:t xml:space="preserve"> via DHL </w:t>
      </w:r>
      <w:proofErr w:type="spellStart"/>
      <w:r w:rsidR="002F1689">
        <w:t>Economy</w:t>
      </w:r>
      <w:proofErr w:type="spellEnd"/>
      <w:r w:rsidR="002F1689">
        <w:t>.</w:t>
      </w:r>
    </w:p>
    <w:p w14:paraId="09218145" w14:textId="62D6210D" w:rsidR="00C213F0" w:rsidRPr="002F1689" w:rsidRDefault="00C213F0" w:rsidP="005C53C1">
      <w:pPr>
        <w:rPr>
          <w:i/>
          <w:iCs/>
        </w:rPr>
      </w:pPr>
      <w:proofErr w:type="spellStart"/>
      <w:r w:rsidRPr="002F1689">
        <w:rPr>
          <w:i/>
          <w:iCs/>
          <w:highlight w:val="lightGray"/>
        </w:rPr>
        <w:t>The</w:t>
      </w:r>
      <w:proofErr w:type="spellEnd"/>
      <w:r w:rsidRPr="002F1689">
        <w:rPr>
          <w:i/>
          <w:iCs/>
          <w:highlight w:val="lightGray"/>
        </w:rPr>
        <w:t xml:space="preserve"> internet </w:t>
      </w:r>
      <w:proofErr w:type="spellStart"/>
      <w:r w:rsidRPr="002F1689">
        <w:rPr>
          <w:i/>
          <w:iCs/>
          <w:highlight w:val="lightGray"/>
        </w:rPr>
        <w:t>says</w:t>
      </w:r>
      <w:proofErr w:type="spellEnd"/>
      <w:r w:rsidRPr="002F1689">
        <w:rPr>
          <w:i/>
          <w:iCs/>
          <w:highlight w:val="lightGray"/>
        </w:rPr>
        <w:t xml:space="preserve">: </w:t>
      </w:r>
      <w:r w:rsidRPr="002F1689">
        <w:rPr>
          <w:i/>
          <w:iCs/>
          <w:highlight w:val="lightGray"/>
        </w:rPr>
        <w:t xml:space="preserve">LQ </w:t>
      </w:r>
      <w:proofErr w:type="spellStart"/>
      <w:r w:rsidRPr="002F1689">
        <w:rPr>
          <w:i/>
          <w:iCs/>
          <w:highlight w:val="lightGray"/>
        </w:rPr>
        <w:t>refers</w:t>
      </w:r>
      <w:proofErr w:type="spellEnd"/>
      <w:r w:rsidRPr="002F1689">
        <w:rPr>
          <w:i/>
          <w:iCs/>
          <w:highlight w:val="lightGray"/>
        </w:rPr>
        <w:t xml:space="preserve"> to </w:t>
      </w:r>
      <w:proofErr w:type="spellStart"/>
      <w:r w:rsidRPr="002F1689">
        <w:rPr>
          <w:i/>
          <w:iCs/>
          <w:highlight w:val="lightGray"/>
        </w:rPr>
        <w:t>small</w:t>
      </w:r>
      <w:proofErr w:type="spellEnd"/>
      <w:r w:rsidRPr="002F1689">
        <w:rPr>
          <w:i/>
          <w:iCs/>
          <w:highlight w:val="lightGray"/>
        </w:rPr>
        <w:t xml:space="preserve"> </w:t>
      </w:r>
      <w:proofErr w:type="spellStart"/>
      <w:r w:rsidRPr="002F1689">
        <w:rPr>
          <w:i/>
          <w:iCs/>
          <w:highlight w:val="lightGray"/>
        </w:rPr>
        <w:t>receptacles</w:t>
      </w:r>
      <w:proofErr w:type="spellEnd"/>
      <w:r w:rsidRPr="002F1689">
        <w:rPr>
          <w:i/>
          <w:iCs/>
          <w:highlight w:val="lightGray"/>
        </w:rPr>
        <w:t xml:space="preserve"> (</w:t>
      </w:r>
      <w:proofErr w:type="spellStart"/>
      <w:r w:rsidRPr="002F1689">
        <w:rPr>
          <w:i/>
          <w:iCs/>
          <w:highlight w:val="lightGray"/>
        </w:rPr>
        <w:t>typically</w:t>
      </w:r>
      <w:proofErr w:type="spellEnd"/>
      <w:r w:rsidRPr="002F1689">
        <w:rPr>
          <w:i/>
          <w:iCs/>
          <w:highlight w:val="lightGray"/>
        </w:rPr>
        <w:t xml:space="preserve"> </w:t>
      </w:r>
      <w:proofErr w:type="spellStart"/>
      <w:r w:rsidRPr="002F1689">
        <w:rPr>
          <w:i/>
          <w:iCs/>
          <w:highlight w:val="lightGray"/>
        </w:rPr>
        <w:t>of</w:t>
      </w:r>
      <w:proofErr w:type="spellEnd"/>
      <w:r w:rsidRPr="002F1689">
        <w:rPr>
          <w:i/>
          <w:iCs/>
          <w:highlight w:val="lightGray"/>
        </w:rPr>
        <w:t xml:space="preserve"> </w:t>
      </w:r>
      <w:proofErr w:type="spellStart"/>
      <w:r w:rsidRPr="002F1689">
        <w:rPr>
          <w:i/>
          <w:iCs/>
          <w:highlight w:val="lightGray"/>
        </w:rPr>
        <w:t>the</w:t>
      </w:r>
      <w:proofErr w:type="spellEnd"/>
      <w:r w:rsidRPr="002F1689">
        <w:rPr>
          <w:i/>
          <w:iCs/>
          <w:highlight w:val="lightGray"/>
        </w:rPr>
        <w:t xml:space="preserve"> sort </w:t>
      </w:r>
      <w:proofErr w:type="spellStart"/>
      <w:r w:rsidRPr="002F1689">
        <w:rPr>
          <w:i/>
          <w:iCs/>
          <w:highlight w:val="lightGray"/>
        </w:rPr>
        <w:t>that</w:t>
      </w:r>
      <w:proofErr w:type="spellEnd"/>
      <w:r w:rsidRPr="002F1689">
        <w:rPr>
          <w:i/>
          <w:iCs/>
          <w:highlight w:val="lightGray"/>
        </w:rPr>
        <w:t xml:space="preserve"> go </w:t>
      </w:r>
      <w:proofErr w:type="spellStart"/>
      <w:r w:rsidRPr="002F1689">
        <w:rPr>
          <w:i/>
          <w:iCs/>
          <w:highlight w:val="lightGray"/>
        </w:rPr>
        <w:t>into</w:t>
      </w:r>
      <w:proofErr w:type="spellEnd"/>
      <w:r w:rsidRPr="002F1689">
        <w:rPr>
          <w:i/>
          <w:iCs/>
          <w:highlight w:val="lightGray"/>
        </w:rPr>
        <w:t xml:space="preserve"> </w:t>
      </w:r>
      <w:proofErr w:type="spellStart"/>
      <w:r w:rsidRPr="002F1689">
        <w:rPr>
          <w:i/>
          <w:iCs/>
          <w:highlight w:val="lightGray"/>
        </w:rPr>
        <w:t>the</w:t>
      </w:r>
      <w:proofErr w:type="spellEnd"/>
      <w:r w:rsidRPr="002F1689">
        <w:rPr>
          <w:i/>
          <w:iCs/>
          <w:highlight w:val="lightGray"/>
        </w:rPr>
        <w:t xml:space="preserve"> retail </w:t>
      </w:r>
      <w:proofErr w:type="spellStart"/>
      <w:r w:rsidRPr="002F1689">
        <w:rPr>
          <w:i/>
          <w:iCs/>
          <w:highlight w:val="lightGray"/>
        </w:rPr>
        <w:t>distribution</w:t>
      </w:r>
      <w:proofErr w:type="spellEnd"/>
      <w:r w:rsidRPr="002F1689">
        <w:rPr>
          <w:i/>
          <w:iCs/>
          <w:highlight w:val="lightGray"/>
        </w:rPr>
        <w:t xml:space="preserve"> </w:t>
      </w:r>
      <w:proofErr w:type="spellStart"/>
      <w:r w:rsidRPr="002F1689">
        <w:rPr>
          <w:i/>
          <w:iCs/>
          <w:highlight w:val="lightGray"/>
        </w:rPr>
        <w:t>chain</w:t>
      </w:r>
      <w:proofErr w:type="spellEnd"/>
      <w:r w:rsidRPr="002F1689">
        <w:rPr>
          <w:i/>
          <w:iCs/>
          <w:highlight w:val="lightGray"/>
        </w:rPr>
        <w:t xml:space="preserve">) </w:t>
      </w:r>
      <w:proofErr w:type="spellStart"/>
      <w:r w:rsidRPr="002F1689">
        <w:rPr>
          <w:i/>
          <w:iCs/>
          <w:highlight w:val="lightGray"/>
        </w:rPr>
        <w:t>which</w:t>
      </w:r>
      <w:proofErr w:type="spellEnd"/>
      <w:r w:rsidRPr="002F1689">
        <w:rPr>
          <w:i/>
          <w:iCs/>
          <w:highlight w:val="lightGray"/>
        </w:rPr>
        <w:t xml:space="preserve"> are </w:t>
      </w:r>
      <w:proofErr w:type="spellStart"/>
      <w:r w:rsidRPr="002F1689">
        <w:rPr>
          <w:i/>
          <w:iCs/>
          <w:highlight w:val="lightGray"/>
        </w:rPr>
        <w:t>packed</w:t>
      </w:r>
      <w:proofErr w:type="spellEnd"/>
      <w:r w:rsidRPr="002F1689">
        <w:rPr>
          <w:i/>
          <w:iCs/>
          <w:highlight w:val="lightGray"/>
        </w:rPr>
        <w:t xml:space="preserve"> in </w:t>
      </w:r>
      <w:proofErr w:type="spellStart"/>
      <w:r w:rsidRPr="002F1689">
        <w:rPr>
          <w:i/>
          <w:iCs/>
          <w:highlight w:val="lightGray"/>
        </w:rPr>
        <w:t>boxes</w:t>
      </w:r>
      <w:proofErr w:type="spellEnd"/>
      <w:r w:rsidRPr="002F1689">
        <w:rPr>
          <w:i/>
          <w:iCs/>
          <w:highlight w:val="lightGray"/>
        </w:rPr>
        <w:t xml:space="preserve"> </w:t>
      </w:r>
      <w:proofErr w:type="spellStart"/>
      <w:r w:rsidRPr="002F1689">
        <w:rPr>
          <w:i/>
          <w:iCs/>
          <w:highlight w:val="lightGray"/>
        </w:rPr>
        <w:t>or</w:t>
      </w:r>
      <w:proofErr w:type="spellEnd"/>
      <w:r w:rsidRPr="002F1689">
        <w:rPr>
          <w:i/>
          <w:iCs/>
          <w:highlight w:val="lightGray"/>
        </w:rPr>
        <w:t xml:space="preserve"> on </w:t>
      </w:r>
      <w:proofErr w:type="spellStart"/>
      <w:r w:rsidRPr="002F1689">
        <w:rPr>
          <w:i/>
          <w:iCs/>
          <w:highlight w:val="lightGray"/>
        </w:rPr>
        <w:t>shrink-wrapped</w:t>
      </w:r>
      <w:proofErr w:type="spellEnd"/>
      <w:r w:rsidRPr="002F1689">
        <w:rPr>
          <w:i/>
          <w:iCs/>
          <w:highlight w:val="lightGray"/>
        </w:rPr>
        <w:t xml:space="preserve"> </w:t>
      </w:r>
      <w:proofErr w:type="spellStart"/>
      <w:r w:rsidRPr="002F1689">
        <w:rPr>
          <w:i/>
          <w:iCs/>
          <w:highlight w:val="lightGray"/>
        </w:rPr>
        <w:t>trays</w:t>
      </w:r>
      <w:proofErr w:type="spellEnd"/>
    </w:p>
    <w:p w14:paraId="48D284A0" w14:textId="3BC662A8" w:rsidR="002F1689" w:rsidRDefault="002F1689">
      <w:r>
        <w:t xml:space="preserve">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big </w:t>
      </w:r>
      <w:proofErr w:type="spellStart"/>
      <w:r>
        <w:t>Qties</w:t>
      </w:r>
      <w:proofErr w:type="spellEnd"/>
      <w:r>
        <w:t xml:space="preserve"> on </w:t>
      </w:r>
      <w:proofErr w:type="spellStart"/>
      <w:r w:rsidR="008D30DE">
        <w:t>our</w:t>
      </w:r>
      <w:proofErr w:type="spellEnd"/>
      <w:r w:rsidR="008D30DE">
        <w:t xml:space="preserve"> </w:t>
      </w:r>
      <w:r>
        <w:t xml:space="preserve">sales </w:t>
      </w:r>
      <w:proofErr w:type="spellStart"/>
      <w:r>
        <w:t>orders</w:t>
      </w:r>
      <w:proofErr w:type="spellEnd"/>
      <w:r w:rsidR="00D442C6">
        <w:t>.</w:t>
      </w:r>
    </w:p>
    <w:p w14:paraId="65387D94" w14:textId="468B16DF" w:rsidR="00D442C6" w:rsidRDefault="00D442C6">
      <w:r>
        <w:t xml:space="preserve">By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r w:rsidR="00E12A0E" w:rsidRPr="008D30DE">
        <w:rPr>
          <w:b/>
          <w:bCs/>
        </w:rPr>
        <w:t>13.6</w:t>
      </w:r>
      <w:r w:rsidR="00E12A0E" w:rsidRPr="008D30DE">
        <w:rPr>
          <w:b/>
          <w:bCs/>
        </w:rPr>
        <w:t xml:space="preserve"> </w:t>
      </w:r>
      <w:proofErr w:type="spellStart"/>
      <w:r w:rsidR="00E12A0E" w:rsidRPr="008D30DE">
        <w:rPr>
          <w:b/>
          <w:bCs/>
        </w:rPr>
        <w:t>Product</w:t>
      </w:r>
      <w:proofErr w:type="spellEnd"/>
      <w:r w:rsidR="00E12A0E" w:rsidRPr="008D30DE">
        <w:rPr>
          <w:b/>
          <w:bCs/>
        </w:rPr>
        <w:t xml:space="preserve"> </w:t>
      </w:r>
      <w:proofErr w:type="spellStart"/>
      <w:r w:rsidR="00E12A0E" w:rsidRPr="008D30DE">
        <w:rPr>
          <w:b/>
          <w:bCs/>
        </w:rPr>
        <w:t>Structure</w:t>
      </w:r>
      <w:proofErr w:type="spellEnd"/>
      <w:r w:rsidR="00E12A0E" w:rsidRPr="008D30DE">
        <w:rPr>
          <w:b/>
          <w:bCs/>
        </w:rPr>
        <w:t xml:space="preserve"> </w:t>
      </w:r>
      <w:proofErr w:type="spellStart"/>
      <w:r w:rsidR="00E12A0E" w:rsidRPr="008D30DE">
        <w:rPr>
          <w:b/>
          <w:bCs/>
        </w:rPr>
        <w:t>Inquiry</w:t>
      </w:r>
      <w:proofErr w:type="spellEnd"/>
      <w:r w:rsidR="00E12A0E">
        <w:t xml:space="preserve"> </w:t>
      </w:r>
      <w:proofErr w:type="spellStart"/>
      <w:r w:rsidR="00E12A0E">
        <w:t>you</w:t>
      </w:r>
      <w:proofErr w:type="spellEnd"/>
      <w:r w:rsidR="00E12A0E">
        <w:t xml:space="preserve"> </w:t>
      </w:r>
      <w:proofErr w:type="spellStart"/>
      <w:r w:rsidR="00E12A0E">
        <w:t>check</w:t>
      </w:r>
      <w:proofErr w:type="spellEnd"/>
      <w:r w:rsidR="00E12A0E">
        <w:t xml:space="preserve"> </w:t>
      </w:r>
      <w:proofErr w:type="spellStart"/>
      <w:r w:rsidR="00E12A0E">
        <w:t>from</w:t>
      </w:r>
      <w:proofErr w:type="spellEnd"/>
      <w:r w:rsidR="00E12A0E">
        <w:t xml:space="preserve"> </w:t>
      </w:r>
      <w:proofErr w:type="spellStart"/>
      <w:r w:rsidR="00E12A0E">
        <w:t>what</w:t>
      </w:r>
      <w:proofErr w:type="spellEnd"/>
      <w:r w:rsidR="00E12A0E">
        <w:t xml:space="preserve"> </w:t>
      </w:r>
      <w:proofErr w:type="spellStart"/>
      <w:r w:rsidR="00E12A0E">
        <w:t>components</w:t>
      </w:r>
      <w:proofErr w:type="spellEnd"/>
      <w:r w:rsidR="00E12A0E">
        <w:t xml:space="preserve"> </w:t>
      </w:r>
      <w:proofErr w:type="spellStart"/>
      <w:r w:rsidR="00E12A0E">
        <w:t>is</w:t>
      </w:r>
      <w:proofErr w:type="spellEnd"/>
      <w:r w:rsidR="00E12A0E">
        <w:t xml:space="preserve"> </w:t>
      </w:r>
      <w:proofErr w:type="spellStart"/>
      <w:r w:rsidR="00E12A0E">
        <w:t>this</w:t>
      </w:r>
      <w:proofErr w:type="spellEnd"/>
      <w:r w:rsidR="00E12A0E">
        <w:t xml:space="preserve"> </w:t>
      </w:r>
      <w:proofErr w:type="spellStart"/>
      <w:r w:rsidR="00E12A0E">
        <w:t>article</w:t>
      </w:r>
      <w:proofErr w:type="spellEnd"/>
      <w:r w:rsidR="00E12A0E">
        <w:t xml:space="preserve"> </w:t>
      </w:r>
      <w:proofErr w:type="spellStart"/>
      <w:r w:rsidR="00E12A0E">
        <w:t>produced</w:t>
      </w:r>
      <w:proofErr w:type="spellEnd"/>
      <w:r w:rsidR="00E12A0E">
        <w:t xml:space="preserve"> in HRX </w:t>
      </w:r>
      <w:proofErr w:type="spellStart"/>
      <w:r w:rsidR="00E12A0E">
        <w:t>production</w:t>
      </w:r>
      <w:proofErr w:type="spellEnd"/>
      <w:r w:rsidR="008D30DE">
        <w:t xml:space="preserve"> (</w:t>
      </w:r>
      <w:proofErr w:type="spellStart"/>
      <w:r w:rsidR="008D30DE">
        <w:t>it</w:t>
      </w:r>
      <w:proofErr w:type="spellEnd"/>
      <w:r w:rsidR="008D30DE">
        <w:t xml:space="preserve"> </w:t>
      </w:r>
      <w:proofErr w:type="spellStart"/>
      <w:r w:rsidR="008D30DE">
        <w:t>is</w:t>
      </w:r>
      <w:proofErr w:type="spellEnd"/>
      <w:r w:rsidR="008946D8">
        <w:t xml:space="preserve"> </w:t>
      </w:r>
      <w:r w:rsidR="008946D8" w:rsidRPr="008946D8">
        <w:t>883HRX01XXX0001</w:t>
      </w:r>
      <w:r w:rsidR="008946D8" w:rsidRPr="008946D8">
        <w:rPr>
          <w:b/>
          <w:bCs/>
        </w:rPr>
        <w:t>E</w:t>
      </w:r>
      <w:r w:rsidR="008D30DE">
        <w:t>).</w:t>
      </w:r>
    </w:p>
    <w:p w14:paraId="61B89743" w14:textId="40258876" w:rsidR="005D1098" w:rsidRDefault="00BB3003">
      <w:r w:rsidRPr="00BB3003">
        <w:drawing>
          <wp:inline distT="0" distB="0" distL="0" distR="0" wp14:anchorId="7AF0DBA6" wp14:editId="00BBA8AD">
            <wp:extent cx="5760720" cy="3030220"/>
            <wp:effectExtent l="0" t="0" r="0" b="0"/>
            <wp:docPr id="5" name="Obrázek 5" descr="Obsah obrázku stů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5" descr="Obsah obrázku stůl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8EB8" w14:textId="77777777" w:rsidR="0021533F" w:rsidRDefault="0021533F"/>
    <w:p w14:paraId="1EADB7B7" w14:textId="6DF7E72B" w:rsidR="00872A0F" w:rsidRDefault="00282CB0">
      <w:proofErr w:type="spellStart"/>
      <w:r>
        <w:t>According</w:t>
      </w:r>
      <w:proofErr w:type="spellEnd"/>
      <w:r>
        <w:t xml:space="preserve"> to proper </w:t>
      </w:r>
      <w:proofErr w:type="spellStart"/>
      <w:r>
        <w:t>information</w:t>
      </w:r>
      <w:proofErr w:type="spellEnd"/>
      <w:r>
        <w:t xml:space="preserve"> </w:t>
      </w:r>
      <w:proofErr w:type="spellStart"/>
      <w:r w:rsidR="004B2F33">
        <w:t>about</w:t>
      </w:r>
      <w:proofErr w:type="spellEnd"/>
      <w:r>
        <w:t xml:space="preserve"> sub-</w:t>
      </w:r>
      <w:proofErr w:type="spellStart"/>
      <w:r>
        <w:t>article</w:t>
      </w:r>
      <w:r w:rsidR="004B2F33">
        <w:t>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and </w:t>
      </w:r>
      <w:proofErr w:type="spellStart"/>
      <w:r>
        <w:t>when</w:t>
      </w:r>
      <w:proofErr w:type="spellEnd"/>
      <w: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2785C67" w14:textId="77777777" w:rsidR="00282CB0" w:rsidRDefault="00282CB0"/>
    <w:sectPr w:rsidR="00282C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A0F"/>
    <w:rsid w:val="0021533F"/>
    <w:rsid w:val="00282CB0"/>
    <w:rsid w:val="002F1689"/>
    <w:rsid w:val="003D35A6"/>
    <w:rsid w:val="00433B85"/>
    <w:rsid w:val="004B2F33"/>
    <w:rsid w:val="004C1012"/>
    <w:rsid w:val="00513825"/>
    <w:rsid w:val="005C53C1"/>
    <w:rsid w:val="005D1098"/>
    <w:rsid w:val="005E077A"/>
    <w:rsid w:val="006232F0"/>
    <w:rsid w:val="00722AB7"/>
    <w:rsid w:val="00872A0F"/>
    <w:rsid w:val="008946D8"/>
    <w:rsid w:val="008D30DE"/>
    <w:rsid w:val="009A2693"/>
    <w:rsid w:val="00A24283"/>
    <w:rsid w:val="00A65695"/>
    <w:rsid w:val="00B100C3"/>
    <w:rsid w:val="00B41A48"/>
    <w:rsid w:val="00B6560A"/>
    <w:rsid w:val="00B66860"/>
    <w:rsid w:val="00BB3003"/>
    <w:rsid w:val="00C079FA"/>
    <w:rsid w:val="00C213F0"/>
    <w:rsid w:val="00C40ADE"/>
    <w:rsid w:val="00CD2852"/>
    <w:rsid w:val="00D24BC0"/>
    <w:rsid w:val="00D442C6"/>
    <w:rsid w:val="00DA10F8"/>
    <w:rsid w:val="00DE5F8C"/>
    <w:rsid w:val="00E12A0E"/>
    <w:rsid w:val="00F8732F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C7626"/>
  <w15:chartTrackingRefBased/>
  <w15:docId w15:val="{7447D32B-836C-4DD1-B15B-B60B8BB1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0FD4D17-0BFA-4C11-9D30-25DB827803AD}"/>
</file>

<file path=customXml/itemProps2.xml><?xml version="1.0" encoding="utf-8"?>
<ds:datastoreItem xmlns:ds="http://schemas.openxmlformats.org/officeDocument/2006/customXml" ds:itemID="{AB5A1CCA-E05F-41B4-9F47-65A0B3CDDDD1}"/>
</file>

<file path=customXml/itemProps3.xml><?xml version="1.0" encoding="utf-8"?>
<ds:datastoreItem xmlns:ds="http://schemas.openxmlformats.org/officeDocument/2006/customXml" ds:itemID="{AA50DC9F-8E6A-4162-B68F-3DEF7B56BD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33</cp:revision>
  <dcterms:created xsi:type="dcterms:W3CDTF">2023-03-29T10:06:00Z</dcterms:created>
  <dcterms:modified xsi:type="dcterms:W3CDTF">2023-03-29T14:20:00Z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