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7D51" w:rsidRPr="00A84A23" w:rsidRDefault="00A84A23">
      <w:pPr>
        <w:spacing w:line="200" w:lineRule="exact"/>
        <w:rPr>
          <w:rFonts w:ascii="Times New Roman" w:hAnsi="Times New Roman" w:hint="eastAsia"/>
          <w:sz w:val="96"/>
        </w:rPr>
      </w:pPr>
      <w:r>
        <w:rPr>
          <w:rFonts w:ascii="Arial" w:hAnsi="Arial" w:hint="eastAsia"/>
          <w:b/>
          <w:color w:val="FFFFFF"/>
          <w:sz w:val="96"/>
          <w:vertAlign w:val="subscript"/>
        </w:rPr>
        <w:t>SS</w:t>
      </w: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371" w:lineRule="exact"/>
        <w:rPr>
          <w:rFonts w:ascii="Times New Roman" w:hAnsi="Times New Roman"/>
          <w:sz w:val="48"/>
        </w:rPr>
      </w:pPr>
    </w:p>
    <w:p w:rsidR="00A84A23" w:rsidRDefault="00A84A23">
      <w:pPr>
        <w:spacing w:line="371" w:lineRule="exac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StoryBoard</w:t>
      </w:r>
    </w:p>
    <w:p w:rsidR="00A84A23" w:rsidRDefault="00A84A23">
      <w:pPr>
        <w:spacing w:line="371" w:lineRule="exact"/>
        <w:rPr>
          <w:rFonts w:ascii="Times New Roman" w:hAnsi="Times New Roman"/>
          <w:sz w:val="24"/>
        </w:rPr>
      </w:pPr>
      <w:r w:rsidRPr="00A84A23">
        <w:rPr>
          <w:rFonts w:ascii="Times New Roman" w:hAnsi="Times New Roman" w:hint="eastAsia"/>
          <w:sz w:val="24"/>
        </w:rPr>
        <w:t>情境故事</w:t>
      </w:r>
    </w:p>
    <w:p w:rsidR="00A84A23" w:rsidRPr="00A84A23" w:rsidRDefault="00A84A23">
      <w:pPr>
        <w:spacing w:line="371" w:lineRule="exact"/>
        <w:rPr>
          <w:rFonts w:ascii="Times New Roman" w:hAnsi="Times New Roman" w:hint="eastAsia"/>
          <w:sz w:val="24"/>
        </w:rPr>
      </w:pPr>
    </w:p>
    <w:p w:rsidR="00857D51" w:rsidRDefault="004D587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SUBJECT</w:t>
      </w:r>
    </w:p>
    <w:p w:rsidR="00857D51" w:rsidRDefault="00857D51">
      <w:pPr>
        <w:spacing w:line="71" w:lineRule="exact"/>
        <w:rPr>
          <w:rFonts w:ascii="Times New Roman" w:eastAsia="Times New Roman" w:hAnsi="Times New Roman"/>
          <w:sz w:val="24"/>
        </w:rPr>
      </w:pPr>
    </w:p>
    <w:p w:rsidR="00857D51" w:rsidRDefault="004D5870">
      <w:pPr>
        <w:spacing w:line="216" w:lineRule="exact"/>
        <w:rPr>
          <w:rFonts w:ascii="新細明體" w:eastAsia="新細明體" w:hAnsi="新細明體"/>
          <w:color w:val="4C4C4C"/>
          <w:sz w:val="18"/>
        </w:rPr>
      </w:pPr>
      <w:r>
        <w:rPr>
          <w:rFonts w:ascii="新細明體" w:eastAsia="新細明體" w:hAnsi="新細明體"/>
          <w:color w:val="4C4C4C"/>
          <w:sz w:val="18"/>
        </w:rPr>
        <w:t>主題、題目</w:t>
      </w: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8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0"/>
        <w:gridCol w:w="5180"/>
      </w:tblGrid>
      <w:tr w:rsidR="00857D51">
        <w:trPr>
          <w:trHeight w:val="426"/>
        </w:trPr>
        <w:tc>
          <w:tcPr>
            <w:tcW w:w="5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7D51" w:rsidRDefault="004D5870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PLACE</w:t>
            </w:r>
          </w:p>
        </w:tc>
        <w:tc>
          <w:tcPr>
            <w:tcW w:w="5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57D51" w:rsidRDefault="004D5870">
            <w:pPr>
              <w:spacing w:line="0" w:lineRule="atLeast"/>
              <w:ind w:left="1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TIME</w:t>
            </w:r>
          </w:p>
        </w:tc>
      </w:tr>
      <w:tr w:rsidR="00857D51">
        <w:trPr>
          <w:trHeight w:val="213"/>
        </w:trPr>
        <w:tc>
          <w:tcPr>
            <w:tcW w:w="5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7D51" w:rsidRDefault="004D5870">
            <w:pPr>
              <w:spacing w:line="214" w:lineRule="exact"/>
              <w:rPr>
                <w:rFonts w:ascii="新細明體" w:eastAsia="新細明體" w:hAnsi="新細明體"/>
                <w:color w:val="4C4C4C"/>
                <w:sz w:val="18"/>
              </w:rPr>
            </w:pPr>
            <w:r>
              <w:rPr>
                <w:rFonts w:ascii="新細明體" w:eastAsia="新細明體" w:hAnsi="新細明體"/>
                <w:color w:val="4C4C4C"/>
                <w:sz w:val="18"/>
              </w:rPr>
              <w:t>地點</w:t>
            </w:r>
          </w:p>
        </w:tc>
        <w:tc>
          <w:tcPr>
            <w:tcW w:w="5180" w:type="dxa"/>
            <w:shd w:val="clear" w:color="auto" w:fill="auto"/>
            <w:vAlign w:val="bottom"/>
          </w:tcPr>
          <w:p w:rsidR="00857D51" w:rsidRDefault="004D5870">
            <w:pPr>
              <w:spacing w:line="214" w:lineRule="exact"/>
              <w:ind w:left="140"/>
              <w:rPr>
                <w:rFonts w:ascii="新細明體" w:eastAsia="新細明體" w:hAnsi="新細明體"/>
                <w:color w:val="4C4C4C"/>
                <w:sz w:val="18"/>
              </w:rPr>
            </w:pPr>
            <w:r>
              <w:rPr>
                <w:rFonts w:ascii="新細明體" w:eastAsia="新細明體" w:hAnsi="新細明體"/>
                <w:color w:val="4C4C4C"/>
                <w:sz w:val="18"/>
              </w:rPr>
              <w:t>時間</w:t>
            </w:r>
          </w:p>
        </w:tc>
      </w:tr>
      <w:tr w:rsidR="00857D51">
        <w:trPr>
          <w:trHeight w:val="430"/>
        </w:trPr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7D51" w:rsidRDefault="00857D51" w:rsidP="00A84A23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57D51" w:rsidRDefault="00857D51" w:rsidP="00A84A23">
            <w:pPr>
              <w:ind w:firstLineChars="100" w:firstLine="24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857D51" w:rsidRDefault="00857D51">
      <w:pPr>
        <w:spacing w:line="58" w:lineRule="exact"/>
        <w:rPr>
          <w:rFonts w:ascii="Times New Roman" w:eastAsia="Times New Roman" w:hAnsi="Times New Roman"/>
          <w:sz w:val="24"/>
        </w:rPr>
      </w:pPr>
    </w:p>
    <w:p w:rsidR="00857D51" w:rsidRDefault="004D587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DESCRIPTION</w:t>
      </w:r>
    </w:p>
    <w:p w:rsidR="00857D51" w:rsidRDefault="00857D51">
      <w:pPr>
        <w:spacing w:line="90" w:lineRule="exact"/>
        <w:rPr>
          <w:rFonts w:ascii="Times New Roman" w:eastAsia="Times New Roman" w:hAnsi="Times New Roman"/>
          <w:sz w:val="24"/>
        </w:rPr>
      </w:pPr>
    </w:p>
    <w:p w:rsidR="00857D51" w:rsidRDefault="004D5870">
      <w:pPr>
        <w:spacing w:line="216" w:lineRule="exact"/>
        <w:rPr>
          <w:rFonts w:ascii="新細明體" w:eastAsia="新細明體" w:hAnsi="新細明體"/>
          <w:color w:val="4C4C4C"/>
          <w:sz w:val="18"/>
        </w:rPr>
      </w:pPr>
      <w:r>
        <w:rPr>
          <w:rFonts w:ascii="新細明體" w:eastAsia="新細明體" w:hAnsi="新細明體"/>
          <w:color w:val="4C4C4C"/>
          <w:sz w:val="18"/>
        </w:rPr>
        <w:t>黑色：情境描述；紅色：問題說明；藍色：解決方式</w:t>
      </w:r>
    </w:p>
    <w:p w:rsidR="00857D51" w:rsidRDefault="004D5870">
      <w:pPr>
        <w:spacing w:line="216" w:lineRule="exact"/>
        <w:rPr>
          <w:rFonts w:ascii="新細明體" w:eastAsia="新細明體" w:hAnsi="新細明體"/>
          <w:color w:val="4C4C4C"/>
          <w:sz w:val="18"/>
        </w:rPr>
      </w:pPr>
      <w:r>
        <w:rPr>
          <w:rFonts w:ascii="新細明體" w:eastAsia="新細明體" w:hAnsi="新細明體"/>
          <w:color w:val="4C4C4C"/>
          <w:sz w:val="18"/>
        </w:rPr>
        <w:t>請描述此一時間點設計系統與使用者的關係，包含情境事實、問題、解決方案。</w:t>
      </w:r>
    </w:p>
    <w:p w:rsidR="00857D51" w:rsidRDefault="00857D51">
      <w:pPr>
        <w:spacing w:line="249" w:lineRule="exact"/>
        <w:rPr>
          <w:rFonts w:ascii="Times New Roman" w:eastAsia="Times New Roman" w:hAnsi="Times New Roman"/>
          <w:sz w:val="24"/>
        </w:rPr>
      </w:pPr>
    </w:p>
    <w:p w:rsidR="00857D51" w:rsidRDefault="004D5870" w:rsidP="000A603D">
      <w:pPr>
        <w:spacing w:line="219" w:lineRule="exact"/>
        <w:rPr>
          <w:rFonts w:ascii="Times New Roman" w:eastAsia="Times New Roman" w:hAnsi="Times New Roman"/>
          <w:sz w:val="24"/>
        </w:rPr>
      </w:pPr>
      <w:r>
        <w:rPr>
          <w:rFonts w:ascii="新細明體" w:eastAsia="新細明體" w:hAnsi="新細明體"/>
          <w:color w:val="4C4C4C"/>
          <w:sz w:val="18"/>
        </w:rPr>
        <w:t>情境描述</w:t>
      </w:r>
      <w:r>
        <w:rPr>
          <w:rFonts w:ascii="Arial" w:eastAsia="Arial" w:hAnsi="Arial"/>
          <w:color w:val="4C4C4C"/>
          <w:sz w:val="18"/>
        </w:rPr>
        <w:t>(</w:t>
      </w:r>
      <w:r>
        <w:rPr>
          <w:rFonts w:ascii="新細明體" w:eastAsia="新細明體" w:hAnsi="新細明體"/>
          <w:color w:val="4C4C4C"/>
          <w:sz w:val="18"/>
        </w:rPr>
        <w:t>黑色</w:t>
      </w:r>
      <w:r>
        <w:rPr>
          <w:rFonts w:ascii="Arial" w:eastAsia="Arial" w:hAnsi="Arial"/>
          <w:color w:val="4C4C4C"/>
          <w:sz w:val="18"/>
        </w:rPr>
        <w:t>)</w:t>
      </w:r>
      <w:r>
        <w:rPr>
          <w:rFonts w:ascii="新細明體" w:eastAsia="新細明體" w:hAnsi="新細明體"/>
          <w:color w:val="4C4C4C"/>
          <w:sz w:val="18"/>
        </w:rPr>
        <w:t>：</w:t>
      </w:r>
      <w:r w:rsidR="000A603D">
        <w:rPr>
          <w:rFonts w:ascii="Times New Roman" w:eastAsia="Times New Roman" w:hAnsi="Times New Roman"/>
          <w:sz w:val="24"/>
        </w:rPr>
        <w:t xml:space="preserve"> </w:t>
      </w:r>
      <w:r w:rsidR="003619E2">
        <w:rPr>
          <w:rFonts w:ascii="Times New Roman" w:eastAsia="Times New Roman" w:hAnsi="Times New Roman"/>
          <w:sz w:val="24"/>
        </w:rPr>
        <w:t>(Situation Description)</w:t>
      </w:r>
    </w:p>
    <w:p w:rsidR="003619E2" w:rsidRDefault="003619E2" w:rsidP="000A603D">
      <w:pPr>
        <w:spacing w:line="219" w:lineRule="exact"/>
        <w:rPr>
          <w:rFonts w:ascii="Times New Roman" w:eastAsia="Times New Roman" w:hAnsi="Times New Roman"/>
          <w:sz w:val="24"/>
        </w:rPr>
      </w:pPr>
    </w:p>
    <w:p w:rsidR="003619E2" w:rsidRPr="00C217BF" w:rsidRDefault="003619E2" w:rsidP="003619E2">
      <w:pPr>
        <w:rPr>
          <w:sz w:val="28"/>
        </w:rPr>
      </w:pPr>
    </w:p>
    <w:p w:rsidR="000A603D" w:rsidRDefault="004D5870" w:rsidP="000A603D">
      <w:pPr>
        <w:spacing w:line="219" w:lineRule="exact"/>
        <w:rPr>
          <w:rFonts w:ascii="Arial" w:eastAsia="Arial" w:hAnsi="Arial"/>
          <w:color w:val="4C4C4C"/>
          <w:sz w:val="18"/>
        </w:rPr>
      </w:pPr>
      <w:r>
        <w:rPr>
          <w:rFonts w:ascii="新細明體" w:eastAsia="新細明體" w:hAnsi="新細明體"/>
          <w:color w:val="4C4C4C"/>
          <w:sz w:val="18"/>
        </w:rPr>
        <w:t>問題說明</w:t>
      </w:r>
      <w:r>
        <w:rPr>
          <w:rFonts w:ascii="Arial" w:eastAsia="Arial" w:hAnsi="Arial"/>
          <w:color w:val="4C4C4C"/>
          <w:sz w:val="18"/>
        </w:rPr>
        <w:t>(</w:t>
      </w:r>
      <w:r>
        <w:rPr>
          <w:rFonts w:ascii="新細明體" w:eastAsia="新細明體" w:hAnsi="新細明體"/>
          <w:color w:val="4C4C4C"/>
          <w:sz w:val="18"/>
        </w:rPr>
        <w:t>紅色</w:t>
      </w:r>
      <w:r>
        <w:rPr>
          <w:rFonts w:ascii="Arial" w:eastAsia="Arial" w:hAnsi="Arial"/>
          <w:color w:val="4C4C4C"/>
          <w:sz w:val="18"/>
        </w:rPr>
        <w:t>)</w:t>
      </w:r>
      <w:r w:rsidR="003619E2">
        <w:rPr>
          <w:rFonts w:ascii="Arial" w:eastAsia="Arial" w:hAnsi="Arial"/>
          <w:color w:val="4C4C4C"/>
          <w:sz w:val="18"/>
        </w:rPr>
        <w:t xml:space="preserve"> : (Problem description , in red)</w:t>
      </w:r>
    </w:p>
    <w:p w:rsidR="003619E2" w:rsidRDefault="003619E2" w:rsidP="000A603D">
      <w:pPr>
        <w:spacing w:line="219" w:lineRule="exact"/>
        <w:rPr>
          <w:rFonts w:ascii="Arial" w:eastAsia="Arial" w:hAnsi="Arial"/>
          <w:color w:val="4C4C4C"/>
          <w:sz w:val="18"/>
        </w:rPr>
      </w:pPr>
    </w:p>
    <w:p w:rsidR="00857D51" w:rsidRDefault="00857D51" w:rsidP="000A603D">
      <w:pPr>
        <w:spacing w:line="219" w:lineRule="exact"/>
        <w:rPr>
          <w:rFonts w:ascii="Times New Roman" w:eastAsia="Times New Roman" w:hAnsi="Times New Roman"/>
          <w:sz w:val="24"/>
        </w:rPr>
      </w:pPr>
    </w:p>
    <w:p w:rsidR="000A603D" w:rsidRDefault="004D5870" w:rsidP="000A603D">
      <w:pPr>
        <w:spacing w:line="219" w:lineRule="exact"/>
        <w:rPr>
          <w:rFonts w:ascii="新細明體" w:eastAsia="新細明體" w:hAnsi="新細明體"/>
          <w:color w:val="4C4C4C"/>
          <w:sz w:val="18"/>
        </w:rPr>
      </w:pPr>
      <w:r>
        <w:rPr>
          <w:rFonts w:ascii="新細明體" w:eastAsia="新細明體" w:hAnsi="新細明體"/>
          <w:color w:val="4C4C4C"/>
          <w:sz w:val="18"/>
        </w:rPr>
        <w:t>解決方式</w:t>
      </w:r>
      <w:r>
        <w:rPr>
          <w:rFonts w:ascii="Arial" w:eastAsia="Arial" w:hAnsi="Arial"/>
          <w:color w:val="4C4C4C"/>
          <w:sz w:val="18"/>
        </w:rPr>
        <w:t>(</w:t>
      </w:r>
      <w:r>
        <w:rPr>
          <w:rFonts w:ascii="新細明體" w:eastAsia="新細明體" w:hAnsi="新細明體"/>
          <w:color w:val="4C4C4C"/>
          <w:sz w:val="18"/>
        </w:rPr>
        <w:t>藍色</w:t>
      </w:r>
      <w:r>
        <w:rPr>
          <w:rFonts w:ascii="Arial" w:eastAsia="Arial" w:hAnsi="Arial"/>
          <w:color w:val="4C4C4C"/>
          <w:sz w:val="18"/>
        </w:rPr>
        <w:t>)</w:t>
      </w:r>
      <w:r>
        <w:rPr>
          <w:rFonts w:ascii="新細明體" w:eastAsia="新細明體" w:hAnsi="新細明體"/>
          <w:color w:val="4C4C4C"/>
          <w:sz w:val="18"/>
        </w:rPr>
        <w:t>：</w:t>
      </w:r>
      <w:r w:rsidR="003619E2">
        <w:rPr>
          <w:rFonts w:ascii="新細明體" w:eastAsia="新細明體" w:hAnsi="新細明體" w:hint="eastAsia"/>
          <w:color w:val="4C4C4C"/>
          <w:sz w:val="18"/>
        </w:rPr>
        <w:t xml:space="preserve"> ( Solution Description, in Blue)</w:t>
      </w:r>
    </w:p>
    <w:p w:rsidR="00857D51" w:rsidRPr="00C217BF" w:rsidRDefault="000A603D" w:rsidP="000A603D">
      <w:pPr>
        <w:spacing w:line="219" w:lineRule="exact"/>
        <w:rPr>
          <w:rFonts w:ascii="Times New Roman" w:eastAsia="Times New Roman" w:hAnsi="Times New Roman"/>
          <w:color w:val="4472C4" w:themeColor="accent5"/>
          <w:sz w:val="24"/>
        </w:rPr>
      </w:pPr>
      <w:r w:rsidRPr="00C217BF">
        <w:rPr>
          <w:rFonts w:ascii="Times New Roman" w:eastAsia="Times New Roman" w:hAnsi="Times New Roman"/>
          <w:color w:val="4472C4" w:themeColor="accent5"/>
          <w:sz w:val="24"/>
        </w:rPr>
        <w:t xml:space="preserve"> </w:t>
      </w:r>
    </w:p>
    <w:p w:rsidR="00857D51" w:rsidRDefault="004D587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IMAGE</w:t>
      </w:r>
    </w:p>
    <w:p w:rsidR="00857D51" w:rsidRDefault="00857D51">
      <w:pPr>
        <w:spacing w:line="88" w:lineRule="exact"/>
        <w:rPr>
          <w:rFonts w:ascii="Times New Roman" w:hAnsi="Times New Roman"/>
          <w:sz w:val="24"/>
        </w:rPr>
      </w:pPr>
    </w:p>
    <w:p w:rsidR="00A84A23" w:rsidRPr="00A84A23" w:rsidRDefault="00A84A23">
      <w:pPr>
        <w:spacing w:line="88" w:lineRule="exact"/>
        <w:rPr>
          <w:rFonts w:ascii="Times New Roman" w:hAnsi="Times New Roman" w:hint="eastAsia"/>
          <w:sz w:val="24"/>
        </w:rPr>
      </w:pPr>
    </w:p>
    <w:p w:rsidR="00857D51" w:rsidRDefault="004D5870">
      <w:pPr>
        <w:spacing w:line="219" w:lineRule="exact"/>
        <w:rPr>
          <w:rFonts w:ascii="Arial" w:eastAsia="Arial" w:hAnsi="Arial"/>
          <w:color w:val="4C4C4C"/>
          <w:sz w:val="18"/>
        </w:rPr>
      </w:pPr>
      <w:r>
        <w:rPr>
          <w:rFonts w:ascii="新細明體" w:eastAsia="新細明體" w:hAnsi="新細明體"/>
          <w:color w:val="4C4C4C"/>
          <w:sz w:val="18"/>
        </w:rPr>
        <w:t>故事情境圖片，可至</w:t>
      </w:r>
      <w:r>
        <w:rPr>
          <w:rFonts w:ascii="Arial" w:eastAsia="Arial" w:hAnsi="Arial"/>
          <w:color w:val="4C4C4C"/>
          <w:sz w:val="18"/>
        </w:rPr>
        <w:t xml:space="preserve"> storyboardthat </w:t>
      </w:r>
      <w:r>
        <w:rPr>
          <w:rFonts w:ascii="新細明體" w:eastAsia="新細明體" w:hAnsi="新細明體"/>
          <w:color w:val="4C4C4C"/>
          <w:sz w:val="18"/>
        </w:rPr>
        <w:t>下載元件：</w:t>
      </w:r>
      <w:r>
        <w:rPr>
          <w:rFonts w:ascii="Arial" w:eastAsia="Arial" w:hAnsi="Arial"/>
          <w:color w:val="4C4C4C"/>
          <w:sz w:val="18"/>
        </w:rPr>
        <w:t>http://www.storyboardthat.com/</w:t>
      </w:r>
    </w:p>
    <w:p w:rsidR="00857D51" w:rsidRDefault="00857D51">
      <w:pPr>
        <w:spacing w:line="219" w:lineRule="exact"/>
        <w:rPr>
          <w:rFonts w:ascii="Arial" w:eastAsia="Arial" w:hAnsi="Arial"/>
          <w:color w:val="4C4C4C"/>
          <w:sz w:val="18"/>
        </w:rPr>
        <w:sectPr w:rsidR="00857D51">
          <w:pgSz w:w="11900" w:h="16838"/>
          <w:pgMar w:top="628" w:right="746" w:bottom="0" w:left="760" w:header="0" w:footer="0" w:gutter="0"/>
          <w:cols w:space="0" w:equalWidth="0">
            <w:col w:w="10400"/>
          </w:cols>
          <w:docGrid w:linePitch="360"/>
        </w:sectPr>
      </w:pPr>
    </w:p>
    <w:p w:rsidR="00A84A23" w:rsidRDefault="00A84A23" w:rsidP="00A84A23">
      <w:pPr>
        <w:spacing w:line="219" w:lineRule="exact"/>
        <w:rPr>
          <w:rFonts w:ascii="Arial" w:eastAsia="Arial" w:hAnsi="Arial"/>
          <w:color w:val="4C4C4C"/>
          <w:sz w:val="18"/>
        </w:rPr>
      </w:pPr>
      <w:r>
        <w:rPr>
          <w:rFonts w:ascii="Times New Roman" w:hAnsi="Times New Roman" w:hint="eastAsia"/>
          <w:sz w:val="24"/>
        </w:rPr>
        <w:t xml:space="preserve">Storyboard image, you can go to </w:t>
      </w:r>
      <w:hyperlink r:id="rId6" w:history="1">
        <w:r w:rsidRPr="009E43DD">
          <w:rPr>
            <w:rStyle w:val="a7"/>
            <w:rFonts w:ascii="Arial" w:eastAsia="Arial" w:hAnsi="Arial"/>
            <w:sz w:val="18"/>
          </w:rPr>
          <w:t>http://www.storyboardthat.com/</w:t>
        </w:r>
      </w:hyperlink>
      <w:r>
        <w:rPr>
          <w:rFonts w:ascii="Arial" w:eastAsia="Arial" w:hAnsi="Arial"/>
          <w:color w:val="4C4C4C"/>
          <w:sz w:val="18"/>
        </w:rPr>
        <w:t xml:space="preserve"> to </w:t>
      </w:r>
      <w:bookmarkStart w:id="0" w:name="_GoBack"/>
      <w:bookmarkEnd w:id="0"/>
      <w:r>
        <w:rPr>
          <w:rFonts w:ascii="Arial" w:eastAsia="Arial" w:hAnsi="Arial"/>
          <w:color w:val="4C4C4C"/>
          <w:sz w:val="18"/>
        </w:rPr>
        <w:t>create your image.</w:t>
      </w:r>
    </w:p>
    <w:p w:rsidR="00857D51" w:rsidRPr="00A84A23" w:rsidRDefault="00857D51">
      <w:pPr>
        <w:spacing w:line="200" w:lineRule="exact"/>
        <w:rPr>
          <w:rFonts w:ascii="Times New Roman" w:hAnsi="Times New Roman" w:hint="eastAsia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57D51" w:rsidRDefault="00857D51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4D5870" w:rsidRDefault="004D5870">
      <w:pPr>
        <w:tabs>
          <w:tab w:val="left" w:pos="7560"/>
        </w:tabs>
        <w:spacing w:line="0" w:lineRule="atLeast"/>
        <w:ind w:left="4980"/>
        <w:rPr>
          <w:rFonts w:ascii="Arial" w:eastAsia="Arial" w:hAnsi="Arial"/>
          <w:color w:val="808080"/>
          <w:sz w:val="15"/>
        </w:rPr>
      </w:pPr>
      <w:r>
        <w:rPr>
          <w:rFonts w:ascii="Arial" w:eastAsia="Arial" w:hAnsi="Arial"/>
          <w:sz w:val="18"/>
        </w:rPr>
        <w:t>- 15 -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808080"/>
          <w:sz w:val="15"/>
        </w:rPr>
        <w:t>2017 DITL Design. All Rights Reserved.</w:t>
      </w:r>
    </w:p>
    <w:sectPr w:rsidR="004D5870">
      <w:type w:val="continuous"/>
      <w:pgSz w:w="11900" w:h="16838"/>
      <w:pgMar w:top="628" w:right="746" w:bottom="0" w:left="760" w:header="0" w:footer="0" w:gutter="0"/>
      <w:cols w:space="0" w:equalWidth="0">
        <w:col w:w="104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27C" w:rsidRDefault="005E327C" w:rsidP="00C217BF">
      <w:r>
        <w:separator/>
      </w:r>
    </w:p>
  </w:endnote>
  <w:endnote w:type="continuationSeparator" w:id="0">
    <w:p w:rsidR="005E327C" w:rsidRDefault="005E327C" w:rsidP="00C2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27C" w:rsidRDefault="005E327C" w:rsidP="00C217BF">
      <w:r>
        <w:separator/>
      </w:r>
    </w:p>
  </w:footnote>
  <w:footnote w:type="continuationSeparator" w:id="0">
    <w:p w:rsidR="005E327C" w:rsidRDefault="005E327C" w:rsidP="00C21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3D"/>
    <w:rsid w:val="000A603D"/>
    <w:rsid w:val="001661F1"/>
    <w:rsid w:val="001C3B2A"/>
    <w:rsid w:val="003619E2"/>
    <w:rsid w:val="003A6FB3"/>
    <w:rsid w:val="004D5870"/>
    <w:rsid w:val="00516367"/>
    <w:rsid w:val="005E327C"/>
    <w:rsid w:val="00857D51"/>
    <w:rsid w:val="00A84A23"/>
    <w:rsid w:val="00C217BF"/>
    <w:rsid w:val="00D64529"/>
    <w:rsid w:val="00FB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5437C7-C2CA-4AC8-A5ED-5AB4FB71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Arial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7BF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C217BF"/>
  </w:style>
  <w:style w:type="paragraph" w:styleId="a5">
    <w:name w:val="footer"/>
    <w:basedOn w:val="a"/>
    <w:link w:val="a6"/>
    <w:uiPriority w:val="99"/>
    <w:unhideWhenUsed/>
    <w:rsid w:val="00C217BF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C217BF"/>
  </w:style>
  <w:style w:type="character" w:styleId="a7">
    <w:name w:val="Hyperlink"/>
    <w:basedOn w:val="a0"/>
    <w:uiPriority w:val="99"/>
    <w:unhideWhenUsed/>
    <w:rsid w:val="00A84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oryboardtha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邱政凱</dc:creator>
  <cp:keywords/>
  <cp:lastModifiedBy>邱政凱</cp:lastModifiedBy>
  <cp:revision>2</cp:revision>
  <dcterms:created xsi:type="dcterms:W3CDTF">2017-10-01T14:41:00Z</dcterms:created>
  <dcterms:modified xsi:type="dcterms:W3CDTF">2017-10-01T14:41:00Z</dcterms:modified>
</cp:coreProperties>
</file>