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" w:hAnsi="Helvetica" w:cs="Helvetica"/>
          <w:sz w:val="32"/>
          <w:sz-cs w:val="32"/>
          <w:b/>
        </w:rPr>
        <w:t xml:space="preserve">Blockchain Technology Assignment 2</w:t>
      </w:r>
      <w:r>
        <w:rPr>
          <w:rFonts w:ascii="Helvetica" w:hAnsi="Helvetica" w:cs="Helvetica"/>
          <w:sz w:val="32"/>
          <w:sz-cs w:val="32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CSE4444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6"/>
          <w:sz-cs w:val="26"/>
          <w:b/>
        </w:rPr>
        <w:t xml:space="preserve">Student details</w:t>
      </w:r>
      <w:r>
        <w:rPr>
          <w:rFonts w:ascii="Helvetica" w:hAnsi="Helvetica" w:cs="Helvetica"/>
          <w:sz w:val="26"/>
          <w:sz-cs w:val="26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Student name: Shreyan Raghuvanshi</w:t>
      </w:r>
    </w:p>
    <w:p>
      <w:pPr/>
      <w:r>
        <w:rPr>
          <w:rFonts w:ascii="Helvetica" w:hAnsi="Helvetica" w:cs="Helvetica"/>
          <w:sz w:val="24"/>
          <w:sz-cs w:val="24"/>
        </w:rPr>
        <w:t xml:space="preserve">Registration number: 230905247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6"/>
          <w:sz-cs w:val="26"/>
          <w:b/>
        </w:rPr>
        <w:t xml:space="preserve">Developed DApp</w:t>
      </w:r>
      <w:r>
        <w:rPr>
          <w:rFonts w:ascii="Helvetica" w:hAnsi="Helvetica" w:cs="Helvetica"/>
          <w:sz w:val="26"/>
          <w:sz-cs w:val="26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CampusVoting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6"/>
          <w:sz-cs w:val="26"/>
          <w:b/>
        </w:rPr>
        <w:t xml:space="preserve">GitHub repository</w:t>
      </w:r>
      <w:r>
        <w:rPr>
          <w:rFonts w:ascii="Helvetica" w:hAnsi="Helvetica" w:cs="Helvetica"/>
          <w:sz w:val="26"/>
          <w:sz-cs w:val="26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https://github.com/gingerale911/CampusBallot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2"/>
          <w:sz-cs w:val="22"/>
        </w:rPr>
        <w:t xml:space="preserve">CampusVoting is a decentralized campus election application built with a Solidity smart contract and an HTML, CSS, and JavaScript frontend integrated with MetaMask. The contract supports candidate registration, administrator-controlled voting periods, one vote per wallet, and retrieval of election results.</w:t>
      </w:r>
    </w:p>
    <w:p>
      <w:pPr/>
      <w:r>
        <w:rPr>
          <w:rFonts w:ascii="Helvetica" w:hAnsi="Helvetica" w:cs="Helvetica"/>
          <w:sz w:val="22"/>
          <w:sz-cs w:val="22"/>
        </w:rPr>
        <w:t xml:space="preserve"/>
      </w:r>
    </w:p>
    <w:p>
      <w:pPr/>
      <w:r>
        <w:rPr>
          <w:rFonts w:ascii="Helvetica" w:hAnsi="Helvetica" w:cs="Helvetica"/>
          <w:sz w:val="22"/>
          <w:sz-cs w:val="22"/>
        </w:rPr>
        <w:t xml:space="preserve">The repository includes the smart contract, frontend, execution and deployment instructions, test cases and results, and assignment evidence.</w:t>
      </w:r>
    </w:p>
    <w:sectPr>
      <w:pgSz w:w="12240" w:h="15840"/>
      <w:pgMar w:top="1440" w:right="1800" w:bottom="1440" w:left="180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CocoaOOXMLWriter/2775.1</generator>
</meta>
</file>