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4"/>
        <w:widowControl/>
        <w:ind w:left="-420" w:firstLine="0" w:firstLineChars="0"/>
        <w:jc w:val="left"/>
        <w:rPr>
          <w:rFonts w:hint="default" w:ascii="Times New Roman" w:hAnsi="Times New Roman" w:cs="Times New Roman"/>
          <w:b/>
          <w:bCs/>
          <w:kern w:val="0"/>
          <w:sz w:val="22"/>
          <w:szCs w:val="22"/>
          <w:highlight w:val="none"/>
        </w:rPr>
      </w:pPr>
      <w:bookmarkStart w:id="4" w:name="_GoBack"/>
    </w:p>
    <w:p>
      <w:pPr>
        <w:pStyle w:val="14"/>
        <w:widowControl/>
        <w:ind w:left="-420" w:firstLine="0" w:firstLineChars="0"/>
        <w:jc w:val="left"/>
        <w:rPr>
          <w:rFonts w:hint="default" w:ascii="Times New Roman" w:hAnsi="Times New Roman" w:cs="Times New Roman"/>
          <w:b/>
          <w:bCs/>
          <w:kern w:val="0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highlight w:val="none"/>
        </w:rPr>
        <w:t>Part A multiple choice (</w:t>
      </w:r>
      <w:r>
        <w:rPr>
          <w:rFonts w:hint="default" w:ascii="Times New Roman" w:hAnsi="Times New Roman" w:cs="Times New Roman"/>
          <w:b/>
          <w:bCs/>
          <w:sz w:val="22"/>
          <w:szCs w:val="22"/>
          <w:highlight w:val="none"/>
        </w:rPr>
        <w:t>select the one that is best in each case. 1point/question</w:t>
      </w:r>
      <w:r>
        <w:rPr>
          <w:rFonts w:hint="default" w:ascii="Times New Roman" w:hAnsi="Times New Roman" w:cs="Times New Roman"/>
          <w:b/>
          <w:bCs/>
          <w:kern w:val="0"/>
          <w:sz w:val="22"/>
          <w:szCs w:val="22"/>
          <w:highlight w:val="none"/>
        </w:rPr>
        <w:t>)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eastAsia="宋体" w:cs="Times New Roman"/>
          <w:kern w:val="0"/>
          <w:sz w:val="22"/>
          <w:szCs w:val="22"/>
          <w:highlight w:val="none"/>
        </w:rPr>
      </w:pPr>
      <w:bookmarkStart w:id="0" w:name="OLE_LINK9"/>
    </w:p>
    <w:p>
      <w:pPr>
        <w:pStyle w:val="14"/>
        <w:widowControl/>
        <w:numPr>
          <w:ilvl w:val="0"/>
          <w:numId w:val="1"/>
        </w:numPr>
        <w:ind w:firstLineChars="0"/>
        <w:jc w:val="left"/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</w:pPr>
      <w:r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  <w:t>Indicate whether each statement is true</w:t>
      </w:r>
      <w:r>
        <w:rPr>
          <w:rStyle w:val="21"/>
          <w:rFonts w:hint="eastAsia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>?</w:t>
      </w:r>
    </w:p>
    <w:p>
      <w:pPr>
        <w:pStyle w:val="14"/>
        <w:widowControl/>
        <w:numPr>
          <w:ilvl w:val="0"/>
          <w:numId w:val="0"/>
        </w:numPr>
        <w:ind w:left="420" w:leftChars="200" w:firstLine="0" w:firstLineChars="0"/>
        <w:jc w:val="left"/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</w:pPr>
      <w:r>
        <w:rPr>
          <w:rStyle w:val="21"/>
          <w:rFonts w:hint="eastAsia" w:ascii="Times New Roman" w:hAnsi="Times New Roman" w:eastAsia="宋体" w:cs="Times New Roman"/>
          <w:b w:val="0"/>
          <w:bCs/>
          <w:color w:val="0000FF"/>
          <w:kern w:val="0"/>
          <w:sz w:val="22"/>
          <w:szCs w:val="22"/>
          <w:highlight w:val="none"/>
          <w:lang w:val="en-US" w:eastAsia="zh-CN"/>
        </w:rPr>
        <w:t>A</w:t>
      </w:r>
      <w:r>
        <w:rPr>
          <w:rStyle w:val="21"/>
          <w:rFonts w:hint="default" w:ascii="Times New Roman" w:hAnsi="Times New Roman" w:eastAsia="宋体" w:cs="Times New Roman"/>
          <w:b w:val="0"/>
          <w:bCs/>
          <w:color w:val="0000FF"/>
          <w:kern w:val="0"/>
          <w:sz w:val="22"/>
          <w:szCs w:val="22"/>
          <w:highlight w:val="none"/>
        </w:rPr>
        <w:t>) A reaction that is spontaneous in one direction will be nonspontaneous in the reverse direction under the same reaction</w:t>
      </w:r>
      <w:r>
        <w:rPr>
          <w:rStyle w:val="21"/>
          <w:rFonts w:hint="eastAsia" w:ascii="Times New Roman" w:hAnsi="Times New Roman" w:eastAsia="宋体" w:cs="Times New Roman"/>
          <w:b w:val="0"/>
          <w:bCs/>
          <w:color w:val="0000FF"/>
          <w:kern w:val="0"/>
          <w:sz w:val="22"/>
          <w:szCs w:val="22"/>
          <w:highlight w:val="none"/>
          <w:lang w:val="en-US" w:eastAsia="zh-CN"/>
        </w:rPr>
        <w:t xml:space="preserve"> </w:t>
      </w:r>
      <w:r>
        <w:rPr>
          <w:rStyle w:val="21"/>
          <w:rFonts w:hint="default" w:ascii="Times New Roman" w:hAnsi="Times New Roman" w:eastAsia="宋体" w:cs="Times New Roman"/>
          <w:b w:val="0"/>
          <w:bCs/>
          <w:color w:val="0000FF"/>
          <w:kern w:val="0"/>
          <w:sz w:val="22"/>
          <w:szCs w:val="22"/>
          <w:highlight w:val="none"/>
        </w:rPr>
        <w:t>conditions.</w:t>
      </w:r>
      <w:r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  <w:t xml:space="preserve"> </w:t>
      </w:r>
    </w:p>
    <w:p>
      <w:pPr>
        <w:pStyle w:val="14"/>
        <w:widowControl/>
        <w:numPr>
          <w:ilvl w:val="0"/>
          <w:numId w:val="0"/>
        </w:numPr>
        <w:ind w:left="420" w:leftChars="200" w:firstLine="0" w:firstLineChars="0"/>
        <w:jc w:val="left"/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</w:pPr>
      <w:r>
        <w:rPr>
          <w:rStyle w:val="21"/>
          <w:rFonts w:hint="eastAsia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>B</w:t>
      </w:r>
      <w:r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  <w:t>) All spontaneous processes are fast.</w:t>
      </w:r>
    </w:p>
    <w:p>
      <w:pPr>
        <w:pStyle w:val="14"/>
        <w:widowControl/>
        <w:numPr>
          <w:ilvl w:val="0"/>
          <w:numId w:val="0"/>
        </w:numPr>
        <w:ind w:left="420" w:leftChars="200" w:firstLine="0" w:firstLineChars="0"/>
        <w:jc w:val="left"/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</w:pPr>
      <w:r>
        <w:rPr>
          <w:rStyle w:val="21"/>
          <w:rFonts w:hint="eastAsia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>C</w:t>
      </w:r>
      <w:r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  <w:t xml:space="preserve">) All spontaneous processes are </w:t>
      </w:r>
      <w:r>
        <w:rPr>
          <w:rStyle w:val="21"/>
          <w:rFonts w:hint="eastAsia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>exothermic</w:t>
      </w:r>
      <w:r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  <w:t>.</w:t>
      </w:r>
    </w:p>
    <w:p>
      <w:pPr>
        <w:pStyle w:val="14"/>
        <w:widowControl/>
        <w:numPr>
          <w:ilvl w:val="0"/>
          <w:numId w:val="0"/>
        </w:numPr>
        <w:ind w:left="420" w:leftChars="200" w:firstLine="0" w:firstLineChars="0"/>
        <w:jc w:val="left"/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</w:pPr>
      <w:r>
        <w:rPr>
          <w:rStyle w:val="21"/>
          <w:rFonts w:hint="eastAsia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>D</w:t>
      </w:r>
      <w:r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  <w:t>) An isothermal</w:t>
      </w:r>
      <w:r>
        <w:rPr>
          <w:rStyle w:val="21"/>
          <w:rFonts w:hint="eastAsia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 xml:space="preserve"> </w:t>
      </w:r>
      <w:r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  <w:t xml:space="preserve">process is one in which the system loses no heat. </w:t>
      </w:r>
    </w:p>
    <w:p>
      <w:pPr>
        <w:pStyle w:val="14"/>
        <w:widowControl/>
        <w:numPr>
          <w:ilvl w:val="0"/>
          <w:numId w:val="0"/>
        </w:numPr>
        <w:ind w:left="420" w:leftChars="200" w:firstLine="0" w:firstLineChars="0"/>
        <w:jc w:val="left"/>
        <w:rPr>
          <w:rStyle w:val="21"/>
          <w:rFonts w:hint="eastAsia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  <w:lang w:val="en-US" w:eastAsia="zh-CN"/>
        </w:rPr>
      </w:pPr>
      <w:r>
        <w:rPr>
          <w:rStyle w:val="21"/>
          <w:rFonts w:hint="eastAsia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>E</w:t>
      </w:r>
      <w:r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  <w:t>) The</w:t>
      </w:r>
      <w:r>
        <w:rPr>
          <w:rStyle w:val="21"/>
          <w:rFonts w:hint="eastAsia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 xml:space="preserve"> </w:t>
      </w:r>
      <w:r>
        <w:rPr>
          <w:rStyle w:val="21"/>
          <w:rFonts w:hint="default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</w:rPr>
        <w:t>maximum amount of work can be accomplished by an irreversible process rather than a reversible one</w:t>
      </w:r>
      <w:r>
        <w:rPr>
          <w:rStyle w:val="21"/>
          <w:rFonts w:hint="eastAsia" w:ascii="Times New Roman" w:hAnsi="Times New Roman" w:eastAsia="宋体" w:cs="Times New Roman"/>
          <w:b w:val="0"/>
          <w:bCs/>
          <w:kern w:val="0"/>
          <w:sz w:val="22"/>
          <w:szCs w:val="22"/>
          <w:highlight w:val="none"/>
          <w:lang w:val="en-US" w:eastAsia="zh-CN"/>
        </w:rPr>
        <w:t>.</w:t>
      </w:r>
    </w:p>
    <w:p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</w:rPr>
        <w:t>A reversible process is one that ________.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</w:rPr>
        <w:t>A</w:t>
      </w:r>
      <w:r>
        <w:rPr>
          <w:rFonts w:hint="default" w:ascii="Times New Roman" w:hAnsi="Times New Roman" w:eastAsia="宋体" w:cs="Times New Roman"/>
          <w:b w:val="0"/>
          <w:bCs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</w:rPr>
        <w:t>must be carried out at high temperature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</w:rPr>
        <w:t>B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>happens spontaneously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C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>is spontaneous in both directions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D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>must be carried out at low temperature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>E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>can be reversed with no net change in either system or surroundings</w:t>
      </w:r>
    </w:p>
    <w:p>
      <w:pPr>
        <w:pStyle w:val="13"/>
        <w:snapToGrid w:val="0"/>
        <w:ind w:left="420"/>
        <w:rPr>
          <w:rFonts w:hint="default" w:ascii="Times New Roman" w:hAnsi="Times New Roman" w:cs="Times New Roman"/>
          <w:color w:val="FF0000"/>
          <w:sz w:val="22"/>
          <w:szCs w:val="22"/>
          <w:highlight w:val="none"/>
        </w:rPr>
      </w:pPr>
    </w:p>
    <w:bookmarkEnd w:id="0"/>
    <w:p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Which one of the following processes produces a decrease of the entropy of the system?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A</w:t>
      </w:r>
      <w:r>
        <w:rPr>
          <w:rFonts w:hint="eastAsia" w:ascii="Times New Roman" w:hAnsi="Times New Roman" w:eastAsia="宋体" w:cs="Times New Roman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dissolving 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US" w:eastAsia="zh-CN"/>
        </w:rPr>
        <w:t>potassium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chloride in water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B</w:t>
      </w:r>
      <w:r>
        <w:rPr>
          <w:rFonts w:hint="eastAsia" w:ascii="Times New Roman" w:hAnsi="Times New Roman" w:eastAsia="宋体" w:cs="Times New Roman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sublimation of 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US" w:eastAsia="zh-CN"/>
        </w:rPr>
        <w:t xml:space="preserve">iodine 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0E14FC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0E14FC"/>
          <w:sz w:val="22"/>
          <w:szCs w:val="22"/>
          <w:highlight w:val="none"/>
        </w:rPr>
        <w:t>C</w:t>
      </w:r>
      <w:r>
        <w:rPr>
          <w:rFonts w:hint="eastAsia" w:ascii="Times New Roman" w:hAnsi="Times New Roman" w:eastAsia="宋体" w:cs="Times New Roman"/>
          <w:color w:val="0E14FC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0E14FC"/>
          <w:sz w:val="22"/>
          <w:szCs w:val="22"/>
          <w:highlight w:val="none"/>
        </w:rPr>
        <w:t>dissolving oxygen in water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 w:eastAsiaTheme="minorEastAsia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D</w:t>
      </w:r>
      <w:r>
        <w:rPr>
          <w:rFonts w:hint="eastAsia" w:ascii="Times New Roman" w:hAnsi="Times New Roman" w:cs="Times New Roman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boiling of 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US" w:eastAsia="zh-CN"/>
        </w:rPr>
        <w:t>ethanol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E</w:t>
      </w:r>
      <w:r>
        <w:rPr>
          <w:rFonts w:hint="eastAsia" w:ascii="Times New Roman" w:hAnsi="Times New Roman" w:cs="Times New Roman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>explosion of nitroglycerine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</w:p>
    <w:p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When a system is at equilibrium, ________.</w:t>
      </w:r>
    </w:p>
    <w:p>
      <w:pPr>
        <w:pStyle w:val="13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A) the reverse process is spontaneous but the forward process is not</w:t>
      </w:r>
    </w:p>
    <w:p>
      <w:pPr>
        <w:pStyle w:val="13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B) the forward and the reverse processes are both spontaneous</w:t>
      </w:r>
    </w:p>
    <w:p>
      <w:pPr>
        <w:pStyle w:val="13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C) the forward process is spontaneous but the reverse process is not</w:t>
      </w:r>
    </w:p>
    <w:p>
      <w:pPr>
        <w:pStyle w:val="13"/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>D) the process is not spontaneous in either direction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E) both forward and reverse processes have stopped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</w:p>
    <w:p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The entropy change accompanying any process is given by the equation:</w:t>
      </w:r>
    </w:p>
    <w:p>
      <w:pPr>
        <w:pStyle w:val="13"/>
        <w:rPr>
          <w:rFonts w:hint="default" w:ascii="Times New Roman" w:hAnsi="Times New Roman" w:cs="Times New Roman"/>
          <w:position w:val="-4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A) Δ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S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= 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k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ln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  <w:vertAlign w:val="subscript"/>
          <w:lang w:val="en-US" w:eastAsia="zh-CN"/>
        </w:rPr>
        <w:t>final</w:t>
      </w:r>
    </w:p>
    <w:p>
      <w:pPr>
        <w:pStyle w:val="13"/>
        <w:rPr>
          <w:rFonts w:hint="default" w:ascii="Times New Roman" w:hAnsi="Times New Roman" w:eastAsia="宋体" w:cs="Times New Roman"/>
          <w:position w:val="-4"/>
          <w:sz w:val="22"/>
          <w:szCs w:val="22"/>
          <w:highlight w:val="none"/>
          <w:vertAlign w:val="subscript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B) Δ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S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= 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k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  <w:vertAlign w:val="subscript"/>
          <w:lang w:val="en-US" w:eastAsia="zh-CN"/>
        </w:rPr>
        <w:t>final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- 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k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  <w:vertAlign w:val="subscript"/>
          <w:lang w:val="en-US" w:eastAsia="zh-CN"/>
        </w:rPr>
        <w:t>initial</w:t>
      </w:r>
    </w:p>
    <w:p>
      <w:pPr>
        <w:pStyle w:val="13"/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>C) Δ</w:t>
      </w:r>
      <w:r>
        <w:rPr>
          <w:rFonts w:hint="default" w:ascii="Times New Roman" w:hAnsi="Times New Roman" w:cs="Times New Roman"/>
          <w:i/>
          <w:iCs/>
          <w:color w:val="0000FF"/>
          <w:sz w:val="22"/>
          <w:szCs w:val="22"/>
          <w:highlight w:val="none"/>
        </w:rPr>
        <w:t>S</w:t>
      </w:r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 xml:space="preserve"> = </w:t>
      </w:r>
      <w:r>
        <w:rPr>
          <w:rFonts w:hint="default" w:ascii="Times New Roman" w:hAnsi="Times New Roman" w:cs="Times New Roman"/>
          <w:i/>
          <w:iCs/>
          <w:color w:val="0000FF"/>
          <w:sz w:val="22"/>
          <w:szCs w:val="22"/>
          <w:highlight w:val="none"/>
        </w:rPr>
        <w:t>k</w:t>
      </w:r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 xml:space="preserve"> ln(</w:t>
      </w:r>
      <w:r>
        <w:rPr>
          <w:rFonts w:hint="default" w:ascii="Times New Roman" w:hAnsi="Times New Roman" w:cs="Times New Roman"/>
          <w:i/>
          <w:iCs/>
          <w:color w:val="0000FF"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color w:val="0000FF"/>
          <w:sz w:val="22"/>
          <w:szCs w:val="22"/>
          <w:highlight w:val="none"/>
          <w:vertAlign w:val="subscript"/>
          <w:lang w:val="en-US" w:eastAsia="zh-CN"/>
        </w:rPr>
        <w:t>final</w:t>
      </w:r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 xml:space="preserve"> / </w:t>
      </w:r>
      <w:r>
        <w:rPr>
          <w:rFonts w:hint="default" w:ascii="Times New Roman" w:hAnsi="Times New Roman" w:cs="Times New Roman"/>
          <w:i/>
          <w:iCs/>
          <w:color w:val="0000FF"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color w:val="0000FF"/>
          <w:sz w:val="22"/>
          <w:szCs w:val="22"/>
          <w:highlight w:val="none"/>
          <w:vertAlign w:val="subscript"/>
          <w:lang w:val="en-US" w:eastAsia="zh-CN"/>
        </w:rPr>
        <w:t>initial</w:t>
      </w:r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>)</w:t>
      </w:r>
    </w:p>
    <w:p>
      <w:pPr>
        <w:pStyle w:val="13"/>
        <w:rPr>
          <w:rFonts w:hint="default" w:ascii="Times New Roman" w:hAnsi="Times New Roman" w:cs="Times New Roman"/>
          <w:position w:val="-4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D) Δ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S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= 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k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  <w:vertAlign w:val="subscript"/>
          <w:lang w:val="en-US" w:eastAsia="zh-CN"/>
        </w:rPr>
        <w:t>final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- 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k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  <w:vertAlign w:val="subscript"/>
          <w:lang w:val="en-US" w:eastAsia="zh-CN"/>
        </w:rPr>
        <w:t>initial</w:t>
      </w:r>
    </w:p>
    <w:p>
      <w:pPr>
        <w:pStyle w:val="13"/>
        <w:rPr>
          <w:rFonts w:hint="default" w:ascii="Times New Roman" w:hAnsi="Times New Roman" w:cs="Times New Roman"/>
          <w:i/>
          <w:iCs/>
          <w:sz w:val="22"/>
          <w:szCs w:val="22"/>
          <w:highlight w:val="none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highlight w:val="none"/>
        </w:rPr>
        <w:t>E) Δ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S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= 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  <w:vertAlign w:val="subscript"/>
          <w:lang w:val="en-US" w:eastAsia="zh-CN"/>
        </w:rPr>
        <w:t>final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- 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</w:rPr>
        <w:t>W</w:t>
      </w:r>
      <w:r>
        <w:rPr>
          <w:rFonts w:hint="default" w:ascii="Times New Roman" w:hAnsi="Times New Roman" w:cs="Times New Roman"/>
          <w:i/>
          <w:iCs/>
          <w:sz w:val="22"/>
          <w:szCs w:val="22"/>
          <w:highlight w:val="none"/>
          <w:vertAlign w:val="subscript"/>
          <w:lang w:val="en-US" w:eastAsia="zh-CN"/>
        </w:rPr>
        <w:t>initial</w:t>
      </w:r>
    </w:p>
    <w:p>
      <w:pPr>
        <w:pStyle w:val="14"/>
        <w:widowControl/>
        <w:numPr>
          <w:ilvl w:val="0"/>
          <w:numId w:val="0"/>
        </w:numPr>
        <w:ind w:leftChars="0"/>
        <w:jc w:val="left"/>
        <w:rPr>
          <w:rFonts w:hint="default" w:ascii="Times New Roman" w:hAnsi="Times New Roman" w:eastAsia="宋体" w:cs="Times New Roman"/>
          <w:color w:val="0000FF"/>
          <w:kern w:val="0"/>
          <w:sz w:val="22"/>
          <w:szCs w:val="22"/>
          <w:highlight w:val="none"/>
        </w:rPr>
      </w:pPr>
    </w:p>
    <w:p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highlight w:val="none"/>
        </w:rPr>
        <w:t>For the reaction</w:t>
      </w:r>
    </w:p>
    <w:p>
      <w:pPr>
        <w:pStyle w:val="13"/>
        <w:tabs>
          <w:tab w:val="left" w:pos="700"/>
        </w:tabs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ab/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C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bscript"/>
          <w:lang w:eastAsia="zh-CN"/>
        </w:rPr>
        <w:t>2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H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bscript"/>
          <w:lang w:eastAsia="zh-CN"/>
        </w:rPr>
        <w:t>6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 xml:space="preserve"> (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highlight w:val="none"/>
        </w:rPr>
        <w:t>g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)  →  C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bscript"/>
          <w:lang w:eastAsia="zh-CN"/>
        </w:rPr>
        <w:t>2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H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bscript"/>
          <w:lang w:eastAsia="zh-CN"/>
        </w:rPr>
        <w:t>4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 xml:space="preserve"> (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highlight w:val="none"/>
        </w:rPr>
        <w:t>g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)  +  H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bscript"/>
          <w:lang w:eastAsia="zh-CN"/>
        </w:rPr>
        <w:t>2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 xml:space="preserve"> (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highlight w:val="none"/>
        </w:rPr>
        <w:t>g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)</w:t>
      </w:r>
    </w:p>
    <w:p>
      <w:pPr>
        <w:pStyle w:val="13"/>
        <w:ind w:firstLine="440" w:firstLineChars="200"/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>Δ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highlight w:val="none"/>
        </w:rPr>
        <w:t>H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perscript"/>
          <w:lang w:val="en-US" w:eastAsia="zh-CN"/>
        </w:rPr>
        <w:t>o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 xml:space="preserve"> is +137 kJ/mol and Δ</w:t>
      </w:r>
      <w:r>
        <w:rPr>
          <w:rFonts w:hint="default" w:ascii="Times New Roman" w:hAnsi="Times New Roman" w:cs="Times New Roman"/>
          <w:b w:val="0"/>
          <w:bCs/>
          <w:i/>
          <w:iCs/>
          <w:color w:val="auto"/>
          <w:sz w:val="22"/>
          <w:szCs w:val="22"/>
          <w:highlight w:val="none"/>
        </w:rPr>
        <w:t>S</w:t>
      </w:r>
      <w:r>
        <w:rPr>
          <w:rFonts w:hint="default" w:ascii="Times New Roman" w:hAnsi="Times New Roman" w:eastAsia="宋体" w:cs="Times New Roman"/>
          <w:b w:val="0"/>
          <w:bCs/>
          <w:color w:val="auto"/>
          <w:sz w:val="22"/>
          <w:szCs w:val="22"/>
          <w:highlight w:val="none"/>
          <w:vertAlign w:val="superscript"/>
          <w:lang w:val="en-US" w:eastAsia="zh-CN"/>
        </w:rPr>
        <w:t>o</w:t>
      </w:r>
      <w:r>
        <w:rPr>
          <w:rFonts w:hint="default" w:ascii="Times New Roman" w:hAnsi="Times New Roman" w:cs="Times New Roman"/>
          <w:b w:val="0"/>
          <w:bCs/>
          <w:color w:val="auto"/>
          <w:sz w:val="22"/>
          <w:szCs w:val="22"/>
          <w:highlight w:val="none"/>
        </w:rPr>
        <w:t xml:space="preserve"> is +120 J/K ∙ mol. This reaction is ________.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eastAsia" w:ascii="Times New Roman" w:hAnsi="Times New Roman" w:eastAsia="宋体" w:cs="Times New Roman"/>
          <w:sz w:val="22"/>
          <w:szCs w:val="22"/>
          <w:highlight w:val="none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>spontaneous only at low temperature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eastAsia" w:ascii="Times New Roman" w:hAnsi="Times New Roman" w:eastAsia="宋体" w:cs="Times New Roman"/>
          <w:sz w:val="22"/>
          <w:szCs w:val="22"/>
          <w:highlight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>nonspontaneous at all temperatures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</w:pPr>
      <w:r>
        <w:rPr>
          <w:rFonts w:hint="eastAsia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color w:val="0000FF"/>
          <w:sz w:val="22"/>
          <w:szCs w:val="22"/>
          <w:highlight w:val="none"/>
        </w:rPr>
        <w:t>spontaneous only at high temperature</w:t>
      </w:r>
    </w:p>
    <w:p>
      <w:pPr>
        <w:pStyle w:val="14"/>
        <w:widowControl/>
        <w:ind w:left="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eastAsia" w:ascii="Times New Roman" w:hAnsi="Times New Roman" w:eastAsia="宋体" w:cs="Times New Roman"/>
          <w:sz w:val="22"/>
          <w:szCs w:val="22"/>
          <w:highlight w:val="none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sz w:val="22"/>
          <w:szCs w:val="22"/>
          <w:highlight w:val="none"/>
          <w:lang w:eastAsia="zh-CN"/>
        </w:rPr>
        <w:t xml:space="preserve">) 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>spontaneous at all temperatures</w:t>
      </w:r>
    </w:p>
    <w:p>
      <w:pPr>
        <w:pStyle w:val="14"/>
        <w:widowControl/>
        <w:ind w:left="-420" w:firstLine="0" w:firstLineChars="0"/>
        <w:jc w:val="left"/>
        <w:rPr>
          <w:rFonts w:hint="default" w:ascii="Times New Roman" w:hAnsi="Times New Roman" w:cs="Times New Roman"/>
          <w:b/>
          <w:bCs/>
          <w:sz w:val="22"/>
          <w:szCs w:val="22"/>
          <w:highlight w:val="none"/>
        </w:rPr>
      </w:pPr>
    </w:p>
    <w:p>
      <w:pPr>
        <w:pStyle w:val="14"/>
        <w:widowControl/>
        <w:ind w:left="-420" w:firstLine="0" w:firstLineChars="0"/>
        <w:jc w:val="left"/>
        <w:rPr>
          <w:rFonts w:hint="default" w:ascii="Times New Roman" w:hAnsi="Times New Roman" w:cs="Times New Roman"/>
          <w:sz w:val="22"/>
          <w:szCs w:val="22"/>
          <w:highlight w:val="none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highlight w:val="none"/>
        </w:rPr>
        <w:t>Part B: Short Answer --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>Write legibly and show all work for all steps in the problem. (</w:t>
      </w:r>
      <w:r>
        <w:rPr>
          <w:rFonts w:hint="default" w:ascii="Times New Roman" w:hAnsi="Times New Roman" w:cs="Times New Roman"/>
          <w:sz w:val="22"/>
          <w:szCs w:val="22"/>
          <w:highlight w:val="none"/>
          <w:lang w:val="en-US" w:eastAsia="zh-CN"/>
        </w:rPr>
        <w:t>8</w:t>
      </w:r>
      <w:r>
        <w:rPr>
          <w:rFonts w:hint="default" w:ascii="Times New Roman" w:hAnsi="Times New Roman" w:cs="Times New Roman"/>
          <w:sz w:val="22"/>
          <w:szCs w:val="22"/>
          <w:highlight w:val="none"/>
        </w:rPr>
        <w:t xml:space="preserve"> points)</w:t>
      </w:r>
    </w:p>
    <w:p>
      <w:pPr>
        <w:pStyle w:val="14"/>
        <w:widowControl/>
        <w:adjustRightInd w:val="0"/>
        <w:snapToGrid w:val="0"/>
        <w:ind w:left="-420" w:firstLine="0" w:firstLineChars="0"/>
        <w:jc w:val="left"/>
        <w:rPr>
          <w:rFonts w:hint="default" w:ascii="Times New Roman" w:hAnsi="Times New Roman" w:eastAsia="宋体" w:cs="Times New Roman"/>
          <w:sz w:val="22"/>
          <w:szCs w:val="22"/>
          <w:highlight w:val="none"/>
        </w:rPr>
      </w:pPr>
    </w:p>
    <w:p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(3 points)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For the isothermal expansion of a gas into a vacuum,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∆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</w:rPr>
        <w:t>E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= 0, 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</w:rPr>
        <w:t>q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= 0, and 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</w:rPr>
        <w:t>w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 xml:space="preserve"> = 0.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</w:rPr>
        <w:t>a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</w:rPr>
        <w:t>) Is this a spontaneous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process?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Explain why no work is done by the system during this process.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What is the “driving force” for the expansion of the gas: enthalpy or entropy?</w:t>
      </w:r>
    </w:p>
    <w:p>
      <w:pPr>
        <w:pStyle w:val="14"/>
        <w:widowControl/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  <w:t>Answer:</w:t>
      </w:r>
    </w:p>
    <w:p>
      <w:pPr>
        <w:pStyle w:val="14"/>
        <w:widowControl/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none"/>
        </w:rPr>
        <w:t>(</w:t>
      </w:r>
      <w:r>
        <w:rPr>
          <w:rFonts w:hint="default" w:ascii="Times New Roman" w:hAnsi="Times New Roman" w:eastAsia="宋体" w:cs="Times New Roman"/>
          <w:b/>
          <w:bCs/>
          <w:color w:val="0000FF"/>
          <w:sz w:val="24"/>
          <w:szCs w:val="24"/>
          <w:highlight w:val="none"/>
        </w:rPr>
        <w:t>a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none"/>
        </w:rPr>
        <w:t xml:space="preserve">) 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none"/>
        </w:rPr>
        <w:t>pontaneous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  <w:t xml:space="preserve"> process. </w:t>
      </w:r>
    </w:p>
    <w:p>
      <w:pPr>
        <w:pStyle w:val="14"/>
        <w:widowControl/>
        <w:numPr>
          <w:ilvl w:val="0"/>
          <w:numId w:val="0"/>
        </w:numPr>
        <w:ind w:leftChars="0"/>
        <w:jc w:val="left"/>
        <w:rPr>
          <w:rFonts w:hint="default" w:ascii="Times New Roman" w:hAnsi="Times New Roman" w:eastAsia="宋体" w:cs="Times New Roman"/>
          <w:i w:val="0"/>
          <w:iCs w:val="0"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  <w:t>(</w:t>
      </w:r>
      <w:r>
        <w:rPr>
          <w:rFonts w:hint="eastAsia" w:ascii="Times New Roman" w:hAnsi="Times New Roman" w:eastAsia="宋体" w:cs="Times New Roman"/>
          <w:b/>
          <w:bCs/>
          <w:color w:val="0000FF"/>
          <w:sz w:val="24"/>
          <w:szCs w:val="24"/>
          <w:highlight w:val="none"/>
          <w:lang w:val="en-US" w:eastAsia="zh-CN"/>
        </w:rPr>
        <w:t>b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  <w:t>) I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none"/>
        </w:rPr>
        <w:t>sothermal expansion of a gas into a vacuum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i/>
          <w:iCs/>
          <w:color w:val="0000FF"/>
          <w:sz w:val="24"/>
          <w:szCs w:val="24"/>
          <w:highlight w:val="none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  <w:t xml:space="preserve">=0, </w:t>
      </w:r>
      <w:r>
        <w:rPr>
          <w:rFonts w:hint="eastAsia" w:ascii="Times New Roman" w:hAnsi="Times New Roman" w:eastAsia="宋体" w:cs="Times New Roman"/>
          <w:i/>
          <w:iCs/>
          <w:color w:val="0000FF"/>
          <w:sz w:val="24"/>
          <w:szCs w:val="24"/>
          <w:highlight w:val="none"/>
          <w:lang w:val="en-US" w:eastAsia="zh-CN"/>
        </w:rPr>
        <w:t>w</w:t>
      </w:r>
      <w:r>
        <w:rPr>
          <w:rFonts w:hint="eastAsia" w:ascii="Times New Roman" w:hAnsi="Times New Roman" w:eastAsia="宋体" w:cs="Times New Roman"/>
          <w:i w:val="0"/>
          <w:iCs w:val="0"/>
          <w:color w:val="0000FF"/>
          <w:sz w:val="24"/>
          <w:szCs w:val="24"/>
          <w:highlight w:val="none"/>
          <w:lang w:val="en-US" w:eastAsia="zh-CN"/>
        </w:rPr>
        <w:t>=-</w:t>
      </w:r>
      <w:r>
        <w:rPr>
          <w:rFonts w:hint="eastAsia" w:ascii="Times New Roman" w:hAnsi="Times New Roman" w:eastAsia="宋体" w:cs="Times New Roman"/>
          <w:i/>
          <w:iCs/>
          <w:color w:val="0000FF"/>
          <w:sz w:val="24"/>
          <w:szCs w:val="24"/>
          <w:highlight w:val="none"/>
          <w:lang w:val="en-US" w:eastAsia="zh-CN"/>
        </w:rPr>
        <w:t>P</w:t>
      </w:r>
      <w:r>
        <w:rPr>
          <w:rFonts w:hint="default" w:ascii="Times New Roman" w:hAnsi="Times New Roman" w:eastAsia="宋体" w:cs="Times New Roman"/>
          <w:i w:val="0"/>
          <w:iCs w:val="0"/>
          <w:color w:val="0000FF"/>
          <w:sz w:val="24"/>
          <w:szCs w:val="24"/>
          <w:highlight w:val="none"/>
          <w:lang w:val="en-US" w:eastAsia="zh-CN"/>
        </w:rPr>
        <w:t>Δ</w:t>
      </w:r>
      <w:r>
        <w:rPr>
          <w:rFonts w:hint="eastAsia" w:ascii="Times New Roman" w:hAnsi="Times New Roman" w:eastAsia="宋体" w:cs="Times New Roman"/>
          <w:i/>
          <w:iCs/>
          <w:color w:val="0000FF"/>
          <w:sz w:val="24"/>
          <w:szCs w:val="24"/>
          <w:highlight w:val="none"/>
          <w:lang w:val="en-US" w:eastAsia="zh-CN"/>
        </w:rPr>
        <w:t>V</w:t>
      </w:r>
      <w:r>
        <w:rPr>
          <w:rFonts w:hint="eastAsia" w:ascii="Times New Roman" w:hAnsi="Times New Roman" w:eastAsia="宋体" w:cs="Times New Roman"/>
          <w:i w:val="0"/>
          <w:iCs w:val="0"/>
          <w:color w:val="0000FF"/>
          <w:sz w:val="24"/>
          <w:szCs w:val="24"/>
          <w:highlight w:val="none"/>
          <w:lang w:val="en-US" w:eastAsia="zh-CN"/>
        </w:rPr>
        <w:t>=0</w:t>
      </w:r>
    </w:p>
    <w:p>
      <w:pPr>
        <w:pStyle w:val="14"/>
        <w:widowControl/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</w:pPr>
      <w:r>
        <w:rPr>
          <w:rFonts w:hint="eastAsia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  <w:t>(</w:t>
      </w:r>
      <w:r>
        <w:rPr>
          <w:rFonts w:hint="eastAsia" w:ascii="Times New Roman" w:hAnsi="Times New Roman" w:eastAsia="宋体" w:cs="Times New Roman"/>
          <w:b/>
          <w:bCs/>
          <w:color w:val="0000FF"/>
          <w:sz w:val="24"/>
          <w:szCs w:val="24"/>
          <w:highlight w:val="none"/>
          <w:lang w:val="en-US" w:eastAsia="zh-CN"/>
        </w:rPr>
        <w:t>c</w:t>
      </w:r>
      <w:r>
        <w:rPr>
          <w:rFonts w:hint="eastAsia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  <w:t>) entropy</w:t>
      </w:r>
    </w:p>
    <w:p>
      <w:pPr>
        <w:pStyle w:val="14"/>
        <w:widowControl/>
        <w:numPr>
          <w:ilvl w:val="0"/>
          <w:numId w:val="1"/>
        </w:numPr>
        <w:ind w:firstLineChars="0"/>
        <w:jc w:val="left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bookmarkStart w:id="1" w:name="OLE_LINK2"/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(4 points) </w:t>
      </w:r>
      <w:bookmarkEnd w:id="1"/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Predict the sign of </w:t>
      </w:r>
      <w:bookmarkStart w:id="2" w:name="OLE_LINK1"/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∆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sys</w:t>
      </w:r>
      <w:bookmarkEnd w:id="2"/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for each of the following processes: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Gaseous 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reacts with liquid palmitoleic acid (C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16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30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, unsaturated fatty acid) to form liquid palmitic acid (C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16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30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saturated fatty acid).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Liquid palmitic acid solidifies at 1 ℃ to solid palmitic acid.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Silver chloride precipitates upon mixing AgNO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  <w:lang w:val="en-US" w:eastAsia="zh-CN"/>
        </w:rPr>
        <w:t>aq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and NaCl(</w:t>
      </w:r>
      <w:r>
        <w:rPr>
          <w:rFonts w:hint="default" w:ascii="Times New Roman" w:hAnsi="Times New Roman" w:eastAsia="宋体" w:cs="Times New Roman"/>
          <w:i/>
          <w:iCs/>
          <w:color w:val="auto"/>
          <w:sz w:val="24"/>
          <w:szCs w:val="24"/>
          <w:highlight w:val="none"/>
          <w:lang w:val="en-US" w:eastAsia="zh-CN"/>
        </w:rPr>
        <w:t>aq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). (</w:t>
      </w:r>
      <w:r>
        <w:rPr>
          <w:rFonts w:hint="default" w:ascii="Times New Roman" w:hAnsi="Times New Roman" w:eastAsia="宋体" w:cs="Times New Roman"/>
          <w:b/>
          <w:bCs/>
          <w:color w:val="auto"/>
          <w:sz w:val="24"/>
          <w:szCs w:val="24"/>
          <w:highlight w:val="none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) Gaseous H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vertAlign w:val="subscript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dissociates in an electric arc to form gaseous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H atoms (used in atomic hydrogen welding)</w:t>
      </w:r>
    </w:p>
    <w:p>
      <w:pPr>
        <w:pStyle w:val="14"/>
        <w:widowControl/>
        <w:numPr>
          <w:ilvl w:val="0"/>
          <w:numId w:val="0"/>
        </w:numPr>
        <w:ind w:leftChars="200"/>
        <w:jc w:val="left"/>
        <w:rPr>
          <w:rFonts w:hint="default" w:ascii="Times New Roman" w:hAnsi="Times New Roman" w:eastAsia="宋体" w:cs="Times New Roman"/>
          <w:b/>
          <w:bCs/>
          <w:color w:val="0000FF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2"/>
          <w:szCs w:val="22"/>
          <w:highlight w:val="none"/>
          <w:lang w:val="en-US" w:eastAsia="zh-CN"/>
        </w:rPr>
        <w:t>Answer:</w:t>
      </w:r>
    </w:p>
    <w:p>
      <w:pPr>
        <w:pStyle w:val="14"/>
        <w:widowControl/>
        <w:numPr>
          <w:ilvl w:val="0"/>
          <w:numId w:val="0"/>
        </w:numPr>
        <w:ind w:leftChars="200"/>
        <w:jc w:val="left"/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2"/>
          <w:szCs w:val="22"/>
          <w:highlight w:val="none"/>
        </w:rPr>
        <w:t>(a)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</w:rPr>
        <w:t xml:space="preserve"> 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  <w:t>∆</w:t>
      </w:r>
      <w:r>
        <w:rPr>
          <w:rFonts w:hint="default" w:ascii="Times New Roman" w:hAnsi="Times New Roman" w:eastAsia="宋体" w:cs="Times New Roman"/>
          <w:i/>
          <w:iCs/>
          <w:color w:val="0000FF"/>
          <w:sz w:val="24"/>
          <w:szCs w:val="24"/>
          <w:highlight w:val="none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none"/>
          <w:vertAlign w:val="subscript"/>
          <w:lang w:val="en-US" w:eastAsia="zh-CN"/>
        </w:rPr>
        <w:t>sys</w:t>
      </w:r>
      <w:r>
        <w:rPr>
          <w:rFonts w:hint="eastAsia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＜0 OR negative</w:t>
      </w:r>
    </w:p>
    <w:p>
      <w:pPr>
        <w:pStyle w:val="14"/>
        <w:widowControl/>
        <w:numPr>
          <w:ilvl w:val="0"/>
          <w:numId w:val="0"/>
        </w:numPr>
        <w:ind w:leftChars="200"/>
        <w:jc w:val="left"/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2"/>
          <w:szCs w:val="22"/>
          <w:highlight w:val="none"/>
        </w:rPr>
        <w:t>(</w:t>
      </w:r>
      <w:r>
        <w:rPr>
          <w:rFonts w:hint="eastAsia" w:ascii="Times New Roman" w:hAnsi="Times New Roman" w:eastAsia="宋体" w:cs="Times New Roman"/>
          <w:b/>
          <w:bCs/>
          <w:color w:val="0000FF"/>
          <w:sz w:val="22"/>
          <w:szCs w:val="22"/>
          <w:highlight w:val="none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/>
          <w:bCs/>
          <w:color w:val="0000FF"/>
          <w:sz w:val="22"/>
          <w:szCs w:val="22"/>
          <w:highlight w:val="none"/>
        </w:rPr>
        <w:t>)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</w:rPr>
        <w:t xml:space="preserve"> 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  <w:t>∆</w:t>
      </w:r>
      <w:r>
        <w:rPr>
          <w:rFonts w:hint="default" w:ascii="Times New Roman" w:hAnsi="Times New Roman" w:eastAsia="宋体" w:cs="Times New Roman"/>
          <w:i/>
          <w:iCs/>
          <w:color w:val="0000FF"/>
          <w:sz w:val="24"/>
          <w:szCs w:val="24"/>
          <w:highlight w:val="none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none"/>
          <w:vertAlign w:val="subscript"/>
          <w:lang w:val="en-US" w:eastAsia="zh-CN"/>
        </w:rPr>
        <w:t>sys</w:t>
      </w:r>
      <w:r>
        <w:rPr>
          <w:rFonts w:hint="eastAsia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＜0 OR negative</w:t>
      </w:r>
    </w:p>
    <w:p>
      <w:pPr>
        <w:pStyle w:val="14"/>
        <w:widowControl/>
        <w:numPr>
          <w:ilvl w:val="0"/>
          <w:numId w:val="0"/>
        </w:numPr>
        <w:ind w:leftChars="200"/>
        <w:jc w:val="left"/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2"/>
          <w:szCs w:val="22"/>
          <w:highlight w:val="none"/>
        </w:rPr>
        <w:t>(</w:t>
      </w:r>
      <w:r>
        <w:rPr>
          <w:rFonts w:hint="eastAsia" w:ascii="Times New Roman" w:hAnsi="Times New Roman" w:eastAsia="宋体" w:cs="Times New Roman"/>
          <w:b/>
          <w:bCs/>
          <w:color w:val="0000FF"/>
          <w:sz w:val="22"/>
          <w:szCs w:val="22"/>
          <w:highlight w:val="none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b/>
          <w:bCs/>
          <w:color w:val="0000FF"/>
          <w:sz w:val="22"/>
          <w:szCs w:val="22"/>
          <w:highlight w:val="none"/>
        </w:rPr>
        <w:t>)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</w:rPr>
        <w:t xml:space="preserve"> 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  <w:t>∆</w:t>
      </w:r>
      <w:r>
        <w:rPr>
          <w:rFonts w:hint="default" w:ascii="Times New Roman" w:hAnsi="Times New Roman" w:eastAsia="宋体" w:cs="Times New Roman"/>
          <w:i/>
          <w:iCs/>
          <w:color w:val="0000FF"/>
          <w:sz w:val="24"/>
          <w:szCs w:val="24"/>
          <w:highlight w:val="none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none"/>
          <w:vertAlign w:val="subscript"/>
          <w:lang w:val="en-US" w:eastAsia="zh-CN"/>
        </w:rPr>
        <w:t>sys</w:t>
      </w:r>
      <w:r>
        <w:rPr>
          <w:rFonts w:hint="eastAsia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＜0 OR negative</w:t>
      </w:r>
    </w:p>
    <w:p>
      <w:pPr>
        <w:pStyle w:val="14"/>
        <w:widowControl/>
        <w:numPr>
          <w:ilvl w:val="0"/>
          <w:numId w:val="0"/>
        </w:numPr>
        <w:ind w:leftChars="200"/>
        <w:jc w:val="left"/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color w:val="0000FF"/>
          <w:sz w:val="22"/>
          <w:szCs w:val="22"/>
          <w:highlight w:val="none"/>
        </w:rPr>
        <w:t>(</w:t>
      </w:r>
      <w:r>
        <w:rPr>
          <w:rFonts w:hint="eastAsia" w:ascii="Times New Roman" w:hAnsi="Times New Roman" w:eastAsia="宋体" w:cs="Times New Roman"/>
          <w:b/>
          <w:bCs/>
          <w:color w:val="0000FF"/>
          <w:sz w:val="22"/>
          <w:szCs w:val="22"/>
          <w:highlight w:val="none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b/>
          <w:bCs/>
          <w:color w:val="0000FF"/>
          <w:sz w:val="22"/>
          <w:szCs w:val="22"/>
          <w:highlight w:val="none"/>
        </w:rPr>
        <w:t>)</w:t>
      </w:r>
      <w:r>
        <w:rPr>
          <w:rFonts w:hint="default" w:ascii="Times New Roman" w:hAnsi="Times New Roman" w:eastAsia="宋体" w:cs="Times New Roman"/>
          <w:color w:val="0000FF"/>
          <w:sz w:val="22"/>
          <w:szCs w:val="22"/>
          <w:highlight w:val="none"/>
        </w:rPr>
        <w:t xml:space="preserve"> 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none"/>
          <w:lang w:val="en-US" w:eastAsia="zh-CN"/>
        </w:rPr>
        <w:t>∆</w:t>
      </w:r>
      <w:r>
        <w:rPr>
          <w:rFonts w:hint="default" w:ascii="Times New Roman" w:hAnsi="Times New Roman" w:eastAsia="宋体" w:cs="Times New Roman"/>
          <w:i/>
          <w:iCs/>
          <w:color w:val="0000FF"/>
          <w:sz w:val="24"/>
          <w:szCs w:val="24"/>
          <w:highlight w:val="none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color w:val="0000FF"/>
          <w:sz w:val="24"/>
          <w:szCs w:val="24"/>
          <w:highlight w:val="none"/>
          <w:vertAlign w:val="subscript"/>
          <w:lang w:val="en-US" w:eastAsia="zh-CN"/>
        </w:rPr>
        <w:t>sys</w:t>
      </w:r>
      <w:r>
        <w:rPr>
          <w:rFonts w:hint="eastAsia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  <w:t>＞0 OR positive</w:t>
      </w:r>
    </w:p>
    <w:p>
      <w:pPr>
        <w:pStyle w:val="14"/>
        <w:widowControl/>
        <w:numPr>
          <w:ilvl w:val="0"/>
          <w:numId w:val="1"/>
        </w:numPr>
        <w:ind w:firstLineChars="0"/>
        <w:jc w:val="left"/>
        <w:rPr>
          <w:rFonts w:ascii="Times New Roman" w:hAnsi="Times New Roman" w:eastAsia="宋体" w:cs="Times New Roman"/>
          <w:color w:val="FF0000"/>
          <w:sz w:val="24"/>
          <w:szCs w:val="24"/>
          <w:highlight w:val="none"/>
        </w:rPr>
      </w:pPr>
      <w:r>
        <w:rPr>
          <w:rFonts w:hint="eastAsia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 xml:space="preserve">(7 points)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The value of 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K</w:t>
      </w:r>
      <w:r>
        <w:rPr>
          <w:rFonts w:ascii="Times New Roman" w:hAnsi="Times New Roman" w:cs="Times New Roman"/>
          <w:i w:val="0"/>
          <w:iCs w:val="0"/>
          <w:color w:val="231F20"/>
          <w:sz w:val="24"/>
          <w:szCs w:val="24"/>
          <w:highlight w:val="none"/>
          <w:vertAlign w:val="subscript"/>
        </w:rPr>
        <w:t>a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for nitrous acid (HNO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bscript"/>
        </w:rPr>
        <w:t>2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) at 25 ℃</w:t>
      </w:r>
      <w:r>
        <w:rPr>
          <w:rFonts w:hint="eastAsia" w:ascii="Times New Roman" w:hAnsi="Times New Roman" w:cs="Times New Roman"/>
          <w:color w:val="231F20"/>
          <w:sz w:val="24"/>
          <w:szCs w:val="24"/>
          <w:highlight w:val="none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is </w:t>
      </w:r>
      <w:r>
        <w:rPr>
          <w:rFonts w:hint="eastAsia" w:ascii="Times New Roman" w:hAnsi="Times New Roman" w:cs="Times New Roman"/>
          <w:color w:val="231F20"/>
          <w:sz w:val="24"/>
          <w:szCs w:val="24"/>
          <w:highlight w:val="none"/>
          <w:lang w:val="en-US" w:eastAsia="zh-CN"/>
        </w:rPr>
        <w:t>4.5</w:t>
      </w:r>
      <w:r>
        <w:rPr>
          <w:rFonts w:hint="default" w:ascii="Arial" w:hAnsi="Arial" w:cs="Arial"/>
          <w:color w:val="231F20"/>
          <w:sz w:val="24"/>
          <w:szCs w:val="24"/>
          <w:highlight w:val="none"/>
          <w:lang w:val="en-US" w:eastAsia="zh-CN"/>
        </w:rPr>
        <w:t>×</w:t>
      </w:r>
      <w:r>
        <w:rPr>
          <w:rFonts w:hint="eastAsia" w:ascii="Times New Roman" w:hAnsi="Times New Roman" w:cs="Times New Roman"/>
          <w:color w:val="231F20"/>
          <w:sz w:val="24"/>
          <w:szCs w:val="24"/>
          <w:highlight w:val="none"/>
          <w:lang w:val="en-US" w:eastAsia="zh-CN"/>
        </w:rPr>
        <w:t>10</w:t>
      </w:r>
      <w:r>
        <w:rPr>
          <w:rFonts w:hint="eastAsia" w:ascii="Times New Roman" w:hAnsi="Times New Roman" w:cs="Times New Roman"/>
          <w:color w:val="231F20"/>
          <w:sz w:val="24"/>
          <w:szCs w:val="24"/>
          <w:highlight w:val="none"/>
          <w:vertAlign w:val="superscript"/>
          <w:lang w:val="en-US" w:eastAsia="zh-CN"/>
        </w:rPr>
        <w:t>-4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. 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  <w:highlight w:val="none"/>
        </w:rPr>
        <w:t xml:space="preserve">(a)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Write the chemical equation for the equilibrium that corresponds to 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K</w:t>
      </w:r>
      <w:bookmarkStart w:id="3" w:name="OLE_LINK8"/>
      <w:r>
        <w:rPr>
          <w:rFonts w:ascii="Times New Roman" w:hAnsi="Times New Roman" w:cs="Times New Roman"/>
          <w:i w:val="0"/>
          <w:iCs w:val="0"/>
          <w:color w:val="231F20"/>
          <w:sz w:val="24"/>
          <w:szCs w:val="24"/>
          <w:highlight w:val="none"/>
          <w:vertAlign w:val="subscript"/>
        </w:rPr>
        <w:t>a</w:t>
      </w:r>
      <w:bookmarkEnd w:id="3"/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. 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  <w:highlight w:val="none"/>
        </w:rPr>
        <w:t xml:space="preserve">(b)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By using the value of 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K</w:t>
      </w:r>
      <w:r>
        <w:rPr>
          <w:rFonts w:ascii="Times New Roman" w:hAnsi="Times New Roman" w:cs="Times New Roman"/>
          <w:i w:val="0"/>
          <w:iCs w:val="0"/>
          <w:color w:val="231F20"/>
          <w:sz w:val="24"/>
          <w:szCs w:val="24"/>
          <w:highlight w:val="none"/>
          <w:vertAlign w:val="subscript"/>
        </w:rPr>
        <w:t>a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, calculate ∆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G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° for the dissociation of nitrous acid in aqueous solution. 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  <w:highlight w:val="none"/>
        </w:rPr>
        <w:t xml:space="preserve">(c)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What is the value of ∆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 xml:space="preserve">G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at equilibrium? </w:t>
      </w:r>
      <w:r>
        <w:rPr>
          <w:rFonts w:ascii="Times New Roman" w:hAnsi="Times New Roman" w:cs="Times New Roman"/>
          <w:b/>
          <w:bCs/>
          <w:color w:val="231F20"/>
          <w:sz w:val="24"/>
          <w:szCs w:val="24"/>
          <w:highlight w:val="none"/>
        </w:rPr>
        <w:t xml:space="preserve">(d)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What is the value of ∆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 xml:space="preserve">G 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when [H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perscript"/>
        </w:rPr>
        <w:t>+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] = 5.0 × 10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perscript"/>
        </w:rPr>
        <w:t>-2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M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, [NO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bscript"/>
        </w:rPr>
        <w:t>2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perscript"/>
        </w:rPr>
        <w:t xml:space="preserve"> -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] = 6.0 × 10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perscript"/>
        </w:rPr>
        <w:t>-4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M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, and [HNO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  <w:vertAlign w:val="subscript"/>
        </w:rPr>
        <w:t>2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 xml:space="preserve">] = 0.20 </w:t>
      </w:r>
      <w:r>
        <w:rPr>
          <w:rFonts w:ascii="Times New Roman" w:hAnsi="Times New Roman" w:cs="Times New Roman"/>
          <w:i/>
          <w:iCs/>
          <w:color w:val="231F20"/>
          <w:sz w:val="24"/>
          <w:szCs w:val="24"/>
          <w:highlight w:val="none"/>
        </w:rPr>
        <w:t>M</w:t>
      </w:r>
      <w:r>
        <w:rPr>
          <w:rFonts w:ascii="Times New Roman" w:hAnsi="Times New Roman" w:cs="Times New Roman"/>
          <w:color w:val="231F20"/>
          <w:sz w:val="24"/>
          <w:szCs w:val="24"/>
          <w:highlight w:val="none"/>
        </w:rPr>
        <w:t>?</w:t>
      </w:r>
    </w:p>
    <w:p>
      <w:pPr>
        <w:pStyle w:val="14"/>
        <w:widowControl/>
        <w:ind w:left="420" w:firstLine="0" w:firstLineChars="0"/>
        <w:jc w:val="left"/>
        <w:rPr>
          <w:rFonts w:ascii="Times New Roman" w:hAnsi="Times New Roman" w:cs="Times New Roman"/>
          <w:color w:val="FF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  <w:highlight w:val="none"/>
        </w:rPr>
        <w:t xml:space="preserve">(a) </w:t>
      </w:r>
      <m:oMath>
        <m:r>
          <m:rPr>
            <m:sty m:val="p"/>
          </m:rPr>
          <w:rPr>
            <w:rFonts w:ascii="Cambria Math" w:hAnsi="Times New Roman" w:cs="Times New Roman"/>
            <w:color w:val="FF0000"/>
            <w:sz w:val="24"/>
            <w:szCs w:val="24"/>
            <w:highlight w:val="none"/>
          </w:rPr>
          <m:t>HN</m:t>
        </m:r>
        <m:sSub>
          <m:sSubPr>
            <m:ctrl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  <m:t>O</m:t>
            </m:r>
            <m:ctrl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</m:ctrlPr>
          </m:e>
          <m:sub>
            <m:r>
              <m:rPr>
                <m:sty m:val="p"/>
              </m:r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  <m:t>2</m:t>
            </m:r>
            <m:ctrl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</m:ctrlPr>
          </m:sub>
        </m:sSub>
        <m:r>
          <m:rPr>
            <m:sty m:val="p"/>
          </m:rPr>
          <w:rPr>
            <w:rFonts w:ascii="Cambria Math" w:hAnsi="Times New Roman" w:cs="Times New Roman"/>
            <w:color w:val="FF0000"/>
            <w:sz w:val="24"/>
            <w:szCs w:val="24"/>
            <w:highlight w:val="none"/>
          </w:rPr>
          <m:t>(aq)</m:t>
        </m:r>
        <m:r>
          <m:rPr>
            <m:sty m:val="p"/>
          </m:rPr>
          <w:rPr>
            <w:rFonts w:ascii="Times New Roman" w:hAnsi="Times New Roman" w:cs="Times New Roman"/>
            <w:color w:val="FF0000"/>
            <w:sz w:val="24"/>
            <w:szCs w:val="24"/>
            <w:highlight w:val="none"/>
          </w:rPr>
          <m:t>↔</m:t>
        </m:r>
        <m:sSup>
          <m:sSupPr>
            <m:ctrl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  <m:t>H</m:t>
            </m:r>
            <m:ctrl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</m:ctrlPr>
          </m:e>
          <m:sup>
            <m:r>
              <m:rPr>
                <m:sty m:val="p"/>
              </m:r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  <m:t>+</m:t>
            </m:r>
            <m:ctrl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</m:ctrlPr>
          </m:sup>
        </m:sSup>
        <m:r>
          <m:rPr>
            <m:sty m:val="p"/>
          </m:rPr>
          <w:rPr>
            <w:rFonts w:ascii="Cambria Math" w:hAnsi="Times New Roman" w:cs="Times New Roman"/>
            <w:color w:val="FF0000"/>
            <w:sz w:val="24"/>
            <w:szCs w:val="24"/>
            <w:highlight w:val="none"/>
          </w:rPr>
          <m:t>(aq)+</m:t>
        </m:r>
        <m:sSubSup>
          <m:sSubSupPr>
            <m:ctrl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</m:ctrlPr>
          </m:sSubSupPr>
          <m:e>
            <m:r>
              <m:rPr>
                <m:sty m:val="p"/>
              </m:r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  <m:t>NO</m:t>
            </m:r>
            <m:ctrl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</m:ctrlPr>
          </m:e>
          <m:sub>
            <m:r>
              <m:rPr>
                <m:sty m:val="p"/>
              </m:r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  <m:t>2</m:t>
            </m:r>
            <m:ctrl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</m:ctrlPr>
          </m:sub>
          <m:sup>
            <m:r>
              <m:rPr>
                <m:sty m:val="p"/>
              </m:rPr>
              <w:rPr>
                <w:rFonts w:ascii="Times New Roman" w:hAnsi="Times New Roman" w:cs="Times New Roman"/>
                <w:color w:val="FF0000"/>
                <w:sz w:val="24"/>
                <w:szCs w:val="24"/>
                <w:highlight w:val="none"/>
              </w:rPr>
              <m:t>−</m:t>
            </m:r>
            <m:ctrlPr>
              <w:rPr>
                <w:rFonts w:ascii="Cambria Math" w:hAnsi="Times New Roman" w:cs="Times New Roman"/>
                <w:color w:val="FF0000"/>
                <w:sz w:val="24"/>
                <w:szCs w:val="24"/>
                <w:highlight w:val="none"/>
              </w:rPr>
            </m:ctrlPr>
          </m:sup>
        </m:sSubSup>
        <m:r>
          <m:rPr>
            <m:sty m:val="p"/>
          </m:rPr>
          <w:rPr>
            <w:rFonts w:ascii="Cambria Math" w:hAnsi="Times New Roman" w:cs="Times New Roman"/>
            <w:color w:val="FF0000"/>
            <w:sz w:val="24"/>
            <w:szCs w:val="24"/>
            <w:highlight w:val="none"/>
          </w:rPr>
          <m:t>(aq)</m:t>
        </m:r>
      </m:oMath>
    </w:p>
    <w:p>
      <w:pPr>
        <w:pStyle w:val="14"/>
        <w:widowControl/>
        <w:ind w:left="420" w:firstLine="0" w:firstLineChars="0"/>
        <w:jc w:val="left"/>
        <w:rPr>
          <w:rFonts w:ascii="Times New Roman" w:hAnsi="Times New Roman" w:eastAsia="宋体" w:cs="Times New Roman"/>
          <w:color w:val="FF0000"/>
          <w:sz w:val="24"/>
          <w:szCs w:val="24"/>
          <w:highlight w:val="none"/>
        </w:rPr>
      </w:pPr>
      <w:r>
        <w:rPr>
          <w:rFonts w:ascii="Times New Roman" w:hAnsi="Times New Roman" w:eastAsia="宋体" w:cs="Times New Roman"/>
          <w:b/>
          <w:color w:val="FF0000"/>
          <w:sz w:val="24"/>
          <w:szCs w:val="24"/>
          <w:highlight w:val="none"/>
        </w:rPr>
        <w:t>(b)</w:t>
      </w:r>
      <w:r>
        <w:rPr>
          <w:rFonts w:ascii="Times New Roman" w:hAnsi="Times New Roman" w:eastAsia="宋体" w:cs="Times New Roman"/>
          <w:color w:val="FF0000"/>
          <w:sz w:val="24"/>
          <w:szCs w:val="24"/>
          <w:highlight w:val="none"/>
        </w:rPr>
        <w:t xml:space="preserve"> </w:t>
      </w:r>
      <m:oMath>
        <m:sSub>
          <m:sSubP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  <m:t>K</m:t>
            </m: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e>
          <m:sub>
            <m:r>
              <m:rPr>
                <m:sty m:val="p"/>
              </m:r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  <m:t>a</m:t>
            </m: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sub>
        </m:sSub>
        <m:r>
          <m:rPr>
            <m:sty m:val="p"/>
          </m:rPr>
          <w:rPr>
            <w:rFonts w:ascii="Cambria Math" w:hAnsi="Times New Roman" w:eastAsia="宋体" w:cs="Times New Roman"/>
            <w:color w:val="FF0000"/>
            <w:sz w:val="24"/>
            <w:szCs w:val="24"/>
            <w:highlight w:val="none"/>
          </w:rPr>
          <m:t>=4.5×</m:t>
        </m:r>
        <m:sSup>
          <m:sSupP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  <m:t>10</m:t>
            </m: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e>
          <m:sup>
            <m:r>
              <m:rPr>
                <m:sty m:val="p"/>
              </m:rPr>
              <w:rPr>
                <w:rFonts w:ascii="Times New Roman" w:hAnsi="Times New Roman" w:eastAsia="宋体" w:cs="Times New Roman"/>
                <w:color w:val="FF0000"/>
                <w:sz w:val="24"/>
                <w:szCs w:val="24"/>
                <w:highlight w:val="none"/>
              </w:rPr>
              <m:t>−</m:t>
            </m:r>
            <m:r>
              <m:rPr>
                <m:sty m:val="p"/>
              </m:r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  <m:t>4</m:t>
            </m: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sup>
        </m:sSup>
      </m:oMath>
    </w:p>
    <w:p>
      <w:pPr>
        <w:pStyle w:val="14"/>
        <w:widowControl/>
        <w:ind w:left="420" w:firstLine="0" w:firstLineChars="0"/>
        <w:jc w:val="left"/>
        <w:rPr>
          <w:rFonts w:ascii="Times New Roman" w:hAnsi="Times New Roman" w:eastAsia="宋体" w:cs="Times New Roman"/>
          <w:color w:val="FF0000"/>
          <w:sz w:val="24"/>
          <w:szCs w:val="24"/>
          <w:highlight w:val="none"/>
        </w:rPr>
      </w:pPr>
      <w:r>
        <w:rPr>
          <w:rFonts w:ascii="Times New Roman" w:hAnsi="Times New Roman" w:eastAsia="宋体" w:cs="Times New Roman"/>
          <w:color w:val="FF0000"/>
          <w:sz w:val="24"/>
          <w:szCs w:val="24"/>
          <w:highlight w:val="none"/>
        </w:rPr>
        <w:t>At equilibrium</w:t>
      </w:r>
      <w:r>
        <w:rPr>
          <w:rFonts w:ascii="Times New Roman" w:hAnsi="Times New Roman" w:eastAsia="宋体" w:cs="Times New Roman"/>
          <w:b/>
          <w:color w:val="FF0000"/>
          <w:sz w:val="24"/>
          <w:szCs w:val="24"/>
          <w:highlight w:val="none"/>
        </w:rPr>
        <w:t xml:space="preserve"> </w:t>
      </w:r>
      <m:oMath>
        <m:r>
          <m:rPr>
            <m:sty m:val="p"/>
          </m:rPr>
          <w:rPr>
            <w:rFonts w:ascii="Times New Roman" w:hAnsi="Times New Roman" w:eastAsia="宋体" w:cs="Times New Roman"/>
            <w:color w:val="FF0000"/>
            <w:sz w:val="24"/>
            <w:szCs w:val="24"/>
            <w:highlight w:val="none"/>
          </w:rPr>
          <m:t>∆</m:t>
        </m:r>
        <m:sSup>
          <m:sSupP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  <m:t>G</m:t>
            </m: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e>
          <m:sup>
            <m:r>
              <m:rPr>
                <m:sty m:val="p"/>
              </m:r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  <m:t>0</m:t>
            </m: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sup>
        </m:sSup>
        <m:r>
          <m:rPr>
            <m:sty m:val="p"/>
          </m:rPr>
          <w:rPr>
            <w:rFonts w:ascii="Cambria Math" w:hAnsi="Times New Roman" w:eastAsia="宋体" w:cs="Times New Roman"/>
            <w:color w:val="FF0000"/>
            <w:sz w:val="24"/>
            <w:szCs w:val="24"/>
            <w:highlight w:val="none"/>
          </w:rPr>
          <m:t>=−RTln</m:t>
        </m:r>
        <m:sSub>
          <m:sSubP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  <m:t>K</m:t>
            </m: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e>
          <m:sub>
            <m:r>
              <m:rPr>
                <m:sty m:val="p"/>
              </m:r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  <m:t>a</m:t>
            </m: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sub>
        </m:sSub>
        <m:r>
          <m:rPr>
            <m:sty m:val="p"/>
          </m:rPr>
          <w:rPr>
            <w:rFonts w:ascii="Cambria Math" w:hAnsi="Times New Roman" w:eastAsia="宋体" w:cs="Times New Roman"/>
            <w:color w:val="FF0000"/>
            <w:sz w:val="24"/>
            <w:szCs w:val="24"/>
            <w:highlight w:val="none"/>
          </w:rPr>
          <m:t>=8.314×298×</m:t>
        </m:r>
        <m:func>
          <m:funcP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  <m:t>ln</m:t>
            </m: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fName>
          <m:e>
            <m:d>
              <m:dPr>
                <m:ctrlPr>
                  <w:rPr>
                    <w:rFonts w:ascii="Cambria Math" w:hAnsi="Times New Roman" w:eastAsia="宋体" w:cs="Times New Roman"/>
                    <w:color w:val="FF0000"/>
                    <w:sz w:val="24"/>
                    <w:szCs w:val="24"/>
                    <w:highlight w:val="none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eastAsia="宋体" w:cs="Times New Roman"/>
                    <w:color w:val="FF0000"/>
                    <w:sz w:val="24"/>
                    <w:szCs w:val="24"/>
                    <w:highlight w:val="none"/>
                  </w:rPr>
                  <m:t>4.5×</m:t>
                </m:r>
                <m:sSup>
                  <m:sSupPr>
                    <m:ctrlPr>
                      <w:rPr>
                        <w:rFonts w:ascii="Cambria Math" w:hAnsi="Times New Roman" w:eastAsia="宋体" w:cs="Times New Roman"/>
                        <w:color w:val="FF0000"/>
                        <w:sz w:val="24"/>
                        <w:szCs w:val="24"/>
                        <w:highlight w:val="none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Times New Roman" w:eastAsia="宋体" w:cs="Times New Roman"/>
                        <w:color w:val="FF0000"/>
                        <w:sz w:val="24"/>
                        <w:szCs w:val="24"/>
                        <w:highlight w:val="none"/>
                      </w:rPr>
                      <m:t>10</m:t>
                    </m:r>
                    <m:ctrlPr>
                      <w:rPr>
                        <w:rFonts w:ascii="Cambria Math" w:hAnsi="Times New Roman" w:eastAsia="宋体" w:cs="Times New Roman"/>
                        <w:color w:val="FF0000"/>
                        <w:sz w:val="24"/>
                        <w:szCs w:val="24"/>
                        <w:highlight w:val="none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Times New Roman" w:hAnsi="Times New Roman" w:eastAsia="宋体" w:cs="Times New Roman"/>
                        <w:color w:val="FF0000"/>
                        <w:sz w:val="24"/>
                        <w:szCs w:val="24"/>
                        <w:highlight w:val="none"/>
                      </w:rPr>
                      <m:t>−</m:t>
                    </m:r>
                    <m:r>
                      <m:rPr>
                        <m:sty m:val="p"/>
                      </m:rPr>
                      <w:rPr>
                        <w:rFonts w:ascii="Cambria Math" w:hAnsi="Times New Roman" w:eastAsia="宋体" w:cs="Times New Roman"/>
                        <w:color w:val="FF0000"/>
                        <w:sz w:val="24"/>
                        <w:szCs w:val="24"/>
                        <w:highlight w:val="none"/>
                      </w:rPr>
                      <m:t>4</m:t>
                    </m:r>
                    <m:ctrlPr>
                      <w:rPr>
                        <w:rFonts w:ascii="Cambria Math" w:hAnsi="Times New Roman" w:eastAsia="宋体" w:cs="Times New Roman"/>
                        <w:color w:val="FF0000"/>
                        <w:sz w:val="24"/>
                        <w:szCs w:val="24"/>
                        <w:highlight w:val="none"/>
                      </w:rPr>
                    </m:ctrlPr>
                  </m:sup>
                </m:sSup>
                <m:ctrlPr>
                  <w:rPr>
                    <w:rFonts w:ascii="Cambria Math" w:hAnsi="Times New Roman" w:eastAsia="宋体" w:cs="Times New Roman"/>
                    <w:color w:val="FF0000"/>
                    <w:sz w:val="24"/>
                    <w:szCs w:val="24"/>
                    <w:highlight w:val="none"/>
                  </w:rPr>
                </m:ctrlPr>
              </m:e>
            </m:d>
            <m:ctrlPr>
              <w:rPr>
                <w:rFonts w:ascii="Cambria Math" w:hAnsi="Times New Roman" w:eastAsia="宋体" w:cs="Times New Roman"/>
                <w:i/>
                <w:color w:val="FF0000"/>
                <w:sz w:val="24"/>
                <w:szCs w:val="24"/>
                <w:highlight w:val="none"/>
              </w:rPr>
            </m:ctrlPr>
          </m:e>
        </m:func>
        <m:r>
          <m:rPr>
            <m:sty m:val="p"/>
          </m:rPr>
          <w:rPr>
            <w:rFonts w:ascii="Cambria Math" w:hAnsi="Times New Roman" w:eastAsia="宋体" w:cs="Times New Roman"/>
            <w:color w:val="FF0000"/>
            <w:sz w:val="24"/>
            <w:szCs w:val="24"/>
            <w:highlight w:val="none"/>
          </w:rPr>
          <m:t>=19.1kJ</m:t>
        </m:r>
      </m:oMath>
    </w:p>
    <w:p>
      <w:pPr>
        <w:pStyle w:val="14"/>
        <w:widowControl/>
        <w:ind w:left="420" w:firstLine="0" w:firstLineChars="0"/>
        <w:jc w:val="left"/>
        <w:rPr>
          <w:rFonts w:ascii="Times New Roman" w:hAnsi="Times New Roman" w:eastAsia="宋体" w:cs="Times New Roman"/>
          <w:color w:val="FF0000"/>
          <w:sz w:val="24"/>
          <w:szCs w:val="24"/>
          <w:highlight w:val="none"/>
        </w:rPr>
      </w:pPr>
      <w:r>
        <w:rPr>
          <w:rFonts w:ascii="Times New Roman" w:hAnsi="Times New Roman" w:eastAsia="宋体" w:cs="Times New Roman"/>
          <w:b/>
          <w:color w:val="FF0000"/>
          <w:sz w:val="24"/>
          <w:szCs w:val="24"/>
          <w:highlight w:val="none"/>
        </w:rPr>
        <w:t xml:space="preserve">(c) </w:t>
      </w:r>
      <w:r>
        <w:rPr>
          <w:rFonts w:ascii="Times New Roman" w:hAnsi="Times New Roman" w:eastAsia="宋体" w:cs="Times New Roman"/>
          <w:color w:val="FF0000"/>
          <w:sz w:val="24"/>
          <w:szCs w:val="24"/>
          <w:highlight w:val="none"/>
        </w:rPr>
        <w:t>At equilibrium</w:t>
      </w:r>
      <w:r>
        <w:rPr>
          <w:rFonts w:ascii="Times New Roman" w:hAnsi="Times New Roman" w:eastAsia="宋体" w:cs="Times New Roman"/>
          <w:b/>
          <w:color w:val="FF0000"/>
          <w:sz w:val="24"/>
          <w:szCs w:val="24"/>
          <w:highlight w:val="none"/>
        </w:rPr>
        <w:t xml:space="preserve"> </w:t>
      </w:r>
      <m:oMath>
        <m:r>
          <m:rPr>
            <m:sty m:val="p"/>
          </m:rPr>
          <w:rPr>
            <w:rFonts w:ascii="Times New Roman" w:hAnsi="Times New Roman" w:eastAsia="宋体" w:cs="Times New Roman"/>
            <w:color w:val="FF0000"/>
            <w:sz w:val="24"/>
            <w:szCs w:val="24"/>
            <w:highlight w:val="none"/>
          </w:rPr>
          <m:t>∆</m:t>
        </m:r>
        <m:r>
          <m:rPr>
            <m:sty m:val="p"/>
          </m:rPr>
          <w:rPr>
            <w:rFonts w:ascii="Cambria Math" w:hAnsi="Times New Roman" w:eastAsia="宋体" w:cs="Times New Roman"/>
            <w:color w:val="FF0000"/>
            <w:sz w:val="24"/>
            <w:szCs w:val="24"/>
            <w:highlight w:val="none"/>
          </w:rPr>
          <m:t>G=0</m:t>
        </m:r>
      </m:oMath>
    </w:p>
    <w:p>
      <w:pPr>
        <w:pStyle w:val="14"/>
        <w:widowControl/>
        <w:ind w:left="420" w:firstLine="0" w:firstLineChars="0"/>
        <w:jc w:val="left"/>
        <w:rPr>
          <w:rFonts w:ascii="Times New Roman" w:hAnsi="Times New Roman" w:eastAsia="宋体" w:cs="Times New Roman"/>
          <w:color w:val="FF0000"/>
          <w:sz w:val="24"/>
          <w:szCs w:val="24"/>
          <w:highlight w:val="none"/>
        </w:rPr>
      </w:pPr>
      <w:r>
        <w:rPr>
          <w:rFonts w:ascii="Times New Roman" w:hAnsi="Times New Roman" w:eastAsia="宋体" w:cs="Times New Roman"/>
          <w:b/>
          <w:color w:val="FF0000"/>
          <w:sz w:val="24"/>
          <w:szCs w:val="24"/>
          <w:highlight w:val="none"/>
        </w:rPr>
        <w:t xml:space="preserve">(d) </w:t>
      </w:r>
      <m:oMath>
        <m:r>
          <m:rPr>
            <m:sty m:val="p"/>
          </m:rPr>
          <w:rPr>
            <w:rFonts w:ascii="Times New Roman" w:hAnsi="Times New Roman" w:eastAsia="宋体" w:cs="Times New Roman"/>
            <w:color w:val="FF0000"/>
            <w:sz w:val="24"/>
            <w:szCs w:val="24"/>
            <w:highlight w:val="none"/>
          </w:rPr>
          <m:t>∆</m:t>
        </m:r>
        <m:r>
          <m:rPr>
            <m:sty m:val="p"/>
          </m:rPr>
          <w:rPr>
            <w:rFonts w:ascii="Cambria Math" w:hAnsi="Times New Roman" w:eastAsia="宋体" w:cs="Times New Roman"/>
            <w:color w:val="FF0000"/>
            <w:sz w:val="24"/>
            <w:szCs w:val="24"/>
            <w:highlight w:val="none"/>
          </w:rPr>
          <m:t>G=∆</m:t>
        </m:r>
        <m:sSup>
          <m:sSupP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  <m:t>G</m:t>
            </m: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e>
          <m:sup>
            <m:r>
              <m:rPr>
                <m:sty m:val="p"/>
              </m:r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  <m:t>0</m:t>
            </m:r>
            <m:ctrlPr>
              <w:rPr>
                <w:rFonts w:ascii="Cambria Math" w:hAnsi="Times New Roman" w:eastAsia="宋体" w:cs="Times New Roman"/>
                <w:color w:val="FF0000"/>
                <w:sz w:val="24"/>
                <w:szCs w:val="24"/>
                <w:highlight w:val="none"/>
              </w:rPr>
            </m:ctrlPr>
          </m:sup>
        </m:sSup>
        <m:r>
          <m:rPr>
            <m:sty m:val="p"/>
          </m:rPr>
          <w:rPr>
            <w:rFonts w:ascii="Cambria Math" w:hAnsi="Times New Roman" w:eastAsia="宋体" w:cs="Times New Roman"/>
            <w:color w:val="FF0000"/>
            <w:sz w:val="24"/>
            <w:szCs w:val="24"/>
            <w:highlight w:val="none"/>
          </w:rPr>
          <m:t>+RTlnQ</m:t>
        </m:r>
      </m:oMath>
    </w:p>
    <w:p>
      <w:pPr>
        <w:pStyle w:val="14"/>
        <w:widowControl/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</w:pPr>
      <m:oMathPara>
        <m:oMath>
          <m:r>
            <m:rPr>
              <m:sty m:val="p"/>
            </m:rPr>
            <w:rPr>
              <w:rFonts w:ascii="Times New Roman" w:hAnsi="Times New Roman" w:eastAsia="宋体" w:cs="Times New Roman"/>
              <w:color w:val="FF0000"/>
              <w:sz w:val="24"/>
              <w:szCs w:val="24"/>
              <w:highlight w:val="none"/>
            </w:rPr>
            <m:t>∆</m:t>
          </m:r>
          <m:r>
            <m:rPr>
              <m:sty m:val="p"/>
            </m:rPr>
            <w:rPr>
              <w:rFonts w:ascii="Cambria Math" w:hAnsi="Times New Roman" w:eastAsia="宋体" w:cs="Times New Roman"/>
              <w:color w:val="FF0000"/>
              <w:sz w:val="24"/>
              <w:szCs w:val="24"/>
              <w:highlight w:val="none"/>
            </w:rPr>
            <m:t>G=19.1+8.314×298÷1000×ln</m:t>
          </m:r>
          <m:f>
            <m:fPr>
              <m:ctrlPr>
                <w:rPr>
                  <w:rFonts w:ascii="Cambria Math" w:hAnsi="Times New Roman" w:eastAsia="宋体" w:cs="Times New Roman"/>
                  <w:color w:val="FF0000"/>
                  <w:sz w:val="24"/>
                  <w:szCs w:val="24"/>
                  <w:highlight w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Times New Roman" w:eastAsia="宋体" w:cs="Times New Roman"/>
                  <w:color w:val="FF0000"/>
                  <w:sz w:val="24"/>
                  <w:szCs w:val="24"/>
                  <w:highlight w:val="none"/>
                </w:rPr>
                <m:t>5.0×</m:t>
              </m:r>
              <m:sSup>
                <m:sSupPr>
                  <m:ctrlPr>
                    <w:rPr>
                      <w:rFonts w:ascii="Cambria Math" w:hAnsi="Times New Roman" w:eastAsia="宋体" w:cs="Times New Roman"/>
                      <w:color w:val="FF0000"/>
                      <w:sz w:val="24"/>
                      <w:szCs w:val="24"/>
                      <w:highlight w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FF0000"/>
                      <w:sz w:val="24"/>
                      <w:szCs w:val="24"/>
                      <w:highlight w:val="none"/>
                    </w:rPr>
                    <m:t>10</m:t>
                  </m:r>
                  <m:ctrlPr>
                    <w:rPr>
                      <w:rFonts w:ascii="Cambria Math" w:hAnsi="Times New Roman" w:eastAsia="宋体" w:cs="Times New Roman"/>
                      <w:color w:val="FF0000"/>
                      <w:sz w:val="24"/>
                      <w:szCs w:val="24"/>
                      <w:highlight w:val="none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color w:val="FF0000"/>
                      <w:sz w:val="24"/>
                      <w:szCs w:val="24"/>
                      <w:highlight w:val="none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FF0000"/>
                      <w:sz w:val="24"/>
                      <w:szCs w:val="24"/>
                      <w:highlight w:val="none"/>
                    </w:rPr>
                    <m:t>2</m:t>
                  </m:r>
                  <m:ctrlPr>
                    <w:rPr>
                      <w:rFonts w:ascii="Cambria Math" w:hAnsi="Times New Roman" w:eastAsia="宋体" w:cs="Times New Roman"/>
                      <w:color w:val="FF0000"/>
                      <w:sz w:val="24"/>
                      <w:szCs w:val="24"/>
                      <w:highlight w:val="none"/>
                    </w:rPr>
                  </m:ctrlPr>
                </m:sup>
              </m:sSup>
              <m:r>
                <m:rPr>
                  <m:sty m:val="p"/>
                </m:rPr>
                <w:rPr>
                  <w:rFonts w:ascii="Cambria Math" w:hAnsi="Times New Roman" w:eastAsia="宋体" w:cs="Times New Roman"/>
                  <w:color w:val="FF0000"/>
                  <w:sz w:val="24"/>
                  <w:szCs w:val="24"/>
                  <w:highlight w:val="none"/>
                </w:rPr>
                <m:t>×6.0×</m:t>
              </m:r>
              <m:sSup>
                <m:sSupPr>
                  <m:ctrlPr>
                    <w:rPr>
                      <w:rFonts w:ascii="Cambria Math" w:hAnsi="Times New Roman" w:eastAsia="宋体" w:cs="Times New Roman"/>
                      <w:color w:val="FF0000"/>
                      <w:sz w:val="24"/>
                      <w:szCs w:val="24"/>
                      <w:highlight w:val="none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FF0000"/>
                      <w:sz w:val="24"/>
                      <w:szCs w:val="24"/>
                      <w:highlight w:val="none"/>
                    </w:rPr>
                    <m:t>10</m:t>
                  </m:r>
                  <m:ctrlPr>
                    <w:rPr>
                      <w:rFonts w:ascii="Cambria Math" w:hAnsi="Times New Roman" w:eastAsia="宋体" w:cs="Times New Roman"/>
                      <w:color w:val="FF0000"/>
                      <w:sz w:val="24"/>
                      <w:szCs w:val="24"/>
                      <w:highlight w:val="none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Times New Roman" w:hAnsi="Times New Roman" w:eastAsia="宋体" w:cs="Times New Roman"/>
                      <w:color w:val="FF0000"/>
                      <w:sz w:val="24"/>
                      <w:szCs w:val="24"/>
                      <w:highlight w:val="none"/>
                    </w:rPr>
                    <m:t>−</m:t>
                  </m:r>
                  <m:r>
                    <m:rPr>
                      <m:sty m:val="p"/>
                    </m:rPr>
                    <w:rPr>
                      <w:rFonts w:ascii="Cambria Math" w:hAnsi="Times New Roman" w:eastAsia="宋体" w:cs="Times New Roman"/>
                      <w:color w:val="FF0000"/>
                      <w:sz w:val="24"/>
                      <w:szCs w:val="24"/>
                      <w:highlight w:val="none"/>
                    </w:rPr>
                    <m:t>4</m:t>
                  </m:r>
                  <m:ctrlPr>
                    <w:rPr>
                      <w:rFonts w:ascii="Cambria Math" w:hAnsi="Times New Roman" w:eastAsia="宋体" w:cs="Times New Roman"/>
                      <w:color w:val="FF0000"/>
                      <w:sz w:val="24"/>
                      <w:szCs w:val="24"/>
                      <w:highlight w:val="none"/>
                    </w:rPr>
                  </m:ctrlPr>
                </m:sup>
              </m:sSup>
              <m:ctrlPr>
                <w:rPr>
                  <w:rFonts w:ascii="Cambria Math" w:hAnsi="Times New Roman" w:eastAsia="宋体" w:cs="Times New Roman"/>
                  <w:color w:val="FF0000"/>
                  <w:sz w:val="24"/>
                  <w:szCs w:val="24"/>
                  <w:highlight w:val="none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Times New Roman" w:eastAsia="宋体" w:cs="Times New Roman"/>
                  <w:color w:val="FF0000"/>
                  <w:sz w:val="24"/>
                  <w:szCs w:val="24"/>
                  <w:highlight w:val="none"/>
                </w:rPr>
                <m:t>0.20</m:t>
              </m:r>
              <m:ctrlPr>
                <w:rPr>
                  <w:rFonts w:ascii="Cambria Math" w:hAnsi="Times New Roman" w:eastAsia="宋体" w:cs="Times New Roman"/>
                  <w:color w:val="FF0000"/>
                  <w:sz w:val="24"/>
                  <w:szCs w:val="24"/>
                  <w:highlight w:val="none"/>
                </w:rPr>
              </m:ctrlPr>
            </m:den>
          </m:f>
          <m:r>
            <m:rPr>
              <m:sty m:val="p"/>
            </m:rPr>
            <w:rPr>
              <w:rFonts w:ascii="Cambria Math" w:hAnsi="Times New Roman" w:eastAsia="宋体" w:cs="Times New Roman"/>
              <w:color w:val="FF0000"/>
              <w:sz w:val="24"/>
              <w:szCs w:val="24"/>
              <w:highlight w:val="none"/>
            </w:rPr>
            <m:t>=−2.8 kJ</m:t>
          </m:r>
        </m:oMath>
      </m:oMathPara>
    </w:p>
    <w:p>
      <w:pPr>
        <w:pStyle w:val="14"/>
        <w:widowControl/>
        <w:numPr>
          <w:ilvl w:val="0"/>
          <w:numId w:val="0"/>
        </w:numPr>
        <w:ind w:leftChars="0"/>
        <w:jc w:val="left"/>
        <w:rPr>
          <w:rFonts w:hint="eastAsia" w:ascii="Times New Roman" w:hAnsi="Times New Roman" w:eastAsia="宋体" w:cs="Times New Roman"/>
          <w:color w:val="0000FF"/>
          <w:sz w:val="22"/>
          <w:szCs w:val="22"/>
          <w:highlight w:val="none"/>
          <w:lang w:val="en-US" w:eastAsia="zh-CN"/>
        </w:rPr>
      </w:pPr>
    </w:p>
    <w:bookmarkEnd w:id="4"/>
    <w:sectPr>
      <w:headerReference r:id="rId3" w:type="default"/>
      <w:footerReference r:id="rId4" w:type="default"/>
      <w:pgSz w:w="11906" w:h="16838"/>
      <w:pgMar w:top="1440" w:right="1236" w:bottom="1440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MinionPr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nionPro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nionPro-I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earsonMATHPRO0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earsonMATHPRO08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earsonMATHPRO18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athematicalPiLTSt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/>
      <w:spacing w:before="120" w:beforeLines="50" w:after="120" w:afterLines="50" w:line="360" w:lineRule="auto"/>
      <w:jc w:val="center"/>
      <w:rPr>
        <w:rFonts w:ascii="Times New Roman" w:hAnsi="Times New Roman" w:eastAsia="宋体" w:cs="Times New Roman"/>
        <w:b/>
        <w:kern w:val="0"/>
        <w:sz w:val="24"/>
        <w:szCs w:val="24"/>
      </w:rPr>
    </w:pP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>Chapter 1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lang w:val="en-US" w:eastAsia="zh-CN"/>
      </w:rPr>
      <w:t>9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Quiz</w:t>
    </w:r>
  </w:p>
  <w:p>
    <w:pPr>
      <w:widowControl/>
      <w:spacing w:before="120" w:beforeLines="50" w:after="120" w:afterLines="50" w:line="360" w:lineRule="auto"/>
      <w:jc w:val="left"/>
    </w:pP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>Name: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 Student ID: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 Instructor: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</w:rPr>
      <w:t xml:space="preserve">  Score:</w:t>
    </w:r>
    <w:r>
      <w:rPr>
        <w:rFonts w:hint="eastAsia" w:ascii="Times New Roman" w:hAnsi="Times New Roman" w:eastAsia="宋体" w:cs="Times New Roman"/>
        <w:b/>
        <w:kern w:val="0"/>
        <w:sz w:val="24"/>
        <w:szCs w:val="24"/>
        <w:u w:val="single"/>
      </w:rPr>
      <w:t xml:space="preserve">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115FA"/>
    <w:multiLevelType w:val="multilevel"/>
    <w:tmpl w:val="193115FA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default" w:ascii="Times New Roman" w:hAnsi="Times New Roman" w:cs="Times New Roman"/>
        <w:b/>
        <w:color w:val="auto"/>
      </w:rPr>
    </w:lvl>
    <w:lvl w:ilvl="1" w:tentative="0">
      <w:start w:val="1"/>
      <w:numFmt w:val="lowerLetter"/>
      <w:lvlText w:val="(%2)"/>
      <w:lvlJc w:val="left"/>
      <w:pPr>
        <w:ind w:left="780" w:hanging="360"/>
      </w:pPr>
      <w:rPr>
        <w:rFonts w:hint="default" w:ascii="MinionPro-Bold" w:hAnsi="MinionPro-Bold" w:eastAsiaTheme="minorEastAsia" w:cstheme="minorBidi"/>
        <w:color w:val="231F20"/>
        <w:sz w:val="18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AyODgyYzY1MzgyODQxNzAyMDc2MWU3NWIwZDY1ODkifQ=="/>
  </w:docVars>
  <w:rsids>
    <w:rsidRoot w:val="00121A01"/>
    <w:rsid w:val="00072291"/>
    <w:rsid w:val="00072E4A"/>
    <w:rsid w:val="00121A01"/>
    <w:rsid w:val="0020328C"/>
    <w:rsid w:val="00224D8C"/>
    <w:rsid w:val="00317940"/>
    <w:rsid w:val="00452AF5"/>
    <w:rsid w:val="005309EB"/>
    <w:rsid w:val="00603C1B"/>
    <w:rsid w:val="006668C5"/>
    <w:rsid w:val="00671B45"/>
    <w:rsid w:val="006A7A4F"/>
    <w:rsid w:val="006B22FD"/>
    <w:rsid w:val="007A03CC"/>
    <w:rsid w:val="008D6DC9"/>
    <w:rsid w:val="0097380C"/>
    <w:rsid w:val="009B6018"/>
    <w:rsid w:val="009C4F68"/>
    <w:rsid w:val="00A17073"/>
    <w:rsid w:val="00A219E1"/>
    <w:rsid w:val="00A31096"/>
    <w:rsid w:val="00A7353C"/>
    <w:rsid w:val="00A9594E"/>
    <w:rsid w:val="00B27C5E"/>
    <w:rsid w:val="00B52F1C"/>
    <w:rsid w:val="00B62C29"/>
    <w:rsid w:val="00BF2293"/>
    <w:rsid w:val="00C543F9"/>
    <w:rsid w:val="00CC673E"/>
    <w:rsid w:val="00CD33AC"/>
    <w:rsid w:val="00DB3F88"/>
    <w:rsid w:val="00DD1A31"/>
    <w:rsid w:val="00E17063"/>
    <w:rsid w:val="00E42AF6"/>
    <w:rsid w:val="00EB42B1"/>
    <w:rsid w:val="00ED34DF"/>
    <w:rsid w:val="00FA0C37"/>
    <w:rsid w:val="00FD6EF7"/>
    <w:rsid w:val="00FE73F6"/>
    <w:rsid w:val="012746CB"/>
    <w:rsid w:val="01735146"/>
    <w:rsid w:val="02993584"/>
    <w:rsid w:val="02C57477"/>
    <w:rsid w:val="03FB0689"/>
    <w:rsid w:val="040515D0"/>
    <w:rsid w:val="0464583C"/>
    <w:rsid w:val="0474355A"/>
    <w:rsid w:val="04900E4A"/>
    <w:rsid w:val="05477DC6"/>
    <w:rsid w:val="057A5F5A"/>
    <w:rsid w:val="05950296"/>
    <w:rsid w:val="05BD3FE1"/>
    <w:rsid w:val="05DA0253"/>
    <w:rsid w:val="06176EF1"/>
    <w:rsid w:val="06206BB6"/>
    <w:rsid w:val="079E56A7"/>
    <w:rsid w:val="07AD40C1"/>
    <w:rsid w:val="07E04D0F"/>
    <w:rsid w:val="08066A7F"/>
    <w:rsid w:val="081F69AD"/>
    <w:rsid w:val="08440DBB"/>
    <w:rsid w:val="084C16FC"/>
    <w:rsid w:val="09EA0AFB"/>
    <w:rsid w:val="0A45459F"/>
    <w:rsid w:val="0A52682B"/>
    <w:rsid w:val="0A6D385C"/>
    <w:rsid w:val="0A992F6E"/>
    <w:rsid w:val="0AB63E9B"/>
    <w:rsid w:val="0B7F6086"/>
    <w:rsid w:val="0C1414E2"/>
    <w:rsid w:val="0C3D1575"/>
    <w:rsid w:val="0C495B02"/>
    <w:rsid w:val="0C744139"/>
    <w:rsid w:val="0DFD5D94"/>
    <w:rsid w:val="0E4C63E1"/>
    <w:rsid w:val="0E545760"/>
    <w:rsid w:val="0FA35E0C"/>
    <w:rsid w:val="100A7067"/>
    <w:rsid w:val="10E748CA"/>
    <w:rsid w:val="11194BB7"/>
    <w:rsid w:val="11455714"/>
    <w:rsid w:val="11496EB1"/>
    <w:rsid w:val="1202325C"/>
    <w:rsid w:val="1204436F"/>
    <w:rsid w:val="121C13CE"/>
    <w:rsid w:val="12417014"/>
    <w:rsid w:val="12471B55"/>
    <w:rsid w:val="128A4171"/>
    <w:rsid w:val="12B4226D"/>
    <w:rsid w:val="12D04E14"/>
    <w:rsid w:val="1351335C"/>
    <w:rsid w:val="13F03026"/>
    <w:rsid w:val="140E3B92"/>
    <w:rsid w:val="145F5B64"/>
    <w:rsid w:val="14A46A0A"/>
    <w:rsid w:val="14C00F3E"/>
    <w:rsid w:val="14F12D41"/>
    <w:rsid w:val="1515328A"/>
    <w:rsid w:val="15204A99"/>
    <w:rsid w:val="1574353C"/>
    <w:rsid w:val="15C1486B"/>
    <w:rsid w:val="15CC5063"/>
    <w:rsid w:val="161E261B"/>
    <w:rsid w:val="164B23B3"/>
    <w:rsid w:val="167D3E53"/>
    <w:rsid w:val="16C30C34"/>
    <w:rsid w:val="173B75FF"/>
    <w:rsid w:val="176C45F9"/>
    <w:rsid w:val="18437818"/>
    <w:rsid w:val="18526858"/>
    <w:rsid w:val="18CA06CB"/>
    <w:rsid w:val="18E8633F"/>
    <w:rsid w:val="196966F5"/>
    <w:rsid w:val="1AB84364"/>
    <w:rsid w:val="1ABF484D"/>
    <w:rsid w:val="1B654704"/>
    <w:rsid w:val="1BB25344"/>
    <w:rsid w:val="1BCF0653"/>
    <w:rsid w:val="1BFA0C73"/>
    <w:rsid w:val="1C05435C"/>
    <w:rsid w:val="1C107C4B"/>
    <w:rsid w:val="1C5B5C10"/>
    <w:rsid w:val="1C961A5D"/>
    <w:rsid w:val="1D393B17"/>
    <w:rsid w:val="1D5F2F48"/>
    <w:rsid w:val="1DDC6EA1"/>
    <w:rsid w:val="1DF2096B"/>
    <w:rsid w:val="1EB13FE8"/>
    <w:rsid w:val="1F1D2685"/>
    <w:rsid w:val="1F400CFB"/>
    <w:rsid w:val="1FDC06F4"/>
    <w:rsid w:val="1FE71E41"/>
    <w:rsid w:val="1FE929AF"/>
    <w:rsid w:val="20A21C91"/>
    <w:rsid w:val="2110162A"/>
    <w:rsid w:val="2158310A"/>
    <w:rsid w:val="218800C4"/>
    <w:rsid w:val="21E10028"/>
    <w:rsid w:val="2273147A"/>
    <w:rsid w:val="237A7CEB"/>
    <w:rsid w:val="23830450"/>
    <w:rsid w:val="240B3941"/>
    <w:rsid w:val="24411AA9"/>
    <w:rsid w:val="249238EE"/>
    <w:rsid w:val="25335070"/>
    <w:rsid w:val="26D63E17"/>
    <w:rsid w:val="271B6D7D"/>
    <w:rsid w:val="271F793C"/>
    <w:rsid w:val="272C033E"/>
    <w:rsid w:val="27681B39"/>
    <w:rsid w:val="288B1A82"/>
    <w:rsid w:val="288C60E2"/>
    <w:rsid w:val="29E028D3"/>
    <w:rsid w:val="2A896125"/>
    <w:rsid w:val="2A913D74"/>
    <w:rsid w:val="2AEB3116"/>
    <w:rsid w:val="2B600874"/>
    <w:rsid w:val="2B681F2A"/>
    <w:rsid w:val="2B6960D3"/>
    <w:rsid w:val="2BAB0610"/>
    <w:rsid w:val="2BEE0273"/>
    <w:rsid w:val="2C0E4A07"/>
    <w:rsid w:val="2C4D092C"/>
    <w:rsid w:val="2C7702F0"/>
    <w:rsid w:val="2D09223E"/>
    <w:rsid w:val="2DBD7BAF"/>
    <w:rsid w:val="2DC43CB8"/>
    <w:rsid w:val="2E3748A2"/>
    <w:rsid w:val="2E852ACB"/>
    <w:rsid w:val="2EFA10C5"/>
    <w:rsid w:val="2F3F0ED9"/>
    <w:rsid w:val="2F494845"/>
    <w:rsid w:val="2F94009A"/>
    <w:rsid w:val="2F992AF4"/>
    <w:rsid w:val="2FC91092"/>
    <w:rsid w:val="309967FD"/>
    <w:rsid w:val="30CE554B"/>
    <w:rsid w:val="314F297F"/>
    <w:rsid w:val="31AD6BC4"/>
    <w:rsid w:val="31E62954"/>
    <w:rsid w:val="32084888"/>
    <w:rsid w:val="321F29BB"/>
    <w:rsid w:val="32222E53"/>
    <w:rsid w:val="32B63C4F"/>
    <w:rsid w:val="33082A64"/>
    <w:rsid w:val="34192649"/>
    <w:rsid w:val="34437D84"/>
    <w:rsid w:val="346C064E"/>
    <w:rsid w:val="34AD7C1E"/>
    <w:rsid w:val="357D536B"/>
    <w:rsid w:val="35AB2081"/>
    <w:rsid w:val="35CE786B"/>
    <w:rsid w:val="35DE2567"/>
    <w:rsid w:val="35F0743F"/>
    <w:rsid w:val="35FB5207"/>
    <w:rsid w:val="37041259"/>
    <w:rsid w:val="37166052"/>
    <w:rsid w:val="376D1D16"/>
    <w:rsid w:val="388E2DF2"/>
    <w:rsid w:val="38B77B89"/>
    <w:rsid w:val="38D07C3F"/>
    <w:rsid w:val="38DB1985"/>
    <w:rsid w:val="38F96151"/>
    <w:rsid w:val="3A08069F"/>
    <w:rsid w:val="3A543896"/>
    <w:rsid w:val="3A803832"/>
    <w:rsid w:val="3A897645"/>
    <w:rsid w:val="3A9A1AE3"/>
    <w:rsid w:val="3AE47481"/>
    <w:rsid w:val="3B4E27E4"/>
    <w:rsid w:val="3B9D0DD1"/>
    <w:rsid w:val="3BEE1154"/>
    <w:rsid w:val="3C026F16"/>
    <w:rsid w:val="3C940DC6"/>
    <w:rsid w:val="3CAE22CF"/>
    <w:rsid w:val="3D124AED"/>
    <w:rsid w:val="3D1346EB"/>
    <w:rsid w:val="3D9F5595"/>
    <w:rsid w:val="3DDD2303"/>
    <w:rsid w:val="3EB1089B"/>
    <w:rsid w:val="3EC40A9D"/>
    <w:rsid w:val="3F071F01"/>
    <w:rsid w:val="3F145471"/>
    <w:rsid w:val="3F9C0B6E"/>
    <w:rsid w:val="3FAD7998"/>
    <w:rsid w:val="401A60E8"/>
    <w:rsid w:val="404A3A20"/>
    <w:rsid w:val="40D35C4F"/>
    <w:rsid w:val="41676E24"/>
    <w:rsid w:val="4179762C"/>
    <w:rsid w:val="424053A9"/>
    <w:rsid w:val="42DC6CA9"/>
    <w:rsid w:val="4337667E"/>
    <w:rsid w:val="436504AA"/>
    <w:rsid w:val="438B325E"/>
    <w:rsid w:val="43B16B60"/>
    <w:rsid w:val="442401FD"/>
    <w:rsid w:val="44B01579"/>
    <w:rsid w:val="44FD5ECF"/>
    <w:rsid w:val="469A0B55"/>
    <w:rsid w:val="477E402C"/>
    <w:rsid w:val="477F521E"/>
    <w:rsid w:val="486B3961"/>
    <w:rsid w:val="48A118E0"/>
    <w:rsid w:val="48E518E8"/>
    <w:rsid w:val="49D93732"/>
    <w:rsid w:val="4A7C5C3B"/>
    <w:rsid w:val="4B1C1E31"/>
    <w:rsid w:val="4C80256E"/>
    <w:rsid w:val="4CA01242"/>
    <w:rsid w:val="4CC12DD3"/>
    <w:rsid w:val="4D2116E5"/>
    <w:rsid w:val="4D752F95"/>
    <w:rsid w:val="4D813EA3"/>
    <w:rsid w:val="4ED82109"/>
    <w:rsid w:val="4F8F1DFA"/>
    <w:rsid w:val="50045F71"/>
    <w:rsid w:val="501333E8"/>
    <w:rsid w:val="50286F5C"/>
    <w:rsid w:val="504E318A"/>
    <w:rsid w:val="50681F00"/>
    <w:rsid w:val="50770A09"/>
    <w:rsid w:val="51584A92"/>
    <w:rsid w:val="519131B1"/>
    <w:rsid w:val="5253407A"/>
    <w:rsid w:val="52AC35E1"/>
    <w:rsid w:val="52F2576E"/>
    <w:rsid w:val="531F5C9E"/>
    <w:rsid w:val="53B83F16"/>
    <w:rsid w:val="549D237E"/>
    <w:rsid w:val="5549375D"/>
    <w:rsid w:val="55BE3ECB"/>
    <w:rsid w:val="56034EB3"/>
    <w:rsid w:val="57214AB3"/>
    <w:rsid w:val="58C35B8D"/>
    <w:rsid w:val="58FE045F"/>
    <w:rsid w:val="59570B49"/>
    <w:rsid w:val="598055E0"/>
    <w:rsid w:val="5A262C13"/>
    <w:rsid w:val="5A2B31D9"/>
    <w:rsid w:val="5A49402F"/>
    <w:rsid w:val="5B135D8D"/>
    <w:rsid w:val="5BAC2ECB"/>
    <w:rsid w:val="5C066D64"/>
    <w:rsid w:val="5C59770F"/>
    <w:rsid w:val="5CF61DC5"/>
    <w:rsid w:val="5DBA26F7"/>
    <w:rsid w:val="5EE43A09"/>
    <w:rsid w:val="5F155D21"/>
    <w:rsid w:val="5F247B6A"/>
    <w:rsid w:val="5F5F4A81"/>
    <w:rsid w:val="60712A30"/>
    <w:rsid w:val="61086282"/>
    <w:rsid w:val="61631906"/>
    <w:rsid w:val="618B72E9"/>
    <w:rsid w:val="61DE4423"/>
    <w:rsid w:val="62031E4A"/>
    <w:rsid w:val="62432510"/>
    <w:rsid w:val="626927B2"/>
    <w:rsid w:val="62AF6368"/>
    <w:rsid w:val="63252ECA"/>
    <w:rsid w:val="63733360"/>
    <w:rsid w:val="637F5B6F"/>
    <w:rsid w:val="63E07BE8"/>
    <w:rsid w:val="64DC4B1F"/>
    <w:rsid w:val="654A73A9"/>
    <w:rsid w:val="65577519"/>
    <w:rsid w:val="65AB7DFB"/>
    <w:rsid w:val="65BC778B"/>
    <w:rsid w:val="66520026"/>
    <w:rsid w:val="66672626"/>
    <w:rsid w:val="67534F1A"/>
    <w:rsid w:val="67857F91"/>
    <w:rsid w:val="67B33933"/>
    <w:rsid w:val="68A121DD"/>
    <w:rsid w:val="68D443D1"/>
    <w:rsid w:val="69174880"/>
    <w:rsid w:val="691F5C7E"/>
    <w:rsid w:val="694B4391"/>
    <w:rsid w:val="69C92328"/>
    <w:rsid w:val="6B821511"/>
    <w:rsid w:val="6BAB4C12"/>
    <w:rsid w:val="6CBD5601"/>
    <w:rsid w:val="6D326102"/>
    <w:rsid w:val="6D6D6945"/>
    <w:rsid w:val="6D752FEC"/>
    <w:rsid w:val="6E5B2D93"/>
    <w:rsid w:val="6F433E02"/>
    <w:rsid w:val="6F462C27"/>
    <w:rsid w:val="70AD299A"/>
    <w:rsid w:val="70B75C1E"/>
    <w:rsid w:val="71076028"/>
    <w:rsid w:val="71192BA1"/>
    <w:rsid w:val="712A6C68"/>
    <w:rsid w:val="719C4138"/>
    <w:rsid w:val="71C5065B"/>
    <w:rsid w:val="724B3F51"/>
    <w:rsid w:val="72A05A27"/>
    <w:rsid w:val="72A37D76"/>
    <w:rsid w:val="736D078D"/>
    <w:rsid w:val="739D16CF"/>
    <w:rsid w:val="73A70AF6"/>
    <w:rsid w:val="73B626BD"/>
    <w:rsid w:val="7473794C"/>
    <w:rsid w:val="7479111B"/>
    <w:rsid w:val="74B63759"/>
    <w:rsid w:val="74D006CE"/>
    <w:rsid w:val="7502779F"/>
    <w:rsid w:val="752A72FE"/>
    <w:rsid w:val="75432124"/>
    <w:rsid w:val="75E9092E"/>
    <w:rsid w:val="76895866"/>
    <w:rsid w:val="768A0E39"/>
    <w:rsid w:val="769F4BEC"/>
    <w:rsid w:val="77A86C05"/>
    <w:rsid w:val="78857DC0"/>
    <w:rsid w:val="78AF0084"/>
    <w:rsid w:val="78C61480"/>
    <w:rsid w:val="791814C4"/>
    <w:rsid w:val="79B21156"/>
    <w:rsid w:val="7A2C3B9E"/>
    <w:rsid w:val="7A4A6CC9"/>
    <w:rsid w:val="7AF61F97"/>
    <w:rsid w:val="7B3168BB"/>
    <w:rsid w:val="7BA567E8"/>
    <w:rsid w:val="7D0C10CD"/>
    <w:rsid w:val="7D1A388E"/>
    <w:rsid w:val="7D7E7793"/>
    <w:rsid w:val="7D92501A"/>
    <w:rsid w:val="7EB35F94"/>
    <w:rsid w:val="7F7520E0"/>
    <w:rsid w:val="7F8C243D"/>
    <w:rsid w:val="7FE85BE3"/>
    <w:rsid w:val="7FFB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00" w:after="100"/>
      <w:outlineLvl w:val="0"/>
    </w:pPr>
    <w:rPr>
      <w:rFonts w:ascii="Times New Roman" w:hAnsi="Times New Roman" w:eastAsia="宋体"/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jc w:val="left"/>
      <w:outlineLvl w:val="1"/>
    </w:pPr>
    <w:rPr>
      <w:rFonts w:hint="eastAsia" w:ascii="Arial" w:hAnsi="Arial" w:eastAsia="宋体" w:cs="Times New Roman"/>
      <w:b/>
      <w:color w:val="000000" w:themeColor="text1"/>
      <w:kern w:val="0"/>
      <w:sz w:val="32"/>
      <w:szCs w:val="32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Arial" w:hAnsi="Arial" w:eastAsia="宋体" w:cs="Times New Roman"/>
      <w:b/>
      <w:bCs/>
      <w:i/>
      <w:iCs/>
      <w:color w:val="000000" w:themeColor="text1"/>
      <w:kern w:val="0"/>
      <w:sz w:val="28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Arial" w:hAnsi="Arial" w:eastAsia="宋体" w:cs="Times New Roman"/>
      <w:b/>
      <w:color w:val="000000" w:themeColor="text1"/>
      <w:kern w:val="0"/>
      <w:sz w:val="28"/>
      <w:szCs w:val="24"/>
      <w14:textFill>
        <w14:solidFill>
          <w14:schemeClr w14:val="tx1"/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8"/>
    <w:qFormat/>
    <w:uiPriority w:val="0"/>
    <w:rPr>
      <w:sz w:val="18"/>
      <w:szCs w:val="18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1">
    <w:name w:val="Table Grid"/>
    <w:basedOn w:val="10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customStyle="1" w:styleId="13">
    <w:name w:val="Normal Text"/>
    <w:qFormat/>
    <w:uiPriority w:val="0"/>
    <w:pPr>
      <w:widowControl w:val="0"/>
      <w:autoSpaceDE w:val="0"/>
      <w:autoSpaceDN w:val="0"/>
      <w:adjustRightInd w:val="0"/>
      <w:ind w:left="840" w:leftChars="200"/>
    </w:pPr>
    <w:rPr>
      <w:rFonts w:ascii="Times New Roman" w:hAnsi="Times New Roman" w:eastAsia="宋体" w:cs="Palatino Linotype"/>
      <w:color w:val="000000"/>
      <w:lang w:val="en-US" w:eastAsia="en-US"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fontstyle01"/>
    <w:basedOn w:val="12"/>
    <w:qFormat/>
    <w:uiPriority w:val="0"/>
    <w:rPr>
      <w:rFonts w:ascii="MinionPro-Regular" w:hAnsi="MinionPro-Regular" w:eastAsia="MinionPro-Regular" w:cs="MinionPro-Regular"/>
      <w:color w:val="231F20"/>
      <w:sz w:val="18"/>
      <w:szCs w:val="18"/>
    </w:rPr>
  </w:style>
  <w:style w:type="character" w:customStyle="1" w:styleId="16">
    <w:name w:val="fontstyle21"/>
    <w:basedOn w:val="12"/>
    <w:qFormat/>
    <w:uiPriority w:val="0"/>
    <w:rPr>
      <w:rFonts w:ascii="MinionPro-Bold" w:hAnsi="MinionPro-Bold" w:eastAsia="MinionPro-Bold" w:cs="MinionPro-Bold"/>
      <w:b/>
      <w:color w:val="231F20"/>
      <w:sz w:val="18"/>
      <w:szCs w:val="18"/>
    </w:rPr>
  </w:style>
  <w:style w:type="character" w:customStyle="1" w:styleId="17">
    <w:name w:val="fontstyle31"/>
    <w:basedOn w:val="12"/>
    <w:qFormat/>
    <w:uiPriority w:val="0"/>
    <w:rPr>
      <w:rFonts w:ascii="MinionPro-Bold" w:hAnsi="MinionPro-Bold" w:eastAsia="MinionPro-Bold" w:cs="MinionPro-Bold"/>
      <w:b/>
      <w:color w:val="231F20"/>
      <w:sz w:val="18"/>
      <w:szCs w:val="18"/>
    </w:rPr>
  </w:style>
  <w:style w:type="character" w:customStyle="1" w:styleId="18">
    <w:name w:val="批注框文本 字符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9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0">
    <w:name w:val="15"/>
    <w:basedOn w:val="12"/>
    <w:qFormat/>
    <w:uiPriority w:val="0"/>
    <w:rPr>
      <w:rFonts w:hint="default" w:ascii="Times New Roman" w:hAnsi="Times New Roman" w:cs="Times New Roman"/>
    </w:rPr>
  </w:style>
  <w:style w:type="character" w:customStyle="1" w:styleId="21">
    <w:name w:val="multichoicequestion"/>
    <w:basedOn w:val="12"/>
    <w:qFormat/>
    <w:uiPriority w:val="0"/>
  </w:style>
  <w:style w:type="character" w:customStyle="1" w:styleId="22">
    <w:name w:val="fontstyle41"/>
    <w:basedOn w:val="12"/>
    <w:qFormat/>
    <w:uiPriority w:val="0"/>
    <w:rPr>
      <w:rFonts w:ascii="MinionPro-It" w:hAnsi="MinionPro-It" w:eastAsia="MinionPro-It" w:cs="MinionPro-It"/>
      <w:i/>
      <w:color w:val="231F20"/>
      <w:sz w:val="18"/>
      <w:szCs w:val="18"/>
    </w:rPr>
  </w:style>
  <w:style w:type="character" w:customStyle="1" w:styleId="23">
    <w:name w:val="fontstyle51"/>
    <w:basedOn w:val="12"/>
    <w:qFormat/>
    <w:uiPriority w:val="0"/>
    <w:rPr>
      <w:rFonts w:ascii="PearsonMATHPRO02" w:hAnsi="PearsonMATHPRO02" w:eastAsia="PearsonMATHPRO02" w:cs="PearsonMATHPRO02"/>
      <w:color w:val="231F20"/>
      <w:sz w:val="18"/>
      <w:szCs w:val="18"/>
    </w:rPr>
  </w:style>
  <w:style w:type="character" w:customStyle="1" w:styleId="24">
    <w:name w:val="fontstyle11"/>
    <w:basedOn w:val="12"/>
    <w:qFormat/>
    <w:uiPriority w:val="0"/>
    <w:rPr>
      <w:rFonts w:ascii="MinionPro-Bold" w:hAnsi="MinionPro-Bold" w:eastAsia="MinionPro-Bold" w:cs="MinionPro-Bold"/>
      <w:b/>
      <w:bCs/>
      <w:color w:val="242021"/>
      <w:sz w:val="18"/>
      <w:szCs w:val="18"/>
    </w:rPr>
  </w:style>
  <w:style w:type="character" w:customStyle="1" w:styleId="25">
    <w:name w:val="mo"/>
    <w:basedOn w:val="12"/>
    <w:qFormat/>
    <w:uiPriority w:val="0"/>
  </w:style>
  <w:style w:type="character" w:customStyle="1" w:styleId="26">
    <w:name w:val="fontstyle61"/>
    <w:basedOn w:val="12"/>
    <w:qFormat/>
    <w:uiPriority w:val="0"/>
    <w:rPr>
      <w:rFonts w:ascii="PearsonMATHPRO02" w:hAnsi="PearsonMATHPRO02" w:eastAsia="PearsonMATHPRO02" w:cs="PearsonMATHPRO02"/>
      <w:color w:val="242021"/>
      <w:sz w:val="18"/>
      <w:szCs w:val="18"/>
    </w:rPr>
  </w:style>
  <w:style w:type="character" w:customStyle="1" w:styleId="27">
    <w:name w:val="fontstyle71"/>
    <w:basedOn w:val="12"/>
    <w:qFormat/>
    <w:uiPriority w:val="0"/>
    <w:rPr>
      <w:rFonts w:ascii="PearsonMATHPRO08" w:hAnsi="PearsonMATHPRO08" w:eastAsia="PearsonMATHPRO08" w:cs="PearsonMATHPRO08"/>
      <w:color w:val="24202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696</Words>
  <Characters>3363</Characters>
  <Lines>16</Lines>
  <Paragraphs>4</Paragraphs>
  <TotalTime>1</TotalTime>
  <ScaleCrop>false</ScaleCrop>
  <LinksUpToDate>false</LinksUpToDate>
  <CharactersWithSpaces>3995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2020-03-25T07:48:00Z</dcterms:created>
  <dc:creator>lenovo</dc:creator>
  <cp:lastModifiedBy>杨杰</cp:lastModifiedBy>
  <dcterms:modified xsi:type="dcterms:W3CDTF">2022-12-12T09:51:09Z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48245FC607BA4B53BEA8178E471CC97F</vt:lpwstr>
  </property>
</Properties>
</file>