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A21DA7" w:rsidRDefault="000414F2">
      <w:r>
        <w:rPr>
          <w:rFonts w:hint="eastAsia"/>
        </w:rPr>
        <w:t>εとは</w:t>
      </w:r>
      <w:r w:rsidR="00F03EF5">
        <w:rPr>
          <w:rFonts w:hint="eastAsia"/>
        </w:rPr>
        <w:t>式から項を作るオペレーターであって</w:t>
      </w:r>
      <w:r w:rsidR="003D3960">
        <w:rPr>
          <w:rFonts w:hint="eastAsia"/>
        </w:rPr>
        <w:t>，</w:t>
      </w:r>
      <w:r w:rsidR="008D6201">
        <w:rPr>
          <w:rFonts w:hint="eastAsia"/>
        </w:rPr>
        <w:t>こうしてできたモノ</w:t>
      </w:r>
      <w:r w:rsidR="003D3960">
        <w:rPr>
          <w:rFonts w:hint="eastAsia"/>
        </w:rPr>
        <w:t>をε項と呼びます．</w:t>
      </w:r>
      <w:r w:rsidR="001971D4">
        <w:rPr>
          <w:rFonts w:hint="eastAsia"/>
        </w:rPr>
        <w:t>存在式に似ていますが，これは式ではなくて項です．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これをHenkin拡大と呼びます．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DD0A09" w:rsidRDefault="00BC7164" w:rsidP="00BC7164">
      <w:r>
        <w:rPr>
          <w:rFonts w:hint="eastAsia"/>
        </w:rPr>
        <w:t>ところが実際には空集合は実在するオブジェクトとして扱われているわけで，それはZF集合論の「定義による拡大」という方法で正当化できますが，そうではなくて，</w:t>
      </w:r>
    </w:p>
    <w:p w:rsidR="00BE208F" w:rsidRPr="00BE208F" w:rsidRDefault="00DD0A09" w:rsidP="00BC7164">
      <w:r>
        <w:rPr>
          <w:rFonts w:hint="eastAsia"/>
        </w:rPr>
        <w:t>ε項によって実在を保証するというのがここでのやり方．</w:t>
      </w:r>
      <w:r w:rsidR="00BE208F">
        <w:rPr>
          <w:rFonts w:hint="eastAsia"/>
        </w:rPr>
        <w:t>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w:t>
      </w:r>
      <w:r w:rsidR="00C47A80">
        <w:rPr>
          <w:rFonts w:hint="eastAsia"/>
        </w:rPr>
        <w:t>量化の範囲が具体的になる，つまり「すべての」や「ある」がどこに対しての言及なのかが明確になったり，あとは</w:t>
      </w:r>
      <w:r>
        <w:rPr>
          <w:rFonts w:hint="eastAsia"/>
        </w:rPr>
        <w:t>証明が容易になる場合もあります．</w:t>
      </w:r>
    </w:p>
    <w:p w:rsidR="00936765" w:rsidRDefault="00936765"/>
    <w:p w:rsidR="00C03BC0" w:rsidRDefault="00C03BC0">
      <w:r>
        <w:rPr>
          <w:rFonts w:hint="eastAsia"/>
        </w:rPr>
        <w:t>Bourbakiや島内先生の集合論でもε項を用いています．</w:t>
      </w:r>
    </w:p>
    <w:p w:rsidR="00936765" w:rsidRDefault="000F0406">
      <w:r>
        <w:rPr>
          <w:rFonts w:hint="eastAsia"/>
        </w:rPr>
        <w:t>さて，クラスについてもお話ししましょう</w:t>
      </w:r>
      <w:r w:rsidR="00C03BC0">
        <w:rPr>
          <w:rFonts w:hint="eastAsia"/>
        </w:rPr>
        <w:t>．</w:t>
      </w:r>
    </w:p>
    <w:p w:rsidR="00385A07" w:rsidRDefault="00385A07">
      <w:pPr>
        <w:rPr>
          <w:rFonts w:hint="eastAsia"/>
        </w:rPr>
      </w:pPr>
      <w:r>
        <w:rPr>
          <w:rFonts w:hint="eastAsia"/>
        </w:rPr>
        <w:t>クラスとは集合みたいなものですが，集合より広範囲の「モノの集まり」です．</w:t>
      </w:r>
    </w:p>
    <w:p w:rsidR="00C03BC0" w:rsidRDefault="001B3B89">
      <w:r>
        <w:rPr>
          <w:rFonts w:hint="eastAsia"/>
        </w:rPr>
        <w:t>代表的な形である</w:t>
      </w:r>
      <w:r w:rsidR="00C03BC0">
        <w:rPr>
          <w:rFonts w:hint="eastAsia"/>
        </w:rPr>
        <w:t>「φである集合の全体」のいみの{x|φ(x)}の記法も合法的に取り入れたいわけです．</w:t>
      </w:r>
    </w:p>
    <w:p w:rsidR="00C03BC0" w:rsidRDefault="00C03BC0">
      <w:r>
        <w:rPr>
          <w:rFonts w:hint="eastAsia"/>
        </w:rPr>
        <w:t>Bourbakiや島内先生はこのように定めますが，この定め方だと</w:t>
      </w:r>
    </w:p>
    <w:p w:rsidR="00C03BC0" w:rsidRDefault="000952DD">
      <w:r>
        <w:rPr>
          <w:rFonts w:hint="eastAsia"/>
        </w:rPr>
        <w:lastRenderedPageBreak/>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5E0CD6" w:rsidRDefault="005E0CD6">
      <w:r>
        <w:rPr>
          <w:rFonts w:hint="eastAsia"/>
        </w:rPr>
        <w:t>このように存在式の成立不成立に縛られるのは「集合しか扱わない」という立場にいることが原因であって，縛られないためには「クラスも扱う」と立場を変えればよい</w:t>
      </w:r>
      <w:r w:rsidR="005863A0">
        <w:rPr>
          <w:rFonts w:hint="eastAsia"/>
        </w:rPr>
        <w:t>のです</w:t>
      </w:r>
      <w:r>
        <w:rPr>
          <w:rFonts w:hint="eastAsia"/>
        </w:rPr>
        <w:t>．</w:t>
      </w:r>
    </w:p>
    <w:p w:rsidR="00C03BC0" w:rsidRDefault="00C03BC0">
      <w:r>
        <w:rPr>
          <w:rFonts w:hint="eastAsia"/>
        </w:rPr>
        <w:t>この種のオブジェクトを導入するには，式から直接このオブジェクトを導入すれば良いのです．</w:t>
      </w:r>
    </w:p>
    <w:p w:rsidR="00C03BC0" w:rsidRDefault="00C03BC0"/>
    <w:p w:rsidR="00C03BC0" w:rsidRDefault="00803BB8">
      <w:r>
        <w:rPr>
          <w:rFonts w:hint="eastAsia"/>
        </w:rPr>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定義により集合はクラスの一部です．</w:t>
      </w:r>
    </w:p>
    <w:p w:rsidR="00BE208F" w:rsidRPr="00AE589D" w:rsidRDefault="00BE208F"/>
    <w:p w:rsidR="0092258E" w:rsidRDefault="0092258E">
      <w:r>
        <w:rPr>
          <w:rFonts w:hint="eastAsia"/>
        </w:rPr>
        <w:t>クラスというモノを取り入れてZF集合論を拡張したなら，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F1067A" w:rsidRDefault="00F1067A"/>
    <w:p w:rsidR="003A374A" w:rsidRDefault="003A374A" w:rsidP="003A374A">
      <w:r>
        <w:rPr>
          <w:rFonts w:hint="eastAsia"/>
        </w:rPr>
        <w:t>本論文の主結果は，ZF集合論の任意の命題ψに対して</w:t>
      </w:r>
    </w:p>
    <w:p w:rsidR="003A374A" w:rsidRDefault="003A374A" w:rsidP="003A374A">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3A374A" w:rsidRDefault="003A374A" w:rsidP="003A374A">
      <w:r>
        <w:rPr>
          <w:rFonts w:hint="eastAsia"/>
        </w:rPr>
        <w:t>が成り立つということですが，正しく書き直すと</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lastRenderedPageBreak/>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w:t>
      </w:r>
      <w:r w:rsidR="007A356F">
        <w:rPr>
          <w:rFonts w:hint="eastAsia"/>
        </w:rPr>
        <w:t>と呼ぶと語弊があるかもしれませんが，扱う記号はこれらです．</w:t>
      </w:r>
      <w:r w:rsidR="007A356F">
        <w:t xml:space="preserve"> </w:t>
      </w:r>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973159" w:rsidRDefault="00973159">
      <w:r>
        <w:rPr>
          <w:rFonts w:hint="eastAsia"/>
        </w:rPr>
        <w:t>Ｌは本論文特有の言語です．内包項を直接導入するというのは竹内先生のやり方を参考にしていますが，Ｌ_{ε}の式を使っていれるという点が本論文の特徴です．</w:t>
      </w:r>
    </w:p>
    <w:p w:rsidR="00973159" w:rsidRDefault="00973159"/>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lastRenderedPageBreak/>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r w:rsidR="00D679F8">
        <w:rPr>
          <w:rFonts w:hint="eastAsia"/>
        </w:rPr>
        <w:t>でした．</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では本論に入ります．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lastRenderedPageBreak/>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lastRenderedPageBreak/>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t>次の結果はBourbakiや島内先生の内包項の定義と関連するものです．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r>
        <w:rPr>
          <w:rFonts w:hint="eastAsia"/>
        </w:rPr>
        <w:t>引用：伊藤清「数学の基礎としての集合論」</w:t>
      </w:r>
    </w:p>
    <w:p w:rsidR="00E32A01" w:rsidRDefault="0052751D" w:rsidP="00BB4288">
      <w:r>
        <w:rPr>
          <w:rFonts w:hint="eastAsia"/>
        </w:rPr>
        <w:lastRenderedPageBreak/>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r>
        <w:rPr>
          <w:rFonts w:hint="eastAsia"/>
        </w:rPr>
        <w:t>命題論理：式の内部構造に立ち入らず，結合形式のみに注目した形式的推論．</w:t>
      </w:r>
    </w:p>
    <w:p w:rsidR="00AD20E7" w:rsidRDefault="00CF634E" w:rsidP="00BB4288">
      <w:r>
        <w:rPr>
          <w:rFonts w:hint="eastAsia"/>
        </w:rPr>
        <w:t>簡単で具体的で直接的な集合論の拡張．</w:t>
      </w:r>
    </w:p>
    <w:p w:rsidR="00AD20E7" w:rsidRDefault="00AD20E7" w:rsidP="00BB4288">
      <w:r>
        <w:rPr>
          <w:rFonts w:hint="eastAsia"/>
        </w:rPr>
        <w:t>要素になれるものを制限しているからRussellのパラドックスは起きない．</w:t>
      </w:r>
    </w:p>
    <w:p w:rsidR="003861A4" w:rsidRDefault="003861A4" w:rsidP="00BB4288"/>
    <w:p w:rsidR="003861A4" w:rsidRDefault="003861A4" w:rsidP="00BB4288">
      <w:r>
        <w:rPr>
          <w:rFonts w:hint="eastAsia"/>
        </w:rPr>
        <w:t>結果は目に見えてつまらないと言われたら，「そこがミソです．</w:t>
      </w:r>
      <w:r w:rsidR="00E654A9">
        <w:rPr>
          <w:rFonts w:hint="eastAsia"/>
        </w:rPr>
        <w:t>結果は目に見えているし簡単な拡張であるし，こうしてできた集合論は我々の数学的直観に馴染みやすいにもかかわらず，おそらく誰もやっていない．</w:t>
      </w:r>
      <w:r w:rsidR="00A53E91">
        <w:rPr>
          <w:rFonts w:hint="eastAsia"/>
        </w:rPr>
        <w:t>だから僕がやったのです．</w:t>
      </w:r>
      <w:r w:rsidR="00B061A4">
        <w:rPr>
          <w:rFonts w:hint="eastAsia"/>
        </w:rPr>
        <w:t>それから案外，構文的な議論は複雑でそこを整備しておきました．</w:t>
      </w:r>
      <w:r>
        <w:rPr>
          <w:rFonts w:hint="eastAsia"/>
        </w:rPr>
        <w:t>」</w:t>
      </w:r>
    </w:p>
    <w:p w:rsidR="00696B3B" w:rsidRDefault="00696B3B" w:rsidP="00BB4288"/>
    <w:p w:rsidR="00696B3B" w:rsidRDefault="00696B3B" w:rsidP="00BB4288">
      <w:r>
        <w:rPr>
          <w:rFonts w:hint="eastAsia"/>
        </w:rPr>
        <w:t>等号理論を分ける必要はない．必要な性質はすべて集合論の中で証明できる．</w:t>
      </w:r>
    </w:p>
    <w:p w:rsidR="008E2A81" w:rsidRDefault="008E2A81" w:rsidP="00BB4288"/>
    <w:p w:rsidR="008E2A81" w:rsidRDefault="008E2A81" w:rsidP="00BB4288">
      <w:r>
        <w:rPr>
          <w:rFonts w:hint="eastAsia"/>
        </w:rPr>
        <w:t>何が具体的か</w:t>
      </w:r>
    </w:p>
    <w:p w:rsidR="008E2A81" w:rsidRDefault="008E2A81" w:rsidP="00BB4288">
      <w:r>
        <w:rPr>
          <w:rFonts w:hint="eastAsia"/>
        </w:rPr>
        <w:t>・量化の範囲が具体的</w:t>
      </w:r>
    </w:p>
    <w:p w:rsidR="008E2A81" w:rsidRDefault="008E2A81" w:rsidP="00BB4288">
      <w:r>
        <w:rPr>
          <w:rFonts w:hint="eastAsia"/>
        </w:rPr>
        <w:t>・集合を物体として扱える</w:t>
      </w:r>
    </w:p>
    <w:p w:rsidR="008E2A81" w:rsidRDefault="008E2A81" w:rsidP="00BB4288">
      <w:r>
        <w:rPr>
          <w:rFonts w:hint="eastAsia"/>
        </w:rPr>
        <w:t>・集合</w:t>
      </w:r>
      <w:r w:rsidR="003E307D">
        <w:rPr>
          <w:rFonts w:hint="eastAsia"/>
        </w:rPr>
        <w:t>とクラス</w:t>
      </w:r>
      <w:r>
        <w:rPr>
          <w:rFonts w:hint="eastAsia"/>
        </w:rPr>
        <w:t>の範囲が明確</w:t>
      </w:r>
    </w:p>
    <w:p w:rsidR="008E2A81" w:rsidRDefault="00505ABD" w:rsidP="00BB4288">
      <w:r>
        <w:rPr>
          <w:rFonts w:hint="eastAsia"/>
        </w:rPr>
        <w:t>・初めから集合とクラスが用意されている</w:t>
      </w:r>
    </w:p>
    <w:p w:rsidR="00505ABD" w:rsidRPr="003E307D" w:rsidRDefault="00505ABD" w:rsidP="00BB4288">
      <w:pPr>
        <w:rPr>
          <w:rFonts w:hint="eastAsia"/>
        </w:rPr>
      </w:pPr>
    </w:p>
    <w:p w:rsidR="008E2A81" w:rsidRDefault="008E2A81" w:rsidP="00BB4288">
      <w:pPr>
        <w:rPr>
          <w:rFonts w:hint="eastAsia"/>
        </w:rPr>
      </w:pPr>
      <w:r>
        <w:rPr>
          <w:rFonts w:hint="eastAsia"/>
        </w:rPr>
        <w:t>何が直観的か</w:t>
      </w:r>
    </w:p>
    <w:p w:rsidR="008E2A81" w:rsidRDefault="008E2A81" w:rsidP="00BB4288">
      <w:r>
        <w:rPr>
          <w:rFonts w:hint="eastAsia"/>
        </w:rPr>
        <w:t>・存在するなら取ってくることができる</w:t>
      </w:r>
    </w:p>
    <w:p w:rsidR="008E2A81" w:rsidRDefault="003E307D" w:rsidP="00BB4288">
      <w:pPr>
        <w:rPr>
          <w:rFonts w:hint="eastAsia"/>
        </w:rPr>
      </w:pPr>
      <w:r>
        <w:rPr>
          <w:rFonts w:hint="eastAsia"/>
        </w:rPr>
        <w:t>・クラスの取り入れ方</w:t>
      </w:r>
    </w:p>
    <w:p w:rsidR="00505ABD" w:rsidRDefault="00505ABD" w:rsidP="00BB4288">
      <w:r>
        <w:rPr>
          <w:rFonts w:hint="eastAsia"/>
        </w:rPr>
        <w:t>・</w:t>
      </w:r>
      <w:r w:rsidR="004E378F">
        <w:rPr>
          <w:rFonts w:hint="eastAsia"/>
        </w:rPr>
        <w:t>変項で語るのではなく</w:t>
      </w:r>
      <w:r w:rsidR="00335323">
        <w:rPr>
          <w:rFonts w:hint="eastAsia"/>
        </w:rPr>
        <w:t>集合を直に扱っているという感覚に</w:t>
      </w:r>
      <w:r w:rsidR="00B9223B">
        <w:rPr>
          <w:rFonts w:hint="eastAsia"/>
        </w:rPr>
        <w:t>順応</w:t>
      </w:r>
    </w:p>
    <w:p w:rsidR="00991DCD" w:rsidRDefault="00991DCD" w:rsidP="00BB4288"/>
    <w:p w:rsidR="00991DCD" w:rsidRDefault="00991DCD" w:rsidP="00BB4288">
      <w:r>
        <w:rPr>
          <w:rFonts w:hint="eastAsia"/>
        </w:rPr>
        <w:t>保存拡大の証明も構成的になる．</w:t>
      </w:r>
    </w:p>
    <w:p w:rsidR="00B13C66" w:rsidRDefault="00D2748A" w:rsidP="00BB4288">
      <w:r>
        <w:rPr>
          <w:rFonts w:hint="eastAsia"/>
        </w:rPr>
        <w:t>BGがZFの保存拡大であることの証明(参考：)はメタ理論での対偶</w:t>
      </w:r>
      <w:r w:rsidR="0058103B">
        <w:rPr>
          <w:rFonts w:hint="eastAsia"/>
        </w:rPr>
        <w:t>法</w:t>
      </w:r>
      <w:r>
        <w:rPr>
          <w:rFonts w:hint="eastAsia"/>
        </w:rPr>
        <w:t>を用いる．</w:t>
      </w:r>
    </w:p>
    <w:p w:rsidR="005729E9" w:rsidRDefault="005729E9" w:rsidP="00BB4288"/>
    <w:p w:rsidR="005729E9" w:rsidRPr="00B13C66" w:rsidRDefault="005729E9" w:rsidP="00BB4288">
      <w:pPr>
        <w:rPr>
          <w:rFonts w:hint="eastAsia"/>
        </w:rPr>
      </w:pPr>
      <w:r>
        <w:rPr>
          <w:rFonts w:hint="eastAsia"/>
        </w:rPr>
        <w:t>ε計算自体は定理証明システムHOLおよびIsabelleに使用されている</w:t>
      </w:r>
      <w:bookmarkStart w:id="0" w:name="_GoBack"/>
      <w:bookmarkEnd w:id="0"/>
      <w:r>
        <w:rPr>
          <w:rFonts w:hint="eastAsia"/>
        </w:rPr>
        <w:t>．</w:t>
      </w:r>
    </w:p>
    <w:sectPr w:rsidR="005729E9" w:rsidRPr="00B13C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414F2"/>
    <w:rsid w:val="000952DD"/>
    <w:rsid w:val="000B35BE"/>
    <w:rsid w:val="000C2730"/>
    <w:rsid w:val="000E5D20"/>
    <w:rsid w:val="000F0406"/>
    <w:rsid w:val="001971D4"/>
    <w:rsid w:val="001B3B89"/>
    <w:rsid w:val="001E7107"/>
    <w:rsid w:val="00200226"/>
    <w:rsid w:val="002674D7"/>
    <w:rsid w:val="00292AFE"/>
    <w:rsid w:val="00305B53"/>
    <w:rsid w:val="003273DA"/>
    <w:rsid w:val="00335323"/>
    <w:rsid w:val="00352CB3"/>
    <w:rsid w:val="003845AC"/>
    <w:rsid w:val="00385A07"/>
    <w:rsid w:val="003861A4"/>
    <w:rsid w:val="003A374A"/>
    <w:rsid w:val="003D0194"/>
    <w:rsid w:val="003D3960"/>
    <w:rsid w:val="003E307D"/>
    <w:rsid w:val="00417560"/>
    <w:rsid w:val="00447855"/>
    <w:rsid w:val="00461161"/>
    <w:rsid w:val="0048624F"/>
    <w:rsid w:val="004E378F"/>
    <w:rsid w:val="004E4EAB"/>
    <w:rsid w:val="00505ABD"/>
    <w:rsid w:val="0052751D"/>
    <w:rsid w:val="00535EDD"/>
    <w:rsid w:val="005676B2"/>
    <w:rsid w:val="005729E9"/>
    <w:rsid w:val="00575FFD"/>
    <w:rsid w:val="00580E6A"/>
    <w:rsid w:val="0058103B"/>
    <w:rsid w:val="005837A5"/>
    <w:rsid w:val="005863A0"/>
    <w:rsid w:val="005B5760"/>
    <w:rsid w:val="005E0CD6"/>
    <w:rsid w:val="005E118F"/>
    <w:rsid w:val="005E45FD"/>
    <w:rsid w:val="00652642"/>
    <w:rsid w:val="00670DAF"/>
    <w:rsid w:val="00696B3B"/>
    <w:rsid w:val="006D2157"/>
    <w:rsid w:val="006E5677"/>
    <w:rsid w:val="006F18C4"/>
    <w:rsid w:val="006F79C8"/>
    <w:rsid w:val="00720B40"/>
    <w:rsid w:val="00755B66"/>
    <w:rsid w:val="00757552"/>
    <w:rsid w:val="00761BDD"/>
    <w:rsid w:val="007A356F"/>
    <w:rsid w:val="008011E8"/>
    <w:rsid w:val="00803BB8"/>
    <w:rsid w:val="00830D7D"/>
    <w:rsid w:val="00831040"/>
    <w:rsid w:val="008D6201"/>
    <w:rsid w:val="008E2A81"/>
    <w:rsid w:val="0090319D"/>
    <w:rsid w:val="0092258E"/>
    <w:rsid w:val="00935D5A"/>
    <w:rsid w:val="00936765"/>
    <w:rsid w:val="00973159"/>
    <w:rsid w:val="00991DCD"/>
    <w:rsid w:val="009D601B"/>
    <w:rsid w:val="009F5CC4"/>
    <w:rsid w:val="00A04CBB"/>
    <w:rsid w:val="00A063E6"/>
    <w:rsid w:val="00A15472"/>
    <w:rsid w:val="00A21DA7"/>
    <w:rsid w:val="00A53E91"/>
    <w:rsid w:val="00A607F6"/>
    <w:rsid w:val="00A8438A"/>
    <w:rsid w:val="00AD20E7"/>
    <w:rsid w:val="00AE589D"/>
    <w:rsid w:val="00B061A4"/>
    <w:rsid w:val="00B13C66"/>
    <w:rsid w:val="00B24D10"/>
    <w:rsid w:val="00B5375D"/>
    <w:rsid w:val="00B90369"/>
    <w:rsid w:val="00B9223B"/>
    <w:rsid w:val="00BA6D44"/>
    <w:rsid w:val="00BB4288"/>
    <w:rsid w:val="00BC7164"/>
    <w:rsid w:val="00BE208F"/>
    <w:rsid w:val="00BF17EE"/>
    <w:rsid w:val="00BF1EE2"/>
    <w:rsid w:val="00C03BC0"/>
    <w:rsid w:val="00C42344"/>
    <w:rsid w:val="00C47A80"/>
    <w:rsid w:val="00C56F84"/>
    <w:rsid w:val="00C74EDD"/>
    <w:rsid w:val="00C76DCF"/>
    <w:rsid w:val="00CA5D3E"/>
    <w:rsid w:val="00CF634E"/>
    <w:rsid w:val="00D2748A"/>
    <w:rsid w:val="00D423E4"/>
    <w:rsid w:val="00D5033B"/>
    <w:rsid w:val="00D679F8"/>
    <w:rsid w:val="00D82ACA"/>
    <w:rsid w:val="00DC37CA"/>
    <w:rsid w:val="00DC4E7D"/>
    <w:rsid w:val="00DD0A09"/>
    <w:rsid w:val="00DE1F8C"/>
    <w:rsid w:val="00E32A01"/>
    <w:rsid w:val="00E654A9"/>
    <w:rsid w:val="00ED115B"/>
    <w:rsid w:val="00F03EF5"/>
    <w:rsid w:val="00F1067A"/>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7</Pages>
  <Words>852</Words>
  <Characters>4858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108</cp:revision>
  <dcterms:created xsi:type="dcterms:W3CDTF">2020-02-05T04:13:00Z</dcterms:created>
  <dcterms:modified xsi:type="dcterms:W3CDTF">2020-02-08T19:29:00Z</dcterms:modified>
</cp:coreProperties>
</file>