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48" w:rsidRPr="00AD40C0" w:rsidRDefault="00397DC9" w:rsidP="00397DC9">
      <w:pPr>
        <w:jc w:val="center"/>
        <w:rPr>
          <w:b/>
          <w:sz w:val="40"/>
        </w:rPr>
      </w:pPr>
      <w:r w:rsidRPr="00AD40C0">
        <w:rPr>
          <w:rFonts w:hint="eastAsia"/>
          <w:b/>
          <w:sz w:val="40"/>
        </w:rPr>
        <w:t>实验</w:t>
      </w:r>
      <w:proofErr w:type="gramStart"/>
      <w:r w:rsidRPr="00AD40C0">
        <w:rPr>
          <w:rFonts w:hint="eastAsia"/>
          <w:b/>
          <w:sz w:val="40"/>
        </w:rPr>
        <w:t>一</w:t>
      </w:r>
      <w:proofErr w:type="gramEnd"/>
      <w:r w:rsidRPr="00AD40C0">
        <w:rPr>
          <w:rFonts w:hint="eastAsia"/>
          <w:b/>
          <w:sz w:val="40"/>
        </w:rPr>
        <w:t xml:space="preserve"> </w:t>
      </w:r>
      <w:r w:rsidRPr="00AD40C0">
        <w:rPr>
          <w:rFonts w:hint="eastAsia"/>
          <w:b/>
          <w:sz w:val="40"/>
        </w:rPr>
        <w:t>短</w:t>
      </w:r>
      <w:proofErr w:type="gramStart"/>
      <w:r w:rsidRPr="00AD40C0">
        <w:rPr>
          <w:rFonts w:hint="eastAsia"/>
          <w:b/>
          <w:sz w:val="40"/>
        </w:rPr>
        <w:t>时傅里叶变化</w:t>
      </w:r>
      <w:proofErr w:type="gramEnd"/>
      <w:r w:rsidRPr="00AD40C0">
        <w:rPr>
          <w:rFonts w:hint="eastAsia"/>
          <w:b/>
          <w:sz w:val="40"/>
        </w:rPr>
        <w:t>与小波变换</w:t>
      </w:r>
    </w:p>
    <w:p w:rsidR="00397DC9" w:rsidRPr="00AD40C0" w:rsidRDefault="00397DC9">
      <w:pPr>
        <w:rPr>
          <w:sz w:val="22"/>
        </w:rPr>
      </w:pPr>
    </w:p>
    <w:p w:rsidR="00526B22" w:rsidRPr="006F0767" w:rsidRDefault="00526B22" w:rsidP="00526B2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F0767">
        <w:rPr>
          <w:rFonts w:hint="eastAsia"/>
          <w:b/>
          <w:sz w:val="28"/>
        </w:rPr>
        <w:t>实验目的：</w:t>
      </w:r>
    </w:p>
    <w:p w:rsidR="00526B22" w:rsidRPr="00AD40C0" w:rsidRDefault="00526B22" w:rsidP="00526B22">
      <w:pPr>
        <w:pStyle w:val="a3"/>
        <w:numPr>
          <w:ilvl w:val="1"/>
          <w:numId w:val="1"/>
        </w:numPr>
        <w:ind w:firstLineChars="0"/>
        <w:rPr>
          <w:sz w:val="28"/>
        </w:rPr>
      </w:pPr>
      <w:r w:rsidRPr="00AD40C0">
        <w:rPr>
          <w:rFonts w:hint="eastAsia"/>
          <w:sz w:val="28"/>
        </w:rPr>
        <w:t>熟悉并掌握短时傅里叶变换的</w:t>
      </w:r>
      <w:r w:rsidR="0038497C" w:rsidRPr="00AD40C0">
        <w:rPr>
          <w:rFonts w:hint="eastAsia"/>
          <w:sz w:val="28"/>
        </w:rPr>
        <w:t>性质</w:t>
      </w:r>
      <w:r w:rsidR="00E444E1" w:rsidRPr="00AD40C0">
        <w:rPr>
          <w:rFonts w:hint="eastAsia"/>
          <w:sz w:val="28"/>
        </w:rPr>
        <w:t>、</w:t>
      </w:r>
      <w:r w:rsidR="0038497C" w:rsidRPr="00AD40C0">
        <w:rPr>
          <w:rFonts w:hint="eastAsia"/>
          <w:sz w:val="28"/>
        </w:rPr>
        <w:t>参数</w:t>
      </w:r>
      <w:r w:rsidR="00105B90">
        <w:rPr>
          <w:rFonts w:hint="eastAsia"/>
          <w:sz w:val="28"/>
        </w:rPr>
        <w:t>以</w:t>
      </w:r>
      <w:r w:rsidR="00E444E1" w:rsidRPr="00AD40C0">
        <w:rPr>
          <w:rFonts w:hint="eastAsia"/>
          <w:sz w:val="28"/>
        </w:rPr>
        <w:t>及不同信号的</w:t>
      </w:r>
      <w:r w:rsidR="00E444E1" w:rsidRPr="00AD40C0">
        <w:rPr>
          <w:rFonts w:hint="eastAsia"/>
          <w:sz w:val="28"/>
        </w:rPr>
        <w:t>短时傅里叶变换</w:t>
      </w:r>
    </w:p>
    <w:p w:rsidR="00105B90" w:rsidRPr="006F0767" w:rsidRDefault="00105B90" w:rsidP="006F0767">
      <w:pPr>
        <w:pStyle w:val="a3"/>
        <w:numPr>
          <w:ilvl w:val="1"/>
          <w:numId w:val="1"/>
        </w:numPr>
        <w:ind w:firstLineChars="0"/>
        <w:rPr>
          <w:rFonts w:hint="eastAsia"/>
          <w:sz w:val="28"/>
        </w:rPr>
      </w:pPr>
      <w:r w:rsidRPr="00AD40C0">
        <w:rPr>
          <w:rFonts w:hint="eastAsia"/>
          <w:sz w:val="28"/>
        </w:rPr>
        <w:t>熟悉并掌握</w:t>
      </w:r>
      <w:r>
        <w:rPr>
          <w:rFonts w:hint="eastAsia"/>
          <w:sz w:val="28"/>
        </w:rPr>
        <w:t>小波</w:t>
      </w:r>
      <w:r w:rsidRPr="00AD40C0">
        <w:rPr>
          <w:rFonts w:hint="eastAsia"/>
          <w:sz w:val="28"/>
        </w:rPr>
        <w:t>变换的性质、参数</w:t>
      </w:r>
      <w:r>
        <w:rPr>
          <w:rFonts w:hint="eastAsia"/>
          <w:sz w:val="28"/>
        </w:rPr>
        <w:t>以</w:t>
      </w:r>
      <w:r w:rsidRPr="00AD40C0">
        <w:rPr>
          <w:rFonts w:hint="eastAsia"/>
          <w:sz w:val="28"/>
        </w:rPr>
        <w:t>及不同信号的</w:t>
      </w:r>
      <w:r>
        <w:rPr>
          <w:rFonts w:hint="eastAsia"/>
          <w:sz w:val="28"/>
        </w:rPr>
        <w:t>小波</w:t>
      </w:r>
      <w:r w:rsidRPr="00AD40C0">
        <w:rPr>
          <w:rFonts w:hint="eastAsia"/>
          <w:sz w:val="28"/>
        </w:rPr>
        <w:t>变换</w:t>
      </w:r>
    </w:p>
    <w:p w:rsidR="00397DC9" w:rsidRPr="006F0767" w:rsidRDefault="00397DC9" w:rsidP="00526B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F0767">
        <w:rPr>
          <w:rFonts w:hint="eastAsia"/>
          <w:b/>
          <w:sz w:val="28"/>
        </w:rPr>
        <w:t>实验内容：</w:t>
      </w:r>
    </w:p>
    <w:p w:rsidR="00AF15BE" w:rsidRDefault="00AF15BE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>中的短时傅里叶变换函数</w:t>
      </w:r>
      <w:r w:rsidR="0018150D">
        <w:rPr>
          <w:sz w:val="28"/>
        </w:rPr>
        <w:t>s</w:t>
      </w:r>
      <w:r w:rsidR="0018150D" w:rsidRPr="00AF15BE">
        <w:rPr>
          <w:sz w:val="28"/>
        </w:rPr>
        <w:t>pectrogram</w:t>
      </w:r>
    </w:p>
    <w:p w:rsidR="00AF15BE" w:rsidRPr="00AF15BE" w:rsidRDefault="00AF15BE" w:rsidP="00AF15BE">
      <w:pPr>
        <w:ind w:left="420" w:firstLine="420"/>
        <w:rPr>
          <w:sz w:val="28"/>
        </w:rPr>
      </w:pPr>
      <w:r w:rsidRPr="00AF15BE">
        <w:rPr>
          <w:sz w:val="28"/>
        </w:rPr>
        <w:t>S = spectrogram(x)</w:t>
      </w:r>
    </w:p>
    <w:p w:rsidR="00AF15BE" w:rsidRPr="00AF15BE" w:rsidRDefault="00AF15BE" w:rsidP="00AF15BE">
      <w:pPr>
        <w:ind w:left="420" w:firstLine="420"/>
        <w:rPr>
          <w:sz w:val="28"/>
        </w:rPr>
      </w:pPr>
      <w:r w:rsidRPr="00AF15BE">
        <w:rPr>
          <w:sz w:val="28"/>
        </w:rPr>
        <w:t>S = spectrogram(</w:t>
      </w:r>
      <w:proofErr w:type="spellStart"/>
      <w:r w:rsidRPr="00AF15BE">
        <w:rPr>
          <w:sz w:val="28"/>
        </w:rPr>
        <w:t>x</w:t>
      </w:r>
      <w:proofErr w:type="gramStart"/>
      <w:r w:rsidRPr="00AF15BE">
        <w:rPr>
          <w:sz w:val="28"/>
        </w:rPr>
        <w:t>,window</w:t>
      </w:r>
      <w:proofErr w:type="spellEnd"/>
      <w:proofErr w:type="gramEnd"/>
      <w:r w:rsidRPr="00AF15BE">
        <w:rPr>
          <w:sz w:val="28"/>
        </w:rPr>
        <w:t>)</w:t>
      </w:r>
    </w:p>
    <w:p w:rsidR="00AF15BE" w:rsidRPr="00AF15BE" w:rsidRDefault="00AF15BE" w:rsidP="00AF15BE">
      <w:pPr>
        <w:ind w:left="420" w:firstLine="420"/>
        <w:rPr>
          <w:sz w:val="28"/>
        </w:rPr>
      </w:pPr>
      <w:r w:rsidRPr="00AF15BE">
        <w:rPr>
          <w:sz w:val="28"/>
        </w:rPr>
        <w:t>S = spectrogram(</w:t>
      </w:r>
      <w:proofErr w:type="spellStart"/>
      <w:r w:rsidRPr="00AF15BE">
        <w:rPr>
          <w:sz w:val="28"/>
        </w:rPr>
        <w:t>x</w:t>
      </w:r>
      <w:proofErr w:type="gramStart"/>
      <w:r w:rsidRPr="00AF15BE">
        <w:rPr>
          <w:sz w:val="28"/>
        </w:rPr>
        <w:t>,window,noverlap</w:t>
      </w:r>
      <w:proofErr w:type="spellEnd"/>
      <w:proofErr w:type="gramEnd"/>
      <w:r w:rsidRPr="00AF15BE">
        <w:rPr>
          <w:sz w:val="28"/>
        </w:rPr>
        <w:t>)</w:t>
      </w:r>
    </w:p>
    <w:p w:rsidR="00AF15BE" w:rsidRPr="00AF15BE" w:rsidRDefault="00AF15BE" w:rsidP="00AF15BE">
      <w:pPr>
        <w:ind w:left="420" w:firstLine="420"/>
        <w:rPr>
          <w:sz w:val="28"/>
        </w:rPr>
      </w:pPr>
      <w:r w:rsidRPr="00AF15BE">
        <w:rPr>
          <w:sz w:val="28"/>
        </w:rPr>
        <w:t>S = spectrogram(</w:t>
      </w:r>
      <w:proofErr w:type="spellStart"/>
      <w:r w:rsidRPr="00AF15BE">
        <w:rPr>
          <w:sz w:val="28"/>
        </w:rPr>
        <w:t>x</w:t>
      </w:r>
      <w:proofErr w:type="gramStart"/>
      <w:r w:rsidRPr="00AF15BE">
        <w:rPr>
          <w:sz w:val="28"/>
        </w:rPr>
        <w:t>,window,noverlap,nfft</w:t>
      </w:r>
      <w:proofErr w:type="spellEnd"/>
      <w:proofErr w:type="gramEnd"/>
      <w:r w:rsidRPr="00AF15BE">
        <w:rPr>
          <w:sz w:val="28"/>
        </w:rPr>
        <w:t>)</w:t>
      </w:r>
    </w:p>
    <w:p w:rsidR="00AF15BE" w:rsidRPr="00AF15BE" w:rsidRDefault="00AF15BE" w:rsidP="00AF15BE">
      <w:pPr>
        <w:ind w:left="420" w:firstLine="420"/>
        <w:rPr>
          <w:sz w:val="28"/>
        </w:rPr>
      </w:pPr>
      <w:r w:rsidRPr="00AF15BE">
        <w:rPr>
          <w:sz w:val="28"/>
        </w:rPr>
        <w:t>S = spectrogram(</w:t>
      </w:r>
      <w:proofErr w:type="spellStart"/>
      <w:r w:rsidRPr="00AF15BE">
        <w:rPr>
          <w:sz w:val="28"/>
        </w:rPr>
        <w:t>x</w:t>
      </w:r>
      <w:proofErr w:type="gramStart"/>
      <w:r w:rsidRPr="00AF15BE">
        <w:rPr>
          <w:sz w:val="28"/>
        </w:rPr>
        <w:t>,window,noverlap,nfft,fs</w:t>
      </w:r>
      <w:proofErr w:type="spellEnd"/>
      <w:proofErr w:type="gramEnd"/>
      <w:r w:rsidRPr="00AF15BE">
        <w:rPr>
          <w:sz w:val="28"/>
        </w:rPr>
        <w:t>)</w:t>
      </w:r>
    </w:p>
    <w:p w:rsidR="00AF15BE" w:rsidRDefault="00AF15BE" w:rsidP="00AF15BE">
      <w:pPr>
        <w:ind w:left="420" w:firstLine="420"/>
        <w:rPr>
          <w:sz w:val="28"/>
        </w:rPr>
      </w:pPr>
      <w:r>
        <w:rPr>
          <w:sz w:val="28"/>
        </w:rPr>
        <w:t>调用及参数描述</w:t>
      </w:r>
      <w:r>
        <w:rPr>
          <w:rFonts w:hint="eastAsia"/>
          <w:sz w:val="28"/>
        </w:rPr>
        <w:t>：</w:t>
      </w:r>
    </w:p>
    <w:p w:rsidR="00CA1FFC" w:rsidRPr="00CA1FFC" w:rsidRDefault="00CA1FFC" w:rsidP="00CA1FFC">
      <w:pPr>
        <w:ind w:left="420" w:firstLine="420"/>
        <w:rPr>
          <w:sz w:val="28"/>
        </w:rPr>
      </w:pPr>
      <w:proofErr w:type="gramStart"/>
      <w:r w:rsidRPr="00CA1FFC">
        <w:rPr>
          <w:b/>
          <w:sz w:val="28"/>
        </w:rPr>
        <w:t>window</w:t>
      </w:r>
      <w:proofErr w:type="gramEnd"/>
      <w:r w:rsidRPr="00CA1FFC">
        <w:rPr>
          <w:sz w:val="28"/>
        </w:rPr>
        <w:t xml:space="preserve"> is a Hamming window of length </w:t>
      </w:r>
      <w:proofErr w:type="spellStart"/>
      <w:r w:rsidRPr="00CA1FFC">
        <w:rPr>
          <w:sz w:val="28"/>
        </w:rPr>
        <w:t>nfft</w:t>
      </w:r>
      <w:proofErr w:type="spellEnd"/>
      <w:r w:rsidRPr="00CA1FFC">
        <w:rPr>
          <w:sz w:val="28"/>
        </w:rPr>
        <w:t>.</w:t>
      </w:r>
    </w:p>
    <w:p w:rsidR="00CA1FFC" w:rsidRPr="00CA1FFC" w:rsidRDefault="00CA1FFC" w:rsidP="00CA1FFC">
      <w:pPr>
        <w:ind w:left="420" w:firstLine="420"/>
        <w:rPr>
          <w:sz w:val="28"/>
        </w:rPr>
      </w:pPr>
      <w:proofErr w:type="spellStart"/>
      <w:proofErr w:type="gramStart"/>
      <w:r w:rsidRPr="00CA1FFC">
        <w:rPr>
          <w:b/>
          <w:sz w:val="28"/>
        </w:rPr>
        <w:t>noverlap</w:t>
      </w:r>
      <w:proofErr w:type="spellEnd"/>
      <w:proofErr w:type="gramEnd"/>
      <w:r w:rsidRPr="00CA1FFC">
        <w:rPr>
          <w:sz w:val="28"/>
        </w:rPr>
        <w:t xml:space="preserve"> is the number of samples that each segment overlaps. The default value is the number producing 50% overlap between segments.</w:t>
      </w:r>
    </w:p>
    <w:p w:rsidR="00CA1FFC" w:rsidRPr="00CA1FFC" w:rsidRDefault="00CA1FFC" w:rsidP="00CA1FFC">
      <w:pPr>
        <w:ind w:left="420" w:firstLine="420"/>
        <w:rPr>
          <w:sz w:val="28"/>
        </w:rPr>
      </w:pPr>
      <w:proofErr w:type="spellStart"/>
      <w:proofErr w:type="gramStart"/>
      <w:r w:rsidRPr="00CA1FFC">
        <w:rPr>
          <w:b/>
          <w:sz w:val="28"/>
        </w:rPr>
        <w:t>nfft</w:t>
      </w:r>
      <w:proofErr w:type="spellEnd"/>
      <w:proofErr w:type="gramEnd"/>
      <w:r w:rsidRPr="00CA1FFC">
        <w:rPr>
          <w:sz w:val="28"/>
        </w:rPr>
        <w:t xml:space="preserve"> is the FFT length and is the maximum of 256 or the next power of 2 greater than the length of each segment of x. Instead of </w:t>
      </w:r>
      <w:proofErr w:type="spellStart"/>
      <w:r w:rsidRPr="00CA1FFC">
        <w:rPr>
          <w:sz w:val="28"/>
        </w:rPr>
        <w:t>nfft</w:t>
      </w:r>
      <w:proofErr w:type="spellEnd"/>
      <w:r w:rsidRPr="00CA1FFC">
        <w:rPr>
          <w:sz w:val="28"/>
        </w:rPr>
        <w:t>, you can specify a vector of frequencies, F. See below for more information.</w:t>
      </w:r>
    </w:p>
    <w:p w:rsidR="00CA1FFC" w:rsidRPr="00AF15BE" w:rsidRDefault="00CA1FFC" w:rsidP="00CA1FFC">
      <w:pPr>
        <w:ind w:left="420" w:firstLine="420"/>
        <w:rPr>
          <w:rFonts w:hint="eastAsia"/>
          <w:sz w:val="28"/>
        </w:rPr>
      </w:pPr>
      <w:proofErr w:type="gramStart"/>
      <w:r w:rsidRPr="00CA1FFC">
        <w:rPr>
          <w:b/>
          <w:sz w:val="28"/>
        </w:rPr>
        <w:t>fs</w:t>
      </w:r>
      <w:proofErr w:type="gramEnd"/>
      <w:r w:rsidRPr="00CA1FFC">
        <w:rPr>
          <w:sz w:val="28"/>
        </w:rPr>
        <w:t xml:space="preserve"> is the sampling frequency, which defaults to normalized frequency</w:t>
      </w:r>
    </w:p>
    <w:p w:rsidR="002F5504" w:rsidRDefault="00526B22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 w:rsidRPr="00AD40C0">
        <w:rPr>
          <w:rFonts w:hint="eastAsia"/>
          <w:sz w:val="28"/>
        </w:rPr>
        <w:lastRenderedPageBreak/>
        <w:t>短时傅里叶变换</w:t>
      </w:r>
    </w:p>
    <w:p w:rsidR="00BB5D6D" w:rsidRDefault="00470DD5" w:rsidP="00BB5D6D">
      <w:pPr>
        <w:pStyle w:val="a3"/>
        <w:numPr>
          <w:ilvl w:val="2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正</w:t>
      </w:r>
      <w:r w:rsidR="00A9377C">
        <w:rPr>
          <w:rFonts w:hint="eastAsia"/>
          <w:sz w:val="28"/>
        </w:rPr>
        <w:t>弦信号</w:t>
      </w:r>
    </w:p>
    <w:p w:rsidR="00BB5D6D" w:rsidRDefault="00BB5D6D" w:rsidP="00BB5D6D">
      <w:pPr>
        <w:pStyle w:val="a3"/>
        <w:numPr>
          <w:ilvl w:val="3"/>
          <w:numId w:val="1"/>
        </w:numPr>
        <w:ind w:firstLineChars="0"/>
        <w:rPr>
          <w:sz w:val="28"/>
        </w:rPr>
      </w:pPr>
      <w:r w:rsidRPr="00BB5D6D">
        <w:rPr>
          <w:rFonts w:hint="eastAsia"/>
          <w:sz w:val="28"/>
        </w:rPr>
        <w:t>生成信号长度</w:t>
      </w:r>
      <w:r w:rsidRPr="00BB5D6D">
        <w:rPr>
          <w:rFonts w:hint="eastAsia"/>
          <w:sz w:val="28"/>
        </w:rPr>
        <w:t>1</w:t>
      </w:r>
      <w:r w:rsidRPr="00BB5D6D">
        <w:rPr>
          <w:rFonts w:hint="eastAsia"/>
          <w:sz w:val="28"/>
        </w:rPr>
        <w:t>秒、采样频率</w:t>
      </w:r>
      <w:r w:rsidRPr="00BB5D6D">
        <w:rPr>
          <w:sz w:val="28"/>
        </w:rPr>
        <w:t>1kHz</w:t>
      </w:r>
      <w:r>
        <w:rPr>
          <w:rFonts w:hint="eastAsia"/>
          <w:sz w:val="28"/>
        </w:rPr>
        <w:t>、</w:t>
      </w:r>
      <w:r>
        <w:rPr>
          <w:sz w:val="28"/>
        </w:rPr>
        <w:t>周期分别为</w:t>
      </w:r>
      <w:r w:rsidR="0037648C">
        <w:rPr>
          <w:rFonts w:hint="eastAsia"/>
          <w:sz w:val="28"/>
        </w:rPr>
        <w:t>0.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秒、</w:t>
      </w:r>
      <w:r w:rsidR="0037648C">
        <w:rPr>
          <w:rFonts w:hint="eastAsia"/>
          <w:sz w:val="28"/>
        </w:rPr>
        <w:t>1</w:t>
      </w:r>
      <w:r>
        <w:rPr>
          <w:rFonts w:hint="eastAsia"/>
          <w:sz w:val="28"/>
        </w:rPr>
        <w:t>秒</w:t>
      </w:r>
      <w:r w:rsidR="0037648C">
        <w:rPr>
          <w:rFonts w:hint="eastAsia"/>
          <w:sz w:val="28"/>
        </w:rPr>
        <w:t>和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秒</w:t>
      </w:r>
      <w:r w:rsidRPr="00BB5D6D">
        <w:rPr>
          <w:sz w:val="28"/>
        </w:rPr>
        <w:t>的正弦信号</w:t>
      </w:r>
      <w:r w:rsidR="00DF18B0">
        <w:rPr>
          <w:sz w:val="28"/>
        </w:rPr>
        <w:t>s</w:t>
      </w:r>
      <w:r w:rsidR="0037648C">
        <w:rPr>
          <w:rFonts w:hint="eastAsia"/>
          <w:sz w:val="28"/>
        </w:rPr>
        <w:t>，并画出这些</w:t>
      </w:r>
      <w:r>
        <w:rPr>
          <w:rFonts w:hint="eastAsia"/>
          <w:sz w:val="28"/>
        </w:rPr>
        <w:t>正弦信号</w:t>
      </w:r>
    </w:p>
    <w:p w:rsidR="00BB5D6D" w:rsidRDefault="00A126F6" w:rsidP="00BB5D6D">
      <w:pPr>
        <w:pStyle w:val="a3"/>
        <w:numPr>
          <w:ilvl w:val="3"/>
          <w:numId w:val="1"/>
        </w:numPr>
        <w:ind w:firstLineChars="0"/>
        <w:rPr>
          <w:sz w:val="28"/>
        </w:rPr>
      </w:pPr>
      <w:r>
        <w:rPr>
          <w:sz w:val="28"/>
        </w:rPr>
        <w:t>用</w:t>
      </w:r>
      <w:r>
        <w:rPr>
          <w:sz w:val="28"/>
        </w:rPr>
        <w:t>spectrogram</w:t>
      </w:r>
      <w:r w:rsidR="0037648C">
        <w:rPr>
          <w:sz w:val="28"/>
        </w:rPr>
        <w:t>画出这些正弦信号的短时傅里叶变换</w:t>
      </w:r>
      <w:r w:rsidR="00DF18B0">
        <w:rPr>
          <w:rFonts w:hint="eastAsia"/>
          <w:sz w:val="28"/>
        </w:rPr>
        <w:t>：</w:t>
      </w:r>
    </w:p>
    <w:p w:rsidR="00DF18B0" w:rsidRPr="00BB5D6D" w:rsidRDefault="00DF18B0" w:rsidP="00DF18B0">
      <w:pPr>
        <w:pStyle w:val="a3"/>
        <w:ind w:left="1680" w:firstLineChars="0" w:firstLine="0"/>
        <w:rPr>
          <w:rFonts w:hint="eastAsia"/>
          <w:sz w:val="28"/>
        </w:rPr>
      </w:pPr>
      <w:proofErr w:type="gramStart"/>
      <w:r>
        <w:rPr>
          <w:sz w:val="28"/>
        </w:rPr>
        <w:t>spectrogram(</w:t>
      </w:r>
      <w:proofErr w:type="spellStart"/>
      <w:proofErr w:type="gramEnd"/>
      <w:r w:rsidR="00346AAA">
        <w:rPr>
          <w:sz w:val="28"/>
        </w:rPr>
        <w:t>s,hamming</w:t>
      </w:r>
      <w:proofErr w:type="spellEnd"/>
      <w:r w:rsidR="00346AAA">
        <w:rPr>
          <w:sz w:val="28"/>
        </w:rPr>
        <w:t>(256</w:t>
      </w:r>
      <w:r>
        <w:rPr>
          <w:sz w:val="28"/>
        </w:rPr>
        <w:t>),</w:t>
      </w:r>
      <w:r w:rsidR="00346AAA">
        <w:rPr>
          <w:sz w:val="28"/>
        </w:rPr>
        <w:t>255</w:t>
      </w:r>
      <w:r>
        <w:rPr>
          <w:sz w:val="28"/>
        </w:rPr>
        <w:t>,</w:t>
      </w:r>
      <w:r w:rsidR="00346AAA">
        <w:rPr>
          <w:sz w:val="28"/>
        </w:rPr>
        <w:t>256</w:t>
      </w:r>
      <w:r>
        <w:rPr>
          <w:sz w:val="28"/>
        </w:rPr>
        <w:t>,1000);</w:t>
      </w:r>
    </w:p>
    <w:p w:rsidR="003A55F5" w:rsidRDefault="00526B22" w:rsidP="003A55F5">
      <w:pPr>
        <w:pStyle w:val="a3"/>
        <w:numPr>
          <w:ilvl w:val="2"/>
          <w:numId w:val="1"/>
        </w:numPr>
        <w:ind w:firstLineChars="0"/>
        <w:rPr>
          <w:sz w:val="28"/>
        </w:rPr>
      </w:pPr>
      <w:r w:rsidRPr="00AD40C0">
        <w:rPr>
          <w:rFonts w:hint="eastAsia"/>
          <w:sz w:val="28"/>
        </w:rPr>
        <w:t>窗口的影响</w:t>
      </w:r>
    </w:p>
    <w:p w:rsidR="00346AAA" w:rsidRDefault="00346AAA" w:rsidP="003A55F5">
      <w:pPr>
        <w:pStyle w:val="a3"/>
        <w:numPr>
          <w:ilvl w:val="3"/>
          <w:numId w:val="1"/>
        </w:numPr>
        <w:ind w:firstLineChars="0"/>
        <w:rPr>
          <w:sz w:val="28"/>
        </w:rPr>
      </w:pPr>
      <w:r w:rsidRPr="003A55F5">
        <w:rPr>
          <w:sz w:val="28"/>
        </w:rPr>
        <w:t>针对周期为</w:t>
      </w:r>
      <w:r w:rsidRPr="003A55F5">
        <w:rPr>
          <w:rFonts w:hint="eastAsia"/>
          <w:sz w:val="28"/>
        </w:rPr>
        <w:t>0.1</w:t>
      </w:r>
      <w:r w:rsidRPr="003A55F5">
        <w:rPr>
          <w:rFonts w:hint="eastAsia"/>
          <w:sz w:val="28"/>
        </w:rPr>
        <w:t>秒的正弦函数，分别调整</w:t>
      </w:r>
      <w:r w:rsidR="003A55F5">
        <w:rPr>
          <w:rFonts w:hint="eastAsia"/>
          <w:sz w:val="28"/>
        </w:rPr>
        <w:t>hamming</w:t>
      </w:r>
      <w:r w:rsidRPr="003A55F5">
        <w:rPr>
          <w:rFonts w:hint="eastAsia"/>
          <w:sz w:val="28"/>
        </w:rPr>
        <w:t>窗口大小为</w:t>
      </w:r>
      <w:r w:rsidRPr="003A55F5">
        <w:rPr>
          <w:rFonts w:hint="eastAsia"/>
          <w:sz w:val="28"/>
        </w:rPr>
        <w:t>32</w:t>
      </w:r>
      <w:r w:rsidRPr="003A55F5">
        <w:rPr>
          <w:rFonts w:hint="eastAsia"/>
          <w:sz w:val="28"/>
        </w:rPr>
        <w:t>、</w:t>
      </w:r>
      <w:r w:rsidRPr="003A55F5">
        <w:rPr>
          <w:rFonts w:hint="eastAsia"/>
          <w:sz w:val="28"/>
        </w:rPr>
        <w:t>64</w:t>
      </w:r>
      <w:r w:rsidRPr="003A55F5">
        <w:rPr>
          <w:rFonts w:hint="eastAsia"/>
          <w:sz w:val="28"/>
        </w:rPr>
        <w:t>、</w:t>
      </w:r>
      <w:r w:rsidRPr="003A55F5">
        <w:rPr>
          <w:rFonts w:hint="eastAsia"/>
          <w:sz w:val="28"/>
        </w:rPr>
        <w:t>128</w:t>
      </w:r>
      <w:r w:rsidRPr="003A55F5">
        <w:rPr>
          <w:rFonts w:hint="eastAsia"/>
          <w:sz w:val="28"/>
        </w:rPr>
        <w:t>、</w:t>
      </w:r>
      <w:r w:rsidRPr="003A55F5">
        <w:rPr>
          <w:rFonts w:hint="eastAsia"/>
          <w:sz w:val="28"/>
        </w:rPr>
        <w:t>256</w:t>
      </w:r>
      <w:r w:rsidR="003A55F5">
        <w:rPr>
          <w:rFonts w:hint="eastAsia"/>
          <w:sz w:val="28"/>
        </w:rPr>
        <w:t>，并画出该正弦信号的短时傅里叶变换</w:t>
      </w:r>
    </w:p>
    <w:p w:rsidR="003A55F5" w:rsidRPr="003A55F5" w:rsidRDefault="003A55F5" w:rsidP="003A55F5">
      <w:pPr>
        <w:pStyle w:val="a3"/>
        <w:numPr>
          <w:ilvl w:val="3"/>
          <w:numId w:val="1"/>
        </w:numPr>
        <w:ind w:firstLineChars="0"/>
        <w:rPr>
          <w:rFonts w:hint="eastAsia"/>
          <w:sz w:val="28"/>
        </w:rPr>
      </w:pPr>
      <w:r w:rsidRPr="003A55F5">
        <w:rPr>
          <w:sz w:val="28"/>
        </w:rPr>
        <w:t>针对周期为</w:t>
      </w:r>
      <w:r w:rsidRPr="003A55F5">
        <w:rPr>
          <w:rFonts w:hint="eastAsia"/>
          <w:sz w:val="28"/>
        </w:rPr>
        <w:t>0.1</w:t>
      </w:r>
      <w:r w:rsidRPr="003A55F5">
        <w:rPr>
          <w:rFonts w:hint="eastAsia"/>
          <w:sz w:val="28"/>
        </w:rPr>
        <w:t>秒的正弦函数，</w:t>
      </w:r>
      <w:r>
        <w:rPr>
          <w:rFonts w:hint="eastAsia"/>
          <w:sz w:val="28"/>
        </w:rPr>
        <w:t>窗口大小为</w:t>
      </w:r>
      <w:r>
        <w:rPr>
          <w:rFonts w:hint="eastAsia"/>
          <w:sz w:val="28"/>
        </w:rPr>
        <w:t>128</w:t>
      </w:r>
      <w:r>
        <w:rPr>
          <w:rFonts w:hint="eastAsia"/>
          <w:sz w:val="28"/>
        </w:rPr>
        <w:t>，分别调整窗口类型为</w:t>
      </w:r>
      <w:r>
        <w:rPr>
          <w:rFonts w:hint="eastAsia"/>
          <w:sz w:val="28"/>
        </w:rPr>
        <w:t>hamming</w:t>
      </w:r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rectwin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blackman</w:t>
      </w:r>
      <w:proofErr w:type="spellEnd"/>
      <w:r>
        <w:rPr>
          <w:rFonts w:hint="eastAsia"/>
          <w:sz w:val="28"/>
        </w:rPr>
        <w:t>，</w:t>
      </w:r>
      <w:r>
        <w:rPr>
          <w:rFonts w:hint="eastAsia"/>
          <w:sz w:val="28"/>
        </w:rPr>
        <w:t>并画出该正弦信号的短时傅里叶变换</w:t>
      </w:r>
    </w:p>
    <w:p w:rsidR="00397DC9" w:rsidRDefault="00526B22" w:rsidP="002F5504">
      <w:pPr>
        <w:pStyle w:val="a3"/>
        <w:numPr>
          <w:ilvl w:val="2"/>
          <w:numId w:val="1"/>
        </w:numPr>
        <w:ind w:firstLineChars="0"/>
        <w:rPr>
          <w:sz w:val="28"/>
        </w:rPr>
      </w:pPr>
      <w:r w:rsidRPr="00AD40C0">
        <w:rPr>
          <w:rFonts w:hint="eastAsia"/>
          <w:sz w:val="28"/>
        </w:rPr>
        <w:t>不同信号的</w:t>
      </w:r>
      <w:r w:rsidRPr="00AD40C0">
        <w:rPr>
          <w:rFonts w:hint="eastAsia"/>
          <w:sz w:val="28"/>
        </w:rPr>
        <w:t>短时傅里叶变换</w:t>
      </w:r>
    </w:p>
    <w:p w:rsidR="008F0E2F" w:rsidRDefault="00FB4D41" w:rsidP="008F0E2F">
      <w:pPr>
        <w:pStyle w:val="a3"/>
        <w:numPr>
          <w:ilvl w:val="3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例四中的</w:t>
      </w:r>
      <w:r w:rsidR="008F0E2F" w:rsidRPr="008F0E2F">
        <w:rPr>
          <w:rFonts w:hint="eastAsia"/>
          <w:sz w:val="28"/>
        </w:rPr>
        <w:t>离散信号，其前</w:t>
      </w:r>
      <w:r w:rsidR="008F0E2F" w:rsidRPr="008F0E2F">
        <w:rPr>
          <w:rFonts w:hint="eastAsia"/>
          <w:sz w:val="28"/>
        </w:rPr>
        <w:t>500</w:t>
      </w:r>
      <w:r w:rsidR="008F0E2F" w:rsidRPr="008F0E2F">
        <w:rPr>
          <w:rFonts w:hint="eastAsia"/>
          <w:sz w:val="28"/>
        </w:rPr>
        <w:t>点是</w:t>
      </w:r>
      <w:proofErr w:type="gramStart"/>
      <w:r w:rsidR="008F0E2F" w:rsidRPr="008F0E2F">
        <w:rPr>
          <w:rFonts w:hint="eastAsia"/>
          <w:sz w:val="28"/>
        </w:rPr>
        <w:t>慢变化</w:t>
      </w:r>
      <w:proofErr w:type="gramEnd"/>
      <w:r w:rsidR="008F0E2F" w:rsidRPr="008F0E2F">
        <w:rPr>
          <w:rFonts w:hint="eastAsia"/>
          <w:sz w:val="28"/>
        </w:rPr>
        <w:t>正弦序列，后</w:t>
      </w:r>
      <w:r w:rsidR="008F0E2F" w:rsidRPr="008F0E2F">
        <w:rPr>
          <w:rFonts w:hint="eastAsia"/>
          <w:sz w:val="28"/>
        </w:rPr>
        <w:t>500</w:t>
      </w:r>
      <w:r w:rsidR="008F0E2F" w:rsidRPr="008F0E2F">
        <w:rPr>
          <w:rFonts w:hint="eastAsia"/>
          <w:sz w:val="28"/>
        </w:rPr>
        <w:t>点是快变化正弦序列，在</w:t>
      </w:r>
      <w:r w:rsidR="008F0E2F" w:rsidRPr="008F0E2F">
        <w:rPr>
          <w:rFonts w:hint="eastAsia"/>
          <w:sz w:val="28"/>
        </w:rPr>
        <w:t>500</w:t>
      </w:r>
      <w:r w:rsidR="00C22A7A">
        <w:rPr>
          <w:rFonts w:hint="eastAsia"/>
          <w:sz w:val="28"/>
        </w:rPr>
        <w:t>点处有断点，画出</w:t>
      </w:r>
      <w:r w:rsidR="008F0E2F" w:rsidRPr="008F0E2F">
        <w:rPr>
          <w:rFonts w:hint="eastAsia"/>
          <w:sz w:val="28"/>
        </w:rPr>
        <w:t>其短时傅立叶变换。</w:t>
      </w:r>
    </w:p>
    <w:p w:rsidR="00FB4D41" w:rsidRPr="00FB4D41" w:rsidRDefault="00FB4D41" w:rsidP="00FB4D41">
      <w:pPr>
        <w:pStyle w:val="a3"/>
        <w:ind w:left="1680" w:firstLineChars="0" w:firstLine="0"/>
        <w:rPr>
          <w:rFonts w:hint="eastAsia"/>
          <w:sz w:val="28"/>
        </w:rPr>
      </w:pPr>
      <w:r w:rsidRPr="00FB4D41">
        <w:rPr>
          <w:sz w:val="28"/>
        </w:rPr>
        <w:drawing>
          <wp:anchor distT="0" distB="0" distL="114300" distR="114300" simplePos="0" relativeHeight="251660288" behindDoc="0" locked="0" layoutInCell="1" allowOverlap="1" wp14:anchorId="590A86F1" wp14:editId="03E7B641">
            <wp:simplePos x="0" y="0"/>
            <wp:positionH relativeFrom="column">
              <wp:posOffset>2562225</wp:posOffset>
            </wp:positionH>
            <wp:positionV relativeFrom="paragraph">
              <wp:posOffset>20955</wp:posOffset>
            </wp:positionV>
            <wp:extent cx="1195070" cy="4597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D41">
        <w:rPr>
          <w:sz w:val="28"/>
        </w:rPr>
        <w:drawing>
          <wp:anchor distT="0" distB="0" distL="114300" distR="114300" simplePos="0" relativeHeight="251659264" behindDoc="0" locked="0" layoutInCell="1" allowOverlap="1" wp14:anchorId="4725FDEA" wp14:editId="178AD98B">
            <wp:simplePos x="0" y="0"/>
            <wp:positionH relativeFrom="column">
              <wp:posOffset>1065530</wp:posOffset>
            </wp:positionH>
            <wp:positionV relativeFrom="paragraph">
              <wp:posOffset>7620</wp:posOffset>
            </wp:positionV>
            <wp:extent cx="1428750" cy="4724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AAA" w:rsidRPr="003A55F5" w:rsidRDefault="003A55F5" w:rsidP="00346AAA">
      <w:pPr>
        <w:pStyle w:val="a3"/>
        <w:numPr>
          <w:ilvl w:val="3"/>
          <w:numId w:val="1"/>
        </w:numPr>
        <w:ind w:firstLineChars="0"/>
        <w:rPr>
          <w:sz w:val="28"/>
        </w:rPr>
      </w:pPr>
      <w:r w:rsidRPr="003A55F5">
        <w:rPr>
          <w:rFonts w:hint="eastAsia"/>
          <w:bCs/>
          <w:sz w:val="28"/>
        </w:rPr>
        <w:t>例五使用</w:t>
      </w:r>
      <w:r w:rsidRPr="003A55F5">
        <w:rPr>
          <w:bCs/>
          <w:sz w:val="28"/>
        </w:rPr>
        <w:t>STFT</w:t>
      </w:r>
      <w:r w:rsidRPr="003A55F5">
        <w:rPr>
          <w:rFonts w:hint="eastAsia"/>
          <w:bCs/>
          <w:sz w:val="28"/>
        </w:rPr>
        <w:t>分析一个非平稳信号</w:t>
      </w:r>
      <w:r w:rsidRPr="003A55F5">
        <w:rPr>
          <w:bCs/>
          <w:sz w:val="28"/>
        </w:rPr>
        <w:t>chirp</w:t>
      </w:r>
      <w:r w:rsidRPr="003A55F5">
        <w:rPr>
          <w:rFonts w:hint="eastAsia"/>
          <w:bCs/>
          <w:sz w:val="28"/>
        </w:rPr>
        <w:t>信号</w:t>
      </w:r>
    </w:p>
    <w:p w:rsidR="003A55F5" w:rsidRDefault="003A55F5" w:rsidP="003A55F5">
      <w:pPr>
        <w:pStyle w:val="a3"/>
        <w:ind w:left="1120" w:firstLine="560"/>
        <w:rPr>
          <w:sz w:val="28"/>
        </w:rPr>
      </w:pPr>
      <w:r w:rsidRPr="003A55F5">
        <w:rPr>
          <w:sz w:val="28"/>
        </w:rPr>
        <w:object w:dxaOrig="4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9pt;height:19.15pt" o:ole="">
            <v:imagedata r:id="rId7" o:title=""/>
          </v:shape>
          <o:OLEObject Type="Embed" ProgID="Equation.DSMT4" ShapeID="_x0000_i1025" DrawAspect="Content" ObjectID="_1586910133" r:id="rId8"/>
        </w:object>
      </w:r>
    </w:p>
    <w:p w:rsidR="003A55F5" w:rsidRPr="003A55F5" w:rsidRDefault="003A55F5" w:rsidP="003A55F5">
      <w:pPr>
        <w:pStyle w:val="a3"/>
        <w:ind w:left="1120" w:firstLine="560"/>
        <w:rPr>
          <w:rFonts w:hint="eastAsia"/>
          <w:sz w:val="28"/>
        </w:rPr>
      </w:pP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0~20000</w:t>
      </w:r>
      <w:r>
        <w:rPr>
          <w:rFonts w:hint="eastAsia"/>
          <w:sz w:val="28"/>
        </w:rPr>
        <w:t>的序列。</w:t>
      </w:r>
    </w:p>
    <w:p w:rsidR="003A55F5" w:rsidRDefault="00DF7FDA" w:rsidP="00346AAA">
      <w:pPr>
        <w:pStyle w:val="a3"/>
        <w:numPr>
          <w:ilvl w:val="3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用如下命令读取声音文件</w:t>
      </w:r>
      <w:r>
        <w:rPr>
          <w:rFonts w:hint="eastAsia"/>
          <w:sz w:val="28"/>
        </w:rPr>
        <w:t>sealion.wav</w:t>
      </w:r>
      <w:r>
        <w:rPr>
          <w:rFonts w:hint="eastAsia"/>
          <w:sz w:val="28"/>
        </w:rPr>
        <w:t>，并分别用不同的</w:t>
      </w:r>
      <w:r>
        <w:rPr>
          <w:rFonts w:hint="eastAsia"/>
          <w:sz w:val="28"/>
        </w:rPr>
        <w:lastRenderedPageBreak/>
        <w:t>窗口进行</w:t>
      </w:r>
      <w:r>
        <w:rPr>
          <w:rFonts w:hint="eastAsia"/>
          <w:sz w:val="28"/>
        </w:rPr>
        <w:t>STFT</w:t>
      </w:r>
      <w:r>
        <w:rPr>
          <w:rFonts w:hint="eastAsia"/>
          <w:sz w:val="28"/>
        </w:rPr>
        <w:t>，并分析哪种窗口效果更好。</w:t>
      </w:r>
    </w:p>
    <w:p w:rsidR="00DF7FDA" w:rsidRDefault="00DF7FDA" w:rsidP="00DF7FDA">
      <w:pPr>
        <w:ind w:left="1260" w:firstLineChars="150" w:firstLine="420"/>
        <w:rPr>
          <w:rFonts w:ascii="Times New Roman" w:hAnsi="Times New Roman" w:cs="Times New Roman"/>
          <w:sz w:val="28"/>
        </w:rPr>
      </w:pPr>
      <w:r w:rsidRPr="00DF7FDA">
        <w:rPr>
          <w:rFonts w:ascii="Times New Roman" w:hAnsi="Times New Roman" w:cs="Times New Roman"/>
          <w:sz w:val="28"/>
        </w:rPr>
        <w:t>[</w:t>
      </w:r>
      <w:proofErr w:type="spellStart"/>
      <w:proofErr w:type="gramStart"/>
      <w:r w:rsidRPr="00DF7FDA">
        <w:rPr>
          <w:rFonts w:ascii="Times New Roman" w:hAnsi="Times New Roman" w:cs="Times New Roman"/>
          <w:sz w:val="28"/>
        </w:rPr>
        <w:t>y,</w:t>
      </w:r>
      <w:proofErr w:type="gramEnd"/>
      <w:r w:rsidRPr="00DF7FDA">
        <w:rPr>
          <w:rFonts w:ascii="Times New Roman" w:hAnsi="Times New Roman" w:cs="Times New Roman"/>
          <w:sz w:val="28"/>
        </w:rPr>
        <w:t>fs</w:t>
      </w:r>
      <w:proofErr w:type="spellEnd"/>
      <w:r w:rsidRPr="00DF7FDA">
        <w:rPr>
          <w:rFonts w:ascii="Times New Roman" w:hAnsi="Times New Roman" w:cs="Times New Roman"/>
          <w:sz w:val="28"/>
        </w:rPr>
        <w:t>]=</w:t>
      </w:r>
      <w:proofErr w:type="spellStart"/>
      <w:proofErr w:type="gramStart"/>
      <w:r w:rsidRPr="00DF7FDA">
        <w:rPr>
          <w:rFonts w:ascii="Times New Roman" w:hAnsi="Times New Roman" w:cs="Times New Roman"/>
          <w:sz w:val="28"/>
        </w:rPr>
        <w:t>wavread</w:t>
      </w:r>
      <w:proofErr w:type="spellEnd"/>
      <w:r w:rsidRPr="00DF7FDA">
        <w:rPr>
          <w:rFonts w:ascii="Times New Roman" w:hAnsi="Times New Roman" w:cs="Times New Roman"/>
          <w:sz w:val="28"/>
        </w:rPr>
        <w:t>(</w:t>
      </w:r>
      <w:proofErr w:type="gramEnd"/>
      <w:r w:rsidRPr="00DF7FDA">
        <w:rPr>
          <w:rFonts w:ascii="Times New Roman" w:hAnsi="Times New Roman" w:cs="Times New Roman"/>
          <w:sz w:val="28"/>
        </w:rPr>
        <w:t>‘</w:t>
      </w:r>
      <w:proofErr w:type="spellStart"/>
      <w:r w:rsidRPr="00DF7FDA">
        <w:rPr>
          <w:rFonts w:ascii="Times New Roman" w:hAnsi="Times New Roman" w:cs="Times New Roman"/>
          <w:sz w:val="28"/>
        </w:rPr>
        <w:t>sealion</w:t>
      </w:r>
      <w:proofErr w:type="spellEnd"/>
      <w:r w:rsidRPr="00DF7FDA">
        <w:rPr>
          <w:rFonts w:ascii="Times New Roman" w:hAnsi="Times New Roman" w:cs="Times New Roman"/>
          <w:sz w:val="28"/>
        </w:rPr>
        <w:t xml:space="preserve">’); </w:t>
      </w:r>
    </w:p>
    <w:p w:rsidR="00DF7FDA" w:rsidRPr="00DF7FDA" w:rsidRDefault="00DF7FDA" w:rsidP="00DF7FDA">
      <w:pPr>
        <w:ind w:left="1260" w:firstLineChars="150" w:firstLine="420"/>
        <w:rPr>
          <w:rFonts w:ascii="Times New Roman" w:hAnsi="Times New Roman" w:cs="Times New Roman"/>
          <w:sz w:val="28"/>
        </w:rPr>
      </w:pPr>
      <w:r w:rsidRPr="00DF7FDA">
        <w:rPr>
          <w:rFonts w:ascii="Times New Roman" w:hAnsi="Times New Roman" w:cs="Times New Roman"/>
          <w:sz w:val="28"/>
        </w:rPr>
        <w:t>t</w:t>
      </w:r>
      <w:proofErr w:type="gramStart"/>
      <w:r w:rsidRPr="00DF7FDA">
        <w:rPr>
          <w:rFonts w:ascii="Times New Roman" w:hAnsi="Times New Roman" w:cs="Times New Roman"/>
          <w:sz w:val="28"/>
        </w:rPr>
        <w:t>=(</w:t>
      </w:r>
      <w:proofErr w:type="gramEnd"/>
      <w:r w:rsidRPr="00DF7FDA">
        <w:rPr>
          <w:rFonts w:ascii="Times New Roman" w:hAnsi="Times New Roman" w:cs="Times New Roman"/>
          <w:sz w:val="28"/>
        </w:rPr>
        <w:t xml:space="preserve">0:length(y)-1)/fs; </w:t>
      </w:r>
    </w:p>
    <w:p w:rsidR="00DF7FDA" w:rsidRPr="000742E6" w:rsidRDefault="00DF7FDA" w:rsidP="000742E6">
      <w:pPr>
        <w:pStyle w:val="a3"/>
        <w:ind w:left="1680" w:firstLineChars="0" w:firstLine="0"/>
        <w:rPr>
          <w:rFonts w:ascii="Times New Roman" w:hAnsi="Times New Roman" w:cs="Times New Roman" w:hint="eastAsia"/>
          <w:sz w:val="28"/>
        </w:rPr>
      </w:pPr>
      <w:proofErr w:type="gramStart"/>
      <w:r w:rsidRPr="00DF7FDA">
        <w:rPr>
          <w:rFonts w:ascii="Times New Roman" w:hAnsi="Times New Roman" w:cs="Times New Roman"/>
          <w:sz w:val="28"/>
        </w:rPr>
        <w:t>plot(</w:t>
      </w:r>
      <w:proofErr w:type="spellStart"/>
      <w:proofErr w:type="gramEnd"/>
      <w:r w:rsidRPr="00DF7FDA">
        <w:rPr>
          <w:rFonts w:ascii="Times New Roman" w:hAnsi="Times New Roman" w:cs="Times New Roman"/>
          <w:sz w:val="28"/>
        </w:rPr>
        <w:t>t,y</w:t>
      </w:r>
      <w:proofErr w:type="spellEnd"/>
      <w:r w:rsidRPr="00DF7FDA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DF7FDA">
        <w:rPr>
          <w:rFonts w:ascii="Times New Roman" w:hAnsi="Times New Roman" w:cs="Times New Roman"/>
          <w:sz w:val="28"/>
        </w:rPr>
        <w:t>xlabel</w:t>
      </w:r>
      <w:proofErr w:type="spellEnd"/>
      <w:r w:rsidRPr="00DF7FDA">
        <w:rPr>
          <w:rFonts w:ascii="Times New Roman" w:hAnsi="Times New Roman" w:cs="Times New Roman"/>
          <w:sz w:val="28"/>
        </w:rPr>
        <w:t>(‘time(sec)’)</w:t>
      </w:r>
    </w:p>
    <w:p w:rsidR="002F5504" w:rsidRDefault="002F5504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小波</w:t>
      </w:r>
      <w:r w:rsidRPr="00AD40C0">
        <w:rPr>
          <w:rFonts w:hint="eastAsia"/>
          <w:sz w:val="28"/>
        </w:rPr>
        <w:t>变换</w:t>
      </w:r>
    </w:p>
    <w:p w:rsidR="002F5504" w:rsidRDefault="006E78DB" w:rsidP="009E468D">
      <w:pPr>
        <w:pStyle w:val="a3"/>
        <w:numPr>
          <w:ilvl w:val="2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利用</w:t>
      </w:r>
      <w:proofErr w:type="spellStart"/>
      <w:r>
        <w:rPr>
          <w:rFonts w:hint="eastAsia"/>
          <w:sz w:val="28"/>
        </w:rPr>
        <w:t>matlab</w:t>
      </w:r>
      <w:proofErr w:type="spellEnd"/>
      <w:r>
        <w:rPr>
          <w:rFonts w:hint="eastAsia"/>
          <w:sz w:val="28"/>
        </w:rPr>
        <w:t>函数，生成不同类型的小波</w:t>
      </w:r>
    </w:p>
    <w:p w:rsidR="006E78DB" w:rsidRDefault="00C26C74" w:rsidP="006E78DB">
      <w:pPr>
        <w:pStyle w:val="a3"/>
        <w:numPr>
          <w:ilvl w:val="3"/>
          <w:numId w:val="1"/>
        </w:numPr>
        <w:ind w:firstLineChars="0"/>
        <w:rPr>
          <w:sz w:val="28"/>
        </w:rPr>
      </w:pPr>
      <w:proofErr w:type="spellStart"/>
      <w:r>
        <w:rPr>
          <w:sz w:val="28"/>
        </w:rPr>
        <w:t>m</w:t>
      </w:r>
      <w:r w:rsidR="006E78DB">
        <w:rPr>
          <w:rFonts w:hint="eastAsia"/>
          <w:sz w:val="28"/>
        </w:rPr>
        <w:t>exihat</w:t>
      </w:r>
      <w:proofErr w:type="spellEnd"/>
    </w:p>
    <w:p w:rsidR="006E78DB" w:rsidRDefault="00C26C74" w:rsidP="006E78DB">
      <w:pPr>
        <w:pStyle w:val="a3"/>
        <w:numPr>
          <w:ilvl w:val="3"/>
          <w:numId w:val="1"/>
        </w:numPr>
        <w:ind w:firstLineChars="0"/>
        <w:rPr>
          <w:sz w:val="28"/>
        </w:rPr>
      </w:pPr>
      <w:proofErr w:type="spellStart"/>
      <w:r>
        <w:rPr>
          <w:sz w:val="28"/>
        </w:rPr>
        <w:t>m</w:t>
      </w:r>
      <w:r w:rsidR="006E78DB">
        <w:rPr>
          <w:rFonts w:hint="eastAsia"/>
          <w:sz w:val="28"/>
        </w:rPr>
        <w:t>eyer</w:t>
      </w:r>
      <w:proofErr w:type="spellEnd"/>
    </w:p>
    <w:p w:rsidR="006E78DB" w:rsidRDefault="006E78DB" w:rsidP="006E78DB">
      <w:pPr>
        <w:pStyle w:val="a3"/>
        <w:numPr>
          <w:ilvl w:val="3"/>
          <w:numId w:val="1"/>
        </w:numPr>
        <w:ind w:firstLineChars="0"/>
        <w:rPr>
          <w:sz w:val="28"/>
        </w:rPr>
      </w:pPr>
      <w:proofErr w:type="spellStart"/>
      <w:r>
        <w:rPr>
          <w:sz w:val="28"/>
        </w:rPr>
        <w:t>H</w:t>
      </w:r>
      <w:r>
        <w:rPr>
          <w:rFonts w:hint="eastAsia"/>
          <w:sz w:val="28"/>
        </w:rPr>
        <w:t>aar</w:t>
      </w:r>
      <w:proofErr w:type="spellEnd"/>
    </w:p>
    <w:p w:rsidR="00C26C74" w:rsidRDefault="00C26C74" w:rsidP="006E78DB">
      <w:pPr>
        <w:pStyle w:val="a3"/>
        <w:numPr>
          <w:ilvl w:val="3"/>
          <w:numId w:val="1"/>
        </w:numPr>
        <w:ind w:firstLineChars="0"/>
        <w:rPr>
          <w:sz w:val="28"/>
        </w:rPr>
      </w:pPr>
      <w:proofErr w:type="spellStart"/>
      <w:r>
        <w:rPr>
          <w:sz w:val="28"/>
        </w:rPr>
        <w:t>db</w:t>
      </w:r>
      <w:proofErr w:type="spellEnd"/>
    </w:p>
    <w:p w:rsidR="00C26C74" w:rsidRDefault="00C26C74" w:rsidP="006E78DB">
      <w:pPr>
        <w:pStyle w:val="a3"/>
        <w:numPr>
          <w:ilvl w:val="3"/>
          <w:numId w:val="1"/>
        </w:numPr>
        <w:ind w:firstLineChars="0"/>
        <w:rPr>
          <w:sz w:val="28"/>
        </w:rPr>
      </w:pPr>
      <w:proofErr w:type="spellStart"/>
      <w:r>
        <w:rPr>
          <w:sz w:val="28"/>
        </w:rPr>
        <w:t>sym</w:t>
      </w:r>
      <w:proofErr w:type="spellEnd"/>
    </w:p>
    <w:p w:rsidR="00C26C74" w:rsidRDefault="00C26C74" w:rsidP="006E78DB">
      <w:pPr>
        <w:pStyle w:val="a3"/>
        <w:numPr>
          <w:ilvl w:val="3"/>
          <w:numId w:val="1"/>
        </w:numPr>
        <w:ind w:firstLineChars="0"/>
        <w:rPr>
          <w:rFonts w:hint="eastAsia"/>
          <w:sz w:val="28"/>
        </w:rPr>
      </w:pPr>
      <w:proofErr w:type="spellStart"/>
      <w:r>
        <w:rPr>
          <w:sz w:val="28"/>
        </w:rPr>
        <w:t>morlet</w:t>
      </w:r>
      <w:proofErr w:type="spellEnd"/>
    </w:p>
    <w:p w:rsidR="006E78DB" w:rsidRDefault="006E78DB" w:rsidP="009E468D">
      <w:pPr>
        <w:pStyle w:val="a3"/>
        <w:numPr>
          <w:ilvl w:val="2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一维连续小波变换</w:t>
      </w:r>
    </w:p>
    <w:p w:rsidR="0036356E" w:rsidRDefault="00086D2B" w:rsidP="00086D2B">
      <w:pPr>
        <w:pStyle w:val="a3"/>
        <w:ind w:left="1260" w:firstLineChars="0" w:firstLine="0"/>
        <w:rPr>
          <w:sz w:val="28"/>
        </w:rPr>
      </w:pPr>
      <w:r>
        <w:rPr>
          <w:rFonts w:hint="eastAsia"/>
          <w:sz w:val="28"/>
        </w:rPr>
        <w:t>利用连续小波变换函数</w:t>
      </w:r>
      <w:r>
        <w:rPr>
          <w:rFonts w:hint="eastAsia"/>
          <w:sz w:val="28"/>
        </w:rPr>
        <w:t>cwt</w:t>
      </w:r>
      <w:r>
        <w:rPr>
          <w:rFonts w:hint="eastAsia"/>
          <w:sz w:val="28"/>
        </w:rPr>
        <w:t>对带</w:t>
      </w:r>
      <w:r w:rsidR="00231E22">
        <w:rPr>
          <w:rFonts w:hint="eastAsia"/>
          <w:sz w:val="28"/>
        </w:rPr>
        <w:t>白</w:t>
      </w:r>
      <w:r>
        <w:rPr>
          <w:rFonts w:hint="eastAsia"/>
          <w:sz w:val="28"/>
        </w:rPr>
        <w:t>噪声的正弦信号</w:t>
      </w:r>
      <w:r w:rsidR="00231E22">
        <w:rPr>
          <w:rFonts w:hint="eastAsia"/>
          <w:sz w:val="28"/>
        </w:rPr>
        <w:t>及正弦加三角波</w:t>
      </w:r>
      <w:r>
        <w:rPr>
          <w:rFonts w:hint="eastAsia"/>
          <w:sz w:val="28"/>
        </w:rPr>
        <w:t>进行</w:t>
      </w:r>
      <w:r w:rsidR="000F7C33">
        <w:rPr>
          <w:rFonts w:hint="eastAsia"/>
          <w:sz w:val="28"/>
        </w:rPr>
        <w:t>变换。在</w:t>
      </w:r>
      <w:r w:rsidR="0036356E">
        <w:rPr>
          <w:rFonts w:hint="eastAsia"/>
          <w:sz w:val="28"/>
        </w:rPr>
        <w:t>对这两组信号利用</w:t>
      </w:r>
      <w:proofErr w:type="spellStart"/>
      <w:r w:rsidR="0036356E">
        <w:rPr>
          <w:rFonts w:hint="eastAsia"/>
          <w:sz w:val="28"/>
        </w:rPr>
        <w:t>wavedec</w:t>
      </w:r>
      <w:proofErr w:type="spellEnd"/>
      <w:r w:rsidR="0036356E">
        <w:rPr>
          <w:rFonts w:hint="eastAsia"/>
          <w:sz w:val="28"/>
        </w:rPr>
        <w:t>函数及</w:t>
      </w:r>
      <w:r w:rsidR="0036356E">
        <w:rPr>
          <w:rFonts w:hint="eastAsia"/>
          <w:sz w:val="28"/>
        </w:rPr>
        <w:t>db5</w:t>
      </w:r>
      <w:r w:rsidR="0036356E">
        <w:rPr>
          <w:rFonts w:hint="eastAsia"/>
          <w:sz w:val="28"/>
        </w:rPr>
        <w:t>进行</w:t>
      </w:r>
      <w:r w:rsidR="0036356E">
        <w:rPr>
          <w:rFonts w:hint="eastAsia"/>
          <w:sz w:val="28"/>
        </w:rPr>
        <w:t>5</w:t>
      </w:r>
      <w:r w:rsidR="0036356E">
        <w:rPr>
          <w:rFonts w:hint="eastAsia"/>
          <w:sz w:val="28"/>
        </w:rPr>
        <w:t>层和</w:t>
      </w:r>
      <w:r w:rsidR="0036356E">
        <w:rPr>
          <w:rFonts w:hint="eastAsia"/>
          <w:sz w:val="28"/>
        </w:rPr>
        <w:t>6</w:t>
      </w:r>
      <w:r w:rsidR="0036356E">
        <w:rPr>
          <w:rFonts w:hint="eastAsia"/>
          <w:sz w:val="28"/>
        </w:rPr>
        <w:t>曾的分解</w:t>
      </w:r>
      <w:r w:rsidR="000F7C33">
        <w:rPr>
          <w:rFonts w:hint="eastAsia"/>
          <w:sz w:val="28"/>
        </w:rPr>
        <w:t>，并利用</w:t>
      </w:r>
      <w:proofErr w:type="spellStart"/>
      <w:r w:rsidR="000F7C33">
        <w:rPr>
          <w:rFonts w:hint="eastAsia"/>
          <w:sz w:val="28"/>
        </w:rPr>
        <w:t>wrcoef</w:t>
      </w:r>
      <w:proofErr w:type="spellEnd"/>
      <w:r w:rsidR="000F7C33">
        <w:rPr>
          <w:rFonts w:hint="eastAsia"/>
          <w:sz w:val="28"/>
        </w:rPr>
        <w:t>函数</w:t>
      </w:r>
      <w:r w:rsidR="006A6B5B">
        <w:rPr>
          <w:rFonts w:hint="eastAsia"/>
          <w:sz w:val="28"/>
        </w:rPr>
        <w:t>对低频和高频分别</w:t>
      </w:r>
      <w:bookmarkStart w:id="0" w:name="_GoBack"/>
      <w:bookmarkEnd w:id="0"/>
      <w:r w:rsidR="000F7C33">
        <w:rPr>
          <w:rFonts w:hint="eastAsia"/>
          <w:sz w:val="28"/>
        </w:rPr>
        <w:t>进行重构</w:t>
      </w:r>
      <w:r w:rsidR="0036356E">
        <w:rPr>
          <w:rFonts w:hint="eastAsia"/>
          <w:sz w:val="28"/>
        </w:rPr>
        <w:t>。</w:t>
      </w:r>
    </w:p>
    <w:p w:rsidR="00086D2B" w:rsidRDefault="00086D2B" w:rsidP="00086D2B">
      <w:pPr>
        <w:pStyle w:val="a3"/>
        <w:ind w:left="12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信号导入</w:t>
      </w:r>
      <w:r>
        <w:rPr>
          <w:rFonts w:hint="eastAsia"/>
          <w:sz w:val="28"/>
        </w:rPr>
        <w:t>load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noissin</w:t>
      </w:r>
      <w:proofErr w:type="spellEnd"/>
      <w:r w:rsidR="00231E22">
        <w:rPr>
          <w:rFonts w:hint="eastAsia"/>
          <w:sz w:val="28"/>
        </w:rPr>
        <w:t>，</w:t>
      </w:r>
      <w:r w:rsidR="00231E22" w:rsidRPr="00231E22">
        <w:rPr>
          <w:sz w:val="28"/>
        </w:rPr>
        <w:t xml:space="preserve">load </w:t>
      </w:r>
      <w:proofErr w:type="spellStart"/>
      <w:r w:rsidR="00231E22" w:rsidRPr="00231E22">
        <w:rPr>
          <w:sz w:val="28"/>
        </w:rPr>
        <w:t>trsin</w:t>
      </w:r>
      <w:proofErr w:type="spellEnd"/>
      <w:r>
        <w:rPr>
          <w:rFonts w:hint="eastAsia"/>
          <w:sz w:val="28"/>
        </w:rPr>
        <w:t>。</w:t>
      </w:r>
    </w:p>
    <w:p w:rsidR="00086D2B" w:rsidRPr="00086D2B" w:rsidRDefault="00086D2B" w:rsidP="00086D2B">
      <w:pPr>
        <w:rPr>
          <w:rFonts w:hint="eastAsia"/>
          <w:sz w:val="28"/>
        </w:rPr>
      </w:pPr>
    </w:p>
    <w:p w:rsidR="0018150D" w:rsidRDefault="0018150D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18150D" w:rsidRPr="0018150D" w:rsidRDefault="0018150D" w:rsidP="0018150D">
      <w:pPr>
        <w:widowControl/>
        <w:pBdr>
          <w:bottom w:val="single" w:sz="6" w:space="0" w:color="CBCBCB"/>
        </w:pBdr>
        <w:spacing w:after="300"/>
        <w:jc w:val="left"/>
        <w:outlineLvl w:val="0"/>
        <w:rPr>
          <w:rFonts w:ascii="Arial" w:eastAsia="宋体" w:hAnsi="Arial" w:cs="Arial"/>
          <w:color w:val="D55000"/>
          <w:kern w:val="36"/>
          <w:sz w:val="30"/>
          <w:szCs w:val="30"/>
        </w:rPr>
      </w:pPr>
      <w:proofErr w:type="gramStart"/>
      <w:r w:rsidRPr="0018150D">
        <w:rPr>
          <w:rFonts w:ascii="Arial" w:eastAsia="宋体" w:hAnsi="Arial" w:cs="Arial"/>
          <w:color w:val="D55000"/>
          <w:kern w:val="36"/>
          <w:sz w:val="30"/>
          <w:szCs w:val="30"/>
        </w:rPr>
        <w:lastRenderedPageBreak/>
        <w:t>spectrogram</w:t>
      </w:r>
      <w:proofErr w:type="gramEnd"/>
    </w:p>
    <w:p w:rsidR="0018150D" w:rsidRPr="0018150D" w:rsidRDefault="0018150D" w:rsidP="0018150D">
      <w:pPr>
        <w:widowControl/>
        <w:shd w:val="clear" w:color="auto" w:fill="FFFFFF"/>
        <w:spacing w:after="150" w:line="312" w:lineRule="auto"/>
        <w:jc w:val="left"/>
        <w:rPr>
          <w:rFonts w:ascii="Arial" w:eastAsia="宋体" w:hAnsi="Arial" w:cs="Arial"/>
          <w:color w:val="555651"/>
          <w:spacing w:val="-5"/>
          <w:kern w:val="0"/>
          <w:sz w:val="22"/>
        </w:rPr>
      </w:pPr>
      <w:r w:rsidRPr="0018150D">
        <w:rPr>
          <w:rFonts w:ascii="Arial" w:eastAsia="宋体" w:hAnsi="Arial" w:cs="Arial"/>
          <w:color w:val="555651"/>
          <w:spacing w:val="-5"/>
          <w:kern w:val="0"/>
          <w:sz w:val="22"/>
        </w:rPr>
        <w:t xml:space="preserve">Spectrogram using short-time Fourier transform </w:t>
      </w:r>
    </w:p>
    <w:p w:rsidR="0018150D" w:rsidRPr="0018150D" w:rsidRDefault="0018150D" w:rsidP="0018150D">
      <w:pPr>
        <w:widowControl/>
        <w:pBdr>
          <w:bottom w:val="single" w:sz="6" w:space="0" w:color="CCCCCC"/>
        </w:pBdr>
        <w:shd w:val="clear" w:color="auto" w:fill="FFFFFF"/>
        <w:spacing w:line="336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18150D">
        <w:rPr>
          <w:rFonts w:ascii="Arial" w:eastAsia="宋体" w:hAnsi="Arial" w:cs="Arial"/>
          <w:b/>
          <w:bCs/>
          <w:color w:val="000000"/>
          <w:kern w:val="0"/>
          <w:sz w:val="22"/>
        </w:rPr>
        <w:t>Syntax</w:t>
      </w:r>
    </w:p>
    <w:p w:rsidR="0018150D" w:rsidRPr="0018150D" w:rsidRDefault="0018150D" w:rsidP="0018150D">
      <w:pPr>
        <w:widowControl/>
        <w:shd w:val="clear" w:color="auto" w:fill="FFFFFF"/>
        <w:spacing w:line="384" w:lineRule="auto"/>
        <w:ind w:left="48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宋体" w:eastAsia="宋体" w:hAnsi="宋体" w:cs="宋体"/>
          <w:color w:val="000000"/>
          <w:kern w:val="0"/>
          <w:sz w:val="22"/>
        </w:rPr>
        <w:t>S = spectrogram(x)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S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x,window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S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x,window,noverlap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S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x,window,noverlap,nfft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S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x,window,noverlap,nfft,fs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[S,F,T] = spectrogram(...)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[S,F,T]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x,window,noverlap,F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[S,F,T]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x,window,noverlap,F,fs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[S,F,T,P] = spectrogram(...)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spectrogram(...,FREQLOCATION)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br/>
        <w:t>spectrogram(...)</w:t>
      </w:r>
    </w:p>
    <w:p w:rsidR="0018150D" w:rsidRPr="0018150D" w:rsidRDefault="0018150D" w:rsidP="0018150D">
      <w:pPr>
        <w:widowControl/>
        <w:pBdr>
          <w:bottom w:val="single" w:sz="6" w:space="0" w:color="CCCCCC"/>
        </w:pBdr>
        <w:shd w:val="clear" w:color="auto" w:fill="FFFFFF"/>
        <w:spacing w:after="120" w:line="336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2"/>
        </w:rPr>
      </w:pPr>
      <w:bookmarkStart w:id="1" w:name="f8-1132"/>
      <w:bookmarkEnd w:id="1"/>
      <w:r w:rsidRPr="0018150D">
        <w:rPr>
          <w:rFonts w:ascii="Arial" w:eastAsia="宋体" w:hAnsi="Arial" w:cs="Arial"/>
          <w:b/>
          <w:bCs/>
          <w:color w:val="000000"/>
          <w:kern w:val="0"/>
          <w:sz w:val="22"/>
        </w:rPr>
        <w:t>Description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spectrogram</w:t>
      </w:r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when used without any outputs, plots a spectrogram or, when used with an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output, returns the short-time Fourier transform of the input signal. To create a spectrogram from the returned short-time Fourier transform data, refer to the </w:t>
      </w:r>
      <w:hyperlink r:id="rId9" w:anchor="f8-808211" w:history="1">
        <w:r w:rsidRPr="0018150D">
          <w:rPr>
            <w:rFonts w:ascii="宋体" w:eastAsia="宋体" w:hAnsi="宋体" w:cs="宋体"/>
            <w:color w:val="005FCE"/>
            <w:kern w:val="0"/>
            <w:sz w:val="22"/>
          </w:rPr>
          <w:t>[S</w:t>
        </w:r>
        <w:proofErr w:type="gramStart"/>
        <w:r w:rsidRPr="0018150D">
          <w:rPr>
            <w:rFonts w:ascii="宋体" w:eastAsia="宋体" w:hAnsi="宋体" w:cs="宋体"/>
            <w:color w:val="005FCE"/>
            <w:kern w:val="0"/>
            <w:sz w:val="22"/>
          </w:rPr>
          <w:t>,F,T,P</w:t>
        </w:r>
        <w:proofErr w:type="gramEnd"/>
        <w:r w:rsidRPr="0018150D">
          <w:rPr>
            <w:rFonts w:ascii="宋体" w:eastAsia="宋体" w:hAnsi="宋体" w:cs="宋体"/>
            <w:color w:val="005FCE"/>
            <w:kern w:val="0"/>
            <w:sz w:val="22"/>
          </w:rPr>
          <w:t>]</w:t>
        </w:r>
        <w:r w:rsidRPr="0018150D">
          <w:rPr>
            <w:rFonts w:ascii="宋体" w:eastAsia="宋体" w:hAnsi="宋体" w:cs="宋体"/>
            <w:color w:val="005FCE"/>
            <w:kern w:val="0"/>
            <w:sz w:val="18"/>
            <w:szCs w:val="18"/>
          </w:rPr>
          <w:t xml:space="preserve"> syntax</w:t>
        </w:r>
      </w:hyperlink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described below.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2" w:name="f8-1134"/>
      <w:bookmarkEnd w:id="2"/>
      <w:r w:rsidRPr="0018150D">
        <w:rPr>
          <w:rFonts w:ascii="宋体" w:eastAsia="宋体" w:hAnsi="宋体" w:cs="宋体"/>
          <w:color w:val="000000"/>
          <w:kern w:val="0"/>
          <w:sz w:val="22"/>
        </w:rPr>
        <w:t>S = spectrogram(x)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returns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the short time Fourier transform of the input signal vector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By default,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divided into eight segments. If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cannot be divided exactly into eight segments, it is truncated. These default values are used.</w:t>
      </w:r>
    </w:p>
    <w:p w:rsidR="0018150D" w:rsidRPr="0018150D" w:rsidRDefault="0018150D" w:rsidP="0018150D">
      <w:pPr>
        <w:widowControl/>
        <w:numPr>
          <w:ilvl w:val="0"/>
          <w:numId w:val="2"/>
        </w:numPr>
        <w:spacing w:after="75" w:line="384" w:lineRule="auto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a Hamming window of length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18150D" w:rsidRPr="0018150D" w:rsidRDefault="0018150D" w:rsidP="0018150D">
      <w:pPr>
        <w:widowControl/>
        <w:numPr>
          <w:ilvl w:val="0"/>
          <w:numId w:val="2"/>
        </w:numPr>
        <w:spacing w:after="75" w:line="384" w:lineRule="auto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noverlap</w:t>
      </w:r>
      <w:proofErr w:type="spellEnd"/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the number of samples that each segment overlaps. The default value is the number producing 50% overlap between segments.</w:t>
      </w:r>
    </w:p>
    <w:p w:rsidR="0018150D" w:rsidRPr="0018150D" w:rsidRDefault="0018150D" w:rsidP="0018150D">
      <w:pPr>
        <w:widowControl/>
        <w:numPr>
          <w:ilvl w:val="0"/>
          <w:numId w:val="2"/>
        </w:numPr>
        <w:spacing w:after="75" w:line="384" w:lineRule="auto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lastRenderedPageBreak/>
        <w:t>nfft</w:t>
      </w:r>
      <w:proofErr w:type="spellEnd"/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the FFT length and is the maximum of 256 or the next power of 2 greater than the length of each segment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Instead of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you can specify a vector of frequencies,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. See below for more information.</w:t>
      </w:r>
    </w:p>
    <w:p w:rsidR="0018150D" w:rsidRPr="0018150D" w:rsidRDefault="0018150D" w:rsidP="0018150D">
      <w:pPr>
        <w:widowControl/>
        <w:numPr>
          <w:ilvl w:val="0"/>
          <w:numId w:val="2"/>
        </w:numPr>
        <w:spacing w:after="75" w:line="384" w:lineRule="auto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fs</w:t>
      </w:r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the sampling frequency, which defaults to normalized frequency.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Each column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contains an estimate of the short-term, time-localized frequency content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Time increases across the columns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frequency increases down the rows. 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a length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Nx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complex signal,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a complex matrix with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rows and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k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columns, where for a scalar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</w:p>
    <w:p w:rsidR="0018150D" w:rsidRPr="0018150D" w:rsidRDefault="0018150D" w:rsidP="0018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0" w:lineRule="auto"/>
        <w:ind w:left="48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8150D">
        <w:rPr>
          <w:rFonts w:ascii="宋体" w:eastAsia="宋体" w:hAnsi="宋体" w:cs="宋体"/>
          <w:color w:val="000000"/>
          <w:kern w:val="0"/>
          <w:sz w:val="22"/>
        </w:rPr>
        <w:t xml:space="preserve">k = 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fix(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Nx-noverlap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)/(window-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noverlap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))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or</w:t>
      </w:r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a vector </w:t>
      </w:r>
    </w:p>
    <w:p w:rsidR="0018150D" w:rsidRPr="0018150D" w:rsidRDefault="0018150D" w:rsidP="0018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0" w:lineRule="auto"/>
        <w:ind w:left="48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8150D">
        <w:rPr>
          <w:rFonts w:ascii="宋体" w:eastAsia="宋体" w:hAnsi="宋体" w:cs="宋体"/>
          <w:color w:val="000000"/>
          <w:kern w:val="0"/>
          <w:sz w:val="22"/>
        </w:rPr>
        <w:t xml:space="preserve">k = 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fix(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Nx-noverlap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)/(length(window)-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noverlap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))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For real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the output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has 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/2+1) rows if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even, and (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+1)/2 rows if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odd.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3" w:name="f8-807757"/>
      <w:bookmarkEnd w:id="3"/>
      <w:r w:rsidRPr="0018150D">
        <w:rPr>
          <w:rFonts w:ascii="宋体" w:eastAsia="宋体" w:hAnsi="宋体" w:cs="宋体"/>
          <w:color w:val="000000"/>
          <w:kern w:val="0"/>
          <w:sz w:val="22"/>
        </w:rPr>
        <w:t>S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,window</w:t>
      </w:r>
      <w:proofErr w:type="spellEnd"/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uses the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specified. If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an integer,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divided into segments equal to that integer value and a Hamming window is used. If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a vector,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divided into segments equal to the length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then the segments are windowed using the window functions specified in the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vector. For a list of available windows see </w:t>
      </w:r>
      <w:hyperlink r:id="rId10" w:history="1">
        <w:r w:rsidRPr="0018150D">
          <w:rPr>
            <w:rFonts w:ascii="宋体" w:eastAsia="宋体" w:hAnsi="宋体" w:cs="宋体"/>
            <w:color w:val="005FCE"/>
            <w:kern w:val="0"/>
            <w:sz w:val="18"/>
            <w:szCs w:val="18"/>
          </w:rPr>
          <w:t>Windows</w:t>
        </w:r>
      </w:hyperlink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7EBF7"/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Note"/>
      </w:tblPr>
      <w:tblGrid>
        <w:gridCol w:w="7739"/>
      </w:tblGrid>
      <w:tr w:rsidR="0018150D" w:rsidRPr="0018150D" w:rsidTr="001815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BF7"/>
            <w:tcMar>
              <w:top w:w="150" w:type="dxa"/>
              <w:left w:w="150" w:type="dxa"/>
              <w:bottom w:w="0" w:type="dxa"/>
              <w:right w:w="150" w:type="dxa"/>
            </w:tcMar>
            <w:hideMark/>
          </w:tcPr>
          <w:p w:rsidR="0018150D" w:rsidRPr="0018150D" w:rsidRDefault="0018150D" w:rsidP="0018150D">
            <w:pPr>
              <w:widowControl/>
              <w:spacing w:after="150" w:line="336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bookmarkStart w:id="4" w:name="zmw57dd0e99767"/>
            <w:bookmarkEnd w:id="4"/>
            <w:r w:rsidRPr="0018150D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Note:</w:t>
            </w:r>
            <w:r w:rsidRPr="0018150D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   To obtain the same results for the removed </w:t>
            </w:r>
            <w:proofErr w:type="spellStart"/>
            <w:r w:rsidRPr="001815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specgram</w:t>
            </w:r>
            <w:proofErr w:type="spellEnd"/>
            <w:r w:rsidRPr="0018150D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function, specify a </w:t>
            </w:r>
            <w:r w:rsidRPr="001815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'Hann</w:t>
            </w:r>
            <w:r w:rsidRPr="0018150D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' window of length </w:t>
            </w:r>
            <w:r w:rsidRPr="001815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256</w:t>
            </w:r>
            <w:r w:rsidRPr="0018150D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.</w:t>
            </w:r>
          </w:p>
        </w:tc>
      </w:tr>
    </w:tbl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5" w:name="f8-807991"/>
      <w:bookmarkEnd w:id="5"/>
      <w:r w:rsidRPr="0018150D">
        <w:rPr>
          <w:rFonts w:ascii="宋体" w:eastAsia="宋体" w:hAnsi="宋体" w:cs="宋体"/>
          <w:color w:val="000000"/>
          <w:kern w:val="0"/>
          <w:sz w:val="22"/>
        </w:rPr>
        <w:t>S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,window,noverlap</w:t>
      </w:r>
      <w:proofErr w:type="spellEnd"/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overlaps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noverlap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samples of each segment. </w:t>
      </w:r>
      <w:proofErr w:type="spellStart"/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noverlap</w:t>
      </w:r>
      <w:proofErr w:type="spellEnd"/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must be an integer smaller than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or if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a vector, smaller than the length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window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6" w:name="f8-808006"/>
      <w:bookmarkEnd w:id="6"/>
      <w:r w:rsidRPr="0018150D">
        <w:rPr>
          <w:rFonts w:ascii="宋体" w:eastAsia="宋体" w:hAnsi="宋体" w:cs="宋体"/>
          <w:color w:val="000000"/>
          <w:kern w:val="0"/>
          <w:sz w:val="22"/>
        </w:rPr>
        <w:t>S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,window,noverlap,nfft</w:t>
      </w:r>
      <w:proofErr w:type="spellEnd"/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uses the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number of sampling points to calculate the discrete Fourier transform. </w:t>
      </w:r>
      <w:proofErr w:type="spellStart"/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must be a scalar.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7" w:name="f8-809531"/>
      <w:bookmarkEnd w:id="7"/>
      <w:r w:rsidRPr="0018150D">
        <w:rPr>
          <w:rFonts w:ascii="宋体" w:eastAsia="宋体" w:hAnsi="宋体" w:cs="宋体"/>
          <w:color w:val="000000"/>
          <w:kern w:val="0"/>
          <w:sz w:val="22"/>
        </w:rPr>
        <w:t>S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,window,noverlap,nfft,fs</w:t>
      </w:r>
      <w:proofErr w:type="spellEnd"/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uses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sampling frequency in Hz. If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specified as empty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[]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, it defaults to 1 Hz.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宋体" w:eastAsia="宋体" w:hAnsi="宋体" w:cs="宋体"/>
          <w:color w:val="000000"/>
          <w:kern w:val="0"/>
          <w:sz w:val="22"/>
        </w:rPr>
        <w:lastRenderedPageBreak/>
        <w:t>[S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,F,T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 xml:space="preserve">] = 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spectrogram(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...)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returns a vector of frequencies,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and a vector of times,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T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at which the spectrogram is computed.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has length equal to the number of rows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T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has length k (defined above) and the values in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T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correspond to the center of each segment.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8" w:name="f8-809094"/>
      <w:bookmarkEnd w:id="8"/>
      <w:r w:rsidRPr="0018150D">
        <w:rPr>
          <w:rFonts w:ascii="宋体" w:eastAsia="宋体" w:hAnsi="宋体" w:cs="宋体"/>
          <w:color w:val="000000"/>
          <w:kern w:val="0"/>
          <w:sz w:val="22"/>
        </w:rPr>
        <w:t>[S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,F,T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]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,window,noverlap,F</w:t>
      </w:r>
      <w:proofErr w:type="spellEnd"/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uses a vector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of frequencies in Hz.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must be a vector with at least two elements. This case computes the spectrogram at the frequencies in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using the </w:t>
      </w:r>
      <w:proofErr w:type="spellStart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Goertzel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algorithm. The specified frequencies are rounded to the nearest DFT bin commensurate with the signal's resolution. In all other syntax cases where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or a default for 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nfft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used, the short-time Fourier transform is used. The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vector returned is a vector of the rounded frequencies.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T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a vector of times at which the spectrogram is computed. The length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equal to the number of rows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The length of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T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equal to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k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, as defined above and each value corresponds to the center of each segment.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9" w:name="f8-809567"/>
      <w:bookmarkEnd w:id="9"/>
      <w:r w:rsidRPr="0018150D">
        <w:rPr>
          <w:rFonts w:ascii="宋体" w:eastAsia="宋体" w:hAnsi="宋体" w:cs="宋体"/>
          <w:color w:val="000000"/>
          <w:kern w:val="0"/>
          <w:sz w:val="22"/>
        </w:rPr>
        <w:t>[S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,F,T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] = spectrogram(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,window,noverlap,F,fs</w:t>
      </w:r>
      <w:proofErr w:type="spellEnd"/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uses a vector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of frequencies in Hz as above and uses the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sampling frequency in Hz. If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specified as empty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[]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it defaults to 1 Hz. 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0" w:name="f8-808211"/>
      <w:bookmarkEnd w:id="10"/>
      <w:r w:rsidRPr="0018150D">
        <w:rPr>
          <w:rFonts w:ascii="宋体" w:eastAsia="宋体" w:hAnsi="宋体" w:cs="宋体"/>
          <w:color w:val="000000"/>
          <w:kern w:val="0"/>
          <w:sz w:val="22"/>
        </w:rPr>
        <w:t>[S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,F,T,P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 xml:space="preserve">] = 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spectrogram(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...)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returns a matrix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P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containing the power spectral density (PSD) of each segment. For real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P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contains the one-sided modified </w:t>
      </w:r>
      <w:proofErr w:type="spellStart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periodogram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estimate of the PSD of each segment. For complex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when you specify a vector of frequencies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P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contains the two-sided PSD.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spectrogram(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...,FREQLOCATION)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specifies which axis to use as the frequency axis in displaying the spectrogram. Specify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FREQLOCATION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as a trailing string argument. Valid options are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xaxis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or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yaxis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The strings are not case sensitive. If you do not specify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FREQLOCATION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spectrogram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uses the x-axis as the frequency axis by default.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The elements of the PSD matrix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P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are given by </w:t>
      </w:r>
      <w:r w:rsidRPr="0018150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14425" cy="228600"/>
            <wp:effectExtent l="0" t="0" r="9525" b="0"/>
            <wp:docPr id="12" name="图片 12" descr="C:\Program Files\MATLAB\R2014a\help\signal\ref\eqn1233059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ATLAB\R2014a\help\signal\ref\eqn12330598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where </w:t>
      </w:r>
      <w:r w:rsidRPr="0018150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4300" cy="161925"/>
            <wp:effectExtent l="0" t="0" r="0" b="9525"/>
            <wp:docPr id="11" name="图片 11" descr="C:\Program Files\MATLAB\R2014a\help\signal\ref\eqn1233059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MATLAB\R2014a\help\signal\ref\eqn12330599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is a real-valued scalar</w:t>
      </w:r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defined as follows.</w:t>
      </w:r>
    </w:p>
    <w:p w:rsidR="0018150D" w:rsidRPr="0018150D" w:rsidRDefault="0018150D" w:rsidP="0018150D">
      <w:pPr>
        <w:widowControl/>
        <w:numPr>
          <w:ilvl w:val="0"/>
          <w:numId w:val="3"/>
        </w:numPr>
        <w:spacing w:after="75" w:line="384" w:lineRule="auto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For the one-sided PSD, </w:t>
      </w:r>
    </w:p>
    <w:p w:rsidR="0018150D" w:rsidRPr="0018150D" w:rsidRDefault="0018150D" w:rsidP="0018150D">
      <w:pPr>
        <w:widowControl/>
        <w:spacing w:before="96" w:after="120" w:line="384" w:lineRule="auto"/>
        <w:ind w:left="48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76325" cy="600075"/>
            <wp:effectExtent l="0" t="0" r="9525" b="9525"/>
            <wp:docPr id="10" name="图片 10" descr="C:\Program Files\MATLAB\R2014a\help\signal\ref\eqn1233059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MATLAB\R2014a\help\signal\ref\eqn123305997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0D" w:rsidRPr="0018150D" w:rsidRDefault="0018150D" w:rsidP="0018150D">
      <w:pPr>
        <w:widowControl/>
        <w:spacing w:after="75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where</w:t>
      </w:r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8150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4800" cy="180975"/>
            <wp:effectExtent l="0" t="0" r="0" b="9525"/>
            <wp:docPr id="9" name="图片 9" descr="C:\Program Files\MATLAB\R2014a\help\signal\ref\eqn1233060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ATLAB\R2014a\help\signal\ref\eqn12330601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denotes the window function (Hamming by default) and </w:t>
      </w:r>
      <w:r w:rsidRPr="0018150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00025" cy="161925"/>
            <wp:effectExtent l="0" t="0" r="9525" b="9525"/>
            <wp:docPr id="8" name="图片 8" descr="C:\Program Files\MATLAB\R2014a\help\signal\ref\eqn1233060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MATLAB\R2014a\help\signal\ref\eqn12330603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is the sampling frequency. At zero and the Nyquist frequencies, the factor of 2 in the numerator is replaced by 1.</w:t>
      </w:r>
    </w:p>
    <w:p w:rsidR="0018150D" w:rsidRPr="0018150D" w:rsidRDefault="0018150D" w:rsidP="0018150D">
      <w:pPr>
        <w:widowControl/>
        <w:numPr>
          <w:ilvl w:val="0"/>
          <w:numId w:val="3"/>
        </w:numPr>
        <w:spacing w:after="75" w:line="384" w:lineRule="auto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For the two-sided PSD, </w:t>
      </w:r>
    </w:p>
    <w:p w:rsidR="0018150D" w:rsidRPr="0018150D" w:rsidRDefault="0018150D" w:rsidP="0018150D">
      <w:pPr>
        <w:widowControl/>
        <w:spacing w:before="96" w:after="120" w:line="384" w:lineRule="auto"/>
        <w:ind w:left="48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57275" cy="600075"/>
            <wp:effectExtent l="0" t="0" r="9525" b="9525"/>
            <wp:docPr id="7" name="图片 7" descr="C:\Program Files\MATLAB\R2014a\help\signal\ref\eqn1233060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MATLAB\R2014a\help\signal\ref\eqn123306027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0D" w:rsidRPr="0018150D" w:rsidRDefault="0018150D" w:rsidP="0018150D">
      <w:pPr>
        <w:widowControl/>
        <w:spacing w:after="75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at</w:t>
      </w:r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all frequencies.</w:t>
      </w:r>
    </w:p>
    <w:p w:rsidR="0018150D" w:rsidRPr="0018150D" w:rsidRDefault="0018150D" w:rsidP="0018150D">
      <w:pPr>
        <w:widowControl/>
        <w:numPr>
          <w:ilvl w:val="0"/>
          <w:numId w:val="3"/>
        </w:numPr>
        <w:spacing w:after="75" w:line="384" w:lineRule="auto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If the sampling frequency is not specified, </w:t>
      </w:r>
      <w:r w:rsidRPr="0018150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00025" cy="161925"/>
            <wp:effectExtent l="0" t="0" r="9525" b="9525"/>
            <wp:docPr id="6" name="图片 6" descr="C:\Program Files\MATLAB\R2014a\help\signal\ref\eqn1233060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MATLAB\R2014a\help\signal\ref\eqn123306047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is replaced in the denominator </w:t>
      </w:r>
      <w:proofErr w:type="gramStart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by </w:t>
      </w:r>
      <w:proofErr w:type="gramEnd"/>
      <w:r w:rsidRPr="0018150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00025" cy="161925"/>
            <wp:effectExtent l="0" t="0" r="9525" b="9525"/>
            <wp:docPr id="5" name="图片 5" descr="C:\Program Files\MATLAB\R2014a\help\signal\ref\eqn1233060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MATLAB\R2014a\help\signal\ref\eqn123306049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1" w:name="f8-808259"/>
      <w:bookmarkEnd w:id="11"/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spectrogram(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...)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plots the PSD estimate for each segment on a surface in a figure window. The plot is created using</w:t>
      </w:r>
    </w:p>
    <w:p w:rsidR="0018150D" w:rsidRPr="0018150D" w:rsidRDefault="0018150D" w:rsidP="0018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0" w:lineRule="auto"/>
        <w:ind w:left="480"/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surf(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T,F,10*log10(abs(P)));</w:t>
      </w:r>
    </w:p>
    <w:p w:rsidR="0018150D" w:rsidRPr="0018150D" w:rsidRDefault="0018150D" w:rsidP="0018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0" w:lineRule="auto"/>
        <w:ind w:left="480"/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axis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 xml:space="preserve"> tight;</w:t>
      </w:r>
    </w:p>
    <w:p w:rsidR="0018150D" w:rsidRPr="0018150D" w:rsidRDefault="0018150D" w:rsidP="0018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0" w:lineRule="auto"/>
        <w:ind w:left="480"/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view(</w:t>
      </w:r>
      <w:proofErr w:type="gramEnd"/>
      <w:r w:rsidRPr="0018150D">
        <w:rPr>
          <w:rFonts w:ascii="宋体" w:eastAsia="宋体" w:hAnsi="宋体" w:cs="宋体"/>
          <w:color w:val="000000"/>
          <w:kern w:val="0"/>
          <w:sz w:val="22"/>
        </w:rPr>
        <w:t>0,90);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Using </w:t>
      </w:r>
      <w:proofErr w:type="gramStart"/>
      <w:r w:rsidRPr="0018150D">
        <w:rPr>
          <w:rFonts w:ascii="宋体" w:eastAsia="宋体" w:hAnsi="宋体" w:cs="宋体"/>
          <w:color w:val="000000"/>
          <w:kern w:val="0"/>
          <w:sz w:val="22"/>
        </w:rPr>
        <w:t>spectrogram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...,</w:t>
      </w:r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freqloc</w:t>
      </w:r>
      <w:proofErr w:type="spellEnd"/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) syntax and adding a </w:t>
      </w:r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freqloc</w:t>
      </w:r>
      <w:proofErr w:type="spellEnd"/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string (either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xaxis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or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yaxis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) controls where the frequency axis is displayed. Using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xaxis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displays the frequency on the </w:t>
      </w:r>
      <w:r w:rsidRPr="0018150D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-axis. Using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yaxis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displays frequency on the </w:t>
      </w:r>
      <w:r w:rsidRPr="0018150D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y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-axis and time on the </w:t>
      </w:r>
      <w:r w:rsidRPr="0018150D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x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-axis. The default is </w:t>
      </w:r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color w:val="000000"/>
          <w:kern w:val="0"/>
          <w:sz w:val="22"/>
        </w:rPr>
        <w:t>xaxis</w:t>
      </w:r>
      <w:proofErr w:type="spellEnd"/>
      <w:r w:rsidRPr="0018150D">
        <w:rPr>
          <w:rFonts w:ascii="宋体" w:eastAsia="宋体" w:hAnsi="宋体" w:cs="宋体"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If you specify both a </w:t>
      </w:r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freqloc</w:t>
      </w:r>
      <w:proofErr w:type="spellEnd"/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string and output arguments, </w:t>
      </w:r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'</w:t>
      </w:r>
      <w:proofErr w:type="spellStart"/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freqloc</w:t>
      </w:r>
      <w:proofErr w:type="spellEnd"/>
      <w:r w:rsidRPr="0018150D">
        <w:rPr>
          <w:rFonts w:ascii="宋体" w:eastAsia="宋体" w:hAnsi="宋体" w:cs="宋体"/>
          <w:i/>
          <w:iCs/>
          <w:color w:val="000000"/>
          <w:kern w:val="0"/>
          <w:sz w:val="22"/>
        </w:rPr>
        <w:t>'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is ignored.</w:t>
      </w:r>
    </w:p>
    <w:p w:rsidR="0018150D" w:rsidRPr="0018150D" w:rsidRDefault="0018150D" w:rsidP="0018150D">
      <w:pPr>
        <w:widowControl/>
        <w:pBdr>
          <w:bottom w:val="single" w:sz="6" w:space="0" w:color="CCCCCC"/>
        </w:pBdr>
        <w:shd w:val="clear" w:color="auto" w:fill="FFFFFF"/>
        <w:spacing w:after="120" w:line="336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2"/>
        </w:rPr>
      </w:pPr>
      <w:bookmarkStart w:id="12" w:name="f8-489405"/>
      <w:bookmarkEnd w:id="12"/>
      <w:r w:rsidRPr="0018150D">
        <w:rPr>
          <w:rFonts w:ascii="Arial" w:eastAsia="宋体" w:hAnsi="Arial" w:cs="Arial"/>
          <w:b/>
          <w:bCs/>
          <w:color w:val="000000"/>
          <w:kern w:val="0"/>
          <w:sz w:val="22"/>
        </w:rPr>
        <w:t>References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3" w:name="bqigrfx-1"/>
      <w:bookmarkEnd w:id="13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[1] Oppenheim, Alan V., Ronald W. Schafer, and John R. Buck. </w:t>
      </w:r>
      <w:r w:rsidRPr="0018150D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Discrete-Time Signal Processing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. 2nd Ed. Upper Saddle River, NJ: Prentice Hall, 1999.</w:t>
      </w:r>
    </w:p>
    <w:p w:rsidR="0018150D" w:rsidRPr="0018150D" w:rsidRDefault="0018150D" w:rsidP="0018150D">
      <w:pPr>
        <w:widowControl/>
        <w:shd w:val="clear" w:color="auto" w:fill="FFFFFF"/>
        <w:spacing w:after="150" w:line="384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4" w:name="bqigrf5-1"/>
      <w:bookmarkEnd w:id="14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[2] </w:t>
      </w:r>
      <w:proofErr w:type="spellStart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Rabiner</w:t>
      </w:r>
      <w:proofErr w:type="spellEnd"/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Lawrence R., and Ronald W. Schafer. </w:t>
      </w:r>
      <w:r w:rsidRPr="0018150D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Digital Processing of Speech Signals</w:t>
      </w:r>
      <w:r w:rsidRPr="0018150D">
        <w:rPr>
          <w:rFonts w:ascii="Arial" w:eastAsia="宋体" w:hAnsi="Arial" w:cs="Arial"/>
          <w:color w:val="000000"/>
          <w:kern w:val="0"/>
          <w:sz w:val="18"/>
          <w:szCs w:val="18"/>
        </w:rPr>
        <w:t>. Englewood Cliffs, NJ: Prentice-Hall, 1978.</w:t>
      </w:r>
    </w:p>
    <w:p w:rsidR="000742E6" w:rsidRDefault="000742E6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0742E6" w:rsidRDefault="000742E6" w:rsidP="000742E6">
      <w:pPr>
        <w:pStyle w:val="1"/>
        <w:pBdr>
          <w:bottom w:val="single" w:sz="6" w:space="0" w:color="CBCBCB"/>
        </w:pBdr>
      </w:pPr>
      <w:proofErr w:type="gramStart"/>
      <w:r>
        <w:lastRenderedPageBreak/>
        <w:t>cwt</w:t>
      </w:r>
      <w:proofErr w:type="gramEnd"/>
    </w:p>
    <w:p w:rsidR="000742E6" w:rsidRDefault="000742E6" w:rsidP="000742E6">
      <w:pPr>
        <w:shd w:val="clear" w:color="auto" w:fill="FFFFFF"/>
        <w:spacing w:after="150" w:line="312" w:lineRule="auto"/>
        <w:rPr>
          <w:rFonts w:ascii="Arial" w:hAnsi="Arial" w:cs="Arial"/>
          <w:color w:val="555651"/>
          <w:spacing w:val="-5"/>
          <w:sz w:val="22"/>
        </w:rPr>
      </w:pPr>
      <w:r>
        <w:rPr>
          <w:rFonts w:ascii="Arial" w:hAnsi="Arial" w:cs="Arial"/>
          <w:color w:val="555651"/>
          <w:spacing w:val="-5"/>
          <w:sz w:val="22"/>
        </w:rPr>
        <w:t>Continuous 1-D wavelet transform</w:t>
      </w:r>
    </w:p>
    <w:p w:rsidR="000742E6" w:rsidRDefault="000742E6" w:rsidP="000742E6">
      <w:pPr>
        <w:pStyle w:val="2"/>
        <w:shd w:val="clear" w:color="auto" w:fill="FFFFFF"/>
        <w:spacing w:after="0"/>
        <w:rPr>
          <w:sz w:val="22"/>
          <w:szCs w:val="22"/>
        </w:rPr>
      </w:pPr>
      <w:bookmarkStart w:id="15" w:name="f10-972243"/>
      <w:bookmarkEnd w:id="15"/>
      <w:r>
        <w:rPr>
          <w:sz w:val="22"/>
          <w:szCs w:val="22"/>
        </w:rPr>
        <w:t>Syntax</w:t>
      </w:r>
    </w:p>
    <w:p w:rsidR="000742E6" w:rsidRDefault="000742E6" w:rsidP="000742E6">
      <w:pPr>
        <w:pStyle w:val="synopsis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color w:val="000000"/>
          <w:sz w:val="22"/>
          <w:szCs w:val="22"/>
        </w:rPr>
        <w:t>coefs</w:t>
      </w:r>
      <w:proofErr w:type="spellEnd"/>
      <w:r>
        <w:rPr>
          <w:color w:val="000000"/>
          <w:sz w:val="22"/>
          <w:szCs w:val="22"/>
        </w:rPr>
        <w:t xml:space="preserve"> = cwt(x,scales,'</w:t>
      </w:r>
      <w:proofErr w:type="spellStart"/>
      <w:r>
        <w:rPr>
          <w:i/>
          <w:iCs/>
          <w:color w:val="000000"/>
          <w:sz w:val="22"/>
          <w:szCs w:val="22"/>
        </w:rPr>
        <w:t>wname</w:t>
      </w:r>
      <w:proofErr w:type="spellEnd"/>
      <w:r>
        <w:rPr>
          <w:color w:val="000000"/>
          <w:sz w:val="22"/>
          <w:szCs w:val="22"/>
        </w:rPr>
        <w:t>')</w:t>
      </w:r>
      <w:r>
        <w:rPr>
          <w:color w:val="000000"/>
          <w:sz w:val="22"/>
          <w:szCs w:val="22"/>
        </w:rPr>
        <w:br/>
      </w:r>
      <w:proofErr w:type="spellStart"/>
      <w:r>
        <w:rPr>
          <w:color w:val="000000"/>
          <w:sz w:val="22"/>
          <w:szCs w:val="22"/>
        </w:rPr>
        <w:t>coefs</w:t>
      </w:r>
      <w:proofErr w:type="spellEnd"/>
      <w:r>
        <w:rPr>
          <w:color w:val="000000"/>
          <w:sz w:val="22"/>
          <w:szCs w:val="22"/>
        </w:rPr>
        <w:t xml:space="preserve"> = cwt(x,scales,'</w:t>
      </w:r>
      <w:proofErr w:type="spellStart"/>
      <w:r>
        <w:rPr>
          <w:i/>
          <w:iCs/>
          <w:color w:val="000000"/>
          <w:sz w:val="22"/>
          <w:szCs w:val="22"/>
        </w:rPr>
        <w:t>wname</w:t>
      </w:r>
      <w:proofErr w:type="spellEnd"/>
      <w:r>
        <w:rPr>
          <w:color w:val="000000"/>
          <w:sz w:val="22"/>
          <w:szCs w:val="22"/>
        </w:rPr>
        <w:t>','plot')</w:t>
      </w:r>
      <w:r>
        <w:rPr>
          <w:color w:val="000000"/>
          <w:sz w:val="22"/>
          <w:szCs w:val="22"/>
        </w:rPr>
        <w:br/>
      </w:r>
      <w:proofErr w:type="spellStart"/>
      <w:r>
        <w:rPr>
          <w:color w:val="000000"/>
          <w:sz w:val="22"/>
          <w:szCs w:val="22"/>
        </w:rPr>
        <w:t>coefs</w:t>
      </w:r>
      <w:proofErr w:type="spellEnd"/>
      <w:r>
        <w:rPr>
          <w:color w:val="000000"/>
          <w:sz w:val="22"/>
          <w:szCs w:val="22"/>
        </w:rPr>
        <w:t xml:space="preserve"> = cwt(x,scales,'</w:t>
      </w:r>
      <w:proofErr w:type="spellStart"/>
      <w:r>
        <w:rPr>
          <w:i/>
          <w:iCs/>
          <w:color w:val="000000"/>
          <w:sz w:val="22"/>
          <w:szCs w:val="22"/>
        </w:rPr>
        <w:t>wname</w:t>
      </w:r>
      <w:proofErr w:type="spellEnd"/>
      <w:r>
        <w:rPr>
          <w:color w:val="000000"/>
          <w:sz w:val="22"/>
          <w:szCs w:val="22"/>
        </w:rPr>
        <w:t>','</w:t>
      </w:r>
      <w:r>
        <w:rPr>
          <w:rStyle w:val="a6"/>
          <w:color w:val="000000"/>
          <w:sz w:val="22"/>
          <w:szCs w:val="22"/>
        </w:rPr>
        <w:t>coloration</w:t>
      </w:r>
      <w:r>
        <w:rPr>
          <w:color w:val="000000"/>
          <w:sz w:val="22"/>
          <w:szCs w:val="22"/>
        </w:rPr>
        <w:t>')</w:t>
      </w:r>
      <w:r>
        <w:rPr>
          <w:color w:val="000000"/>
          <w:sz w:val="22"/>
          <w:szCs w:val="22"/>
        </w:rPr>
        <w:br/>
        <w:t>[</w:t>
      </w:r>
      <w:proofErr w:type="spellStart"/>
      <w:r>
        <w:rPr>
          <w:color w:val="000000"/>
          <w:sz w:val="22"/>
          <w:szCs w:val="22"/>
        </w:rPr>
        <w:t>coefs,sgram</w:t>
      </w:r>
      <w:proofErr w:type="spellEnd"/>
      <w:r>
        <w:rPr>
          <w:color w:val="000000"/>
          <w:sz w:val="22"/>
          <w:szCs w:val="22"/>
        </w:rPr>
        <w:t>] = cwt(x,scales,'</w:t>
      </w:r>
      <w:proofErr w:type="spellStart"/>
      <w:r>
        <w:rPr>
          <w:i/>
          <w:iCs/>
          <w:color w:val="000000"/>
          <w:sz w:val="22"/>
          <w:szCs w:val="22"/>
        </w:rPr>
        <w:t>wname</w:t>
      </w:r>
      <w:proofErr w:type="spellEnd"/>
      <w:r>
        <w:rPr>
          <w:color w:val="000000"/>
          <w:sz w:val="22"/>
          <w:szCs w:val="22"/>
        </w:rPr>
        <w:t>','</w:t>
      </w:r>
      <w:proofErr w:type="spellStart"/>
      <w:r>
        <w:rPr>
          <w:color w:val="000000"/>
          <w:sz w:val="22"/>
          <w:szCs w:val="22"/>
        </w:rPr>
        <w:t>scal</w:t>
      </w:r>
      <w:proofErr w:type="spellEnd"/>
      <w:r>
        <w:rPr>
          <w:color w:val="000000"/>
          <w:sz w:val="22"/>
          <w:szCs w:val="22"/>
        </w:rPr>
        <w:t>')</w:t>
      </w:r>
      <w:r>
        <w:rPr>
          <w:color w:val="000000"/>
          <w:sz w:val="22"/>
          <w:szCs w:val="22"/>
        </w:rPr>
        <w:br/>
        <w:t>[</w:t>
      </w:r>
      <w:proofErr w:type="spellStart"/>
      <w:r>
        <w:rPr>
          <w:color w:val="000000"/>
          <w:sz w:val="22"/>
          <w:szCs w:val="22"/>
        </w:rPr>
        <w:t>coefs,sgram</w:t>
      </w:r>
      <w:proofErr w:type="spellEnd"/>
      <w:r>
        <w:rPr>
          <w:color w:val="000000"/>
          <w:sz w:val="22"/>
          <w:szCs w:val="22"/>
        </w:rPr>
        <w:t>] = cwt(x,scales,'</w:t>
      </w:r>
      <w:proofErr w:type="spellStart"/>
      <w:r>
        <w:rPr>
          <w:i/>
          <w:iCs/>
          <w:color w:val="000000"/>
          <w:sz w:val="22"/>
          <w:szCs w:val="22"/>
        </w:rPr>
        <w:t>wname</w:t>
      </w:r>
      <w:proofErr w:type="spellEnd"/>
      <w:r>
        <w:rPr>
          <w:color w:val="000000"/>
          <w:sz w:val="22"/>
          <w:szCs w:val="22"/>
        </w:rPr>
        <w:t>','</w:t>
      </w:r>
      <w:proofErr w:type="spellStart"/>
      <w:r>
        <w:rPr>
          <w:color w:val="000000"/>
          <w:sz w:val="22"/>
          <w:szCs w:val="22"/>
        </w:rPr>
        <w:t>scalCNT</w:t>
      </w:r>
      <w:proofErr w:type="spellEnd"/>
      <w:r>
        <w:rPr>
          <w:color w:val="000000"/>
          <w:sz w:val="22"/>
          <w:szCs w:val="22"/>
        </w:rPr>
        <w:t>')</w:t>
      </w:r>
      <w:r>
        <w:rPr>
          <w:color w:val="000000"/>
          <w:sz w:val="22"/>
          <w:szCs w:val="22"/>
        </w:rPr>
        <w:br/>
      </w:r>
      <w:proofErr w:type="spellStart"/>
      <w:r>
        <w:rPr>
          <w:color w:val="000000"/>
          <w:sz w:val="22"/>
          <w:szCs w:val="22"/>
        </w:rPr>
        <w:t>coefs</w:t>
      </w:r>
      <w:proofErr w:type="spellEnd"/>
      <w:r>
        <w:rPr>
          <w:color w:val="000000"/>
          <w:sz w:val="22"/>
          <w:szCs w:val="22"/>
        </w:rPr>
        <w:t xml:space="preserve"> = cwt(x,scales,'</w:t>
      </w:r>
      <w:proofErr w:type="spellStart"/>
      <w:r>
        <w:rPr>
          <w:i/>
          <w:iCs/>
          <w:color w:val="000000"/>
          <w:sz w:val="22"/>
          <w:szCs w:val="22"/>
        </w:rPr>
        <w:t>wname</w:t>
      </w:r>
      <w:proofErr w:type="spellEnd"/>
      <w:r>
        <w:rPr>
          <w:color w:val="000000"/>
          <w:sz w:val="22"/>
          <w:szCs w:val="22"/>
        </w:rPr>
        <w:t>','</w:t>
      </w:r>
      <w:r>
        <w:rPr>
          <w:rStyle w:val="a6"/>
          <w:color w:val="000000"/>
          <w:sz w:val="22"/>
          <w:szCs w:val="22"/>
        </w:rPr>
        <w:t>coloration</w:t>
      </w:r>
      <w:r>
        <w:rPr>
          <w:color w:val="000000"/>
          <w:sz w:val="22"/>
          <w:szCs w:val="22"/>
        </w:rPr>
        <w:t>',</w:t>
      </w:r>
      <w:proofErr w:type="spellStart"/>
      <w:r>
        <w:rPr>
          <w:color w:val="000000"/>
          <w:sz w:val="22"/>
          <w:szCs w:val="22"/>
        </w:rPr>
        <w:t>xlim</w:t>
      </w:r>
      <w:proofErr w:type="spellEnd"/>
      <w:r>
        <w:rPr>
          <w:color w:val="000000"/>
          <w:sz w:val="22"/>
          <w:szCs w:val="22"/>
        </w:rPr>
        <w:t>)</w:t>
      </w:r>
    </w:p>
    <w:p w:rsidR="000742E6" w:rsidRDefault="000742E6" w:rsidP="000742E6">
      <w:pPr>
        <w:pStyle w:val="2"/>
        <w:shd w:val="clear" w:color="auto" w:fill="FFFFFF"/>
        <w:rPr>
          <w:sz w:val="22"/>
          <w:szCs w:val="22"/>
        </w:rPr>
      </w:pPr>
      <w:bookmarkStart w:id="16" w:name="f10-972250"/>
      <w:bookmarkEnd w:id="16"/>
      <w:r>
        <w:rPr>
          <w:sz w:val="22"/>
          <w:szCs w:val="22"/>
        </w:rPr>
        <w:t>Description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Style w:val="HTML0"/>
          <w:color w:val="000000"/>
          <w:sz w:val="22"/>
          <w:szCs w:val="22"/>
        </w:rPr>
        <w:t>coefs</w:t>
      </w:r>
      <w:proofErr w:type="spellEnd"/>
      <w:proofErr w:type="gramEnd"/>
      <w:r>
        <w:rPr>
          <w:rStyle w:val="HTML0"/>
          <w:color w:val="000000"/>
          <w:sz w:val="22"/>
          <w:szCs w:val="22"/>
        </w:rPr>
        <w:t xml:space="preserve"> = cwt(x,scales,'</w:t>
      </w:r>
      <w:proofErr w:type="spellStart"/>
      <w:r>
        <w:rPr>
          <w:rStyle w:val="HTML0"/>
          <w:i/>
          <w:iCs/>
          <w:color w:val="000000"/>
          <w:sz w:val="22"/>
          <w:szCs w:val="22"/>
        </w:rPr>
        <w:t>wname</w:t>
      </w:r>
      <w:proofErr w:type="spellEnd"/>
      <w:r>
        <w:rPr>
          <w:rStyle w:val="HTML0"/>
          <w:color w:val="000000"/>
          <w:sz w:val="22"/>
          <w:szCs w:val="22"/>
        </w:rPr>
        <w:t>')</w:t>
      </w:r>
      <w:r>
        <w:rPr>
          <w:rFonts w:ascii="Arial" w:hAnsi="Arial" w:cs="Arial"/>
          <w:color w:val="000000"/>
          <w:sz w:val="18"/>
          <w:szCs w:val="18"/>
        </w:rPr>
        <w:t xml:space="preserve"> computes the continuous wavelet transform (CWT) coefficients of the real-valued signal </w:t>
      </w:r>
      <w:r>
        <w:rPr>
          <w:rStyle w:val="HTML0"/>
          <w:color w:val="000000"/>
          <w:sz w:val="22"/>
          <w:szCs w:val="22"/>
        </w:rPr>
        <w:t>x</w:t>
      </w:r>
      <w:r>
        <w:rPr>
          <w:rFonts w:ascii="Arial" w:hAnsi="Arial" w:cs="Arial"/>
          <w:color w:val="000000"/>
          <w:sz w:val="18"/>
          <w:szCs w:val="18"/>
        </w:rPr>
        <w:t xml:space="preserve"> at real, positive </w:t>
      </w:r>
      <w:r>
        <w:rPr>
          <w:rStyle w:val="HTML0"/>
          <w:color w:val="000000"/>
          <w:sz w:val="22"/>
          <w:szCs w:val="22"/>
        </w:rPr>
        <w:t>scales</w:t>
      </w:r>
      <w:r>
        <w:rPr>
          <w:rFonts w:ascii="Arial" w:hAnsi="Arial" w:cs="Arial"/>
          <w:color w:val="000000"/>
          <w:sz w:val="18"/>
          <w:szCs w:val="18"/>
        </w:rPr>
        <w:t xml:space="preserve">, using wavelet </w:t>
      </w:r>
      <w:r>
        <w:rPr>
          <w:rStyle w:val="HTML0"/>
          <w:i/>
          <w:iCs/>
          <w:color w:val="000000"/>
          <w:sz w:val="22"/>
          <w:szCs w:val="22"/>
        </w:rPr>
        <w:t>'</w:t>
      </w:r>
      <w:proofErr w:type="spellStart"/>
      <w:r>
        <w:rPr>
          <w:rStyle w:val="HTML0"/>
          <w:i/>
          <w:iCs/>
          <w:color w:val="000000"/>
          <w:sz w:val="22"/>
          <w:szCs w:val="22"/>
        </w:rPr>
        <w:t>wname</w:t>
      </w:r>
      <w:proofErr w:type="spellEnd"/>
      <w:r>
        <w:rPr>
          <w:rStyle w:val="HTML0"/>
          <w:i/>
          <w:iCs/>
          <w:color w:val="000000"/>
          <w:sz w:val="22"/>
          <w:szCs w:val="22"/>
        </w:rPr>
        <w:t>'</w:t>
      </w:r>
      <w:r>
        <w:rPr>
          <w:rFonts w:ascii="Arial" w:hAnsi="Arial" w:cs="Arial"/>
          <w:color w:val="000000"/>
          <w:sz w:val="18"/>
          <w:szCs w:val="18"/>
        </w:rPr>
        <w:t xml:space="preserve"> (see </w:t>
      </w:r>
      <w:hyperlink r:id="rId18" w:history="1">
        <w:r>
          <w:rPr>
            <w:rStyle w:val="HTML0"/>
            <w:sz w:val="22"/>
            <w:szCs w:val="22"/>
          </w:rPr>
          <w:t>waveinfo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for more information). The analyzing wavelet can be real or complex. </w:t>
      </w:r>
      <w:proofErr w:type="spellStart"/>
      <w:proofErr w:type="gramStart"/>
      <w:r>
        <w:rPr>
          <w:rStyle w:val="HTML0"/>
          <w:color w:val="000000"/>
          <w:sz w:val="22"/>
          <w:szCs w:val="22"/>
        </w:rPr>
        <w:t>coefs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is an </w:t>
      </w:r>
      <w:r>
        <w:rPr>
          <w:rFonts w:ascii="Arial" w:hAnsi="Arial" w:cs="Arial"/>
          <w:i/>
          <w:iCs/>
          <w:color w:val="000000"/>
          <w:sz w:val="18"/>
          <w:szCs w:val="18"/>
        </w:rPr>
        <w:t>la</w:t>
      </w:r>
      <w:r>
        <w:rPr>
          <w:rFonts w:ascii="Arial" w:hAnsi="Arial" w:cs="Arial"/>
          <w:color w:val="000000"/>
          <w:sz w:val="18"/>
          <w:szCs w:val="18"/>
        </w:rPr>
        <w:t>-by-</w:t>
      </w:r>
      <w:r>
        <w:rPr>
          <w:rFonts w:ascii="Arial" w:hAnsi="Arial" w:cs="Arial"/>
          <w:i/>
          <w:iCs/>
          <w:color w:val="000000"/>
          <w:sz w:val="18"/>
          <w:szCs w:val="18"/>
        </w:rPr>
        <w:t>lx</w:t>
      </w:r>
      <w:r>
        <w:rPr>
          <w:rFonts w:ascii="Arial" w:hAnsi="Arial" w:cs="Arial"/>
          <w:color w:val="000000"/>
          <w:sz w:val="18"/>
          <w:szCs w:val="18"/>
        </w:rPr>
        <w:t xml:space="preserve"> matrix, where </w:t>
      </w:r>
      <w:r>
        <w:rPr>
          <w:rFonts w:ascii="Arial" w:hAnsi="Arial" w:cs="Arial"/>
          <w:i/>
          <w:iCs/>
          <w:color w:val="000000"/>
          <w:sz w:val="18"/>
          <w:szCs w:val="18"/>
        </w:rPr>
        <w:t>la</w:t>
      </w:r>
      <w:r>
        <w:rPr>
          <w:rFonts w:ascii="Arial" w:hAnsi="Arial" w:cs="Arial"/>
          <w:color w:val="000000"/>
          <w:sz w:val="18"/>
          <w:szCs w:val="18"/>
        </w:rPr>
        <w:t xml:space="preserve"> is the length of </w:t>
      </w:r>
      <w:r>
        <w:rPr>
          <w:rStyle w:val="HTML0"/>
          <w:color w:val="000000"/>
          <w:sz w:val="22"/>
          <w:szCs w:val="22"/>
        </w:rPr>
        <w:t>scales</w:t>
      </w:r>
      <w:r>
        <w:rPr>
          <w:rFonts w:ascii="Arial" w:hAnsi="Arial" w:cs="Arial"/>
          <w:color w:val="000000"/>
          <w:sz w:val="18"/>
          <w:szCs w:val="18"/>
        </w:rPr>
        <w:t xml:space="preserve"> and </w:t>
      </w:r>
      <w:r>
        <w:rPr>
          <w:rFonts w:ascii="Arial" w:hAnsi="Arial" w:cs="Arial"/>
          <w:i/>
          <w:iCs/>
          <w:color w:val="000000"/>
          <w:sz w:val="18"/>
          <w:szCs w:val="18"/>
        </w:rPr>
        <w:t>lx</w:t>
      </w:r>
      <w:r>
        <w:rPr>
          <w:rFonts w:ascii="Arial" w:hAnsi="Arial" w:cs="Arial"/>
          <w:color w:val="000000"/>
          <w:sz w:val="18"/>
          <w:szCs w:val="18"/>
        </w:rPr>
        <w:t xml:space="preserve"> is the length of the input </w:t>
      </w:r>
      <w:r>
        <w:rPr>
          <w:rStyle w:val="HTML0"/>
          <w:color w:val="000000"/>
          <w:sz w:val="22"/>
          <w:szCs w:val="22"/>
        </w:rPr>
        <w:t>x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Style w:val="HTML0"/>
          <w:color w:val="000000"/>
          <w:sz w:val="22"/>
          <w:szCs w:val="22"/>
        </w:rPr>
        <w:t>coefs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 real or complex matrix, depending on the wavelet type.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Style w:val="HTML0"/>
          <w:color w:val="000000"/>
          <w:sz w:val="22"/>
          <w:szCs w:val="22"/>
        </w:rPr>
        <w:t>coefs</w:t>
      </w:r>
      <w:proofErr w:type="spellEnd"/>
      <w:proofErr w:type="gramEnd"/>
      <w:r>
        <w:rPr>
          <w:rStyle w:val="HTML0"/>
          <w:color w:val="000000"/>
          <w:sz w:val="22"/>
          <w:szCs w:val="22"/>
        </w:rPr>
        <w:t xml:space="preserve"> = cwt(x,scales,'</w:t>
      </w:r>
      <w:proofErr w:type="spellStart"/>
      <w:r>
        <w:rPr>
          <w:rStyle w:val="HTML0"/>
          <w:i/>
          <w:iCs/>
          <w:color w:val="000000"/>
          <w:sz w:val="22"/>
          <w:szCs w:val="22"/>
        </w:rPr>
        <w:t>wname</w:t>
      </w:r>
      <w:proofErr w:type="spellEnd"/>
      <w:r>
        <w:rPr>
          <w:rStyle w:val="HTML0"/>
          <w:color w:val="000000"/>
          <w:sz w:val="22"/>
          <w:szCs w:val="22"/>
        </w:rPr>
        <w:t>','plot')</w:t>
      </w:r>
      <w:r>
        <w:rPr>
          <w:rFonts w:ascii="Arial" w:hAnsi="Arial" w:cs="Arial"/>
          <w:color w:val="000000"/>
          <w:sz w:val="18"/>
          <w:szCs w:val="18"/>
        </w:rPr>
        <w:t xml:space="preserve"> plots the continuous wavelet transform coefficients, using default </w:t>
      </w:r>
      <w:r>
        <w:rPr>
          <w:rStyle w:val="HTML0"/>
          <w:color w:val="000000"/>
          <w:sz w:val="22"/>
          <w:szCs w:val="22"/>
        </w:rPr>
        <w:t>coloration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Style w:val="HTML0"/>
          <w:color w:val="000000"/>
          <w:sz w:val="22"/>
          <w:szCs w:val="22"/>
        </w:rPr>
        <w:t>'</w:t>
      </w:r>
      <w:proofErr w:type="spellStart"/>
      <w:r>
        <w:rPr>
          <w:rStyle w:val="HTML0"/>
          <w:color w:val="000000"/>
          <w:sz w:val="22"/>
          <w:szCs w:val="22"/>
        </w:rPr>
        <w:t>absglb</w:t>
      </w:r>
      <w:proofErr w:type="spellEnd"/>
      <w:r>
        <w:rPr>
          <w:rStyle w:val="HTML0"/>
          <w:color w:val="000000"/>
          <w:sz w:val="22"/>
          <w:szCs w:val="22"/>
        </w:rPr>
        <w:t>'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Style w:val="HTML0"/>
          <w:color w:val="000000"/>
          <w:sz w:val="22"/>
          <w:szCs w:val="22"/>
        </w:rPr>
        <w:t>coefs</w:t>
      </w:r>
      <w:proofErr w:type="spellEnd"/>
      <w:proofErr w:type="gramEnd"/>
      <w:r>
        <w:rPr>
          <w:rStyle w:val="HTML0"/>
          <w:color w:val="000000"/>
          <w:sz w:val="22"/>
          <w:szCs w:val="22"/>
        </w:rPr>
        <w:t xml:space="preserve"> = cwt(x,scales,'</w:t>
      </w:r>
      <w:proofErr w:type="spellStart"/>
      <w:r>
        <w:rPr>
          <w:rStyle w:val="HTML0"/>
          <w:i/>
          <w:iCs/>
          <w:color w:val="000000"/>
          <w:sz w:val="22"/>
          <w:szCs w:val="22"/>
        </w:rPr>
        <w:t>wname</w:t>
      </w:r>
      <w:proofErr w:type="spellEnd"/>
      <w:r>
        <w:rPr>
          <w:rStyle w:val="HTML0"/>
          <w:color w:val="000000"/>
          <w:sz w:val="22"/>
          <w:szCs w:val="22"/>
        </w:rPr>
        <w:t>','</w:t>
      </w:r>
      <w:r>
        <w:rPr>
          <w:rStyle w:val="a6"/>
          <w:color w:val="000000"/>
          <w:sz w:val="22"/>
          <w:szCs w:val="22"/>
        </w:rPr>
        <w:t>coloration</w:t>
      </w:r>
      <w:r>
        <w:rPr>
          <w:rStyle w:val="HTML0"/>
          <w:color w:val="000000"/>
          <w:sz w:val="22"/>
          <w:szCs w:val="22"/>
        </w:rPr>
        <w:t>')</w:t>
      </w:r>
      <w:r>
        <w:rPr>
          <w:rFonts w:ascii="Arial" w:hAnsi="Arial" w:cs="Arial"/>
          <w:color w:val="000000"/>
          <w:sz w:val="18"/>
          <w:szCs w:val="18"/>
        </w:rPr>
        <w:t xml:space="preserve"> uses the specified coloration. 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r>
        <w:rPr>
          <w:rStyle w:val="HTML0"/>
          <w:color w:val="000000"/>
          <w:sz w:val="22"/>
          <w:szCs w:val="22"/>
        </w:rPr>
        <w:t>[</w:t>
      </w:r>
      <w:proofErr w:type="spellStart"/>
      <w:proofErr w:type="gramStart"/>
      <w:r>
        <w:rPr>
          <w:rStyle w:val="HTML0"/>
          <w:color w:val="000000"/>
          <w:sz w:val="22"/>
          <w:szCs w:val="22"/>
        </w:rPr>
        <w:t>coefs,</w:t>
      </w:r>
      <w:proofErr w:type="gramEnd"/>
      <w:r>
        <w:rPr>
          <w:rStyle w:val="HTML0"/>
          <w:color w:val="000000"/>
          <w:sz w:val="22"/>
          <w:szCs w:val="22"/>
        </w:rPr>
        <w:t>sgram</w:t>
      </w:r>
      <w:proofErr w:type="spellEnd"/>
      <w:r>
        <w:rPr>
          <w:rStyle w:val="HTML0"/>
          <w:color w:val="000000"/>
          <w:sz w:val="22"/>
          <w:szCs w:val="22"/>
        </w:rPr>
        <w:t>] = cwt(x</w:t>
      </w:r>
      <w:proofErr w:type="gramStart"/>
      <w:r>
        <w:rPr>
          <w:rStyle w:val="HTML0"/>
          <w:color w:val="000000"/>
          <w:sz w:val="22"/>
          <w:szCs w:val="22"/>
        </w:rPr>
        <w:t>,scales</w:t>
      </w:r>
      <w:proofErr w:type="gramEnd"/>
      <w:r>
        <w:rPr>
          <w:rStyle w:val="HTML0"/>
          <w:color w:val="000000"/>
          <w:sz w:val="22"/>
          <w:szCs w:val="22"/>
        </w:rPr>
        <w:t>,'</w:t>
      </w:r>
      <w:proofErr w:type="spellStart"/>
      <w:r>
        <w:rPr>
          <w:rStyle w:val="HTML0"/>
          <w:i/>
          <w:iCs/>
          <w:color w:val="000000"/>
          <w:sz w:val="22"/>
          <w:szCs w:val="22"/>
        </w:rPr>
        <w:t>wname</w:t>
      </w:r>
      <w:proofErr w:type="spellEnd"/>
      <w:r>
        <w:rPr>
          <w:rStyle w:val="HTML0"/>
          <w:color w:val="000000"/>
          <w:sz w:val="22"/>
          <w:szCs w:val="22"/>
        </w:rPr>
        <w:t>','</w:t>
      </w:r>
      <w:proofErr w:type="spellStart"/>
      <w:r>
        <w:rPr>
          <w:rStyle w:val="HTML0"/>
          <w:color w:val="000000"/>
          <w:sz w:val="22"/>
          <w:szCs w:val="22"/>
        </w:rPr>
        <w:t>scal</w:t>
      </w:r>
      <w:proofErr w:type="spellEnd"/>
      <w:r>
        <w:rPr>
          <w:rStyle w:val="HTML0"/>
          <w:color w:val="000000"/>
          <w:sz w:val="22"/>
          <w:szCs w:val="22"/>
        </w:rPr>
        <w:t>')</w:t>
      </w:r>
      <w:r>
        <w:rPr>
          <w:rFonts w:ascii="Arial" w:hAnsi="Arial" w:cs="Arial"/>
          <w:color w:val="000000"/>
          <w:sz w:val="18"/>
          <w:szCs w:val="18"/>
        </w:rPr>
        <w:t xml:space="preserve"> displays a scaled image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scalogram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r>
        <w:rPr>
          <w:rStyle w:val="HTML0"/>
          <w:color w:val="000000"/>
          <w:sz w:val="22"/>
          <w:szCs w:val="22"/>
        </w:rPr>
        <w:t>[</w:t>
      </w:r>
      <w:proofErr w:type="spellStart"/>
      <w:proofErr w:type="gramStart"/>
      <w:r>
        <w:rPr>
          <w:rStyle w:val="HTML0"/>
          <w:color w:val="000000"/>
          <w:sz w:val="22"/>
          <w:szCs w:val="22"/>
        </w:rPr>
        <w:t>coefs,</w:t>
      </w:r>
      <w:proofErr w:type="gramEnd"/>
      <w:r>
        <w:rPr>
          <w:rStyle w:val="HTML0"/>
          <w:color w:val="000000"/>
          <w:sz w:val="22"/>
          <w:szCs w:val="22"/>
        </w:rPr>
        <w:t>sgram</w:t>
      </w:r>
      <w:proofErr w:type="spellEnd"/>
      <w:r>
        <w:rPr>
          <w:rStyle w:val="HTML0"/>
          <w:color w:val="000000"/>
          <w:sz w:val="22"/>
          <w:szCs w:val="22"/>
        </w:rPr>
        <w:t>] = cwt(x</w:t>
      </w:r>
      <w:proofErr w:type="gramStart"/>
      <w:r>
        <w:rPr>
          <w:rStyle w:val="HTML0"/>
          <w:color w:val="000000"/>
          <w:sz w:val="22"/>
          <w:szCs w:val="22"/>
        </w:rPr>
        <w:t>,scales</w:t>
      </w:r>
      <w:proofErr w:type="gramEnd"/>
      <w:r>
        <w:rPr>
          <w:rStyle w:val="HTML0"/>
          <w:color w:val="000000"/>
          <w:sz w:val="22"/>
          <w:szCs w:val="22"/>
        </w:rPr>
        <w:t>,'</w:t>
      </w:r>
      <w:proofErr w:type="spellStart"/>
      <w:r>
        <w:rPr>
          <w:rStyle w:val="HTML0"/>
          <w:i/>
          <w:iCs/>
          <w:color w:val="000000"/>
          <w:sz w:val="22"/>
          <w:szCs w:val="22"/>
        </w:rPr>
        <w:t>wname</w:t>
      </w:r>
      <w:proofErr w:type="spellEnd"/>
      <w:r>
        <w:rPr>
          <w:rStyle w:val="HTML0"/>
          <w:color w:val="000000"/>
          <w:sz w:val="22"/>
          <w:szCs w:val="22"/>
        </w:rPr>
        <w:t>','</w:t>
      </w:r>
      <w:proofErr w:type="spellStart"/>
      <w:r>
        <w:rPr>
          <w:rStyle w:val="HTML0"/>
          <w:color w:val="000000"/>
          <w:sz w:val="22"/>
          <w:szCs w:val="22"/>
        </w:rPr>
        <w:t>scalCNT</w:t>
      </w:r>
      <w:proofErr w:type="spellEnd"/>
      <w:r>
        <w:rPr>
          <w:rStyle w:val="HTML0"/>
          <w:color w:val="000000"/>
          <w:sz w:val="22"/>
          <w:szCs w:val="22"/>
        </w:rPr>
        <w:t>')</w:t>
      </w:r>
      <w:r>
        <w:rPr>
          <w:rFonts w:ascii="Arial" w:hAnsi="Arial" w:cs="Arial"/>
          <w:color w:val="000000"/>
          <w:sz w:val="18"/>
          <w:szCs w:val="18"/>
        </w:rPr>
        <w:t xml:space="preserve"> displays a contour representation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scalogram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Style w:val="HTML0"/>
          <w:color w:val="000000"/>
          <w:sz w:val="22"/>
          <w:szCs w:val="22"/>
        </w:rPr>
        <w:t>coefs</w:t>
      </w:r>
      <w:proofErr w:type="spellEnd"/>
      <w:proofErr w:type="gramEnd"/>
      <w:r>
        <w:rPr>
          <w:rStyle w:val="HTML0"/>
          <w:color w:val="000000"/>
          <w:sz w:val="22"/>
          <w:szCs w:val="22"/>
        </w:rPr>
        <w:t xml:space="preserve"> = cwt(x,scales,'</w:t>
      </w:r>
      <w:proofErr w:type="spellStart"/>
      <w:r>
        <w:rPr>
          <w:rStyle w:val="HTML0"/>
          <w:i/>
          <w:iCs/>
          <w:color w:val="000000"/>
          <w:sz w:val="22"/>
          <w:szCs w:val="22"/>
        </w:rPr>
        <w:t>wname</w:t>
      </w:r>
      <w:proofErr w:type="spellEnd"/>
      <w:r>
        <w:rPr>
          <w:rStyle w:val="HTML0"/>
          <w:color w:val="000000"/>
          <w:sz w:val="22"/>
          <w:szCs w:val="22"/>
        </w:rPr>
        <w:t>','</w:t>
      </w:r>
      <w:r>
        <w:rPr>
          <w:rStyle w:val="a6"/>
          <w:color w:val="000000"/>
          <w:sz w:val="22"/>
          <w:szCs w:val="22"/>
        </w:rPr>
        <w:t>coloration</w:t>
      </w:r>
      <w:r>
        <w:rPr>
          <w:rStyle w:val="HTML0"/>
          <w:color w:val="000000"/>
          <w:sz w:val="22"/>
          <w:szCs w:val="22"/>
        </w:rPr>
        <w:t>',</w:t>
      </w:r>
      <w:proofErr w:type="spellStart"/>
      <w:r>
        <w:rPr>
          <w:rStyle w:val="HTML0"/>
          <w:color w:val="000000"/>
          <w:sz w:val="22"/>
          <w:szCs w:val="22"/>
        </w:rPr>
        <w:t>xlim</w:t>
      </w:r>
      <w:proofErr w:type="spellEnd"/>
      <w:r>
        <w:rPr>
          <w:rStyle w:val="HTML0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8"/>
          <w:szCs w:val="18"/>
        </w:rPr>
        <w:t xml:space="preserve"> colors the coefficients using coloration and </w:t>
      </w:r>
      <w:proofErr w:type="spellStart"/>
      <w:r>
        <w:rPr>
          <w:rStyle w:val="HTML0"/>
          <w:color w:val="000000"/>
          <w:sz w:val="22"/>
          <w:szCs w:val="22"/>
        </w:rPr>
        <w:t>xlim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where </w:t>
      </w:r>
      <w:proofErr w:type="spellStart"/>
      <w:r>
        <w:rPr>
          <w:rStyle w:val="HTML0"/>
          <w:color w:val="000000"/>
          <w:sz w:val="22"/>
          <w:szCs w:val="22"/>
        </w:rPr>
        <w:t>xlim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 vector, </w:t>
      </w:r>
      <w:r>
        <w:rPr>
          <w:rStyle w:val="HTML0"/>
          <w:color w:val="000000"/>
          <w:sz w:val="22"/>
          <w:szCs w:val="22"/>
        </w:rPr>
        <w:t>[x1 x2]</w:t>
      </w:r>
      <w:r>
        <w:rPr>
          <w:rFonts w:ascii="Arial" w:hAnsi="Arial" w:cs="Arial"/>
          <w:color w:val="000000"/>
          <w:sz w:val="18"/>
          <w:szCs w:val="18"/>
        </w:rPr>
        <w:t xml:space="preserve">, with 1 ≤ </w:t>
      </w:r>
      <w:r>
        <w:rPr>
          <w:rStyle w:val="HTML0"/>
          <w:color w:val="000000"/>
          <w:sz w:val="22"/>
          <w:szCs w:val="22"/>
        </w:rPr>
        <w:t>x1</w:t>
      </w:r>
      <w:r>
        <w:rPr>
          <w:rFonts w:ascii="Arial" w:hAnsi="Arial" w:cs="Arial"/>
          <w:color w:val="000000"/>
          <w:sz w:val="18"/>
          <w:szCs w:val="18"/>
        </w:rPr>
        <w:t xml:space="preserve"> &lt; </w:t>
      </w:r>
      <w:r>
        <w:rPr>
          <w:rStyle w:val="HTML0"/>
          <w:color w:val="000000"/>
          <w:sz w:val="22"/>
          <w:szCs w:val="22"/>
        </w:rPr>
        <w:t>x2</w:t>
      </w:r>
      <w:r>
        <w:rPr>
          <w:rFonts w:ascii="Arial" w:hAnsi="Arial" w:cs="Arial"/>
          <w:color w:val="000000"/>
          <w:sz w:val="18"/>
          <w:szCs w:val="18"/>
        </w:rPr>
        <w:t xml:space="preserve"> ≤ </w:t>
      </w:r>
      <w:r>
        <w:rPr>
          <w:rStyle w:val="HTML0"/>
          <w:color w:val="000000"/>
          <w:sz w:val="22"/>
          <w:szCs w:val="22"/>
        </w:rPr>
        <w:t>length(x)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0742E6" w:rsidRDefault="000742E6" w:rsidP="000742E6">
      <w:pPr>
        <w:pStyle w:val="2"/>
        <w:shd w:val="clear" w:color="auto" w:fill="FFFFFF"/>
        <w:rPr>
          <w:sz w:val="22"/>
          <w:szCs w:val="22"/>
        </w:rPr>
      </w:pPr>
      <w:bookmarkStart w:id="17" w:name="f10-972271"/>
      <w:bookmarkEnd w:id="17"/>
      <w:r>
        <w:rPr>
          <w:sz w:val="22"/>
          <w:szCs w:val="22"/>
        </w:rPr>
        <w:t>Examples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Plot the continuous wavelet transform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scalogram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using sym2 wavelet at all integer scales from 1 to 32, using a fractal signal as input: 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load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vonkoch</w:t>
      </w:r>
      <w:proofErr w:type="spellEnd"/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vonkoch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proofErr w:type="gramEnd"/>
      <w:r>
        <w:rPr>
          <w:color w:val="000000"/>
          <w:sz w:val="22"/>
          <w:szCs w:val="22"/>
        </w:rPr>
        <w:t>vonkoch</w:t>
      </w:r>
      <w:proofErr w:type="spellEnd"/>
      <w:r>
        <w:rPr>
          <w:color w:val="000000"/>
          <w:sz w:val="22"/>
          <w:szCs w:val="22"/>
        </w:rPr>
        <w:t xml:space="preserve">(1:510); 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len</w:t>
      </w:r>
      <w:proofErr w:type="spellEnd"/>
      <w:proofErr w:type="gramEnd"/>
      <w:r>
        <w:rPr>
          <w:color w:val="000000"/>
          <w:sz w:val="22"/>
          <w:szCs w:val="22"/>
        </w:rPr>
        <w:t xml:space="preserve"> = length(</w:t>
      </w:r>
      <w:proofErr w:type="spellStart"/>
      <w:r>
        <w:rPr>
          <w:color w:val="000000"/>
          <w:sz w:val="22"/>
          <w:szCs w:val="22"/>
        </w:rPr>
        <w:t>vonkoch</w:t>
      </w:r>
      <w:proofErr w:type="spellEnd"/>
      <w:r>
        <w:rPr>
          <w:color w:val="000000"/>
          <w:sz w:val="22"/>
          <w:szCs w:val="22"/>
        </w:rPr>
        <w:t>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cw1 = </w:t>
      </w:r>
      <w:proofErr w:type="gramStart"/>
      <w:r>
        <w:rPr>
          <w:color w:val="000000"/>
          <w:sz w:val="22"/>
          <w:szCs w:val="22"/>
        </w:rPr>
        <w:t>cwt(</w:t>
      </w:r>
      <w:proofErr w:type="gramEnd"/>
      <w:r>
        <w:rPr>
          <w:color w:val="000000"/>
          <w:sz w:val="22"/>
          <w:szCs w:val="22"/>
        </w:rPr>
        <w:t xml:space="preserve">vonkoch,1:32,'sym2','plot'); 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title(</w:t>
      </w:r>
      <w:proofErr w:type="gramEnd"/>
      <w:r>
        <w:rPr>
          <w:color w:val="000000"/>
          <w:sz w:val="22"/>
          <w:szCs w:val="22"/>
        </w:rPr>
        <w:t xml:space="preserve">'Continuous Transform, absolute coefficients.') 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ylabel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'Scale')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[cw1</w:t>
      </w:r>
      <w:proofErr w:type="gramStart"/>
      <w:r>
        <w:rPr>
          <w:color w:val="000000"/>
          <w:sz w:val="22"/>
          <w:szCs w:val="22"/>
        </w:rPr>
        <w:t>,sc</w:t>
      </w:r>
      <w:proofErr w:type="gramEnd"/>
      <w:r>
        <w:rPr>
          <w:color w:val="000000"/>
          <w:sz w:val="22"/>
          <w:szCs w:val="22"/>
        </w:rPr>
        <w:t xml:space="preserve">] = </w:t>
      </w:r>
      <w:proofErr w:type="gramStart"/>
      <w:r>
        <w:rPr>
          <w:color w:val="000000"/>
          <w:sz w:val="22"/>
          <w:szCs w:val="22"/>
        </w:rPr>
        <w:t>cwt(</w:t>
      </w:r>
      <w:proofErr w:type="gramEnd"/>
      <w:r>
        <w:rPr>
          <w:color w:val="000000"/>
          <w:sz w:val="22"/>
          <w:szCs w:val="22"/>
        </w:rPr>
        <w:t>vonkoch,1:32,'sym2','scal');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title(</w:t>
      </w:r>
      <w:proofErr w:type="gramEnd"/>
      <w:r>
        <w:rPr>
          <w:color w:val="000000"/>
          <w:sz w:val="22"/>
          <w:szCs w:val="22"/>
        </w:rPr>
        <w:t>'</w:t>
      </w:r>
      <w:proofErr w:type="spellStart"/>
      <w:r>
        <w:rPr>
          <w:color w:val="000000"/>
          <w:sz w:val="22"/>
          <w:szCs w:val="22"/>
        </w:rPr>
        <w:t>Scalogram</w:t>
      </w:r>
      <w:proofErr w:type="spellEnd"/>
      <w:r>
        <w:rPr>
          <w:color w:val="000000"/>
          <w:sz w:val="22"/>
          <w:szCs w:val="22"/>
        </w:rPr>
        <w:t xml:space="preserve">') 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ylabel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'Scale')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Compare discrete and continuous wavelet transforms, using a fractal signal as input: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load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vonkoch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vonkoch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proofErr w:type="gramEnd"/>
      <w:r>
        <w:rPr>
          <w:color w:val="000000"/>
          <w:sz w:val="22"/>
          <w:szCs w:val="22"/>
        </w:rPr>
        <w:t>vonkoch</w:t>
      </w:r>
      <w:proofErr w:type="spellEnd"/>
      <w:r>
        <w:rPr>
          <w:color w:val="000000"/>
          <w:sz w:val="22"/>
          <w:szCs w:val="22"/>
        </w:rPr>
        <w:t>(1:510);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=</w:t>
      </w:r>
      <w:proofErr w:type="gramEnd"/>
      <w:r>
        <w:rPr>
          <w:color w:val="000000"/>
          <w:sz w:val="22"/>
          <w:szCs w:val="22"/>
        </w:rPr>
        <w:t>length(</w:t>
      </w:r>
      <w:proofErr w:type="spellStart"/>
      <w:r>
        <w:rPr>
          <w:color w:val="000000"/>
          <w:sz w:val="22"/>
          <w:szCs w:val="22"/>
        </w:rPr>
        <w:t>vonkoch</w:t>
      </w:r>
      <w:proofErr w:type="spellEnd"/>
      <w:r>
        <w:rPr>
          <w:color w:val="000000"/>
          <w:sz w:val="22"/>
          <w:szCs w:val="22"/>
        </w:rPr>
        <w:t>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proofErr w:type="spellStart"/>
      <w:proofErr w:type="gramStart"/>
      <w:r>
        <w:rPr>
          <w:color w:val="000000"/>
          <w:sz w:val="22"/>
          <w:szCs w:val="22"/>
        </w:rPr>
        <w:t>c,</w:t>
      </w:r>
      <w:proofErr w:type="gramEnd"/>
      <w:r>
        <w:rPr>
          <w:color w:val="000000"/>
          <w:sz w:val="22"/>
          <w:szCs w:val="22"/>
        </w:rPr>
        <w:t>l</w:t>
      </w:r>
      <w:proofErr w:type="spellEnd"/>
      <w:r>
        <w:rPr>
          <w:color w:val="000000"/>
          <w:sz w:val="22"/>
          <w:szCs w:val="22"/>
        </w:rPr>
        <w:t>]=</w:t>
      </w:r>
      <w:proofErr w:type="spellStart"/>
      <w:proofErr w:type="gramStart"/>
      <w:r>
        <w:rPr>
          <w:color w:val="000000"/>
          <w:sz w:val="22"/>
          <w:szCs w:val="22"/>
        </w:rPr>
        <w:t>wavedec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vonkoch,5,'sym2');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% Compute and reshape DWT to compare with CWT.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cfd</w:t>
      </w:r>
      <w:proofErr w:type="spellEnd"/>
      <w:r>
        <w:rPr>
          <w:color w:val="000000"/>
          <w:sz w:val="22"/>
          <w:szCs w:val="22"/>
        </w:rPr>
        <w:t>=</w:t>
      </w:r>
      <w:proofErr w:type="gramEnd"/>
      <w:r>
        <w:rPr>
          <w:color w:val="000000"/>
          <w:sz w:val="22"/>
          <w:szCs w:val="22"/>
        </w:rPr>
        <w:t>zeros(5,len);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for</w:t>
      </w:r>
      <w:proofErr w:type="gramEnd"/>
      <w:r>
        <w:rPr>
          <w:color w:val="000000"/>
          <w:sz w:val="22"/>
          <w:szCs w:val="22"/>
        </w:rPr>
        <w:t xml:space="preserve"> k=1:5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d=</w:t>
      </w:r>
      <w:proofErr w:type="spellStart"/>
      <w:r>
        <w:rPr>
          <w:color w:val="000000"/>
          <w:sz w:val="22"/>
          <w:szCs w:val="22"/>
        </w:rPr>
        <w:t>detcoef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c</w:t>
      </w:r>
      <w:proofErr w:type="gramStart"/>
      <w:r>
        <w:rPr>
          <w:color w:val="000000"/>
          <w:sz w:val="22"/>
          <w:szCs w:val="22"/>
        </w:rPr>
        <w:t>,l,k</w:t>
      </w:r>
      <w:proofErr w:type="spellEnd"/>
      <w:proofErr w:type="gramEnd"/>
      <w:r>
        <w:rPr>
          <w:color w:val="000000"/>
          <w:sz w:val="22"/>
          <w:szCs w:val="22"/>
        </w:rPr>
        <w:t>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d=</w:t>
      </w:r>
      <w:proofErr w:type="gramStart"/>
      <w:r>
        <w:rPr>
          <w:color w:val="000000"/>
          <w:sz w:val="22"/>
          <w:szCs w:val="22"/>
        </w:rPr>
        <w:t>d(</w:t>
      </w:r>
      <w:proofErr w:type="gramEnd"/>
      <w:r>
        <w:rPr>
          <w:color w:val="000000"/>
          <w:sz w:val="22"/>
          <w:szCs w:val="22"/>
        </w:rPr>
        <w:t>ones(1,2^k),:);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color w:val="000000"/>
          <w:sz w:val="22"/>
          <w:szCs w:val="22"/>
        </w:rPr>
        <w:t>cfd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k,:)=</w:t>
      </w:r>
      <w:proofErr w:type="spellStart"/>
      <w:r>
        <w:rPr>
          <w:color w:val="000000"/>
          <w:sz w:val="22"/>
          <w:szCs w:val="22"/>
        </w:rPr>
        <w:t>wkeep</w:t>
      </w:r>
      <w:proofErr w:type="spellEnd"/>
      <w:r>
        <w:rPr>
          <w:color w:val="000000"/>
          <w:sz w:val="22"/>
          <w:szCs w:val="22"/>
        </w:rPr>
        <w:t>(d(:)',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end</w:t>
      </w:r>
      <w:proofErr w:type="gramEnd"/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lastRenderedPageBreak/>
        <w:t>cfd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proofErr w:type="gramEnd"/>
      <w:r>
        <w:rPr>
          <w:color w:val="000000"/>
          <w:sz w:val="22"/>
          <w:szCs w:val="22"/>
        </w:rPr>
        <w:t>cfd</w:t>
      </w:r>
      <w:proofErr w:type="spellEnd"/>
      <w:r>
        <w:rPr>
          <w:color w:val="000000"/>
          <w:sz w:val="22"/>
          <w:szCs w:val="22"/>
        </w:rPr>
        <w:t>(:);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I=</w:t>
      </w:r>
      <w:proofErr w:type="gramStart"/>
      <w:r>
        <w:rPr>
          <w:color w:val="000000"/>
          <w:sz w:val="22"/>
          <w:szCs w:val="22"/>
        </w:rPr>
        <w:t>find(</w:t>
      </w:r>
      <w:proofErr w:type="gramEnd"/>
      <w:r>
        <w:rPr>
          <w:color w:val="000000"/>
          <w:sz w:val="22"/>
          <w:szCs w:val="22"/>
        </w:rPr>
        <w:t>abs(</w:t>
      </w:r>
      <w:proofErr w:type="spellStart"/>
      <w:r>
        <w:rPr>
          <w:color w:val="000000"/>
          <w:sz w:val="22"/>
          <w:szCs w:val="22"/>
        </w:rPr>
        <w:t>cfd</w:t>
      </w:r>
      <w:proofErr w:type="spellEnd"/>
      <w:r>
        <w:rPr>
          <w:color w:val="000000"/>
          <w:sz w:val="22"/>
          <w:szCs w:val="22"/>
        </w:rPr>
        <w:t>) &lt;</w:t>
      </w:r>
      <w:proofErr w:type="spellStart"/>
      <w:r>
        <w:rPr>
          <w:color w:val="000000"/>
          <w:sz w:val="22"/>
          <w:szCs w:val="22"/>
        </w:rPr>
        <w:t>sqrt</w:t>
      </w:r>
      <w:proofErr w:type="spellEnd"/>
      <w:r>
        <w:rPr>
          <w:color w:val="000000"/>
          <w:sz w:val="22"/>
          <w:szCs w:val="22"/>
        </w:rPr>
        <w:t>(eps));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cfd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I)=zeros(size(I));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cfd</w:t>
      </w:r>
      <w:proofErr w:type="spellEnd"/>
      <w:r>
        <w:rPr>
          <w:color w:val="000000"/>
          <w:sz w:val="22"/>
          <w:szCs w:val="22"/>
        </w:rPr>
        <w:t>=</w:t>
      </w:r>
      <w:proofErr w:type="gramEnd"/>
      <w:r>
        <w:rPr>
          <w:color w:val="000000"/>
          <w:sz w:val="22"/>
          <w:szCs w:val="22"/>
        </w:rPr>
        <w:t>reshape(cfd,5,len);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% Plot DWT.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subplot(</w:t>
      </w:r>
      <w:proofErr w:type="gramEnd"/>
      <w:r>
        <w:rPr>
          <w:color w:val="000000"/>
          <w:sz w:val="22"/>
          <w:szCs w:val="22"/>
        </w:rPr>
        <w:t>311); plot(</w:t>
      </w:r>
      <w:proofErr w:type="spellStart"/>
      <w:r>
        <w:rPr>
          <w:color w:val="000000"/>
          <w:sz w:val="22"/>
          <w:szCs w:val="22"/>
        </w:rPr>
        <w:t>vonkoch</w:t>
      </w:r>
      <w:proofErr w:type="spellEnd"/>
      <w:r>
        <w:rPr>
          <w:color w:val="000000"/>
          <w:sz w:val="22"/>
          <w:szCs w:val="22"/>
        </w:rPr>
        <w:t>); title('Analyzed signal.');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set(</w:t>
      </w:r>
      <w:proofErr w:type="spellStart"/>
      <w:proofErr w:type="gramEnd"/>
      <w:r>
        <w:rPr>
          <w:color w:val="000000"/>
          <w:sz w:val="22"/>
          <w:szCs w:val="22"/>
        </w:rPr>
        <w:t>gca</w:t>
      </w:r>
      <w:proofErr w:type="spellEnd"/>
      <w:r>
        <w:rPr>
          <w:color w:val="000000"/>
          <w:sz w:val="22"/>
          <w:szCs w:val="22"/>
        </w:rPr>
        <w:t>,'</w:t>
      </w:r>
      <w:proofErr w:type="spellStart"/>
      <w:r>
        <w:rPr>
          <w:color w:val="000000"/>
          <w:sz w:val="22"/>
          <w:szCs w:val="22"/>
        </w:rPr>
        <w:t>xlim</w:t>
      </w:r>
      <w:proofErr w:type="spellEnd"/>
      <w:r>
        <w:rPr>
          <w:color w:val="000000"/>
          <w:sz w:val="22"/>
          <w:szCs w:val="22"/>
        </w:rPr>
        <w:t>',[0 510]);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subplot(</w:t>
      </w:r>
      <w:proofErr w:type="gramEnd"/>
      <w:r>
        <w:rPr>
          <w:color w:val="000000"/>
          <w:sz w:val="22"/>
          <w:szCs w:val="22"/>
        </w:rPr>
        <w:t xml:space="preserve">312); 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image(</w:t>
      </w:r>
      <w:proofErr w:type="spellStart"/>
      <w:proofErr w:type="gramEnd"/>
      <w:r>
        <w:rPr>
          <w:color w:val="000000"/>
          <w:sz w:val="22"/>
          <w:szCs w:val="22"/>
        </w:rPr>
        <w:t>flipud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wcodemat</w:t>
      </w:r>
      <w:proofErr w:type="spellEnd"/>
      <w:r>
        <w:rPr>
          <w:color w:val="000000"/>
          <w:sz w:val="22"/>
          <w:szCs w:val="22"/>
        </w:rPr>
        <w:t>(cfd,255,'row')));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colormap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pink(255));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set(</w:t>
      </w:r>
      <w:proofErr w:type="spellStart"/>
      <w:proofErr w:type="gramEnd"/>
      <w:r>
        <w:rPr>
          <w:color w:val="000000"/>
          <w:sz w:val="22"/>
          <w:szCs w:val="22"/>
        </w:rPr>
        <w:t>gca</w:t>
      </w:r>
      <w:proofErr w:type="spellEnd"/>
      <w:r>
        <w:rPr>
          <w:color w:val="000000"/>
          <w:sz w:val="22"/>
          <w:szCs w:val="22"/>
        </w:rPr>
        <w:t>,'</w:t>
      </w:r>
      <w:proofErr w:type="spellStart"/>
      <w:r>
        <w:rPr>
          <w:color w:val="000000"/>
          <w:sz w:val="22"/>
          <w:szCs w:val="22"/>
        </w:rPr>
        <w:t>yticklabel</w:t>
      </w:r>
      <w:proofErr w:type="spellEnd"/>
      <w:r>
        <w:rPr>
          <w:color w:val="000000"/>
          <w:sz w:val="22"/>
          <w:szCs w:val="22"/>
        </w:rPr>
        <w:t>',[]);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title(</w:t>
      </w:r>
      <w:proofErr w:type="gramEnd"/>
      <w:r>
        <w:rPr>
          <w:color w:val="000000"/>
          <w:sz w:val="22"/>
          <w:szCs w:val="22"/>
        </w:rPr>
        <w:t xml:space="preserve">'Discrete </w:t>
      </w:r>
      <w:proofErr w:type="spellStart"/>
      <w:r>
        <w:rPr>
          <w:color w:val="000000"/>
          <w:sz w:val="22"/>
          <w:szCs w:val="22"/>
        </w:rPr>
        <w:t>Transform,absolute</w:t>
      </w:r>
      <w:proofErr w:type="spellEnd"/>
      <w:r>
        <w:rPr>
          <w:color w:val="000000"/>
          <w:sz w:val="22"/>
          <w:szCs w:val="22"/>
        </w:rPr>
        <w:t xml:space="preserve"> coefficients');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ylabel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'Level');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% Compute CWT and compare with DWT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subplot(</w:t>
      </w:r>
      <w:proofErr w:type="gramEnd"/>
      <w:r>
        <w:rPr>
          <w:color w:val="000000"/>
          <w:sz w:val="22"/>
          <w:szCs w:val="22"/>
        </w:rPr>
        <w:t>313);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ccfs</w:t>
      </w:r>
      <w:proofErr w:type="spellEnd"/>
      <w:r>
        <w:rPr>
          <w:color w:val="000000"/>
          <w:sz w:val="22"/>
          <w:szCs w:val="22"/>
        </w:rPr>
        <w:t>=</w:t>
      </w:r>
      <w:proofErr w:type="gramEnd"/>
      <w:r>
        <w:rPr>
          <w:color w:val="000000"/>
          <w:sz w:val="22"/>
          <w:szCs w:val="22"/>
        </w:rPr>
        <w:t>cwt(vonkoch,1:32,'sym2','plot');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title(</w:t>
      </w:r>
      <w:proofErr w:type="gramEnd"/>
      <w:r>
        <w:rPr>
          <w:color w:val="000000"/>
          <w:sz w:val="22"/>
          <w:szCs w:val="22"/>
        </w:rPr>
        <w:t>'Continuous Transform, absolute coefficients');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set(</w:t>
      </w:r>
      <w:proofErr w:type="spellStart"/>
      <w:proofErr w:type="gramEnd"/>
      <w:r>
        <w:rPr>
          <w:color w:val="000000"/>
          <w:sz w:val="22"/>
          <w:szCs w:val="22"/>
        </w:rPr>
        <w:t>gca</w:t>
      </w:r>
      <w:proofErr w:type="spellEnd"/>
      <w:r>
        <w:rPr>
          <w:color w:val="000000"/>
          <w:sz w:val="22"/>
          <w:szCs w:val="22"/>
        </w:rPr>
        <w:t>,'</w:t>
      </w:r>
      <w:proofErr w:type="spellStart"/>
      <w:r>
        <w:rPr>
          <w:color w:val="000000"/>
          <w:sz w:val="22"/>
          <w:szCs w:val="22"/>
        </w:rPr>
        <w:t>yticklabel</w:t>
      </w:r>
      <w:proofErr w:type="spellEnd"/>
      <w:r>
        <w:rPr>
          <w:color w:val="000000"/>
          <w:sz w:val="22"/>
          <w:szCs w:val="22"/>
        </w:rPr>
        <w:t>',[]);</w:t>
      </w:r>
    </w:p>
    <w:p w:rsidR="000742E6" w:rsidRDefault="000742E6" w:rsidP="000742E6">
      <w:pPr>
        <w:pStyle w:val="HTML"/>
        <w:shd w:val="clear" w:color="auto" w:fill="FFFFFF"/>
        <w:ind w:left="48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ylabel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'Scale');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400675" cy="4695825"/>
            <wp:effectExtent l="0" t="0" r="9525" b="9525"/>
            <wp:docPr id="13" name="图片 13" descr="C:\Program Files\MATLAB\R2014a\help\wavelet\ref\cw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Program Files\MATLAB\R2014a\help\wavelet\ref\cw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6" w:rsidRDefault="000742E6" w:rsidP="000742E6">
      <w:pPr>
        <w:shd w:val="clear" w:color="auto" w:fill="FFFFFF"/>
        <w:spacing w:after="180" w:line="384" w:lineRule="auto"/>
        <w:rPr>
          <w:rFonts w:ascii="Arial" w:hAnsi="Arial" w:cs="Arial"/>
          <w:vanish/>
          <w:color w:val="000000"/>
          <w:sz w:val="18"/>
          <w:szCs w:val="18"/>
        </w:rPr>
      </w:pPr>
      <w:bookmarkStart w:id="18" w:name="f10-972323"/>
      <w:bookmarkEnd w:id="18"/>
      <w:r>
        <w:rPr>
          <w:rStyle w:val="a6"/>
          <w:rFonts w:ascii="Arial" w:hAnsi="Arial" w:cs="Arial"/>
          <w:vanish/>
          <w:color w:val="000000"/>
          <w:sz w:val="18"/>
          <w:szCs w:val="18"/>
        </w:rPr>
        <w:t>Scalograms</w:t>
      </w:r>
      <w:r>
        <w:rPr>
          <w:rFonts w:ascii="Arial" w:hAnsi="Arial" w:cs="Arial"/>
          <w:vanish/>
          <w:color w:val="000000"/>
          <w:sz w:val="18"/>
          <w:szCs w:val="18"/>
        </w:rPr>
        <w:t xml:space="preserve"> are plots that represent the percentage energy for each coefficient. </w:t>
      </w:r>
    </w:p>
    <w:p w:rsidR="000742E6" w:rsidRDefault="000742E6" w:rsidP="000742E6">
      <w:pPr>
        <w:pStyle w:val="2"/>
        <w:shd w:val="clear" w:color="auto" w:fill="FFFFFF"/>
        <w:rPr>
          <w:sz w:val="22"/>
          <w:szCs w:val="22"/>
        </w:rPr>
      </w:pPr>
      <w:bookmarkStart w:id="19" w:name="f10-972318"/>
      <w:bookmarkEnd w:id="19"/>
      <w:r>
        <w:rPr>
          <w:sz w:val="22"/>
          <w:szCs w:val="22"/>
        </w:rPr>
        <w:t>References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Daubechies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I. </w:t>
      </w:r>
      <w:r>
        <w:rPr>
          <w:rStyle w:val="a6"/>
          <w:rFonts w:ascii="Arial" w:hAnsi="Arial" w:cs="Arial"/>
          <w:color w:val="000000"/>
          <w:sz w:val="18"/>
          <w:szCs w:val="18"/>
        </w:rPr>
        <w:t>Ten Lectures on Wavelets</w:t>
      </w:r>
      <w:r>
        <w:rPr>
          <w:rFonts w:ascii="Arial" w:hAnsi="Arial" w:cs="Arial"/>
          <w:color w:val="000000"/>
          <w:sz w:val="18"/>
          <w:szCs w:val="18"/>
        </w:rPr>
        <w:t>, Philadelphia, PA: Society for Industrial and Applied Mathematics (SIAM), 1992.</w:t>
      </w:r>
    </w:p>
    <w:p w:rsidR="000742E6" w:rsidRDefault="000742E6" w:rsidP="000742E6">
      <w:pPr>
        <w:pStyle w:val="a5"/>
        <w:shd w:val="clear" w:color="auto" w:fill="FFFFFF"/>
        <w:spacing w:line="384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Mallat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S. </w:t>
      </w:r>
      <w:r>
        <w:rPr>
          <w:rStyle w:val="a6"/>
          <w:rFonts w:ascii="Arial" w:hAnsi="Arial" w:cs="Arial"/>
          <w:color w:val="000000"/>
          <w:sz w:val="18"/>
          <w:szCs w:val="18"/>
        </w:rPr>
        <w:t>A Wavelet Tour of Signal Processing</w:t>
      </w:r>
      <w:r>
        <w:rPr>
          <w:rFonts w:ascii="Arial" w:hAnsi="Arial" w:cs="Arial"/>
          <w:color w:val="000000"/>
          <w:sz w:val="18"/>
          <w:szCs w:val="18"/>
        </w:rPr>
        <w:t>, San Diego, CA: Academic Press, 1998.</w:t>
      </w:r>
    </w:p>
    <w:p w:rsidR="0018150D" w:rsidRPr="000742E6" w:rsidRDefault="0018150D" w:rsidP="0018150D">
      <w:pPr>
        <w:rPr>
          <w:rFonts w:hint="eastAsia"/>
          <w:sz w:val="22"/>
        </w:rPr>
      </w:pPr>
    </w:p>
    <w:sectPr w:rsidR="0018150D" w:rsidRPr="00074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7540"/>
    <w:multiLevelType w:val="multilevel"/>
    <w:tmpl w:val="DA9C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76682"/>
    <w:multiLevelType w:val="multilevel"/>
    <w:tmpl w:val="BEAE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4205B"/>
    <w:multiLevelType w:val="multilevel"/>
    <w:tmpl w:val="E28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355E20"/>
    <w:multiLevelType w:val="hybridMultilevel"/>
    <w:tmpl w:val="0AA846C2"/>
    <w:lvl w:ilvl="0" w:tplc="A10E3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7D06FD6">
      <w:start w:val="1"/>
      <w:numFmt w:val="decimal"/>
      <w:lvlText w:val="(%4)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116FF"/>
    <w:multiLevelType w:val="multilevel"/>
    <w:tmpl w:val="DBD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F7"/>
    <w:rsid w:val="00036C0E"/>
    <w:rsid w:val="000742E6"/>
    <w:rsid w:val="00086D2B"/>
    <w:rsid w:val="000B6548"/>
    <w:rsid w:val="000F7C33"/>
    <w:rsid w:val="00105B90"/>
    <w:rsid w:val="0018150D"/>
    <w:rsid w:val="001F3B52"/>
    <w:rsid w:val="00231E22"/>
    <w:rsid w:val="002F5504"/>
    <w:rsid w:val="00346AAA"/>
    <w:rsid w:val="0036356E"/>
    <w:rsid w:val="0037648C"/>
    <w:rsid w:val="0038497C"/>
    <w:rsid w:val="00397DC9"/>
    <w:rsid w:val="003A55F5"/>
    <w:rsid w:val="00470DD5"/>
    <w:rsid w:val="00526B22"/>
    <w:rsid w:val="005B3C86"/>
    <w:rsid w:val="006A6B5B"/>
    <w:rsid w:val="006E78DB"/>
    <w:rsid w:val="006F0767"/>
    <w:rsid w:val="0075230B"/>
    <w:rsid w:val="008F0E2F"/>
    <w:rsid w:val="009155EF"/>
    <w:rsid w:val="009E468D"/>
    <w:rsid w:val="00A126F6"/>
    <w:rsid w:val="00A35227"/>
    <w:rsid w:val="00A9377C"/>
    <w:rsid w:val="00AD40C0"/>
    <w:rsid w:val="00AF15BE"/>
    <w:rsid w:val="00BB5D6D"/>
    <w:rsid w:val="00C22A7A"/>
    <w:rsid w:val="00C26C74"/>
    <w:rsid w:val="00CA1FFC"/>
    <w:rsid w:val="00CF4EF9"/>
    <w:rsid w:val="00DF18B0"/>
    <w:rsid w:val="00DF7FDA"/>
    <w:rsid w:val="00E06AF7"/>
    <w:rsid w:val="00E444E1"/>
    <w:rsid w:val="00F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45CAC-06A8-4621-A5E2-360B5BA2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150D"/>
    <w:pPr>
      <w:widowControl/>
      <w:spacing w:after="300"/>
      <w:jc w:val="left"/>
      <w:outlineLvl w:val="0"/>
    </w:pPr>
    <w:rPr>
      <w:rFonts w:ascii="Arial" w:eastAsia="宋体" w:hAnsi="Arial" w:cs="Arial"/>
      <w:color w:val="D55000"/>
      <w:kern w:val="36"/>
      <w:sz w:val="30"/>
      <w:szCs w:val="30"/>
    </w:rPr>
  </w:style>
  <w:style w:type="paragraph" w:styleId="2">
    <w:name w:val="heading 2"/>
    <w:basedOn w:val="a"/>
    <w:link w:val="2Char"/>
    <w:uiPriority w:val="9"/>
    <w:qFormat/>
    <w:rsid w:val="0018150D"/>
    <w:pPr>
      <w:widowControl/>
      <w:pBdr>
        <w:bottom w:val="single" w:sz="6" w:space="0" w:color="CCCCCC"/>
      </w:pBdr>
      <w:spacing w:after="120" w:line="336" w:lineRule="auto"/>
      <w:jc w:val="left"/>
      <w:outlineLvl w:val="1"/>
    </w:pPr>
    <w:rPr>
      <w:rFonts w:ascii="Arial" w:eastAsia="宋体" w:hAnsi="Arial" w:cs="Arial"/>
      <w:b/>
      <w:bCs/>
      <w:color w:val="000000"/>
      <w:kern w:val="0"/>
      <w:sz w:val="29"/>
      <w:szCs w:val="29"/>
    </w:rPr>
  </w:style>
  <w:style w:type="paragraph" w:styleId="3">
    <w:name w:val="heading 3"/>
    <w:basedOn w:val="a"/>
    <w:link w:val="3Char"/>
    <w:uiPriority w:val="9"/>
    <w:qFormat/>
    <w:rsid w:val="0018150D"/>
    <w:pPr>
      <w:widowControl/>
      <w:spacing w:after="15" w:line="340" w:lineRule="auto"/>
      <w:jc w:val="left"/>
      <w:outlineLvl w:val="2"/>
    </w:pPr>
    <w:rPr>
      <w:rFonts w:ascii="Arial" w:eastAsia="宋体" w:hAnsi="Arial" w:cs="Arial"/>
      <w:b/>
      <w:bCs/>
      <w:color w:val="B04200"/>
      <w:kern w:val="0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150D"/>
    <w:rPr>
      <w:rFonts w:ascii="Arial" w:eastAsia="宋体" w:hAnsi="Arial" w:cs="Arial"/>
      <w:color w:val="D55000"/>
      <w:kern w:val="36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18150D"/>
    <w:rPr>
      <w:rFonts w:ascii="Arial" w:eastAsia="宋体" w:hAnsi="Arial" w:cs="Arial"/>
      <w:b/>
      <w:bCs/>
      <w:color w:val="000000"/>
      <w:kern w:val="0"/>
      <w:sz w:val="29"/>
      <w:szCs w:val="29"/>
    </w:rPr>
  </w:style>
  <w:style w:type="character" w:customStyle="1" w:styleId="3Char">
    <w:name w:val="标题 3 Char"/>
    <w:basedOn w:val="a0"/>
    <w:link w:val="3"/>
    <w:uiPriority w:val="9"/>
    <w:rsid w:val="0018150D"/>
    <w:rPr>
      <w:rFonts w:ascii="Arial" w:eastAsia="宋体" w:hAnsi="Arial" w:cs="Arial"/>
      <w:b/>
      <w:bCs/>
      <w:color w:val="B04200"/>
      <w:kern w:val="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8150D"/>
    <w:rPr>
      <w:strike w:val="0"/>
      <w:dstrike w:val="0"/>
      <w:color w:val="005FCE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81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340" w:lineRule="auto"/>
      <w:jc w:val="left"/>
    </w:pPr>
    <w:rPr>
      <w:rFonts w:ascii="宋体" w:eastAsia="宋体" w:hAnsi="宋体" w:cs="宋体"/>
      <w:kern w:val="0"/>
      <w:sz w:val="29"/>
      <w:szCs w:val="29"/>
    </w:rPr>
  </w:style>
  <w:style w:type="character" w:customStyle="1" w:styleId="HTMLChar">
    <w:name w:val="HTML 预设格式 Char"/>
    <w:basedOn w:val="a0"/>
    <w:link w:val="HTML"/>
    <w:uiPriority w:val="99"/>
    <w:semiHidden/>
    <w:rsid w:val="0018150D"/>
    <w:rPr>
      <w:rFonts w:ascii="宋体" w:eastAsia="宋体" w:hAnsi="宋体" w:cs="宋体"/>
      <w:kern w:val="0"/>
      <w:sz w:val="29"/>
      <w:szCs w:val="29"/>
    </w:rPr>
  </w:style>
  <w:style w:type="character" w:styleId="HTML0">
    <w:name w:val="HTML Typewriter"/>
    <w:basedOn w:val="a0"/>
    <w:uiPriority w:val="99"/>
    <w:semiHidden/>
    <w:unhideWhenUsed/>
    <w:rsid w:val="0018150D"/>
    <w:rPr>
      <w:rFonts w:ascii="宋体" w:eastAsia="宋体" w:hAnsi="宋体" w:cs="宋体"/>
      <w:sz w:val="29"/>
      <w:szCs w:val="29"/>
    </w:rPr>
  </w:style>
  <w:style w:type="paragraph" w:styleId="a5">
    <w:name w:val="Normal (Web)"/>
    <w:basedOn w:val="a"/>
    <w:uiPriority w:val="99"/>
    <w:semiHidden/>
    <w:unhideWhenUsed/>
    <w:rsid w:val="0018150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opsis">
    <w:name w:val="synopsis"/>
    <w:basedOn w:val="a"/>
    <w:rsid w:val="0018150D"/>
    <w:pPr>
      <w:widowControl/>
      <w:spacing w:after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">
    <w:name w:val="switch"/>
    <w:basedOn w:val="a"/>
    <w:rsid w:val="0018150D"/>
    <w:pPr>
      <w:widowControl/>
      <w:jc w:val="left"/>
    </w:pPr>
    <w:rPr>
      <w:rFonts w:ascii="宋体" w:eastAsia="宋体" w:hAnsi="宋体" w:cs="宋体"/>
      <w:kern w:val="0"/>
      <w:sz w:val="22"/>
    </w:rPr>
  </w:style>
  <w:style w:type="character" w:customStyle="1" w:styleId="exampletitle1">
    <w:name w:val="example_title1"/>
    <w:basedOn w:val="a0"/>
    <w:rsid w:val="0018150D"/>
    <w:rPr>
      <w:b w:val="0"/>
      <w:bCs w:val="0"/>
      <w:vanish w:val="0"/>
      <w:webHidden w:val="0"/>
      <w:color w:val="005FCE"/>
      <w:specVanish w:val="0"/>
    </w:rPr>
  </w:style>
  <w:style w:type="paragraph" w:customStyle="1" w:styleId="listprogramlistingindent1">
    <w:name w:val="listprogramlistingindent1"/>
    <w:basedOn w:val="a"/>
    <w:rsid w:val="0018150D"/>
    <w:pPr>
      <w:widowControl/>
      <w:spacing w:before="96" w:after="12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8150D"/>
    <w:rPr>
      <w:i/>
      <w:iCs/>
    </w:rPr>
  </w:style>
  <w:style w:type="paragraph" w:customStyle="1" w:styleId="a7">
    <w:name w:val="命令例子"/>
    <w:basedOn w:val="a"/>
    <w:rsid w:val="006E78DB"/>
    <w:pPr>
      <w:ind w:left="630"/>
    </w:pPr>
    <w:rPr>
      <w:rFonts w:ascii="Verdana" w:eastAsia="宋体" w:hAnsi="Verdana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29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8794">
                                      <w:marLeft w:val="0"/>
                                      <w:marRight w:val="-15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8617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7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33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6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07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40425">
                                      <w:marLeft w:val="0"/>
                                      <w:marRight w:val="-15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67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78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4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61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40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50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yperlink" Target="file:///C:\Program%20Files\MATLAB\R2014a\help\wavelet\ref\waveinfo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hyperlink" Target="file:///C:\Program%20Files\MATLAB\R2014a\help\signal\ug\windows.html" TargetMode="External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hyperlink" Target="file:///C:\Program%20Files\MATLAB\R2014a\help\signal\ref\spectrogram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1578</Words>
  <Characters>9001</Characters>
  <Application>Microsoft Office Word</Application>
  <DocSecurity>0</DocSecurity>
  <Lines>75</Lines>
  <Paragraphs>21</Paragraphs>
  <ScaleCrop>false</ScaleCrop>
  <Company>Microsoft</Company>
  <LinksUpToDate>false</LinksUpToDate>
  <CharactersWithSpaces>10558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HXL</cp:lastModifiedBy>
  <cp:revision>34</cp:revision>
  <dcterms:created xsi:type="dcterms:W3CDTF">2018-05-03T14:49:00Z</dcterms:created>
  <dcterms:modified xsi:type="dcterms:W3CDTF">2018-05-03T19:35:00Z</dcterms:modified>
</cp:coreProperties>
</file>