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0D1B2A"/>
          <w:sz w:val="72"/>
        </w:rPr>
        <w:t>ModelIt! Teacher's Guide</w:t>
      </w:r>
    </w:p>
    <w:p/>
    <w:p>
      <w:pPr>
        <w:jc w:val="center"/>
      </w:pPr>
      <w:r>
        <w:rPr>
          <w:b/>
          <w:sz w:val="44"/>
        </w:rPr>
        <w:t>NE-L1-05: One Species Changes Everything</w:t>
      </w:r>
    </w:p>
    <w:p>
      <w:pPr>
        <w:jc w:val="center"/>
      </w:pPr>
      <w:r>
        <w:rPr>
          <w:i/>
          <w:sz w:val="28"/>
        </w:rPr>
        <w:t>How Keystone Species Hold Ecosystems Together</w:t>
      </w:r>
    </w:p>
    <w:p/>
    <w:tbl>
      <w:tblPr>
        <w:tblStyle w:val="TableGrid"/>
        <w:tblW w:type="auto" w:w="0"/>
        <w:tblLook w:firstColumn="1" w:firstRow="1" w:lastColumn="0" w:lastRow="0" w:noHBand="0" w:noVBand="1" w:val="04A0"/>
      </w:tblPr>
      <w:tblGrid>
        <w:gridCol w:w="5256"/>
        <w:gridCol w:w="5256"/>
      </w:tblGrid>
      <w:tr>
        <w:tc>
          <w:tcPr>
            <w:tcW w:type="dxa" w:w="5256"/>
            <w:shd w:fill="7EC8E3"/>
          </w:tcPr>
          <w:p>
            <w:r>
              <w:rPr>
                <w:b/>
                <w:sz w:val="20"/>
              </w:rPr>
              <w:t xml:space="preserve"> Grade Level</w:t>
            </w:r>
          </w:p>
        </w:tc>
        <w:tc>
          <w:tcPr>
            <w:tcW w:type="dxa" w:w="5256"/>
          </w:tcPr>
          <w:p>
            <w:r>
              <w:rPr>
                <w:sz w:val="20"/>
              </w:rPr>
              <w:t>Grades 8-12</w:t>
            </w:r>
          </w:p>
        </w:tc>
      </w:tr>
      <w:tr>
        <w:tc>
          <w:tcPr>
            <w:tcW w:type="dxa" w:w="5256"/>
            <w:shd w:fill="7EC8E3"/>
          </w:tcPr>
          <w:p>
            <w:r>
              <w:rPr>
                <w:b/>
                <w:sz w:val="20"/>
              </w:rPr>
              <w:t>NGSS Standard</w:t>
            </w:r>
          </w:p>
        </w:tc>
        <w:tc>
          <w:tcPr>
            <w:tcW w:type="dxa" w:w="5256"/>
          </w:tcPr>
          <w:p>
            <w:r>
              <w:rPr>
                <w:sz w:val="20"/>
              </w:rPr>
              <w:t>MS-LS2-4, HS-LS2-6: Construct an argument supported by empirical evidence that changes to physical or biological components of an ecosystem affect populations. Evaluate claims, evidence, and reasoning that the complex interactions in ecosystems maintain relatively consistent numbers and types of organisms in stable conditions, but changing conditions may result in a new ecosystem.</w:t>
            </w:r>
          </w:p>
        </w:tc>
      </w:tr>
      <w:tr>
        <w:tc>
          <w:tcPr>
            <w:tcW w:type="dxa" w:w="5256"/>
            <w:shd w:fill="7EC8E3"/>
          </w:tcPr>
          <w:p>
            <w:r>
              <w:rPr>
                <w:b/>
                <w:sz w:val="20"/>
              </w:rPr>
              <w:t>Time Required</w:t>
            </w:r>
          </w:p>
        </w:tc>
        <w:tc>
          <w:tcPr>
            <w:tcW w:type="dxa" w:w="5256"/>
          </w:tcPr>
          <w:p>
            <w:r>
              <w:rPr>
                <w:sz w:val="20"/>
              </w:rPr>
              <w:t>35-45 minutes (can extend to 60 min with STEM challenge)</w:t>
            </w:r>
          </w:p>
        </w:tc>
      </w:tr>
      <w:tr>
        <w:tc>
          <w:tcPr>
            <w:tcW w:type="dxa" w:w="5256"/>
            <w:shd w:fill="7EC8E3"/>
          </w:tcPr>
          <w:p>
            <w:r>
              <w:rPr>
                <w:b/>
                <w:sz w:val="20"/>
              </w:rPr>
              <w:t>Materials</w:t>
            </w:r>
          </w:p>
        </w:tc>
        <w:tc>
          <w:tcPr>
            <w:tcW w:type="dxa" w:w="5256"/>
          </w:tcPr>
          <w:p>
            <w:r>
              <w:rPr>
                <w:sz w:val="20"/>
              </w:rPr>
              <w:t>Student devices, Activity Pack, Internet access</w:t>
            </w:r>
          </w:p>
        </w:tc>
      </w:tr>
      <w:tr>
        <w:tc>
          <w:tcPr>
            <w:tcW w:type="dxa" w:w="5256"/>
            <w:shd w:fill="7EC8E3"/>
          </w:tcPr>
          <w:p>
            <w:r>
              <w:rPr>
                <w:b/>
                <w:sz w:val="20"/>
              </w:rPr>
              <w:t>Prep Required</w:t>
            </w:r>
          </w:p>
        </w:tc>
        <w:tc>
          <w:tcPr>
            <w:tcW w:type="dxa" w:w="5256"/>
          </w:tcPr>
          <w:p>
            <w:r>
              <w:rPr>
                <w:sz w:val="20"/>
              </w:rPr>
              <w:t>Load ModelIt! platform; print Activity Packs; review lesson</w:t>
            </w:r>
          </w:p>
        </w:tc>
      </w:tr>
      <w:tr>
        <w:tc>
          <w:tcPr>
            <w:tcW w:type="dxa" w:w="5256"/>
            <w:shd w:fill="7EC8E3"/>
          </w:tcPr>
          <w:p>
            <w:r>
              <w:rPr>
                <w:b/>
                <w:sz w:val="20"/>
              </w:rPr>
              <w:t>Grouping</w:t>
            </w:r>
          </w:p>
        </w:tc>
        <w:tc>
          <w:tcPr>
            <w:tcW w:type="dxa" w:w="5256"/>
          </w:tcPr>
          <w:p>
            <w:r>
              <w:rPr>
                <w:sz w:val="20"/>
              </w:rPr>
              <w:t>Pairs or small groups of 3 (recommended)</w:t>
            </w:r>
          </w:p>
        </w:tc>
      </w:tr>
    </w:tbl>
    <w:p>
      <w:r>
        <w:br w:type="page"/>
      </w:r>
    </w:p>
    <w:p>
      <w:r>
        <w:rPr>
          <w:b/>
          <w:color w:val="0D1B2A"/>
          <w:sz w:val="48"/>
        </w:rPr>
        <w:t>Guide Contents</w:t>
      </w:r>
    </w:p>
    <w:p>
      <w:r>
        <w:rPr>
          <w:sz w:val="24"/>
        </w:rPr>
        <w:t>1. NGSS Standards Unpacking &amp; CAST Alignment</w:t>
      </w:r>
    </w:p>
    <w:p>
      <w:r>
        <w:rPr>
          <w:sz w:val="24"/>
        </w:rPr>
        <w:t>2. Background Content Knowledge for Teachers</w:t>
      </w:r>
    </w:p>
    <w:p>
      <w:r>
        <w:rPr>
          <w:sz w:val="24"/>
        </w:rPr>
        <w:t>3. The LEVER Framework</w:t>
      </w:r>
    </w:p>
    <w:p>
      <w:r>
        <w:rPr>
          <w:sz w:val="24"/>
        </w:rPr>
        <w:t>4. Slide-by-Slide Facilitation Guide</w:t>
      </w:r>
    </w:p>
    <w:p>
      <w:r>
        <w:rPr>
          <w:sz w:val="24"/>
        </w:rPr>
        <w:t>5. Answer Key with Expected Student Responses</w:t>
      </w:r>
    </w:p>
    <w:p>
      <w:r>
        <w:rPr>
          <w:sz w:val="24"/>
        </w:rPr>
        <w:t>6. STEM Challenge Teacher Guidance</w:t>
      </w:r>
    </w:p>
    <w:p>
      <w:r>
        <w:rPr>
          <w:sz w:val="24"/>
        </w:rPr>
        <w:t>7. Differentiation &amp; Extensions</w:t>
      </w:r>
    </w:p>
    <w:p>
      <w:r>
        <w:rPr>
          <w:sz w:val="24"/>
        </w:rPr>
        <w:t>8. Common Misconceptions &amp; How to Address Them</w:t>
      </w:r>
    </w:p>
    <w:p>
      <w:r>
        <w:rPr>
          <w:sz w:val="24"/>
        </w:rPr>
        <w:t>9. Game &amp; STEAM Activity</w:t>
      </w:r>
    </w:p>
    <w:p>
      <w:r>
        <w:br w:type="page"/>
      </w:r>
    </w:p>
    <w:p>
      <w:r>
        <w:rPr>
          <w:b/>
          <w:color w:val="0D1B2A"/>
          <w:sz w:val="48"/>
        </w:rPr>
        <w:t>1. NGSS Standards Unpacking &amp; CAST Alignment</w:t>
      </w:r>
    </w:p>
    <w:p>
      <w:r>
        <w:rPr>
          <w:b/>
          <w:color w:val="1A4780"/>
          <w:sz w:val="36"/>
        </w:rPr>
        <w:t>Performance Expectation: MS-LS2-4, HS-LS2-6</w:t>
      </w:r>
    </w:p>
    <w:p>
      <w:r>
        <w:rPr>
          <w:i/>
          <w:sz w:val="22"/>
        </w:rPr>
        <w:t>Construct an argument supported by empirical evidence that changes to physical or biological components of an ecosystem affect populations. Evaluate claims, evidence, and reasoning that the complex interactions in ecosystems maintain relatively consistent numbers and types of organisms in stable conditions, but changing conditions may result in a new ecosystem.</w:t>
      </w:r>
    </w:p>
    <w:p/>
    <w:p>
      <w:r>
        <w:rPr>
          <w:b/>
          <w:color w:val="1A4780"/>
          <w:sz w:val="36"/>
        </w:rPr>
        <w:t>Three-Dimensional Learning</w:t>
      </w:r>
    </w:p>
    <w:p>
      <w:r>
        <w:rPr>
          <w:b/>
          <w:sz w:val="22"/>
        </w:rPr>
        <w:t xml:space="preserve">Science Practice: </w:t>
      </w:r>
      <w:r>
        <w:rPr>
          <w:i/>
          <w:sz w:val="22"/>
        </w:rPr>
        <w:t>Developing and Using Models</w:t>
      </w:r>
    </w:p>
    <w:p>
      <w:r>
        <w:rPr>
          <w:sz w:val="22"/>
        </w:rPr>
        <w:t>Students develop a computational model showing how a keystone species creates a cascade effect through habitat quality, food availability, and biodiversity.</w:t>
      </w:r>
    </w:p>
    <w:p/>
    <w:p>
      <w:r>
        <w:rPr>
          <w:b/>
          <w:sz w:val="22"/>
        </w:rPr>
        <w:t xml:space="preserve">Disciplinary Core Idea: </w:t>
      </w:r>
      <w:r>
        <w:rPr>
          <w:i/>
          <w:sz w:val="22"/>
        </w:rPr>
        <w:t>LS2.A Interdependent Relationships in Ecosystems</w:t>
      </w:r>
    </w:p>
    <w:p>
      <w:r>
        <w:rPr>
          <w:sz w:val="22"/>
        </w:rPr>
        <w:t>Organisms are connected through their relationships — removing a keystone species disrupts the entire web of interdependence.</w:t>
      </w:r>
    </w:p>
    <w:p/>
    <w:p>
      <w:r>
        <w:rPr>
          <w:b/>
          <w:sz w:val="22"/>
        </w:rPr>
        <w:t xml:space="preserve">Crosscutting Concept: </w:t>
      </w:r>
      <w:r>
        <w:rPr>
          <w:i/>
          <w:sz w:val="22"/>
        </w:rPr>
        <w:t>Stability and Change</w:t>
      </w:r>
    </w:p>
    <w:p>
      <w:r>
        <w:rPr>
          <w:sz w:val="22"/>
        </w:rPr>
        <w:t>The ecosystem is stable when the feedback loop is active, but removing the keystone species destabilizes the entire system — demonstrating how small changes can have large effects.</w:t>
      </w:r>
    </w:p>
    <w:p/>
    <w:p>
      <w:r>
        <w:rPr>
          <w:b/>
          <w:color w:val="1A4780"/>
          <w:sz w:val="36"/>
        </w:rPr>
        <w:t>CAST Testing Alignment</w:t>
      </w:r>
    </w:p>
    <w:p>
      <w:r>
        <w:rPr>
          <w:sz w:val="22"/>
        </w:rPr>
        <w:t>The California Science Test (CAST) assesses this standard. Students should be able to:</w:t>
      </w:r>
    </w:p>
    <w:p>
      <w:pPr>
        <w:pStyle w:val="ListBullet"/>
      </w:pPr>
      <w:r>
        <w:rPr>
          <w:sz w:val="22"/>
        </w:rPr>
        <w:t>Explain how a keystone species supports an entire ecosystem</w:t>
      </w:r>
    </w:p>
    <w:p>
      <w:pPr>
        <w:pStyle w:val="ListBullet"/>
      </w:pPr>
      <w:r>
        <w:rPr>
          <w:sz w:val="22"/>
        </w:rPr>
        <w:t>Use a model to show the cascade effect of species removal</w:t>
      </w:r>
    </w:p>
    <w:p>
      <w:pPr>
        <w:pStyle w:val="ListBullet"/>
      </w:pPr>
      <w:r>
        <w:rPr>
          <w:sz w:val="22"/>
        </w:rPr>
        <w:t>Identify and explain a feedback loop in an ecosystem model</w:t>
      </w:r>
    </w:p>
    <w:p/>
    <w:p>
      <w:r>
        <w:rPr>
          <w:b/>
          <w:sz w:val="22"/>
        </w:rPr>
        <w:t>Sample CAST-Style Questions:</w:t>
      </w:r>
    </w:p>
    <w:p>
      <w:r>
        <w:rPr>
          <w:b/>
          <w:sz w:val="20"/>
        </w:rPr>
        <w:t xml:space="preserve">Multiple Choice: </w:t>
      </w:r>
      <w:r>
        <w:rPr>
          <w:sz w:val="20"/>
        </w:rPr>
        <w:t>Beavers are removed from a watershed. Over the next 5 years, which change would you MOST expect to see? A) More fish in the streams B) Fewer bird species in the area C) Larger trees growing D) Cooler summer temperatures</w:t>
      </w:r>
    </w:p>
    <w:p>
      <w:r>
        <w:rPr>
          <w:b/>
          <w:sz w:val="20"/>
        </w:rPr>
        <w:t xml:space="preserve">Constructed Response: </w:t>
      </w:r>
      <w:r>
        <w:rPr>
          <w:sz w:val="20"/>
        </w:rPr>
        <w:t>Using your model, explain what happens to an ecosystem when its keystone species is removed. Include the concepts of cascade effect and feedback loop in your answer.</w:t>
      </w:r>
    </w:p>
    <w:p>
      <w:r>
        <w:br w:type="page"/>
      </w:r>
    </w:p>
    <w:p>
      <w:r>
        <w:rPr>
          <w:b/>
          <w:color w:val="0D1B2A"/>
          <w:sz w:val="48"/>
        </w:rPr>
        <w:t>2. Background Content Knowledge for Teachers</w:t>
      </w:r>
    </w:p>
    <w:p>
      <w:r>
        <w:rPr>
          <w:b/>
          <w:color w:val="1A4780"/>
          <w:sz w:val="36"/>
        </w:rPr>
        <w:t>One Species Changes Everything — Science Background</w:t>
      </w:r>
    </w:p>
    <w:p>
      <w:r>
        <w:rPr>
          <w:sz w:val="22"/>
        </w:rPr>
        <w:t>The concept of the keystone species is one of the most important ideas in ecology. Just as a keystone holds an arch together, certain species hold entire ecosystems together — and removing them causes everything to collapse.</w:t>
      </w:r>
    </w:p>
    <w:p/>
    <w:p>
      <w:r>
        <w:rPr>
          <w:b/>
          <w:color w:val="1A4780"/>
          <w:sz w:val="22"/>
        </w:rPr>
        <w:t xml:space="preserve">What Makes a Species 'Keystone'?: </w:t>
      </w:r>
    </w:p>
    <w:p>
      <w:r>
        <w:rPr>
          <w:sz w:val="22"/>
        </w:rPr>
        <w:t>A keystone species has a disproportionately large effect on its ecosystem relative to its population size. Remove it, and the ecosystem changes dramatically. Not all species are keystone — some can be removed with minimal impact. The term was coined by ecologist Robert Paine in 1969 after studying starfish in tide pools.</w:t>
      </w:r>
    </w:p>
    <w:p/>
    <w:p>
      <w:r>
        <w:rPr>
          <w:b/>
          <w:color w:val="1A4780"/>
          <w:sz w:val="22"/>
        </w:rPr>
        <w:t xml:space="preserve">Beavers: The Ultimate Ecosystem Engineers: </w:t>
      </w:r>
    </w:p>
    <w:p>
      <w:r>
        <w:rPr>
          <w:sz w:val="22"/>
        </w:rPr>
        <w:t>Beavers are perhaps the most powerful keystone species in North America. Their dams create ponds and wetlands that support fish, amphibians, birds, insects, and plants. A single beaver family can increase local biodiversity by 30-50%. When beavers are removed, dams decay, ponds drain, and this entire web of life collapses.</w:t>
      </w:r>
    </w:p>
    <w:p/>
    <w:p>
      <w:r>
        <w:rPr>
          <w:b/>
          <w:color w:val="1A4780"/>
          <w:sz w:val="22"/>
        </w:rPr>
        <w:t xml:space="preserve">Feedback Loops in Ecosystems: </w:t>
      </w:r>
    </w:p>
    <w:p>
      <w:r>
        <w:rPr>
          <w:sz w:val="22"/>
        </w:rPr>
        <w:t>Ecosystems contain feedback loops — chains of cause and effect that circle back on themselves. A positive feedback loop amplifies change: more beavers → better habitat → more food → more species → even better habitat. But feedback loops work in both directions: fewer beavers → worse habitat → less food → fewer species → even worse habitat. This is why ecosystem decline can accelerate.</w:t>
      </w:r>
    </w:p>
    <w:p/>
    <w:p>
      <w:r>
        <w:rPr>
          <w:b/>
          <w:color w:val="1A4780"/>
          <w:sz w:val="22"/>
        </w:rPr>
        <w:t xml:space="preserve">Trophic Cascades: </w:t>
      </w:r>
    </w:p>
    <w:p>
      <w:r>
        <w:rPr>
          <w:sz w:val="22"/>
        </w:rPr>
        <w:t>When a keystone species is removed, the effects cascade through the entire food web. The classic example is wolves in Yellowstone: removing wolves → elk overpopulation → overgrazing → river erosion → loss of songbird habitat. Reintroducing wolves reversed the entire cascade. This is called a trophic cascade.</w:t>
      </w:r>
    </w:p>
    <w:p/>
    <w:p>
      <w:r>
        <w:br w:type="page"/>
      </w:r>
    </w:p>
    <w:p>
      <w:r>
        <w:rPr>
          <w:b/>
          <w:color w:val="0D1B2A"/>
          <w:sz w:val="48"/>
        </w:rPr>
        <w:t>3. The LEVER Framework</w:t>
      </w:r>
    </w:p>
    <w:p>
      <w:r>
        <w:rPr>
          <w:sz w:val="22"/>
        </w:rPr>
        <w:t>LEVER guides students through authentic scientific modeling:</w:t>
      </w:r>
    </w:p>
    <w:p/>
    <w:p>
      <w:r>
        <w:rPr>
          <w:b/>
          <w:color w:val="1A4780"/>
          <w:sz w:val="24"/>
        </w:rPr>
        <w:t>L - LOCATE the System</w:t>
      </w:r>
    </w:p>
    <w:p>
      <w:r>
        <w:rPr>
          <w:sz w:val="22"/>
        </w:rPr>
        <w:t>Students identify the components of the system.</w:t>
      </w:r>
    </w:p>
    <w:p>
      <w:r>
        <w:rPr>
          <w:b/>
          <w:color w:val="2E86AB"/>
          <w:sz w:val="20"/>
        </w:rPr>
        <w:t xml:space="preserve">In this lesson: </w:t>
      </w:r>
      <w:r>
        <w:rPr>
          <w:sz w:val="20"/>
        </w:rPr>
        <w:t>Students identify Keystone Species Population as the single external component and Habitat Quality, Food Availability, and Number of Other Species as internal components that form a cascade with a feedback loop.</w:t>
      </w:r>
    </w:p>
    <w:p/>
    <w:p>
      <w:r>
        <w:rPr>
          <w:b/>
          <w:color w:val="1A4780"/>
          <w:sz w:val="24"/>
        </w:rPr>
        <w:t>E - ESTABLISH Relationships</w:t>
      </w:r>
    </w:p>
    <w:p>
      <w:r>
        <w:rPr>
          <w:sz w:val="22"/>
        </w:rPr>
        <w:t>Students determine + and - relationships between components.</w:t>
      </w:r>
    </w:p>
    <w:p>
      <w:r>
        <w:rPr>
          <w:b/>
          <w:color w:val="2E86AB"/>
          <w:sz w:val="20"/>
        </w:rPr>
        <w:t xml:space="preserve">In this lesson: </w:t>
      </w:r>
      <w:r>
        <w:rPr>
          <w:sz w:val="20"/>
        </w:rPr>
        <w:t>Students determine that Keystone Species positively affects Habitat Quality, which positively affects Food Availability, which positively affects Number of Other Species. The feedback loop: Number of Other Species positively affects Habitat Quality.</w:t>
      </w:r>
    </w:p>
    <w:p/>
    <w:p>
      <w:r>
        <w:rPr>
          <w:b/>
          <w:color w:val="1A4780"/>
          <w:sz w:val="24"/>
        </w:rPr>
        <w:t>V - VISUALIZE &amp; Model</w:t>
      </w:r>
    </w:p>
    <w:p>
      <w:r>
        <w:rPr>
          <w:sz w:val="22"/>
        </w:rPr>
        <w:t>Students build their model in ModelIt!.</w:t>
      </w:r>
    </w:p>
    <w:p>
      <w:r>
        <w:rPr>
          <w:b/>
          <w:color w:val="2E86AB"/>
          <w:sz w:val="20"/>
        </w:rPr>
        <w:t xml:space="preserve">In this lesson: </w:t>
      </w:r>
      <w:r>
        <w:rPr>
          <w:sz w:val="20"/>
        </w:rPr>
        <w:t>Students build a model showing a linear cascade from the external input through three internal components, PLUS a feedback arrow from the last internal back to the second.</w:t>
      </w:r>
    </w:p>
    <w:p/>
    <w:p>
      <w:r>
        <w:rPr>
          <w:b/>
          <w:color w:val="1A4780"/>
          <w:sz w:val="24"/>
        </w:rPr>
        <w:t>E - EVALUATE Outcomes</w:t>
      </w:r>
    </w:p>
    <w:p>
      <w:r>
        <w:rPr>
          <w:sz w:val="22"/>
        </w:rPr>
        <w:t>Students run simulations and observe results.</w:t>
      </w:r>
    </w:p>
    <w:p>
      <w:r>
        <w:rPr>
          <w:b/>
          <w:color w:val="2E86AB"/>
          <w:sz w:val="20"/>
        </w:rPr>
        <w:t xml:space="preserve">In this lesson: </w:t>
      </w:r>
      <w:r>
        <w:rPr>
          <w:sz w:val="20"/>
        </w:rPr>
        <w:t>Students run thriving, removal, and recovery scenarios to observe the cascade and feedback loop in action.</w:t>
      </w:r>
    </w:p>
    <w:p/>
    <w:p>
      <w:r>
        <w:rPr>
          <w:b/>
          <w:color w:val="1A4780"/>
          <w:sz w:val="24"/>
        </w:rPr>
        <w:t>R - REVISE &amp; Extend</w:t>
      </w:r>
    </w:p>
    <w:p>
      <w:r>
        <w:rPr>
          <w:sz w:val="22"/>
        </w:rPr>
        <w:t>Students improve their model based on evidence.</w:t>
      </w:r>
    </w:p>
    <w:p>
      <w:r>
        <w:rPr>
          <w:b/>
          <w:color w:val="2E86AB"/>
          <w:sz w:val="20"/>
        </w:rPr>
        <w:t xml:space="preserve">In this lesson: </w:t>
      </w:r>
      <w:r>
        <w:rPr>
          <w:sz w:val="20"/>
        </w:rPr>
        <w:t>Students add Invasive Species or Human Development to see how additional pressures interact with the keystone dynamic.</w:t>
      </w:r>
    </w:p>
    <w:p/>
    <w:p>
      <w:r>
        <w:br w:type="page"/>
      </w:r>
    </w:p>
    <w:p>
      <w:r>
        <w:rPr>
          <w:b/>
          <w:color w:val="0D1B2A"/>
          <w:sz w:val="48"/>
        </w:rPr>
        <w:t>4. Slide-by-Slide Facilitation Guide</w:t>
      </w:r>
    </w:p>
    <w:p>
      <w:r>
        <w:rPr>
          <w:sz w:val="22"/>
        </w:rPr>
        <w:t>Shows what students see, what to say, and what to watch for.</w:t>
      </w:r>
    </w:p>
    <w:p/>
    <w:p>
      <w:r>
        <w:rPr>
          <w:b/>
          <w:color w:val="1A4780"/>
          <w:sz w:val="28"/>
        </w:rPr>
        <w:t>Slide 1: Cover</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Split landscape comparison</w:t>
            </w:r>
          </w:p>
        </w:tc>
      </w:tr>
      <w:tr>
        <w:tc>
          <w:tcPr>
            <w:tcW w:type="dxa" w:w="5256"/>
            <w:shd w:fill="E8F4F8"/>
          </w:tcPr>
          <w:p>
            <w:r>
              <w:rPr>
                <w:b/>
                <w:sz w:val="18"/>
              </w:rPr>
              <w:t>What to Say:</w:t>
            </w:r>
          </w:p>
        </w:tc>
        <w:tc>
          <w:tcPr>
            <w:tcW w:type="dxa" w:w="5256"/>
          </w:tcPr>
          <w:p>
            <w:r>
              <w:rPr>
                <w:sz w:val="18"/>
              </w:rPr>
              <w:t>Can one species really matter that much? What if I told you that removing ONE animal could turn a lush valley into a desert?</w:t>
            </w:r>
          </w:p>
        </w:tc>
      </w:tr>
      <w:tr>
        <w:tc>
          <w:tcPr>
            <w:tcW w:type="dxa" w:w="5256"/>
            <w:shd w:fill="E8F4F8"/>
          </w:tcPr>
          <w:p>
            <w:r>
              <w:rPr>
                <w:b/>
                <w:sz w:val="18"/>
              </w:rPr>
              <w:t>What to Do/Watch For:</w:t>
            </w:r>
          </w:p>
        </w:tc>
        <w:tc>
          <w:tcPr>
            <w:tcW w:type="dxa" w:w="5256"/>
          </w:tcPr>
          <w:p>
            <w:r>
              <w:rPr>
                <w:sz w:val="18"/>
              </w:rPr>
              <w:t>Show before/after photos of landscapes with and without beaver activity. The contrast is dramatic.</w:t>
            </w:r>
          </w:p>
        </w:tc>
      </w:tr>
      <w:tr>
        <w:tc>
          <w:tcPr>
            <w:tcW w:type="dxa" w:w="5256"/>
            <w:shd w:fill="E8F4F8"/>
          </w:tcPr>
          <w:p>
            <w:r>
              <w:rPr>
                <w:b/>
                <w:sz w:val="18"/>
              </w:rPr>
              <w:t>Approximate Time:</w:t>
            </w:r>
          </w:p>
        </w:tc>
        <w:tc>
          <w:tcPr>
            <w:tcW w:type="dxa" w:w="5256"/>
          </w:tcPr>
          <w:p>
            <w:r>
              <w:rPr>
                <w:sz w:val="18"/>
              </w:rPr>
              <w:t>2 min</w:t>
            </w:r>
          </w:p>
        </w:tc>
      </w:tr>
    </w:tbl>
    <w:p/>
    <w:p>
      <w:r>
        <w:rPr>
          <w:b/>
          <w:color w:val="1A4780"/>
          <w:sz w:val="28"/>
        </w:rPr>
        <w:t>Slide 2: Learning Objectives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Learning goals and vocabulary</w:t>
            </w:r>
          </w:p>
        </w:tc>
      </w:tr>
      <w:tr>
        <w:tc>
          <w:tcPr>
            <w:tcW w:type="dxa" w:w="5256"/>
            <w:shd w:fill="E8F4F8"/>
          </w:tcPr>
          <w:p>
            <w:r>
              <w:rPr>
                <w:b/>
                <w:sz w:val="18"/>
              </w:rPr>
              <w:t>What to Say:</w:t>
            </w:r>
          </w:p>
        </w:tc>
        <w:tc>
          <w:tcPr>
            <w:tcW w:type="dxa" w:w="5256"/>
          </w:tcPr>
          <w:p>
            <w:r>
              <w:rPr>
                <w:sz w:val="18"/>
              </w:rPr>
              <w:t>Today we are modeling something called a keystone species — and discovering feedback loops.</w:t>
            </w:r>
          </w:p>
        </w:tc>
      </w:tr>
      <w:tr>
        <w:tc>
          <w:tcPr>
            <w:tcW w:type="dxa" w:w="5256"/>
            <w:shd w:fill="E8F4F8"/>
          </w:tcPr>
          <w:p>
            <w:r>
              <w:rPr>
                <w:b/>
                <w:sz w:val="18"/>
              </w:rPr>
              <w:t>What to Do/Watch For:</w:t>
            </w:r>
          </w:p>
        </w:tc>
        <w:tc>
          <w:tcPr>
            <w:tcW w:type="dxa" w:w="5256"/>
          </w:tcPr>
          <w:p>
            <w:r>
              <w:rPr>
                <w:sz w:val="18"/>
              </w:rPr>
              <w:t>Pre-teach 'keystone' using the architecture analogy (show a real stone arch, identify the keystone). If the keystone is removed, the arch collapses.</w:t>
            </w:r>
          </w:p>
        </w:tc>
      </w:tr>
      <w:tr>
        <w:tc>
          <w:tcPr>
            <w:tcW w:type="dxa" w:w="5256"/>
            <w:shd w:fill="E8F4F8"/>
          </w:tcPr>
          <w:p>
            <w:r>
              <w:rPr>
                <w:b/>
                <w:sz w:val="18"/>
              </w:rPr>
              <w:t>Approximate Time:</w:t>
            </w:r>
          </w:p>
        </w:tc>
        <w:tc>
          <w:tcPr>
            <w:tcW w:type="dxa" w:w="5256"/>
          </w:tcPr>
          <w:p>
            <w:r>
              <w:rPr>
                <w:sz w:val="18"/>
              </w:rPr>
              <w:t>3 min</w:t>
            </w:r>
          </w:p>
        </w:tc>
      </w:tr>
    </w:tbl>
    <w:p/>
    <w:p>
      <w:r>
        <w:rPr>
          <w:b/>
          <w:color w:val="1A4780"/>
          <w:sz w:val="28"/>
        </w:rPr>
        <w:t>Slide 3: Big Question</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Can removing one species destroy an ecosystem?</w:t>
            </w:r>
          </w:p>
        </w:tc>
      </w:tr>
      <w:tr>
        <w:tc>
          <w:tcPr>
            <w:tcW w:type="dxa" w:w="5256"/>
            <w:shd w:fill="E8F4F8"/>
          </w:tcPr>
          <w:p>
            <w:r>
              <w:rPr>
                <w:b/>
                <w:sz w:val="18"/>
              </w:rPr>
              <w:t>What to Say:</w:t>
            </w:r>
          </w:p>
        </w:tc>
        <w:tc>
          <w:tcPr>
            <w:tcW w:type="dxa" w:w="5256"/>
          </w:tcPr>
          <w:p>
            <w:r>
              <w:rPr>
                <w:sz w:val="18"/>
              </w:rPr>
              <w:t>Think about your favorite place in nature. What would happen if one species disappeared?</w:t>
            </w:r>
          </w:p>
        </w:tc>
      </w:tr>
      <w:tr>
        <w:tc>
          <w:tcPr>
            <w:tcW w:type="dxa" w:w="5256"/>
            <w:shd w:fill="E8F4F8"/>
          </w:tcPr>
          <w:p>
            <w:r>
              <w:rPr>
                <w:b/>
                <w:sz w:val="18"/>
              </w:rPr>
              <w:t>What to Do/Watch For:</w:t>
            </w:r>
          </w:p>
        </w:tc>
        <w:tc>
          <w:tcPr>
            <w:tcW w:type="dxa" w:w="5256"/>
          </w:tcPr>
          <w:p>
            <w:r>
              <w:rPr>
                <w:sz w:val="18"/>
              </w:rPr>
              <w:t>Quick brainstorm: students list species they think might be keystone in their local ecosystem.</w:t>
            </w:r>
          </w:p>
        </w:tc>
      </w:tr>
      <w:tr>
        <w:tc>
          <w:tcPr>
            <w:tcW w:type="dxa" w:w="5256"/>
            <w:shd w:fill="E8F4F8"/>
          </w:tcPr>
          <w:p>
            <w:r>
              <w:rPr>
                <w:b/>
                <w:sz w:val="18"/>
              </w:rPr>
              <w:t>Approximate Time:</w:t>
            </w:r>
          </w:p>
        </w:tc>
        <w:tc>
          <w:tcPr>
            <w:tcW w:type="dxa" w:w="5256"/>
          </w:tcPr>
          <w:p>
            <w:r>
              <w:rPr>
                <w:sz w:val="18"/>
              </w:rPr>
              <w:t>3 min</w:t>
            </w:r>
          </w:p>
        </w:tc>
      </w:tr>
    </w:tbl>
    <w:p/>
    <w:p>
      <w:r>
        <w:rPr>
          <w:b/>
          <w:color w:val="1A4780"/>
          <w:sz w:val="28"/>
        </w:rPr>
        <w:t>Slide 4: LEVER Framework</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LEVER steps</w:t>
            </w:r>
          </w:p>
        </w:tc>
      </w:tr>
      <w:tr>
        <w:tc>
          <w:tcPr>
            <w:tcW w:type="dxa" w:w="5256"/>
            <w:shd w:fill="E8F4F8"/>
          </w:tcPr>
          <w:p>
            <w:r>
              <w:rPr>
                <w:b/>
                <w:sz w:val="18"/>
              </w:rPr>
              <w:t>What to Say:</w:t>
            </w:r>
          </w:p>
        </w:tc>
        <w:tc>
          <w:tcPr>
            <w:tcW w:type="dxa" w:w="5256"/>
          </w:tcPr>
          <w:p>
            <w:r>
              <w:rPr>
                <w:sz w:val="18"/>
              </w:rPr>
              <w:t>We are going to build a model with a new feature today — a feedback loop.</w:t>
            </w:r>
          </w:p>
        </w:tc>
      </w:tr>
      <w:tr>
        <w:tc>
          <w:tcPr>
            <w:tcW w:type="dxa" w:w="5256"/>
            <w:shd w:fill="E8F4F8"/>
          </w:tcPr>
          <w:p>
            <w:r>
              <w:rPr>
                <w:b/>
                <w:sz w:val="18"/>
              </w:rPr>
              <w:t>What to Do/Watch For:</w:t>
            </w:r>
          </w:p>
        </w:tc>
        <w:tc>
          <w:tcPr>
            <w:tcW w:type="dxa" w:w="5256"/>
          </w:tcPr>
          <w:p>
            <w:r>
              <w:rPr>
                <w:sz w:val="18"/>
              </w:rPr>
              <w:t>Preview LEVER steps. Flag that this lesson introduces loops, which are a new modeling concept.</w:t>
            </w:r>
          </w:p>
        </w:tc>
      </w:tr>
      <w:tr>
        <w:tc>
          <w:tcPr>
            <w:tcW w:type="dxa" w:w="5256"/>
            <w:shd w:fill="E8F4F8"/>
          </w:tcPr>
          <w:p>
            <w:r>
              <w:rPr>
                <w:b/>
                <w:sz w:val="18"/>
              </w:rPr>
              <w:t>Approximate Time:</w:t>
            </w:r>
          </w:p>
        </w:tc>
        <w:tc>
          <w:tcPr>
            <w:tcW w:type="dxa" w:w="5256"/>
          </w:tcPr>
          <w:p>
            <w:r>
              <w:rPr>
                <w:sz w:val="18"/>
              </w:rPr>
              <w:t>2 min</w:t>
            </w:r>
          </w:p>
        </w:tc>
      </w:tr>
    </w:tbl>
    <w:p/>
    <w:p>
      <w:r>
        <w:rPr>
          <w:b/>
          <w:color w:val="1A4780"/>
          <w:sz w:val="28"/>
        </w:rPr>
        <w:t>Slide 5: Activity 1: Components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Component cards</w:t>
            </w:r>
          </w:p>
        </w:tc>
      </w:tr>
      <w:tr>
        <w:tc>
          <w:tcPr>
            <w:tcW w:type="dxa" w:w="5256"/>
            <w:shd w:fill="E8F4F8"/>
          </w:tcPr>
          <w:p>
            <w:r>
              <w:rPr>
                <w:b/>
                <w:sz w:val="18"/>
              </w:rPr>
              <w:t>What to Say:</w:t>
            </w:r>
          </w:p>
        </w:tc>
        <w:tc>
          <w:tcPr>
            <w:tcW w:type="dxa" w:w="5256"/>
          </w:tcPr>
          <w:p>
            <w:r>
              <w:rPr>
                <w:sz w:val="18"/>
              </w:rPr>
              <w:t>One external component drives THREE internal ones. Which is the input and which are the results?</w:t>
            </w:r>
          </w:p>
        </w:tc>
      </w:tr>
      <w:tr>
        <w:tc>
          <w:tcPr>
            <w:tcW w:type="dxa" w:w="5256"/>
            <w:shd w:fill="E8F4F8"/>
          </w:tcPr>
          <w:p>
            <w:r>
              <w:rPr>
                <w:b/>
                <w:sz w:val="18"/>
              </w:rPr>
              <w:t>What to Do/Watch For:</w:t>
            </w:r>
          </w:p>
        </w:tc>
        <w:tc>
          <w:tcPr>
            <w:tcW w:type="dxa" w:w="5256"/>
          </w:tcPr>
          <w:p>
            <w:r>
              <w:rPr>
                <w:sz w:val="18"/>
              </w:rPr>
              <w:t>Guide sorting. Key discussion: why is Keystone Species the only external? Because it is the trigger for everything else.</w:t>
            </w:r>
          </w:p>
        </w:tc>
      </w:tr>
      <w:tr>
        <w:tc>
          <w:tcPr>
            <w:tcW w:type="dxa" w:w="5256"/>
            <w:shd w:fill="E8F4F8"/>
          </w:tcPr>
          <w:p>
            <w:r>
              <w:rPr>
                <w:b/>
                <w:sz w:val="18"/>
              </w:rPr>
              <w:t>Approximate Time:</w:t>
            </w:r>
          </w:p>
        </w:tc>
        <w:tc>
          <w:tcPr>
            <w:tcW w:type="dxa" w:w="5256"/>
          </w:tcPr>
          <w:p>
            <w:r>
              <w:rPr>
                <w:sz w:val="18"/>
              </w:rPr>
              <w:t>8 min</w:t>
            </w:r>
          </w:p>
        </w:tc>
      </w:tr>
    </w:tbl>
    <w:p/>
    <w:p>
      <w:r>
        <w:rPr>
          <w:b/>
          <w:color w:val="1A4780"/>
          <w:sz w:val="28"/>
        </w:rPr>
        <w:t>Slide 6: Activity 2: Connections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Relationship arrows with feedback loop</w:t>
            </w:r>
          </w:p>
        </w:tc>
      </w:tr>
      <w:tr>
        <w:tc>
          <w:tcPr>
            <w:tcW w:type="dxa" w:w="5256"/>
            <w:shd w:fill="E8F4F8"/>
          </w:tcPr>
          <w:p>
            <w:r>
              <w:rPr>
                <w:b/>
                <w:sz w:val="18"/>
              </w:rPr>
              <w:t>What to Say:</w:t>
            </w:r>
          </w:p>
        </w:tc>
        <w:tc>
          <w:tcPr>
            <w:tcW w:type="dxa" w:w="5256"/>
          </w:tcPr>
          <w:p>
            <w:r>
              <w:rPr>
                <w:sz w:val="18"/>
              </w:rPr>
              <w:t>Here is the cascade: keystone → habitat → food → species. But here is the COOL part — species feeds BACK into habitat!</w:t>
            </w:r>
          </w:p>
        </w:tc>
      </w:tr>
      <w:tr>
        <w:tc>
          <w:tcPr>
            <w:tcW w:type="dxa" w:w="5256"/>
            <w:shd w:fill="E8F4F8"/>
          </w:tcPr>
          <w:p>
            <w:r>
              <w:rPr>
                <w:b/>
                <w:sz w:val="18"/>
              </w:rPr>
              <w:t>What to Do/Watch For:</w:t>
            </w:r>
          </w:p>
        </w:tc>
        <w:tc>
          <w:tcPr>
            <w:tcW w:type="dxa" w:w="5256"/>
          </w:tcPr>
          <w:p>
            <w:r>
              <w:rPr>
                <w:sz w:val="18"/>
              </w:rPr>
              <w:t>Draw the cascade arrows, then add the feedback loop arrow. Discuss: What does this loop mean? It means the system builds on itself!</w:t>
            </w:r>
          </w:p>
        </w:tc>
      </w:tr>
      <w:tr>
        <w:tc>
          <w:tcPr>
            <w:tcW w:type="dxa" w:w="5256"/>
            <w:shd w:fill="E8F4F8"/>
          </w:tcPr>
          <w:p>
            <w:r>
              <w:rPr>
                <w:b/>
                <w:sz w:val="18"/>
              </w:rPr>
              <w:t>Approximate Time:</w:t>
            </w:r>
          </w:p>
        </w:tc>
        <w:tc>
          <w:tcPr>
            <w:tcW w:type="dxa" w:w="5256"/>
          </w:tcPr>
          <w:p>
            <w:r>
              <w:rPr>
                <w:sz w:val="18"/>
              </w:rPr>
              <w:t>8 min</w:t>
            </w:r>
          </w:p>
        </w:tc>
      </w:tr>
    </w:tbl>
    <w:p/>
    <w:p>
      <w:r>
        <w:rPr>
          <w:b/>
          <w:color w:val="1A4780"/>
          <w:sz w:val="28"/>
        </w:rPr>
        <w:t>Slide 7: Activity 3: Simulation</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Model scenarios</w:t>
            </w:r>
          </w:p>
        </w:tc>
      </w:tr>
      <w:tr>
        <w:tc>
          <w:tcPr>
            <w:tcW w:type="dxa" w:w="5256"/>
            <w:shd w:fill="E8F4F8"/>
          </w:tcPr>
          <w:p>
            <w:r>
              <w:rPr>
                <w:b/>
                <w:sz w:val="18"/>
              </w:rPr>
              <w:t>What to Say:</w:t>
            </w:r>
          </w:p>
        </w:tc>
        <w:tc>
          <w:tcPr>
            <w:tcW w:type="dxa" w:w="5256"/>
          </w:tcPr>
          <w:p>
            <w:r>
              <w:rPr>
                <w:sz w:val="18"/>
              </w:rPr>
              <w:t>Let us see the cascade in action. First with a thriving colony, then we pull the keystone out entirely.</w:t>
            </w:r>
          </w:p>
        </w:tc>
      </w:tr>
      <w:tr>
        <w:tc>
          <w:tcPr>
            <w:tcW w:type="dxa" w:w="5256"/>
            <w:shd w:fill="E8F4F8"/>
          </w:tcPr>
          <w:p>
            <w:r>
              <w:rPr>
                <w:b/>
                <w:sz w:val="18"/>
              </w:rPr>
              <w:t>What to Do/Watch For:</w:t>
            </w:r>
          </w:p>
        </w:tc>
        <w:tc>
          <w:tcPr>
            <w:tcW w:type="dxa" w:w="5256"/>
          </w:tcPr>
          <w:p>
            <w:r>
              <w:rPr>
                <w:sz w:val="18"/>
              </w:rPr>
              <w:t>Run all three scenarios. Key moment: the removal scenario — watch everything collapse in sequence.</w:t>
            </w:r>
          </w:p>
        </w:tc>
      </w:tr>
      <w:tr>
        <w:tc>
          <w:tcPr>
            <w:tcW w:type="dxa" w:w="5256"/>
            <w:shd w:fill="E8F4F8"/>
          </w:tcPr>
          <w:p>
            <w:r>
              <w:rPr>
                <w:b/>
                <w:sz w:val="18"/>
              </w:rPr>
              <w:t>Approximate Time:</w:t>
            </w:r>
          </w:p>
        </w:tc>
        <w:tc>
          <w:tcPr>
            <w:tcW w:type="dxa" w:w="5256"/>
          </w:tcPr>
          <w:p>
            <w:r>
              <w:rPr>
                <w:sz w:val="18"/>
              </w:rPr>
              <w:t>10 min</w:t>
            </w:r>
          </w:p>
        </w:tc>
      </w:tr>
    </w:tbl>
    <w:p/>
    <w:p>
      <w:r>
        <w:rPr>
          <w:b/>
          <w:color w:val="1A4780"/>
          <w:sz w:val="28"/>
        </w:rPr>
        <w:t>Slide 8: Discoveries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Key findings including feedback loop</w:t>
            </w:r>
          </w:p>
        </w:tc>
      </w:tr>
      <w:tr>
        <w:tc>
          <w:tcPr>
            <w:tcW w:type="dxa" w:w="5256"/>
            <w:shd w:fill="E8F4F8"/>
          </w:tcPr>
          <w:p>
            <w:r>
              <w:rPr>
                <w:b/>
                <w:sz w:val="18"/>
              </w:rPr>
              <w:t>What to Say:</w:t>
            </w:r>
          </w:p>
        </w:tc>
        <w:tc>
          <w:tcPr>
            <w:tcW w:type="dxa" w:w="5256"/>
          </w:tcPr>
          <w:p>
            <w:r>
              <w:rPr>
                <w:sz w:val="18"/>
              </w:rPr>
              <w:t>The feedback loop is what makes this so powerful — AND so dangerous. It amplifies change in BOTH directions.</w:t>
            </w:r>
          </w:p>
        </w:tc>
      </w:tr>
      <w:tr>
        <w:tc>
          <w:tcPr>
            <w:tcW w:type="dxa" w:w="5256"/>
            <w:shd w:fill="E8F4F8"/>
          </w:tcPr>
          <w:p>
            <w:r>
              <w:rPr>
                <w:b/>
                <w:sz w:val="18"/>
              </w:rPr>
              <w:t>What to Do/Watch For:</w:t>
            </w:r>
          </w:p>
        </w:tc>
        <w:tc>
          <w:tcPr>
            <w:tcW w:type="dxa" w:w="5256"/>
          </w:tcPr>
          <w:p>
            <w:r>
              <w:rPr>
                <w:sz w:val="18"/>
              </w:rPr>
              <w:t>Discuss the Yellowstone wolf reintroduction as a real-world parallel.</w:t>
            </w:r>
          </w:p>
        </w:tc>
      </w:tr>
      <w:tr>
        <w:tc>
          <w:tcPr>
            <w:tcW w:type="dxa" w:w="5256"/>
            <w:shd w:fill="E8F4F8"/>
          </w:tcPr>
          <w:p>
            <w:r>
              <w:rPr>
                <w:b/>
                <w:sz w:val="18"/>
              </w:rPr>
              <w:t>Approximate Time:</w:t>
            </w:r>
          </w:p>
        </w:tc>
        <w:tc>
          <w:tcPr>
            <w:tcW w:type="dxa" w:w="5256"/>
          </w:tcPr>
          <w:p>
            <w:r>
              <w:rPr>
                <w:sz w:val="18"/>
              </w:rPr>
              <w:t>5 min</w:t>
            </w:r>
          </w:p>
        </w:tc>
      </w:tr>
    </w:tbl>
    <w:p/>
    <w:p>
      <w:r>
        <w:rPr>
          <w:b/>
          <w:color w:val="1A4780"/>
          <w:sz w:val="28"/>
        </w:rPr>
        <w:t>Slide 9: STEM Challenge</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Jenga Ecosystem game</w:t>
            </w:r>
          </w:p>
        </w:tc>
      </w:tr>
      <w:tr>
        <w:tc>
          <w:tcPr>
            <w:tcW w:type="dxa" w:w="5256"/>
            <w:shd w:fill="E8F4F8"/>
          </w:tcPr>
          <w:p>
            <w:r>
              <w:rPr>
                <w:b/>
                <w:sz w:val="18"/>
              </w:rPr>
              <w:t>What to Say:</w:t>
            </w:r>
          </w:p>
        </w:tc>
        <w:tc>
          <w:tcPr>
            <w:tcW w:type="dxa" w:w="5256"/>
          </w:tcPr>
          <w:p>
            <w:r>
              <w:rPr>
                <w:sz w:val="18"/>
              </w:rPr>
              <w:t>Time to experience the cascade physically — with Jenga!</w:t>
            </w:r>
          </w:p>
        </w:tc>
      </w:tr>
      <w:tr>
        <w:tc>
          <w:tcPr>
            <w:tcW w:type="dxa" w:w="5256"/>
            <w:shd w:fill="E8F4F8"/>
          </w:tcPr>
          <w:p>
            <w:r>
              <w:rPr>
                <w:b/>
                <w:sz w:val="18"/>
              </w:rPr>
              <w:t>What to Do/Watch For:</w:t>
            </w:r>
          </w:p>
        </w:tc>
        <w:tc>
          <w:tcPr>
            <w:tcW w:type="dxa" w:w="5256"/>
          </w:tcPr>
          <w:p>
            <w:r>
              <w:rPr>
                <w:sz w:val="18"/>
              </w:rPr>
              <w:t>Distribute labeled Jenga sets. Groups play and record which removals cause collapse.</w:t>
            </w:r>
          </w:p>
        </w:tc>
      </w:tr>
      <w:tr>
        <w:tc>
          <w:tcPr>
            <w:tcW w:type="dxa" w:w="5256"/>
            <w:shd w:fill="E8F4F8"/>
          </w:tcPr>
          <w:p>
            <w:r>
              <w:rPr>
                <w:b/>
                <w:sz w:val="18"/>
              </w:rPr>
              <w:t>Approximate Time:</w:t>
            </w:r>
          </w:p>
        </w:tc>
        <w:tc>
          <w:tcPr>
            <w:tcW w:type="dxa" w:w="5256"/>
          </w:tcPr>
          <w:p>
            <w:r>
              <w:rPr>
                <w:sz w:val="18"/>
              </w:rPr>
              <w:t>12 min</w:t>
            </w:r>
          </w:p>
        </w:tc>
      </w:tr>
    </w:tbl>
    <w:p/>
    <w:p>
      <w:r>
        <w:br w:type="page"/>
      </w:r>
    </w:p>
    <w:p>
      <w:r>
        <w:rPr>
          <w:b/>
          <w:color w:val="0D1B2A"/>
          <w:sz w:val="48"/>
        </w:rPr>
        <w:t>5. Answer Key with Expected Student Responses</w:t>
      </w:r>
    </w:p>
    <w:p>
      <w:r>
        <w:rPr>
          <w:b/>
          <w:color w:val="1A4780"/>
          <w:sz w:val="36"/>
        </w:rPr>
        <w:t>Component Sorting</w:t>
      </w:r>
    </w:p>
    <w:tbl>
      <w:tblPr>
        <w:tblStyle w:val="TableGrid"/>
        <w:tblW w:type="auto" w:w="0"/>
        <w:tblLook w:firstColumn="1" w:firstRow="1" w:lastColumn="0" w:lastRow="0" w:noHBand="0" w:noVBand="1" w:val="04A0"/>
      </w:tblPr>
      <w:tblGrid>
        <w:gridCol w:w="5256"/>
        <w:gridCol w:w="5256"/>
      </w:tblGrid>
      <w:tr>
        <w:tc>
          <w:tcPr>
            <w:tcW w:type="dxa" w:w="5256"/>
            <w:shd w:fill="1A4780"/>
          </w:tcPr>
          <w:p>
            <w:r>
              <w:rPr>
                <w:b/>
                <w:color w:val="FFFFFF"/>
                <w:sz w:val="20"/>
              </w:rPr>
              <w:t>EXTERNAL Components</w:t>
            </w:r>
          </w:p>
        </w:tc>
        <w:tc>
          <w:tcPr>
            <w:tcW w:type="dxa" w:w="5256"/>
            <w:shd w:fill="1A4780"/>
          </w:tcPr>
          <w:p>
            <w:r>
              <w:rPr>
                <w:b/>
                <w:color w:val="FFFFFF"/>
                <w:sz w:val="20"/>
              </w:rPr>
              <w:t>INTERNAL Components</w:t>
            </w:r>
          </w:p>
        </w:tc>
      </w:tr>
      <w:tr>
        <w:tc>
          <w:tcPr>
            <w:tcW w:type="dxa" w:w="5256"/>
          </w:tcPr>
          <w:p>
            <w:r>
              <w:rPr>
                <w:sz w:val="20"/>
              </w:rPr>
              <w:t>Keystone Species Population</w:t>
            </w:r>
          </w:p>
        </w:tc>
        <w:tc>
          <w:tcPr>
            <w:tcW w:type="dxa" w:w="5256"/>
          </w:tcPr>
          <w:p>
            <w:r>
              <w:rPr>
                <w:sz w:val="20"/>
              </w:rPr>
              <w:t>Habitat Quality</w:t>
            </w:r>
          </w:p>
        </w:tc>
      </w:tr>
      <w:tr>
        <w:tc>
          <w:tcPr>
            <w:tcW w:type="dxa" w:w="5256"/>
          </w:tcPr>
          <w:p>
            <w:r>
              <w:rPr>
                <w:sz w:val="20"/>
              </w:rPr>
            </w:r>
          </w:p>
        </w:tc>
        <w:tc>
          <w:tcPr>
            <w:tcW w:type="dxa" w:w="5256"/>
          </w:tcPr>
          <w:p>
            <w:r>
              <w:rPr>
                <w:sz w:val="20"/>
              </w:rPr>
              <w:t>Food Availability</w:t>
            </w:r>
          </w:p>
        </w:tc>
      </w:tr>
      <w:tr>
        <w:tc>
          <w:tcPr>
            <w:tcW w:type="dxa" w:w="5256"/>
          </w:tcPr>
          <w:p>
            <w:r>
              <w:rPr>
                <w:sz w:val="20"/>
              </w:rPr>
            </w:r>
          </w:p>
        </w:tc>
        <w:tc>
          <w:tcPr>
            <w:tcW w:type="dxa" w:w="5256"/>
          </w:tcPr>
          <w:p>
            <w:r>
              <w:rPr>
                <w:sz w:val="20"/>
              </w:rPr>
              <w:t>Number of Other Species</w:t>
            </w:r>
          </w:p>
        </w:tc>
      </w:tr>
    </w:tbl>
    <w:p/>
    <w:p>
      <w:r>
        <w:rPr>
          <w:b/>
          <w:sz w:val="20"/>
        </w:rPr>
        <w:t xml:space="preserve">Expected student reasoning: </w:t>
      </w:r>
      <w:r>
        <w:rPr>
          <w:sz w:val="20"/>
        </w:rPr>
        <w:t>Keystone Species Population is external because it is the initial condition we set — how many keystone organisms are present. Habitat Quality, Food Availability, and Number of Other Species are all internal because they CHANGE as a result of the keystone species' presence or absence. They are not inputs we control — they are outcomes the system produces.</w:t>
      </w:r>
    </w:p>
    <w:p/>
    <w:p>
      <w:r>
        <w:rPr>
          <w:b/>
          <w:color w:val="1A4780"/>
          <w:sz w:val="36"/>
        </w:rPr>
        <w:t>Relationships</w:t>
      </w:r>
    </w:p>
    <w:p>
      <w:r>
        <w:rPr>
          <w:b/>
          <w:sz w:val="22"/>
        </w:rPr>
        <w:t xml:space="preserve">Keystone Species Population to Habitat Quality = </w:t>
      </w:r>
      <w:r>
        <w:rPr>
          <w:b/>
          <w:color w:val="228B22"/>
          <w:sz w:val="22"/>
        </w:rPr>
        <w:t>POSITIVE (+)</w:t>
      </w:r>
    </w:p>
    <w:p>
      <w:r>
        <w:rPr>
          <w:i/>
          <w:sz w:val="20"/>
        </w:rPr>
        <w:t xml:space="preserve">Expected reasoning: </w:t>
      </w:r>
      <w:r>
        <w:rPr>
          <w:sz w:val="20"/>
        </w:rPr>
        <w:t>"More keystone organisms (like beavers) create and maintain habitat — dams create ponds, dig channels, flood areas that become wetlands. Their physical activity directly improves habitat quality."</w:t>
      </w:r>
    </w:p>
    <w:p>
      <w:r>
        <w:rPr>
          <w:b/>
          <w:sz w:val="22"/>
        </w:rPr>
        <w:t xml:space="preserve">Habitat Quality to Food Availability = </w:t>
      </w:r>
      <w:r>
        <w:rPr>
          <w:b/>
          <w:color w:val="228B22"/>
          <w:sz w:val="22"/>
        </w:rPr>
        <w:t>POSITIVE (+)</w:t>
      </w:r>
    </w:p>
    <w:p>
      <w:r>
        <w:rPr>
          <w:i/>
          <w:sz w:val="20"/>
        </w:rPr>
        <w:t xml:space="preserve">Expected reasoning: </w:t>
      </w:r>
      <w:r>
        <w:rPr>
          <w:sz w:val="20"/>
        </w:rPr>
        <w:t>"Better habitat supports more plant growth, more insects, more small animals — all of which are food for other species. A healthy wetland produces far more food than a dry streambed."</w:t>
      </w:r>
    </w:p>
    <w:p>
      <w:r>
        <w:rPr>
          <w:b/>
          <w:sz w:val="22"/>
        </w:rPr>
        <w:t xml:space="preserve">Food Availability to Number of Other Species = </w:t>
      </w:r>
      <w:r>
        <w:rPr>
          <w:b/>
          <w:color w:val="228B22"/>
          <w:sz w:val="22"/>
        </w:rPr>
        <w:t>POSITIVE (+)</w:t>
      </w:r>
    </w:p>
    <w:p>
      <w:r>
        <w:rPr>
          <w:i/>
          <w:sz w:val="20"/>
        </w:rPr>
        <w:t xml:space="preserve">Expected reasoning: </w:t>
      </w:r>
      <w:r>
        <w:rPr>
          <w:sz w:val="20"/>
        </w:rPr>
        <w:t>"More available food supports more species. When food is abundant, specialists and generalists alike can find niches. When food is scarce, only the toughest generalists survive."</w:t>
      </w:r>
    </w:p>
    <w:p>
      <w:r>
        <w:rPr>
          <w:b/>
          <w:sz w:val="22"/>
        </w:rPr>
        <w:t xml:space="preserve">Number of Other Species to Habitat Quality = </w:t>
      </w:r>
      <w:r>
        <w:rPr>
          <w:b/>
          <w:color w:val="228B22"/>
          <w:sz w:val="22"/>
        </w:rPr>
        <w:t>POSITIVE (+) — FEEDBACK LOOP</w:t>
      </w:r>
    </w:p>
    <w:p>
      <w:r>
        <w:rPr>
          <w:i/>
          <w:sz w:val="20"/>
        </w:rPr>
        <w:t xml:space="preserve">Expected reasoning: </w:t>
      </w:r>
      <w:r>
        <w:rPr>
          <w:sz w:val="20"/>
        </w:rPr>
        <w:t>"More species improve habitat quality — plants stabilize soil, predators control herbivore overgrazing, decomposers recycle nutrients. Biodiversity itself is a habitat-building force. This creates a REINFORCING LOOP."</w:t>
      </w:r>
    </w:p>
    <w:p/>
    <w:p>
      <w:r>
        <w:rPr>
          <w:b/>
          <w:color w:val="1A4780"/>
          <w:sz w:val="36"/>
        </w:rPr>
        <w:t>Simulation Observations</w:t>
      </w:r>
    </w:p>
    <w:p>
      <w:r>
        <w:rPr>
          <w:b/>
          <w:color w:val="1A4780"/>
          <w:sz w:val="22"/>
        </w:rPr>
        <w:t>Thriving Colony Scenario</w:t>
      </w:r>
    </w:p>
    <w:p>
      <w:r>
        <w:rPr>
          <w:sz w:val="20"/>
        </w:rPr>
        <w:t>With high Keystone Species Population, Habitat Quality rises quickly, which drives Food Availability up, which drives Number of Other Species up. The feedback loop then kicks in: more species improve habitat further, creating a virtuous cycle. The ecosystem is robust and self-reinforcing.</w:t>
      </w:r>
    </w:p>
    <w:p/>
    <w:p>
      <w:r>
        <w:rPr>
          <w:b/>
          <w:color w:val="1A4780"/>
          <w:sz w:val="22"/>
        </w:rPr>
        <w:t>Species Removed Scenario</w:t>
      </w:r>
    </w:p>
    <w:p>
      <w:r>
        <w:rPr>
          <w:sz w:val="20"/>
        </w:rPr>
        <w:t>With zero Keystone Species, Habitat Quality declines as dams decay and ponds drain. Food Availability drops as plants die. Number of Other Species crashes as animals lose food and shelter. The feedback loop now works in REVERSE: fewer species → worse habitat → even fewer species. A death spiral.</w:t>
      </w:r>
    </w:p>
    <w:p/>
    <w:p>
      <w:r>
        <w:rPr>
          <w:b/>
          <w:color w:val="1A4780"/>
          <w:sz w:val="22"/>
        </w:rPr>
        <w:t>Recovery Scenario</w:t>
      </w:r>
    </w:p>
    <w:p>
      <w:r>
        <w:rPr>
          <w:sz w:val="20"/>
        </w:rPr>
        <w:t>When Keystone Species is slowly reintroduced, recovery is NOT instant. It takes time for dams to be rebuilt, ponds to fill, vegetation to regrow, and other species to return. The feedback loop eventually kicks in positively, but there is a lag — the ecosystem has to reach a critical point before the virtuous cycle restarts.</w:t>
      </w:r>
    </w:p>
    <w:p/>
    <w:p>
      <w:r>
        <w:rPr>
          <w:b/>
          <w:color w:val="1A4780"/>
          <w:sz w:val="36"/>
        </w:rPr>
        <w:t>Reflection Question Exemplars</w:t>
      </w:r>
    </w:p>
    <w:p>
      <w:r>
        <w:rPr>
          <w:b/>
          <w:sz w:val="22"/>
        </w:rPr>
        <w:t>Q: Why is the feedback loop important?</w:t>
      </w:r>
    </w:p>
    <w:p>
      <w:r>
        <w:rPr>
          <w:sz w:val="20"/>
        </w:rPr>
        <w:t>The feedback loop is what makes keystone species so powerful. Without the loop, removing beavers would only affect things directly connected to them. But because Number of Other Species feeds BACK into Habitat Quality, the decline ACCELERATES. Each loss makes the next loss worse. The same is true in reverse during recovery — once the ecosystem gets going, it builds on itself and recovery accelerates. The loop is what creates both the crash and the comeback.</w:t>
      </w:r>
    </w:p>
    <w:p/>
    <w:p>
      <w:r>
        <w:rPr>
          <w:b/>
          <w:sz w:val="22"/>
        </w:rPr>
        <w:t>Q: Why does recovery take time?</w:t>
      </w:r>
    </w:p>
    <w:p>
      <w:r>
        <w:rPr>
          <w:sz w:val="20"/>
        </w:rPr>
        <w:t>Recovery takes time because ecosystems are not like light switches. Beavers have to build new dams (weeks to months). Ponds have to fill (months). Vegetation has to grow back (a growing season). Other animals have to discover and colonize the new habitat (months to years). The feedback loop helps, but it takes time to get the first cycle going. This is why conservation is about PREVENTION — it is much easier to keep an ecosystem healthy than to rebuild one from scratch.</w:t>
      </w:r>
    </w:p>
    <w:p/>
    <w:p>
      <w:r>
        <w:br w:type="page"/>
      </w:r>
    </w:p>
    <w:p>
      <w:r>
        <w:rPr>
          <w:b/>
          <w:color w:val="0D1B2A"/>
          <w:sz w:val="48"/>
        </w:rPr>
        <w:t>6. STEM Challenge: Teacher Guidance</w:t>
      </w:r>
    </w:p>
    <w:p>
      <w:r>
        <w:rPr>
          <w:b/>
          <w:color w:val="1A4780"/>
          <w:sz w:val="36"/>
        </w:rPr>
        <w:t>How to Introduce</w:t>
      </w:r>
    </w:p>
    <w:p>
      <w:r>
        <w:rPr>
          <w:sz w:val="22"/>
        </w:rPr>
        <w:t>Present the challenge: Play a modified Jenga game where each block is labeled with a species name. One block is marked KEYSTONE. Players remove species one at a time. When the keystone is removed, three additional blocks must also be removed immediately (the cascade). Which removals collapse the tower?</w:t>
      </w:r>
    </w:p>
    <w:p/>
    <w:p>
      <w:r>
        <w:rPr>
          <w:b/>
          <w:color w:val="1A4780"/>
          <w:sz w:val="36"/>
        </w:rPr>
        <w:t>Key Scientific Concepts</w:t>
      </w:r>
    </w:p>
    <w:p>
      <w:r>
        <w:rPr>
          <w:b/>
          <w:sz w:val="22"/>
        </w:rPr>
        <w:t xml:space="preserve">Keystone Removal = Cascade </w:t>
      </w:r>
      <w:r>
        <w:rPr>
          <w:sz w:val="22"/>
        </w:rPr>
        <w:t>When the keystone block is pulled, it does not just remove one piece — it forces three more removals, simulating the cascade effect.</w:t>
      </w:r>
    </w:p>
    <w:p>
      <w:r>
        <w:rPr>
          <w:b/>
          <w:sz w:val="22"/>
        </w:rPr>
        <w:t xml:space="preserve">Not All Species Are Equal </w:t>
      </w:r>
      <w:r>
        <w:rPr>
          <w:sz w:val="22"/>
        </w:rPr>
        <w:t>Some blocks can be removed with no effect. Others cause wobbling. Only the keystone causes a cascade.</w:t>
      </w:r>
    </w:p>
    <w:p>
      <w:r>
        <w:rPr>
          <w:b/>
          <w:sz w:val="22"/>
        </w:rPr>
        <w:t xml:space="preserve">Position Matters </w:t>
      </w:r>
      <w:r>
        <w:rPr>
          <w:sz w:val="22"/>
        </w:rPr>
        <w:t>Like in real ecosystems, WHERE a species sits in the web (or tower) determines its impact when removed.</w:t>
      </w:r>
    </w:p>
    <w:p/>
    <w:p>
      <w:r>
        <w:rPr>
          <w:b/>
          <w:color w:val="1A4780"/>
          <w:sz w:val="36"/>
        </w:rPr>
        <w:t>Evaluating Student Designs</w:t>
      </w:r>
    </w:p>
    <w:p>
      <w:r>
        <w:rPr>
          <w:b/>
          <w:sz w:val="22"/>
        </w:rPr>
        <w:t xml:space="preserve">Expert (4) </w:t>
      </w:r>
      <w:r>
        <w:rPr>
          <w:sz w:val="22"/>
        </w:rPr>
        <w:t>Student accurately identifies the keystone block before pulling, predicts cascade effects, and connects the game to real ecosystem dynamics using model evidence</w:t>
      </w:r>
    </w:p>
    <w:p>
      <w:r>
        <w:rPr>
          <w:b/>
          <w:sz w:val="22"/>
        </w:rPr>
        <w:t xml:space="preserve">Proficient (3) </w:t>
      </w:r>
      <w:r>
        <w:rPr>
          <w:sz w:val="22"/>
        </w:rPr>
        <w:t>Student plays the game successfully and can explain why the keystone removal was more destructive than other removals</w:t>
      </w:r>
    </w:p>
    <w:p>
      <w:r>
        <w:rPr>
          <w:b/>
          <w:sz w:val="22"/>
        </w:rPr>
        <w:t xml:space="preserve">Developing (2) </w:t>
      </w:r>
      <w:r>
        <w:rPr>
          <w:sz w:val="22"/>
        </w:rPr>
        <w:t>Student participates but struggles to connect the game mechanics to real ecosystem concepts</w:t>
      </w:r>
    </w:p>
    <w:p>
      <w:r>
        <w:rPr>
          <w:b/>
          <w:sz w:val="22"/>
        </w:rPr>
        <w:t xml:space="preserve">Beginning (1) </w:t>
      </w:r>
      <w:r>
        <w:rPr>
          <w:sz w:val="22"/>
        </w:rPr>
        <w:t>Student plays the game but cannot identify which removal represented the keystone or explain the cascade</w:t>
      </w:r>
    </w:p>
    <w:p>
      <w:r>
        <w:br w:type="page"/>
      </w:r>
    </w:p>
    <w:p>
      <w:r>
        <w:rPr>
          <w:b/>
          <w:color w:val="0D1B2A"/>
          <w:sz w:val="48"/>
        </w:rPr>
        <w:t>7. Differentiation &amp; Extensions</w:t>
      </w:r>
    </w:p>
    <w:p>
      <w:r>
        <w:rPr>
          <w:b/>
          <w:color w:val="1A4780"/>
          <w:sz w:val="36"/>
        </w:rPr>
        <w:t>For Struggling Learners</w:t>
      </w:r>
    </w:p>
    <w:p>
      <w:pPr>
        <w:pStyle w:val="ListBullet"/>
      </w:pPr>
      <w:r>
        <w:rPr>
          <w:sz w:val="22"/>
        </w:rPr>
        <w:t>Pre-label blocks with species names and color-code by role (green = producer, red = consumer, gold = keystone)</w:t>
      </w:r>
    </w:p>
    <w:p>
      <w:pPr>
        <w:pStyle w:val="ListBullet"/>
      </w:pPr>
      <w:r>
        <w:rPr>
          <w:sz w:val="22"/>
        </w:rPr>
        <w:t>Provide a reference card listing which species depend on which — so students can predict cascade effects</w:t>
      </w:r>
    </w:p>
    <w:p>
      <w:pPr>
        <w:pStyle w:val="ListBullet"/>
      </w:pPr>
      <w:r>
        <w:rPr>
          <w:sz w:val="22"/>
        </w:rPr>
        <w:t>Sentence frames: 'Removing __ caused the tower to __ because __'</w:t>
      </w:r>
    </w:p>
    <w:p/>
    <w:p>
      <w:r>
        <w:rPr>
          <w:b/>
          <w:color w:val="1A4780"/>
          <w:sz w:val="36"/>
        </w:rPr>
        <w:t>For Advanced Learners</w:t>
      </w:r>
    </w:p>
    <w:p>
      <w:pPr>
        <w:pStyle w:val="ListBullet"/>
      </w:pPr>
      <w:r>
        <w:rPr>
          <w:sz w:val="22"/>
        </w:rPr>
        <w:t>Research the Yellowstone wolf reintroduction and map the trophic cascade it caused</w:t>
      </w:r>
    </w:p>
    <w:p>
      <w:pPr>
        <w:pStyle w:val="ListBullet"/>
      </w:pPr>
      <w:r>
        <w:rPr>
          <w:sz w:val="22"/>
        </w:rPr>
        <w:t>Identify three keystone species in your local ecosystem and explain what would happen if each were removed</w:t>
      </w:r>
    </w:p>
    <w:p>
      <w:pPr>
        <w:pStyle w:val="ListBullet"/>
      </w:pPr>
      <w:r>
        <w:rPr>
          <w:sz w:val="22"/>
        </w:rPr>
        <w:t>Design a conservation plan for a keystone species that includes budget, timeline, and success metrics</w:t>
      </w:r>
    </w:p>
    <w:p/>
    <w:p>
      <w:r>
        <w:rPr>
          <w:b/>
          <w:color w:val="1A4780"/>
          <w:sz w:val="36"/>
        </w:rPr>
        <w:t>Cross-Curricular Connections</w:t>
      </w:r>
    </w:p>
    <w:p>
      <w:r>
        <w:rPr>
          <w:b/>
          <w:sz w:val="22"/>
        </w:rPr>
        <w:t xml:space="preserve">Math </w:t>
      </w:r>
      <w:r>
        <w:rPr>
          <w:sz w:val="22"/>
        </w:rPr>
        <w:t>Graph the number of species over time in both the removal and recovery scenarios. Calculate the rate of decline vs. rate of recovery.</w:t>
      </w:r>
    </w:p>
    <w:p>
      <w:r>
        <w:rPr>
          <w:b/>
          <w:sz w:val="22"/>
        </w:rPr>
        <w:t xml:space="preserve">ELA </w:t>
      </w:r>
      <w:r>
        <w:rPr>
          <w:sz w:val="22"/>
        </w:rPr>
        <w:t>Write a persuasive essay arguing that protecting ONE keystone species is more cost-effective than trying to protect every species individually.</w:t>
      </w:r>
    </w:p>
    <w:p>
      <w:r>
        <w:rPr>
          <w:b/>
          <w:sz w:val="22"/>
        </w:rPr>
        <w:t xml:space="preserve">Social Studies </w:t>
      </w:r>
      <w:r>
        <w:rPr>
          <w:sz w:val="22"/>
        </w:rPr>
        <w:t>Research the Endangered Species Act. How does the law prioritize which species to protect? Should keystone species get special priority?</w:t>
      </w:r>
    </w:p>
    <w:p>
      <w:r>
        <w:br w:type="page"/>
      </w:r>
    </w:p>
    <w:p>
      <w:r>
        <w:rPr>
          <w:b/>
          <w:color w:val="0D1B2A"/>
          <w:sz w:val="48"/>
        </w:rPr>
        <w:t>8. Common Misconceptions &amp; How to Address Them</w:t>
      </w:r>
    </w:p>
    <w:p>
      <w:r>
        <w:rPr>
          <w:b/>
          <w:color w:val="DC143C"/>
          <w:sz w:val="22"/>
        </w:rPr>
        <w:t xml:space="preserve">Misconception: </w:t>
      </w:r>
      <w:r>
        <w:rPr>
          <w:sz w:val="22"/>
        </w:rPr>
        <w:t>All species are equally important to an ecosystem</w:t>
      </w:r>
    </w:p>
    <w:p>
      <w:r>
        <w:rPr>
          <w:b/>
          <w:sz w:val="20"/>
        </w:rPr>
        <w:t xml:space="preserve">Reality: </w:t>
      </w:r>
      <w:r>
        <w:rPr>
          <w:sz w:val="20"/>
        </w:rPr>
        <w:t>While every species plays a role, some species have dramatically larger impacts than others. Keystone species support the structure of the entire community. Removing a common grass species might have minimal effect, but removing the beavers that created the wetland where that grass grows changes EVERYTHING.</w:t>
      </w:r>
    </w:p>
    <w:p>
      <w:r>
        <w:rPr>
          <w:i/>
          <w:sz w:val="20"/>
        </w:rPr>
        <w:t xml:space="preserve">How to respond: </w:t>
      </w:r>
      <w:r>
        <w:rPr>
          <w:sz w:val="20"/>
        </w:rPr>
        <w:t>Use the Jenga game: remove a middle block (minor species) — usually fine. Remove the keystone block — cascade collapse. Not all pieces are equal.</w:t>
      </w:r>
    </w:p>
    <w:p/>
    <w:p>
      <w:r>
        <w:rPr>
          <w:b/>
          <w:color w:val="DC143C"/>
          <w:sz w:val="22"/>
        </w:rPr>
        <w:t xml:space="preserve">Misconception: </w:t>
      </w:r>
      <w:r>
        <w:rPr>
          <w:sz w:val="22"/>
        </w:rPr>
        <w:t>Ecosystems recover instantly when you fix the problem</w:t>
      </w:r>
    </w:p>
    <w:p>
      <w:r>
        <w:rPr>
          <w:b/>
          <w:sz w:val="20"/>
        </w:rPr>
        <w:t xml:space="preserve">Reality: </w:t>
      </w:r>
      <w:r>
        <w:rPr>
          <w:sz w:val="20"/>
        </w:rPr>
        <w:t>Ecosystem recovery takes years to decades, not days. Even after beavers are reintroduced, it takes time for dams to be built, ponds to form, vegetation to grow, and other species to return. The feedback loop helps, but the first cycle is the hardest to start. This is why prevention is always better than restoration.</w:t>
      </w:r>
    </w:p>
    <w:p>
      <w:r>
        <w:rPr>
          <w:i/>
          <w:sz w:val="20"/>
        </w:rPr>
        <w:t xml:space="preserve">How to respond: </w:t>
      </w:r>
      <w:r>
        <w:rPr>
          <w:sz w:val="20"/>
        </w:rPr>
        <w:t>Analogy: If you knock over a line of dominoes, you cannot just stand the first one back up and expect the rest to jump back into place. You have to rebuild the whole line, one at a time.</w:t>
      </w:r>
    </w:p>
    <w:p/>
    <w:p>
      <w:r>
        <w:rPr>
          <w:b/>
          <w:color w:val="DC143C"/>
          <w:sz w:val="22"/>
        </w:rPr>
        <w:t xml:space="preserve">Misconception: </w:t>
      </w:r>
      <w:r>
        <w:rPr>
          <w:sz w:val="22"/>
        </w:rPr>
        <w:t>Top predators are always the keystone species</w:t>
      </w:r>
    </w:p>
    <w:p>
      <w:r>
        <w:rPr>
          <w:b/>
          <w:sz w:val="20"/>
        </w:rPr>
        <w:t xml:space="preserve">Reality: </w:t>
      </w:r>
      <w:r>
        <w:rPr>
          <w:sz w:val="20"/>
        </w:rPr>
        <w:t>Keystone species can be predators (wolves), herbivores (elephants), or even small organisms (sea stars, beavers). What makes them keystone is not their size or position in the food chain — it is the MAGNITUDE of their effect on the ecosystem. Beavers are herbivores, but they reshape entire landscapes.</w:t>
      </w:r>
    </w:p>
    <w:p>
      <w:r>
        <w:rPr>
          <w:i/>
          <w:sz w:val="20"/>
        </w:rPr>
        <w:t xml:space="preserve">How to respond: </w:t>
      </w:r>
      <w:r>
        <w:rPr>
          <w:sz w:val="20"/>
        </w:rPr>
        <w:t>List keystone species across different ecosystems: wolves (Yellowstone), beavers (wetlands), sea otters (kelp forests), elephants (savannas), coral (reefs). Note: they span all trophic levels.</w:t>
      </w:r>
    </w:p>
    <w:p/>
    <w:p>
      <w:r>
        <w:br w:type="page"/>
      </w:r>
    </w:p>
    <w:p>
      <w:r>
        <w:rPr>
          <w:b/>
          <w:color w:val="0D1B2A"/>
          <w:sz w:val="48"/>
        </w:rPr>
        <w:t>9. Game &amp; STEAM Activity</w:t>
      </w:r>
    </w:p>
    <w:p>
      <w:r>
        <w:rPr>
          <w:b/>
          <w:color w:val="1A4780"/>
          <w:sz w:val="36"/>
        </w:rPr>
        <w:t>Game: Jenga Ecosystem</w:t>
      </w:r>
    </w:p>
    <w:p>
      <w:r>
        <w:rPr>
          <w:b/>
          <w:sz w:val="22"/>
        </w:rPr>
        <w:t xml:space="preserve">Type: </w:t>
      </w:r>
      <w:r>
        <w:rPr>
          <w:sz w:val="22"/>
        </w:rPr>
        <w:t>Modified Board Game</w:t>
      </w:r>
    </w:p>
    <w:p/>
    <w:p>
      <w:r>
        <w:rPr>
          <w:b/>
          <w:sz w:val="22"/>
        </w:rPr>
        <w:t xml:space="preserve">Description: </w:t>
      </w:r>
      <w:r>
        <w:rPr>
          <w:sz w:val="22"/>
        </w:rPr>
        <w:t>Label Jenga blocks as different species (beaver, frog, dragonfly, willow tree, trout, etc.). One block is marked KEYSTONE. Students take turns removing species. The game plays normally until someone removes the keystone block — then they must also remove 3 additional blocks immediately (cascade collapse). Visceral demonstration of keystone species importance.</w:t>
      </w:r>
    </w:p>
    <w:p/>
    <w:p>
      <w:r>
        <w:rPr>
          <w:b/>
          <w:sz w:val="22"/>
        </w:rPr>
        <w:t>Materials Needed:</w:t>
      </w:r>
    </w:p>
    <w:p>
      <w:pPr>
        <w:pStyle w:val="ListBullet"/>
      </w:pPr>
      <w:r>
        <w:rPr>
          <w:sz w:val="22"/>
        </w:rPr>
        <w:t>Jenga set</w:t>
      </w:r>
    </w:p>
    <w:p>
      <w:pPr>
        <w:pStyle w:val="ListBullet"/>
      </w:pPr>
      <w:r>
        <w:rPr>
          <w:sz w:val="22"/>
        </w:rPr>
        <w:t>Species label stickers (pre-printed)</w:t>
      </w:r>
    </w:p>
    <w:p>
      <w:pPr>
        <w:pStyle w:val="ListBullet"/>
      </w:pPr>
      <w:r>
        <w:rPr>
          <w:sz w:val="22"/>
        </w:rPr>
        <w:t>Gold star sticker for KEYSTONE block</w:t>
      </w:r>
    </w:p>
    <w:p>
      <w:pPr>
        <w:pStyle w:val="ListBullet"/>
      </w:pPr>
      <w:r>
        <w:rPr>
          <w:sz w:val="22"/>
        </w:rPr>
        <w:t>Ecosystem web reference card</w:t>
      </w:r>
    </w:p>
    <w:p>
      <w:pPr>
        <w:pStyle w:val="ListBullet"/>
      </w:pPr>
      <w:r>
        <w:rPr>
          <w:sz w:val="22"/>
        </w:rPr>
        <w:t>Data recording sheets</w:t>
      </w:r>
    </w:p>
    <w:p/>
    <w:p>
      <w:r>
        <w:rPr>
          <w:b/>
          <w:color w:val="2E86AB"/>
          <w:sz w:val="22"/>
        </w:rPr>
        <w:t xml:space="preserve">Learning Connection: </w:t>
      </w:r>
      <w:r>
        <w:rPr>
          <w:sz w:val="22"/>
        </w:rPr>
        <w:t>Students physically experience the difference between removing a regular species (tower wobbles) and removing the keystone (cascade collapse). Makes the abstract concept visceral.</w:t>
      </w:r>
    </w:p>
    <w:p/>
    <w:p>
      <w:r>
        <w:rPr>
          <w:b/>
          <w:color w:val="1A4780"/>
          <w:sz w:val="36"/>
        </w:rPr>
        <w:t>STEAM Activity: Restoration Case Study Data Lab</w:t>
      </w:r>
    </w:p>
    <w:p>
      <w:r>
        <w:rPr>
          <w:b/>
          <w:sz w:val="22"/>
        </w:rPr>
        <w:t xml:space="preserve">Type: </w:t>
      </w:r>
      <w:r>
        <w:rPr>
          <w:sz w:val="22"/>
        </w:rPr>
        <w:t>Data Analysis + Visualization</w:t>
      </w:r>
    </w:p>
    <w:p/>
    <w:p>
      <w:r>
        <w:rPr>
          <w:b/>
          <w:sz w:val="22"/>
        </w:rPr>
        <w:t xml:space="preserve">Description: </w:t>
      </w:r>
      <w:r>
        <w:rPr>
          <w:sz w:val="22"/>
        </w:rPr>
        <w:t>Students receive real datasets from actual beaver reintroduction projects (Methow Valley WA, River Otter UK, Yellowstone). They graph species counts, water quality, and vegetation cover over time before and after reintroduction. Compare real data to model predictions.</w:t>
      </w:r>
    </w:p>
    <w:p/>
    <w:p>
      <w:r>
        <w:rPr>
          <w:b/>
          <w:sz w:val="22"/>
        </w:rPr>
        <w:t>Materials Needed:</w:t>
      </w:r>
    </w:p>
    <w:p>
      <w:pPr>
        <w:pStyle w:val="ListBullet"/>
      </w:pPr>
      <w:r>
        <w:rPr>
          <w:sz w:val="22"/>
        </w:rPr>
        <w:t>Printed datasets from real reintroduction projects</w:t>
      </w:r>
    </w:p>
    <w:p>
      <w:pPr>
        <w:pStyle w:val="ListBullet"/>
      </w:pPr>
      <w:r>
        <w:rPr>
          <w:sz w:val="22"/>
        </w:rPr>
        <w:t>Graph paper or graphing software</w:t>
      </w:r>
    </w:p>
    <w:p>
      <w:pPr>
        <w:pStyle w:val="ListBullet"/>
      </w:pPr>
      <w:r>
        <w:rPr>
          <w:sz w:val="22"/>
        </w:rPr>
        <w:t>Colored pencils</w:t>
      </w:r>
    </w:p>
    <w:p>
      <w:pPr>
        <w:pStyle w:val="ListBullet"/>
      </w:pPr>
      <w:r>
        <w:rPr>
          <w:sz w:val="22"/>
        </w:rPr>
        <w:t>Calculators</w:t>
      </w:r>
    </w:p>
    <w:p>
      <w:pPr>
        <w:pStyle w:val="ListBullet"/>
      </w:pPr>
      <w:r>
        <w:rPr>
          <w:sz w:val="22"/>
        </w:rPr>
        <w:t>Comparison worksheet</w:t>
      </w:r>
    </w:p>
    <w:p/>
    <w:p>
      <w:r>
        <w:rPr>
          <w:b/>
          <w:color w:val="2E86AB"/>
          <w:sz w:val="22"/>
        </w:rPr>
        <w:t xml:space="preserve">Learning Connection: </w:t>
      </w:r>
      <w:r>
        <w:rPr>
          <w:sz w:val="22"/>
        </w:rPr>
        <w:t>Students see that their simple 4-component model actually predicts real-world outcomes — the cascade and feedback loop appear in actual data from real restoration projects.</w:t>
      </w:r>
    </w:p>
    <w:sectPr w:rsidR="00FC693F" w:rsidRPr="0006063C" w:rsidSect="00034616">
      <w:pgSz w:w="12240" w:h="158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