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NE-L2-02: Biomimicry Design Lab</w:t>
      </w:r>
    </w:p>
    <w:p>
      <w:pPr>
        <w:jc w:val="center"/>
      </w:pPr>
      <w:r>
        <w:rPr>
          <w:i/>
          <w:sz w:val="28"/>
        </w:rPr>
        <w:t>Engineering Solutions Inspired by Nature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Grades 4-8</w:t>
            </w:r>
          </w:p>
        </w:tc>
      </w:tr>
      <w:tr>
        <w:tc>
          <w:tcPr>
            <w:tcW w:type="dxa" w:w="5256"/>
            <w:shd w:fill="7EC8E3"/>
          </w:tcPr>
          <w:p>
            <w:r>
              <w:rPr>
                <w:b/>
                <w:sz w:val="20"/>
              </w:rPr>
              <w:t>NGSS Standard</w:t>
            </w:r>
          </w:p>
        </w:tc>
        <w:tc>
          <w:tcPr>
            <w:tcW w:type="dxa" w:w="5256"/>
          </w:tcPr>
          <w:p>
            <w:r>
              <w:rPr>
                <w:sz w:val="20"/>
              </w:rPr>
              <w:t>MS-LS4-4, MS-ETS1-1, MS-ETS1-2, MS-ETS1-3, MS-ETS1-4: Construct an explanation based on evidence that describes how genetic variations of traits in a population increase some individuals' probability of surviving and reproducing. Define the criteria and constraints of a design problem. Evaluate competing design solutions. Analyze data from tests to determine similarities and differences. Develop a model to generate data for iterative testing.</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rPr>
          <w:sz w:val="24"/>
        </w:rPr>
        <w:t>9. Game &amp; STEAM Activity</w:t>
      </w:r>
    </w:p>
    <w:p>
      <w:r>
        <w:br w:type="page"/>
      </w:r>
    </w:p>
    <w:p>
      <w:r>
        <w:rPr>
          <w:b/>
          <w:color w:val="0D1B2A"/>
          <w:sz w:val="48"/>
        </w:rPr>
        <w:t>1. NGSS Standards Unpacking &amp; CAST Alignment</w:t>
      </w:r>
    </w:p>
    <w:p>
      <w:r>
        <w:rPr>
          <w:b/>
          <w:color w:val="1A4780"/>
          <w:sz w:val="36"/>
        </w:rPr>
        <w:t>Performance Expectation: MS-LS4-4, MS-ETS1-1, MS-ETS1-2, MS-ETS1-3, MS-ETS1-4</w:t>
      </w:r>
    </w:p>
    <w:p>
      <w:r>
        <w:rPr>
          <w:i/>
          <w:sz w:val="22"/>
        </w:rPr>
        <w:t>Construct an explanation based on evidence that describes how genetic variations of traits in a population increase some individuals' probability of surviving and reproducing. Define the criteria and constraints of a design problem. Evaluate competing design solutions. Analyze data from tests to determine similarities and differences. Develop a model to generate data for iterative testing.</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7-component model to evaluate competing biomimicry designs across multiple performance metrics.</w:t>
      </w:r>
    </w:p>
    <w:p/>
    <w:p>
      <w:r>
        <w:rPr>
          <w:b/>
          <w:sz w:val="22"/>
        </w:rPr>
        <w:t xml:space="preserve">Disciplinary Core Idea: </w:t>
      </w:r>
      <w:r>
        <w:rPr>
          <w:i/>
          <w:sz w:val="22"/>
        </w:rPr>
        <w:t>LS4.C Adaptation</w:t>
      </w:r>
    </w:p>
    <w:p>
      <w:r>
        <w:rPr>
          <w:sz w:val="22"/>
        </w:rPr>
        <w:t>Animal features are adaptations shaped by natural selection — understanding their function is essential to effective biomimicry.</w:t>
      </w:r>
    </w:p>
    <w:p/>
    <w:p>
      <w:r>
        <w:rPr>
          <w:b/>
          <w:sz w:val="22"/>
        </w:rPr>
        <w:t xml:space="preserve">Crosscutting Concept: </w:t>
      </w:r>
      <w:r>
        <w:rPr>
          <w:i/>
          <w:sz w:val="22"/>
        </w:rPr>
        <w:t>Structure and Function</w:t>
      </w:r>
    </w:p>
    <w:p>
      <w:r>
        <w:rPr>
          <w:sz w:val="22"/>
        </w:rPr>
        <w:t>The structure of an animal feature determines its function — and replicating that structure in an engineering context requires understanding WHY the shape works, not just WHAT it looks like.</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animal adaptations can inspire engineering solutions</w:t>
      </w:r>
    </w:p>
    <w:p>
      <w:pPr>
        <w:pStyle w:val="ListBullet"/>
      </w:pPr>
      <w:r>
        <w:rPr>
          <w:sz w:val="22"/>
        </w:rPr>
        <w:t>Use a model to evaluate tradeoffs between competing design priorities</w:t>
      </w:r>
    </w:p>
    <w:p>
      <w:pPr>
        <w:pStyle w:val="ListBullet"/>
      </w:pPr>
      <w:r>
        <w:rPr>
          <w:sz w:val="22"/>
        </w:rPr>
        <w:t>Iterate on a design based on model data and testing results</w:t>
      </w:r>
    </w:p>
    <w:p/>
    <w:p>
      <w:r>
        <w:rPr>
          <w:b/>
          <w:sz w:val="22"/>
        </w:rPr>
        <w:t>Sample CAST-Style Questions:</w:t>
      </w:r>
    </w:p>
    <w:p>
      <w:r>
        <w:rPr>
          <w:b/>
          <w:sz w:val="20"/>
        </w:rPr>
        <w:t xml:space="preserve">Multiple Choice: </w:t>
      </w:r>
      <w:r>
        <w:rPr>
          <w:sz w:val="20"/>
        </w:rPr>
        <w:t>An engineer designs two underwater robots: Robot A uses silicone skin (lifelike) and Robot B uses hard plastic. Both have the same power source. According to the tradeoff model, which statement is MOST LIKELY true? A) Robot A has better durability B) Robot B has lower detection risk C) Robot A uses more energy D) Both have identical performance</w:t>
      </w:r>
    </w:p>
    <w:p>
      <w:r>
        <w:rPr>
          <w:b/>
          <w:sz w:val="20"/>
        </w:rPr>
        <w:t xml:space="preserve">Constructed Response: </w:t>
      </w:r>
      <w:r>
        <w:rPr>
          <w:sz w:val="20"/>
        </w:rPr>
        <w:t>A wildlife research team needs a robot bird to observe eagle nests. Using your model, recommend a design approach. Which animal feature should they copy first? What material and power tradeoffs should they consider? Use evidence from your model simulations.</w:t>
      </w:r>
    </w:p>
    <w:p>
      <w:r>
        <w:br w:type="page"/>
      </w:r>
    </w:p>
    <w:p>
      <w:r>
        <w:rPr>
          <w:b/>
          <w:color w:val="0D1B2A"/>
          <w:sz w:val="48"/>
        </w:rPr>
        <w:t>2. Background Content Knowledge for Teachers</w:t>
      </w:r>
    </w:p>
    <w:p>
      <w:r>
        <w:rPr>
          <w:b/>
          <w:color w:val="1A4780"/>
          <w:sz w:val="36"/>
        </w:rPr>
        <w:t>Biomimicry Design Lab — Science Background</w:t>
      </w:r>
    </w:p>
    <w:p>
      <w:r>
        <w:rPr>
          <w:sz w:val="22"/>
        </w:rPr>
        <w:t>This lesson builds on Level 1's simple tail-shape model by expanding to a full engineering design system with seven interacting components. Students now experience the full complexity of biomimicry design decisions.</w:t>
      </w:r>
    </w:p>
    <w:p/>
    <w:p>
      <w:r>
        <w:rPr>
          <w:b/>
          <w:color w:val="1A4780"/>
          <w:sz w:val="22"/>
        </w:rPr>
        <w:t xml:space="preserve">The Science of Biomimicry: </w:t>
      </w:r>
    </w:p>
    <w:p>
      <w:r>
        <w:rPr>
          <w:sz w:val="22"/>
        </w:rPr>
        <w:t>Biomimicry has produced remarkable innovations: Velcro (burrs), bullet trains (kingfisher beaks), solar panels (leaf photosynthesis), water collection (Namib beetle), adhesives (gecko feet), and more. In each case, engineers studied HOW a natural feature works, then adapted the PRINCIPLE (not an exact copy) for human use.</w:t>
      </w:r>
    </w:p>
    <w:p/>
    <w:p>
      <w:r>
        <w:rPr>
          <w:b/>
          <w:color w:val="1A4780"/>
          <w:sz w:val="22"/>
        </w:rPr>
        <w:t xml:space="preserve">Real Animal Robots: </w:t>
      </w:r>
    </w:p>
    <w:p>
      <w:r>
        <w:rPr>
          <w:sz w:val="22"/>
        </w:rPr>
        <w:t>Engineers have built robotic fish (MIT's SoFi, which swims alongside real fish), robotic birds (Festo's SmartBird), robotic insects (Harvard's RoboBee), and robotic snakes (Carnegie Mellon). These bio-inspired robots are used for environmental monitoring, search and rescue, and scientific research.</w:t>
      </w:r>
    </w:p>
    <w:p/>
    <w:p>
      <w:r>
        <w:rPr>
          <w:b/>
          <w:color w:val="1A4780"/>
          <w:sz w:val="22"/>
        </w:rPr>
        <w:t xml:space="preserve">The Tradeoff Challenge: </w:t>
      </w:r>
    </w:p>
    <w:p>
      <w:r>
        <w:rPr>
          <w:sz w:val="22"/>
        </w:rPr>
        <w:t>Every engineering design involves tradeoffs. Making a robot more lifelike requires softer, more flexible materials — but these are less durable. Larger batteries provide more runtime — but add weight that reduces mobility. Faster movement looks more natural — but drains power quickly. There is no perfect design, only optimal balances for specific use cases.</w:t>
      </w:r>
    </w:p>
    <w:p/>
    <w:p>
      <w:r>
        <w:rPr>
          <w:b/>
          <w:color w:val="1A4780"/>
          <w:sz w:val="22"/>
        </w:rPr>
        <w:t xml:space="preserve">Evolution as R&amp;D: </w:t>
      </w:r>
    </w:p>
    <w:p>
      <w:r>
        <w:rPr>
          <w:sz w:val="22"/>
        </w:rPr>
        <w:t>Evolution through natural selection has been 'testing designs' for 3.8 billion years. Every living organism represents a solution that has been refined over millions of generations. This is why biomimicry works — nature has already explored the design space more thoroughly than any human R&amp;D department ever could.</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Animal Feature, Material Choice, and Power Source as external design decisions. Movement Accuracy, Energy Use, Durability, and Detection Risk are internal performance outcomes.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discover complex relationships: better materials improve accuracy and reduce detection risk but increase energy use and decrease durability. More power improves all performance metrics but has diminishing returns and adds weight.</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7-component model with three inputs feeding four outputs through interconnected relationships.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four scenarios testing different design philosophies and comparing outcomes across all four metrics.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Cost, Environmental Resistance, or Noise Level to see how real-world constraints further complicate design decisions.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Robot fish swimming with real fish</w:t>
            </w:r>
          </w:p>
        </w:tc>
      </w:tr>
      <w:tr>
        <w:tc>
          <w:tcPr>
            <w:tcW w:type="dxa" w:w="5256"/>
            <w:shd w:fill="E8F4F8"/>
          </w:tcPr>
          <w:p>
            <w:r>
              <w:rPr>
                <w:b/>
                <w:sz w:val="18"/>
              </w:rPr>
              <w:t>What to Say:</w:t>
            </w:r>
          </w:p>
        </w:tc>
        <w:tc>
          <w:tcPr>
            <w:tcW w:type="dxa" w:w="5256"/>
          </w:tcPr>
          <w:p>
            <w:r>
              <w:rPr>
                <w:sz w:val="18"/>
              </w:rPr>
              <w:t>Remember Level 1 — we learned that flat tails swim best. NOW we design a complete animal robot. Can we fool real animals?</w:t>
            </w:r>
          </w:p>
        </w:tc>
      </w:tr>
      <w:tr>
        <w:tc>
          <w:tcPr>
            <w:tcW w:type="dxa" w:w="5256"/>
            <w:shd w:fill="E8F4F8"/>
          </w:tcPr>
          <w:p>
            <w:r>
              <w:rPr>
                <w:b/>
                <w:sz w:val="18"/>
              </w:rPr>
              <w:t>What to Do/Watch For:</w:t>
            </w:r>
          </w:p>
        </w:tc>
        <w:tc>
          <w:tcPr>
            <w:tcW w:type="dxa" w:w="5256"/>
          </w:tcPr>
          <w:p>
            <w:r>
              <w:rPr>
                <w:sz w:val="18"/>
              </w:rPr>
              <w:t>Show video of MIT's SoFi robot fish swimming with real fish in coral reefs.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tackle the FULL design challenge — not just one feature, but the whole robot.</w:t>
            </w:r>
          </w:p>
        </w:tc>
      </w:tr>
      <w:tr>
        <w:tc>
          <w:tcPr>
            <w:tcW w:type="dxa" w:w="5256"/>
            <w:shd w:fill="E8F4F8"/>
          </w:tcPr>
          <w:p>
            <w:r>
              <w:rPr>
                <w:b/>
                <w:sz w:val="18"/>
              </w:rPr>
              <w:t>What to Do/Watch For:</w:t>
            </w:r>
          </w:p>
        </w:tc>
        <w:tc>
          <w:tcPr>
            <w:tcW w:type="dxa" w:w="5256"/>
          </w:tcPr>
          <w:p>
            <w:r>
              <w:rPr>
                <w:sz w:val="18"/>
              </w:rPr>
              <w:t>Pre-teach 'fidelity,' 'constraint,' and 'iteration.' Connect to Level 1 vocabulary.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Can a robot fool real animals?</w:t>
            </w:r>
          </w:p>
        </w:tc>
      </w:tr>
      <w:tr>
        <w:tc>
          <w:tcPr>
            <w:tcW w:type="dxa" w:w="5256"/>
            <w:shd w:fill="E8F4F8"/>
          </w:tcPr>
          <w:p>
            <w:r>
              <w:rPr>
                <w:b/>
                <w:sz w:val="18"/>
              </w:rPr>
              <w:t>What to Say:</w:t>
            </w:r>
          </w:p>
        </w:tc>
        <w:tc>
          <w:tcPr>
            <w:tcW w:type="dxa" w:w="5256"/>
          </w:tcPr>
          <w:p>
            <w:r>
              <w:rPr>
                <w:sz w:val="18"/>
              </w:rPr>
              <w:t>What would it take to build a robot so lifelike that a real beaver thinks it is another beaver?</w:t>
            </w:r>
          </w:p>
        </w:tc>
      </w:tr>
      <w:tr>
        <w:tc>
          <w:tcPr>
            <w:tcW w:type="dxa" w:w="5256"/>
            <w:shd w:fill="E8F4F8"/>
          </w:tcPr>
          <w:p>
            <w:r>
              <w:rPr>
                <w:b/>
                <w:sz w:val="18"/>
              </w:rPr>
              <w:t>What to Do/Watch For:</w:t>
            </w:r>
          </w:p>
        </w:tc>
        <w:tc>
          <w:tcPr>
            <w:tcW w:type="dxa" w:w="5256"/>
          </w:tcPr>
          <w:p>
            <w:r>
              <w:rPr>
                <w:sz w:val="18"/>
              </w:rPr>
              <w:t>Brainstorm in groups: List everything a robot would need to fool a real animal (appearance, movement, sound, smell?).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tradeoff emphasis</w:t>
            </w:r>
          </w:p>
        </w:tc>
      </w:tr>
      <w:tr>
        <w:tc>
          <w:tcPr>
            <w:tcW w:type="dxa" w:w="5256"/>
            <w:shd w:fill="E8F4F8"/>
          </w:tcPr>
          <w:p>
            <w:r>
              <w:rPr>
                <w:b/>
                <w:sz w:val="18"/>
              </w:rPr>
              <w:t>What to Say:</w:t>
            </w:r>
          </w:p>
        </w:tc>
        <w:tc>
          <w:tcPr>
            <w:tcW w:type="dxa" w:w="5256"/>
          </w:tcPr>
          <w:p>
            <w:r>
              <w:rPr>
                <w:sz w:val="18"/>
              </w:rPr>
              <w:t>This model has TRADEOFFS — improving one thing makes another worse. Welcome to real engineering.</w:t>
            </w:r>
          </w:p>
        </w:tc>
      </w:tr>
      <w:tr>
        <w:tc>
          <w:tcPr>
            <w:tcW w:type="dxa" w:w="5256"/>
            <w:shd w:fill="E8F4F8"/>
          </w:tcPr>
          <w:p>
            <w:r>
              <w:rPr>
                <w:b/>
                <w:sz w:val="18"/>
              </w:rPr>
              <w:t>What to Do/Watch For:</w:t>
            </w:r>
          </w:p>
        </w:tc>
        <w:tc>
          <w:tcPr>
            <w:tcW w:type="dxa" w:w="5256"/>
          </w:tcPr>
          <w:p>
            <w:r>
              <w:rPr>
                <w:sz w:val="18"/>
              </w:rPr>
              <w:t>Preview the concept of tradeoffs with a simple example: a heavier backpack carries more but is harder to walk with.</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7 component cards</w:t>
            </w:r>
          </w:p>
        </w:tc>
      </w:tr>
      <w:tr>
        <w:tc>
          <w:tcPr>
            <w:tcW w:type="dxa" w:w="5256"/>
            <w:shd w:fill="E8F4F8"/>
          </w:tcPr>
          <w:p>
            <w:r>
              <w:rPr>
                <w:b/>
                <w:sz w:val="18"/>
              </w:rPr>
              <w:t>What to Say:</w:t>
            </w:r>
          </w:p>
        </w:tc>
        <w:tc>
          <w:tcPr>
            <w:tcW w:type="dxa" w:w="5256"/>
          </w:tcPr>
          <w:p>
            <w:r>
              <w:rPr>
                <w:sz w:val="18"/>
              </w:rPr>
              <w:t>Three design decisions you make, four performance outcomes you measure. Sort them.</w:t>
            </w:r>
          </w:p>
        </w:tc>
      </w:tr>
      <w:tr>
        <w:tc>
          <w:tcPr>
            <w:tcW w:type="dxa" w:w="5256"/>
            <w:shd w:fill="E8F4F8"/>
          </w:tcPr>
          <w:p>
            <w:r>
              <w:rPr>
                <w:b/>
                <w:sz w:val="18"/>
              </w:rPr>
              <w:t>What to Do/Watch For:</w:t>
            </w:r>
          </w:p>
        </w:tc>
        <w:tc>
          <w:tcPr>
            <w:tcW w:type="dxa" w:w="5256"/>
          </w:tcPr>
          <w:p>
            <w:r>
              <w:rPr>
                <w:sz w:val="18"/>
              </w:rPr>
              <w:t>Guide sorting. Emphasize: the externals are CHOICES, the internals are CONSEQUENCES of those choices.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Complex relationship web</w:t>
            </w:r>
          </w:p>
        </w:tc>
      </w:tr>
      <w:tr>
        <w:tc>
          <w:tcPr>
            <w:tcW w:type="dxa" w:w="5256"/>
            <w:shd w:fill="E8F4F8"/>
          </w:tcPr>
          <w:p>
            <w:r>
              <w:rPr>
                <w:b/>
                <w:sz w:val="18"/>
              </w:rPr>
              <w:t>What to Say:</w:t>
            </w:r>
          </w:p>
        </w:tc>
        <w:tc>
          <w:tcPr>
            <w:tcW w:type="dxa" w:w="5256"/>
          </w:tcPr>
          <w:p>
            <w:r>
              <w:rPr>
                <w:sz w:val="18"/>
              </w:rPr>
              <w:t>This is where it gets interesting. Better materials improve accuracy BUT also increase energy use. That is a tradeoff.</w:t>
            </w:r>
          </w:p>
        </w:tc>
      </w:tr>
      <w:tr>
        <w:tc>
          <w:tcPr>
            <w:tcW w:type="dxa" w:w="5256"/>
            <w:shd w:fill="E8F4F8"/>
          </w:tcPr>
          <w:p>
            <w:r>
              <w:rPr>
                <w:b/>
                <w:sz w:val="18"/>
              </w:rPr>
              <w:t>What to Do/Watch For:</w:t>
            </w:r>
          </w:p>
        </w:tc>
        <w:tc>
          <w:tcPr>
            <w:tcW w:type="dxa" w:w="5256"/>
          </w:tcPr>
          <w:p>
            <w:r>
              <w:rPr>
                <w:sz w:val="18"/>
              </w:rPr>
              <w:t>Draw relationships. Key: some arrows are positive AND negative from the same input. Highlight the tradeoff tension.</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design scenarios</w:t>
            </w:r>
          </w:p>
        </w:tc>
      </w:tr>
      <w:tr>
        <w:tc>
          <w:tcPr>
            <w:tcW w:type="dxa" w:w="5256"/>
            <w:shd w:fill="E8F4F8"/>
          </w:tcPr>
          <w:p>
            <w:r>
              <w:rPr>
                <w:b/>
                <w:sz w:val="18"/>
              </w:rPr>
              <w:t>What to Say:</w:t>
            </w:r>
          </w:p>
        </w:tc>
        <w:tc>
          <w:tcPr>
            <w:tcW w:type="dxa" w:w="5256"/>
          </w:tcPr>
          <w:p>
            <w:r>
              <w:rPr>
                <w:sz w:val="18"/>
              </w:rPr>
              <w:t>Four designs, four philosophies. High fidelity, budget build, power boost, and wrong feature. Which wins?</w:t>
            </w:r>
          </w:p>
        </w:tc>
      </w:tr>
      <w:tr>
        <w:tc>
          <w:tcPr>
            <w:tcW w:type="dxa" w:w="5256"/>
            <w:shd w:fill="E8F4F8"/>
          </w:tcPr>
          <w:p>
            <w:r>
              <w:rPr>
                <w:b/>
                <w:sz w:val="18"/>
              </w:rPr>
              <w:t>What to Do/Watch For:</w:t>
            </w:r>
          </w:p>
        </w:tc>
        <w:tc>
          <w:tcPr>
            <w:tcW w:type="dxa" w:w="5256"/>
          </w:tcPr>
          <w:p>
            <w:r>
              <w:rPr>
                <w:sz w:val="18"/>
              </w:rPr>
              <w:t>Run all four scenarios. Create a comparison table. Key moment: wrong feature scenario shows that fundamentals beat materials.</w:t>
            </w:r>
          </w:p>
        </w:tc>
      </w:tr>
      <w:tr>
        <w:tc>
          <w:tcPr>
            <w:tcW w:type="dxa" w:w="5256"/>
            <w:shd w:fill="E8F4F8"/>
          </w:tcPr>
          <w:p>
            <w:r>
              <w:rPr>
                <w:b/>
                <w:sz w:val="18"/>
              </w:rPr>
              <w:t>Approximate Time:</w:t>
            </w:r>
          </w:p>
        </w:tc>
        <w:tc>
          <w:tcPr>
            <w:tcW w:type="dxa" w:w="5256"/>
          </w:tcPr>
          <w:p>
            <w:r>
              <w:rPr>
                <w:sz w:val="18"/>
              </w:rPr>
              <w:t>12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Tradeoff analysis</w:t>
            </w:r>
          </w:p>
        </w:tc>
      </w:tr>
      <w:tr>
        <w:tc>
          <w:tcPr>
            <w:tcW w:type="dxa" w:w="5256"/>
            <w:shd w:fill="E8F4F8"/>
          </w:tcPr>
          <w:p>
            <w:r>
              <w:rPr>
                <w:b/>
                <w:sz w:val="18"/>
              </w:rPr>
              <w:t>What to Say:</w:t>
            </w:r>
          </w:p>
        </w:tc>
        <w:tc>
          <w:tcPr>
            <w:tcW w:type="dxa" w:w="5256"/>
          </w:tcPr>
          <w:p>
            <w:r>
              <w:rPr>
                <w:sz w:val="18"/>
              </w:rPr>
              <w:t>There is NO perfect design. But there are SMART designs that balance tradeoffs for the specific mission.</w:t>
            </w:r>
          </w:p>
        </w:tc>
      </w:tr>
      <w:tr>
        <w:tc>
          <w:tcPr>
            <w:tcW w:type="dxa" w:w="5256"/>
            <w:shd w:fill="E8F4F8"/>
          </w:tcPr>
          <w:p>
            <w:r>
              <w:rPr>
                <w:b/>
                <w:sz w:val="18"/>
              </w:rPr>
              <w:t>What to Do/Watch For:</w:t>
            </w:r>
          </w:p>
        </w:tc>
        <w:tc>
          <w:tcPr>
            <w:tcW w:type="dxa" w:w="5256"/>
          </w:tcPr>
          <w:p>
            <w:r>
              <w:rPr>
                <w:sz w:val="18"/>
              </w:rPr>
              <w:t>Summarize the key tradeoffs. Discuss: Which design would YOU choose for a specific mission?</w:t>
            </w:r>
          </w:p>
        </w:tc>
      </w:tr>
      <w:tr>
        <w:tc>
          <w:tcPr>
            <w:tcW w:type="dxa" w:w="5256"/>
            <w:shd w:fill="E8F4F8"/>
          </w:tcPr>
          <w:p>
            <w:r>
              <w:rPr>
                <w:b/>
                <w:sz w:val="18"/>
              </w:rPr>
              <w:t>Approximate Time:</w:t>
            </w:r>
          </w:p>
        </w:tc>
        <w:tc>
          <w:tcPr>
            <w:tcW w:type="dxa" w:w="5256"/>
          </w:tcPr>
          <w:p>
            <w:r>
              <w:rPr>
                <w:sz w:val="18"/>
              </w:rPr>
              <w:t>4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sketchbook</w:t>
            </w:r>
          </w:p>
        </w:tc>
      </w:tr>
      <w:tr>
        <w:tc>
          <w:tcPr>
            <w:tcW w:type="dxa" w:w="5256"/>
            <w:shd w:fill="E8F4F8"/>
          </w:tcPr>
          <w:p>
            <w:r>
              <w:rPr>
                <w:b/>
                <w:sz w:val="18"/>
              </w:rPr>
              <w:t>What to Say:</w:t>
            </w:r>
          </w:p>
        </w:tc>
        <w:tc>
          <w:tcPr>
            <w:tcW w:type="dxa" w:w="5256"/>
          </w:tcPr>
          <w:p>
            <w:r>
              <w:rPr>
                <w:sz w:val="18"/>
              </w:rPr>
              <w:t>Now design YOUR animal robot. Every choice must be justified with model data.</w:t>
            </w:r>
          </w:p>
        </w:tc>
      </w:tr>
      <w:tr>
        <w:tc>
          <w:tcPr>
            <w:tcW w:type="dxa" w:w="5256"/>
            <w:shd w:fill="E8F4F8"/>
          </w:tcPr>
          <w:p>
            <w:r>
              <w:rPr>
                <w:b/>
                <w:sz w:val="18"/>
              </w:rPr>
              <w:t>What to Do/Watch For:</w:t>
            </w:r>
          </w:p>
        </w:tc>
        <w:tc>
          <w:tcPr>
            <w:tcW w:type="dxa" w:w="5256"/>
          </w:tcPr>
          <w:p>
            <w:r>
              <w:rPr>
                <w:sz w:val="18"/>
              </w:rPr>
              <w:t>Distribute sketchbook materials. Students choose an animal, research adaptations, and design a robot with tradeoff analysis.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Animal Feature Selected</w:t>
            </w:r>
          </w:p>
        </w:tc>
        <w:tc>
          <w:tcPr>
            <w:tcW w:type="dxa" w:w="5256"/>
          </w:tcPr>
          <w:p>
            <w:r>
              <w:rPr>
                <w:sz w:val="20"/>
              </w:rPr>
              <w:t>Movement Accuracy</w:t>
            </w:r>
          </w:p>
        </w:tc>
      </w:tr>
      <w:tr>
        <w:tc>
          <w:tcPr>
            <w:tcW w:type="dxa" w:w="5256"/>
          </w:tcPr>
          <w:p>
            <w:r>
              <w:rPr>
                <w:sz w:val="20"/>
              </w:rPr>
              <w:t>Material Choice</w:t>
            </w:r>
          </w:p>
        </w:tc>
        <w:tc>
          <w:tcPr>
            <w:tcW w:type="dxa" w:w="5256"/>
          </w:tcPr>
          <w:p>
            <w:r>
              <w:rPr>
                <w:sz w:val="20"/>
              </w:rPr>
              <w:t>Energy Use</w:t>
            </w:r>
          </w:p>
        </w:tc>
      </w:tr>
      <w:tr>
        <w:tc>
          <w:tcPr>
            <w:tcW w:type="dxa" w:w="5256"/>
          </w:tcPr>
          <w:p>
            <w:r>
              <w:rPr>
                <w:sz w:val="20"/>
              </w:rPr>
              <w:t>Power Source</w:t>
            </w:r>
          </w:p>
        </w:tc>
        <w:tc>
          <w:tcPr>
            <w:tcW w:type="dxa" w:w="5256"/>
          </w:tcPr>
          <w:p>
            <w:r>
              <w:rPr>
                <w:sz w:val="20"/>
              </w:rPr>
              <w:t>Durability</w:t>
            </w:r>
          </w:p>
        </w:tc>
      </w:tr>
      <w:tr>
        <w:tc>
          <w:tcPr>
            <w:tcW w:type="dxa" w:w="5256"/>
          </w:tcPr>
          <w:p>
            <w:r>
              <w:rPr>
                <w:sz w:val="20"/>
              </w:rPr>
            </w:r>
          </w:p>
        </w:tc>
        <w:tc>
          <w:tcPr>
            <w:tcW w:type="dxa" w:w="5256"/>
          </w:tcPr>
          <w:p>
            <w:r>
              <w:rPr>
                <w:sz w:val="20"/>
              </w:rPr>
              <w:t>Detection Risk</w:t>
            </w:r>
          </w:p>
        </w:tc>
      </w:tr>
    </w:tbl>
    <w:p/>
    <w:p>
      <w:r>
        <w:rPr>
          <w:b/>
          <w:sz w:val="20"/>
        </w:rPr>
        <w:t xml:space="preserve">Expected student reasoning: </w:t>
      </w:r>
      <w:r>
        <w:rPr>
          <w:sz w:val="20"/>
        </w:rPr>
        <w:t>Animal Feature Selected, Material Choice, and Power Source are external because they are DESIGN DECISIONS the engineer makes before building. Movement Accuracy, Energy Use, Durability, and Detection Risk are internal because they are PERFORMANCE OUTCOMES determined by those design choices — you cannot set them directly, only influence them through your decisions.</w:t>
      </w:r>
    </w:p>
    <w:p/>
    <w:p>
      <w:r>
        <w:rPr>
          <w:b/>
          <w:color w:val="1A4780"/>
          <w:sz w:val="36"/>
        </w:rPr>
        <w:t>Relationships</w:t>
      </w:r>
    </w:p>
    <w:p>
      <w:r>
        <w:rPr>
          <w:b/>
          <w:sz w:val="22"/>
        </w:rPr>
        <w:t xml:space="preserve">Animal Feature to Movement Accuracy = </w:t>
      </w:r>
      <w:r>
        <w:rPr>
          <w:b/>
          <w:color w:val="DC143C"/>
          <w:sz w:val="22"/>
        </w:rPr>
        <w:t>VARIES</w:t>
      </w:r>
    </w:p>
    <w:p>
      <w:r>
        <w:rPr>
          <w:i/>
          <w:sz w:val="20"/>
        </w:rPr>
        <w:t xml:space="preserve">Expected reasoning: </w:t>
      </w:r>
      <w:r>
        <w:rPr>
          <w:sz w:val="20"/>
        </w:rPr>
        <w:t>"Choosing the right feature (e.g., flat tail for swimming) dramatically improves movement accuracy. The wrong feature (pointed tail in water) cannot be compensated for by other choices."</w:t>
      </w:r>
    </w:p>
    <w:p>
      <w:r>
        <w:rPr>
          <w:b/>
          <w:sz w:val="22"/>
        </w:rPr>
        <w:t xml:space="preserve">Material Choice to Movement Accuracy = </w:t>
      </w:r>
      <w:r>
        <w:rPr>
          <w:b/>
          <w:color w:val="228B22"/>
          <w:sz w:val="22"/>
        </w:rPr>
        <w:t>POSITIVE (+) with more lifelike materials</w:t>
      </w:r>
    </w:p>
    <w:p>
      <w:r>
        <w:rPr>
          <w:i/>
          <w:sz w:val="20"/>
        </w:rPr>
        <w:t xml:space="preserve">Expected reasoning: </w:t>
      </w:r>
      <w:r>
        <w:rPr>
          <w:sz w:val="20"/>
        </w:rPr>
        <w:t>"More flexible, lifelike materials (silicone, soft polymers) allow more natural movement. Rigid materials (hard plastic, metal) create stiff, unnatural motion."</w:t>
      </w:r>
    </w:p>
    <w:p>
      <w:r>
        <w:rPr>
          <w:b/>
          <w:sz w:val="22"/>
        </w:rPr>
        <w:t xml:space="preserve">Material Choice to Detection Risk = </w:t>
      </w:r>
      <w:r>
        <w:rPr>
          <w:b/>
          <w:color w:val="DC143C"/>
          <w:sz w:val="22"/>
        </w:rPr>
        <w:t>NEGATIVE (-) with more lifelike materials</w:t>
      </w:r>
    </w:p>
    <w:p>
      <w:r>
        <w:rPr>
          <w:i/>
          <w:sz w:val="20"/>
        </w:rPr>
        <w:t xml:space="preserve">Expected reasoning: </w:t>
      </w:r>
      <w:r>
        <w:rPr>
          <w:sz w:val="20"/>
        </w:rPr>
        <w:t>"More lifelike materials reduce detection risk — they look and feel more like real animal tissue. Hard, shiny materials are immediately identifiable as artificial."</w:t>
      </w:r>
    </w:p>
    <w:p>
      <w:r>
        <w:rPr>
          <w:b/>
          <w:sz w:val="22"/>
        </w:rPr>
        <w:t xml:space="preserve">Material Choice to Energy Use = </w:t>
      </w:r>
      <w:r>
        <w:rPr>
          <w:b/>
          <w:color w:val="228B22"/>
          <w:sz w:val="22"/>
        </w:rPr>
        <w:t>POSITIVE (+) with more lifelike materials</w:t>
      </w:r>
    </w:p>
    <w:p>
      <w:r>
        <w:rPr>
          <w:i/>
          <w:sz w:val="20"/>
        </w:rPr>
        <w:t xml:space="preserve">Expected reasoning: </w:t>
      </w:r>
      <w:r>
        <w:rPr>
          <w:sz w:val="20"/>
        </w:rPr>
        <w:t>"Softer, more lifelike materials require more energy to actuate — they absorb energy that rigid materials would transmit directly. Moving a soft silicone tail takes more power than a hard plastic one."</w:t>
      </w:r>
    </w:p>
    <w:p>
      <w:r>
        <w:rPr>
          <w:b/>
          <w:sz w:val="22"/>
        </w:rPr>
        <w:t xml:space="preserve">Material Choice to Durability = </w:t>
      </w:r>
      <w:r>
        <w:rPr>
          <w:b/>
          <w:color w:val="DC143C"/>
          <w:sz w:val="22"/>
        </w:rPr>
        <w:t>NEGATIVE (-) with more lifelike materials</w:t>
      </w:r>
    </w:p>
    <w:p>
      <w:r>
        <w:rPr>
          <w:i/>
          <w:sz w:val="20"/>
        </w:rPr>
        <w:t xml:space="preserve">Expected reasoning: </w:t>
      </w:r>
      <w:r>
        <w:rPr>
          <w:sz w:val="20"/>
        </w:rPr>
        <w:t>"Soft, flexible materials wear out faster than rigid ones. Silicone tears, soft polymers degrade in UV light, while hard plastic lasts years."</w:t>
      </w:r>
    </w:p>
    <w:p>
      <w:r>
        <w:rPr>
          <w:b/>
          <w:sz w:val="22"/>
        </w:rPr>
        <w:t xml:space="preserve">Power Source to all outputs = </w:t>
      </w:r>
      <w:r>
        <w:rPr>
          <w:b/>
          <w:color w:val="DC143C"/>
          <w:sz w:val="22"/>
        </w:rPr>
        <w:t>GENERALLY POSITIVE</w:t>
      </w:r>
    </w:p>
    <w:p>
      <w:r>
        <w:rPr>
          <w:i/>
          <w:sz w:val="20"/>
        </w:rPr>
        <w:t xml:space="preserve">Expected reasoning: </w:t>
      </w:r>
      <w:r>
        <w:rPr>
          <w:sz w:val="20"/>
        </w:rPr>
        <w:t>"More power improves movement accuracy and reduces detection risk (smoother movement), but has diminishing returns and adds weight that can increase detection risk if the robot becomes unnaturally heavy."</w:t>
      </w:r>
    </w:p>
    <w:p/>
    <w:p>
      <w:r>
        <w:rPr>
          <w:b/>
          <w:color w:val="1A4780"/>
          <w:sz w:val="36"/>
        </w:rPr>
        <w:t>Simulation Observations</w:t>
      </w:r>
    </w:p>
    <w:p>
      <w:r>
        <w:rPr>
          <w:b/>
          <w:color w:val="1A4780"/>
          <w:sz w:val="22"/>
        </w:rPr>
        <w:t>High Fidelity Scenario</w:t>
      </w:r>
    </w:p>
    <w:p>
      <w:r>
        <w:rPr>
          <w:sz w:val="20"/>
        </w:rPr>
        <w:t>Silicone materials give excellent Movement Accuracy and low Detection Risk, but Energy Use is high and Durability is moderate. This is the best design for short-term observation missions where looking realistic is critical.</w:t>
      </w:r>
    </w:p>
    <w:p/>
    <w:p>
      <w:r>
        <w:rPr>
          <w:b/>
          <w:color w:val="1A4780"/>
          <w:sz w:val="22"/>
        </w:rPr>
        <w:t>Budget Build Scenario</w:t>
      </w:r>
    </w:p>
    <w:p>
      <w:r>
        <w:rPr>
          <w:sz w:val="20"/>
        </w:rPr>
        <w:t>Hard plastic reduces Movement Accuracy and increases Detection Risk (looks obviously artificial), but Energy Use is low and Durability is high. Good for long-term monitoring where animals have already habituated to the device.</w:t>
      </w:r>
    </w:p>
    <w:p/>
    <w:p>
      <w:r>
        <w:rPr>
          <w:b/>
          <w:color w:val="1A4780"/>
          <w:sz w:val="22"/>
        </w:rPr>
        <w:t>Power Boost Scenario</w:t>
      </w:r>
    </w:p>
    <w:p>
      <w:r>
        <w:rPr>
          <w:sz w:val="20"/>
        </w:rPr>
        <w:t>Maximum power improves Movement Accuracy over the base high-fidelity design, but the larger battery adds weight and size, slightly increasing Detection Risk. Diminishing returns — twice the power does NOT give twice the accuracy.</w:t>
      </w:r>
    </w:p>
    <w:p/>
    <w:p>
      <w:r>
        <w:rPr>
          <w:b/>
          <w:color w:val="1A4780"/>
          <w:sz w:val="22"/>
        </w:rPr>
        <w:t>Wrong Feature Scenario</w:t>
      </w:r>
    </w:p>
    <w:p>
      <w:r>
        <w:rPr>
          <w:sz w:val="20"/>
        </w:rPr>
        <w:t>A pointed tail in water gives poor Movement Accuracy regardless of premium materials and maximum power. Detection Risk is high because the movement pattern is unnatural. This proves that fundamental feature choice matters more than execution quality — you cannot polish a bad design into a good one.</w:t>
      </w:r>
    </w:p>
    <w:p/>
    <w:p>
      <w:r>
        <w:rPr>
          <w:b/>
          <w:color w:val="1A4780"/>
          <w:sz w:val="36"/>
        </w:rPr>
        <w:t>Reflection Question Exemplars</w:t>
      </w:r>
    </w:p>
    <w:p>
      <w:r>
        <w:rPr>
          <w:b/>
          <w:sz w:val="22"/>
        </w:rPr>
        <w:t>Q: Why does feature choice matter most?</w:t>
      </w:r>
    </w:p>
    <w:p>
      <w:r>
        <w:rPr>
          <w:sz w:val="20"/>
        </w:rPr>
        <w:t>The animal feature determines the FUNDAMENTAL physics of how the robot interacts with its environment. A flat tail pushes water efficiently because of how fluid dynamics work — no material or power source can change the physics. If the basic shape is wrong, everything built on top of it is compromised. This is like building a house on a bad foundation — no amount of beautiful furniture fixes a cracked foundation.</w:t>
      </w:r>
    </w:p>
    <w:p/>
    <w:p>
      <w:r>
        <w:rPr>
          <w:b/>
          <w:sz w:val="22"/>
        </w:rPr>
        <w:t>Q: How is iteration like evolution?</w:t>
      </w:r>
    </w:p>
    <w:p>
      <w:r>
        <w:rPr>
          <w:sz w:val="20"/>
        </w:rPr>
        <w:t>In iteration, engineers test a design, measure what works and what doesn't, change the weakest part, and test again. Over many cycles, the design improves. In evolution, organisms with better-adapted features survive and reproduce, passing on those features. Over many generations, the species improves. Both processes improve designs through repeated testing and selection — the difference is that evolution is unguided and takes millions of years, while engineering is intentional and takes months.</w:t>
      </w:r>
    </w:p>
    <w:p/>
    <w:p>
      <w:r>
        <w:br w:type="page"/>
      </w:r>
    </w:p>
    <w:p>
      <w:r>
        <w:rPr>
          <w:b/>
          <w:color w:val="0D1B2A"/>
          <w:sz w:val="48"/>
        </w:rPr>
        <w:t>6. STEM Challenge: Teacher Guidance</w:t>
      </w:r>
    </w:p>
    <w:p>
      <w:r>
        <w:rPr>
          <w:b/>
          <w:color w:val="1A4780"/>
          <w:sz w:val="36"/>
        </w:rPr>
        <w:t>How to Introduce</w:t>
      </w:r>
    </w:p>
    <w:p>
      <w:r>
        <w:rPr>
          <w:sz w:val="22"/>
        </w:rPr>
        <w:t>Present the challenge: Choose a real animal, research its three most important adaptations, then design a robot that borrows those features. Create a detailed engineering sketchbook with: labeled diagrams, material specifications, power budget, tradeoff analysis, and model data supporting each decision.</w:t>
      </w:r>
    </w:p>
    <w:p/>
    <w:p>
      <w:r>
        <w:rPr>
          <w:b/>
          <w:color w:val="1A4780"/>
          <w:sz w:val="36"/>
        </w:rPr>
        <w:t>Key Scientific Concepts</w:t>
      </w:r>
    </w:p>
    <w:p>
      <w:r>
        <w:rPr>
          <w:b/>
          <w:sz w:val="22"/>
        </w:rPr>
        <w:t xml:space="preserve">Form Follows Function </w:t>
      </w:r>
      <w:r>
        <w:rPr>
          <w:sz w:val="22"/>
        </w:rPr>
        <w:t>Copy the PRINCIPLE of the adaptation, not just the appearance. A gecko-grip glove does not look like a gecko — it copies the microscopic hair structure.</w:t>
      </w:r>
    </w:p>
    <w:p>
      <w:r>
        <w:rPr>
          <w:b/>
          <w:sz w:val="22"/>
        </w:rPr>
        <w:t xml:space="preserve">Tradeoff Matrix </w:t>
      </w:r>
      <w:r>
        <w:rPr>
          <w:sz w:val="22"/>
        </w:rPr>
        <w:t>Create a table comparing your design across all four output metrics. Which tradeoffs are acceptable for your specific mission?</w:t>
      </w:r>
    </w:p>
    <w:p>
      <w:r>
        <w:rPr>
          <w:b/>
          <w:sz w:val="22"/>
        </w:rPr>
        <w:t xml:space="preserve">Iterative Improvement </w:t>
      </w:r>
      <w:r>
        <w:rPr>
          <w:sz w:val="22"/>
        </w:rPr>
        <w:t>Your first design will not be perfect. Identify the weakest metric and redesign to improve it — without destroying other metrics.</w:t>
      </w:r>
    </w:p>
    <w:p/>
    <w:p>
      <w:r>
        <w:rPr>
          <w:b/>
          <w:color w:val="1A4780"/>
          <w:sz w:val="36"/>
        </w:rPr>
        <w:t>Evaluating Student Designs</w:t>
      </w:r>
    </w:p>
    <w:p>
      <w:r>
        <w:rPr>
          <w:b/>
          <w:sz w:val="22"/>
        </w:rPr>
        <w:t xml:space="preserve">Expert (4) </w:t>
      </w:r>
      <w:r>
        <w:rPr>
          <w:sz w:val="22"/>
        </w:rPr>
        <w:t>Sketchbook includes detailed diagrams, justified material choices, power budget, tradeoff matrix, and model data references for each decision. Design is iterated at least once.</w:t>
      </w:r>
    </w:p>
    <w:p>
      <w:r>
        <w:rPr>
          <w:b/>
          <w:sz w:val="22"/>
        </w:rPr>
        <w:t xml:space="preserve">Proficient (3) </w:t>
      </w:r>
      <w:r>
        <w:rPr>
          <w:sz w:val="22"/>
        </w:rPr>
        <w:t>Sketchbook includes clear diagrams, material choices with some justification, and identifies at least two tradeoffs</w:t>
      </w:r>
    </w:p>
    <w:p>
      <w:r>
        <w:rPr>
          <w:b/>
          <w:sz w:val="22"/>
        </w:rPr>
        <w:t xml:space="preserve">Developing (2) </w:t>
      </w:r>
      <w:r>
        <w:rPr>
          <w:sz w:val="22"/>
        </w:rPr>
        <w:t>Sketchbook has a design but lacks clear connection between choices and model data</w:t>
      </w:r>
    </w:p>
    <w:p>
      <w:r>
        <w:rPr>
          <w:b/>
          <w:sz w:val="22"/>
        </w:rPr>
        <w:t xml:space="preserve">Beginning (1) </w:t>
      </w:r>
      <w:r>
        <w:rPr>
          <w:sz w:val="22"/>
        </w:rPr>
        <w:t>Sketchbook is incomplete or design choices are not justified with evidence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animal adaptation reference cards with photos and function descriptions</w:t>
      </w:r>
    </w:p>
    <w:p>
      <w:pPr>
        <w:pStyle w:val="ListBullet"/>
      </w:pPr>
      <w:r>
        <w:rPr>
          <w:sz w:val="22"/>
        </w:rPr>
        <w:t>Pre-made tradeoff matrix template for students to fill in</w:t>
      </w:r>
    </w:p>
    <w:p>
      <w:pPr>
        <w:pStyle w:val="ListBullet"/>
      </w:pPr>
      <w:r>
        <w:rPr>
          <w:sz w:val="22"/>
        </w:rPr>
        <w:t>Gallery of real biomimicry products for inspiration (gecko tape, shark skin swimsuit, kingfisher train)</w:t>
      </w:r>
    </w:p>
    <w:p/>
    <w:p>
      <w:r>
        <w:rPr>
          <w:b/>
          <w:color w:val="1A4780"/>
          <w:sz w:val="36"/>
        </w:rPr>
        <w:t>For Advanced Learners</w:t>
      </w:r>
    </w:p>
    <w:p>
      <w:pPr>
        <w:pStyle w:val="ListBullet"/>
      </w:pPr>
      <w:r>
        <w:rPr>
          <w:sz w:val="22"/>
        </w:rPr>
        <w:t>Build a physical prototype of one component of your robot design using recycled materials</w:t>
      </w:r>
    </w:p>
    <w:p>
      <w:pPr>
        <w:pStyle w:val="ListBullet"/>
      </w:pPr>
      <w:r>
        <w:rPr>
          <w:sz w:val="22"/>
        </w:rPr>
        <w:t>Research the cost of real biomimicry materials and create a budget for your design</w:t>
      </w:r>
    </w:p>
    <w:p>
      <w:pPr>
        <w:pStyle w:val="ListBullet"/>
      </w:pPr>
      <w:r>
        <w:rPr>
          <w:sz w:val="22"/>
        </w:rPr>
        <w:t>Compare your design to an existing biomimicry robot — how do the tradeoffs differ?</w:t>
      </w:r>
    </w:p>
    <w:p/>
    <w:p>
      <w:r>
        <w:rPr>
          <w:b/>
          <w:color w:val="1A4780"/>
          <w:sz w:val="36"/>
        </w:rPr>
        <w:t>Cross-Curricular Connections</w:t>
      </w:r>
    </w:p>
    <w:p>
      <w:r>
        <w:rPr>
          <w:b/>
          <w:sz w:val="22"/>
        </w:rPr>
        <w:t xml:space="preserve">Math </w:t>
      </w:r>
      <w:r>
        <w:rPr>
          <w:sz w:val="22"/>
        </w:rPr>
        <w:t>Create a radar/spider chart comparing your design's four output metrics. Calculate a composite score using weighted averages based on mission priorities.</w:t>
      </w:r>
    </w:p>
    <w:p>
      <w:r>
        <w:rPr>
          <w:b/>
          <w:sz w:val="22"/>
        </w:rPr>
        <w:t xml:space="preserve">ELA </w:t>
      </w:r>
      <w:r>
        <w:rPr>
          <w:sz w:val="22"/>
        </w:rPr>
        <w:t>Write a grant proposal requesting funding for your robot design, including the problem it solves, the science behind it, and the expected tradeoffs.</w:t>
      </w:r>
    </w:p>
    <w:p>
      <w:r>
        <w:rPr>
          <w:b/>
          <w:sz w:val="22"/>
        </w:rPr>
        <w:t xml:space="preserve">Art </w:t>
      </w:r>
      <w:r>
        <w:rPr>
          <w:sz w:val="22"/>
        </w:rPr>
        <w:t>Create a full-color rendering of your robot design in its natural habitat, showing how it blends in with real animals.</w:t>
      </w:r>
    </w:p>
    <w:p>
      <w:r>
        <w:br w:type="page"/>
      </w:r>
    </w:p>
    <w:p>
      <w:r>
        <w:rPr>
          <w:b/>
          <w:color w:val="0D1B2A"/>
          <w:sz w:val="48"/>
        </w:rPr>
        <w:t>8. Common Misconceptions &amp; How to Address Them</w:t>
      </w:r>
    </w:p>
    <w:p>
      <w:r>
        <w:rPr>
          <w:b/>
          <w:color w:val="DC143C"/>
          <w:sz w:val="22"/>
        </w:rPr>
        <w:t xml:space="preserve">Misconception: </w:t>
      </w:r>
      <w:r>
        <w:rPr>
          <w:sz w:val="22"/>
        </w:rPr>
        <w:t>The most expensive design is always the best</w:t>
      </w:r>
    </w:p>
    <w:p>
      <w:r>
        <w:rPr>
          <w:b/>
          <w:sz w:val="20"/>
        </w:rPr>
        <w:t xml:space="preserve">Reality: </w:t>
      </w:r>
      <w:r>
        <w:rPr>
          <w:sz w:val="20"/>
        </w:rPr>
        <w:t>Expensive materials and large power sources do not guarantee the best performance. The 'wrong feature' scenario proves that a fundamentally flawed design cannot be saved by premium components. The best design is the one that makes the RIGHT fundamental choices, then uses appropriate (not necessarily expensive) materials to execute them.</w:t>
      </w:r>
    </w:p>
    <w:p>
      <w:r>
        <w:rPr>
          <w:i/>
          <w:sz w:val="20"/>
        </w:rPr>
        <w:t xml:space="preserve">How to respond: </w:t>
      </w:r>
      <w:r>
        <w:rPr>
          <w:sz w:val="20"/>
        </w:rPr>
        <w:t>Compare: a cheap bicycle with the right gear ratio beats an expensive car in a narrow alley. The right tool for the job beats the most expensive tool.</w:t>
      </w:r>
    </w:p>
    <w:p/>
    <w:p>
      <w:r>
        <w:rPr>
          <w:b/>
          <w:color w:val="DC143C"/>
          <w:sz w:val="22"/>
        </w:rPr>
        <w:t xml:space="preserve">Misconception: </w:t>
      </w:r>
      <w:r>
        <w:rPr>
          <w:sz w:val="22"/>
        </w:rPr>
        <w:t>Robots need to look exactly like animals to fool them</w:t>
      </w:r>
    </w:p>
    <w:p>
      <w:r>
        <w:rPr>
          <w:b/>
          <w:sz w:val="20"/>
        </w:rPr>
        <w:t xml:space="preserve">Reality: </w:t>
      </w:r>
      <w:r>
        <w:rPr>
          <w:sz w:val="20"/>
        </w:rPr>
        <w:t>Most animals rely primarily on MOVEMENT and BEHAVIOR, not visual appearance. A robot that moves like a real animal but looks slightly different may fool animals better than a photorealistic robot that moves unnaturally. Movement accuracy is often more important than visual fidelity.</w:t>
      </w:r>
    </w:p>
    <w:p>
      <w:r>
        <w:rPr>
          <w:i/>
          <w:sz w:val="20"/>
        </w:rPr>
        <w:t xml:space="preserve">How to respond: </w:t>
      </w:r>
      <w:r>
        <w:rPr>
          <w:sz w:val="20"/>
        </w:rPr>
        <w:t>Show video of a crude sock puppet that moves naturally vs. a detailed stuffed animal that sits still. Which attracts the real animal's attention?</w:t>
      </w:r>
    </w:p>
    <w:p/>
    <w:p>
      <w:r>
        <w:rPr>
          <w:b/>
          <w:color w:val="DC143C"/>
          <w:sz w:val="22"/>
        </w:rPr>
        <w:t xml:space="preserve">Misconception: </w:t>
      </w:r>
      <w:r>
        <w:rPr>
          <w:sz w:val="22"/>
        </w:rPr>
        <w:t>More power always makes robots better</w:t>
      </w:r>
    </w:p>
    <w:p>
      <w:r>
        <w:rPr>
          <w:b/>
          <w:sz w:val="20"/>
        </w:rPr>
        <w:t xml:space="preserve">Reality: </w:t>
      </w:r>
      <w:r>
        <w:rPr>
          <w:sz w:val="20"/>
        </w:rPr>
        <w:t>The power boost scenario shows diminishing returns. Doubling battery size does NOT double performance. Extra power adds weight, heat, and size — all of which can INCREASE detection risk. Real engineers optimize for efficiency (maximum output per unit of energy), not raw power.</w:t>
      </w:r>
    </w:p>
    <w:p>
      <w:r>
        <w:rPr>
          <w:i/>
          <w:sz w:val="20"/>
        </w:rPr>
        <w:t xml:space="preserve">How to respond: </w:t>
      </w:r>
      <w:r>
        <w:rPr>
          <w:sz w:val="20"/>
        </w:rPr>
        <w:t>Analogy: eating twice as much food does not make you twice as fast. There is an optimal amount — too little and you are weak, too much and you are sluggish.</w:t>
      </w:r>
    </w:p>
    <w:p/>
    <w:p>
      <w:r>
        <w:br w:type="page"/>
      </w:r>
    </w:p>
    <w:p>
      <w:r>
        <w:rPr>
          <w:b/>
          <w:color w:val="0D1B2A"/>
          <w:sz w:val="48"/>
        </w:rPr>
        <w:t>9. Game &amp; STEAM Activity</w:t>
      </w:r>
    </w:p>
    <w:p>
      <w:r>
        <w:rPr>
          <w:b/>
          <w:color w:val="1A4780"/>
          <w:sz w:val="36"/>
        </w:rPr>
        <w:t>Game: Bio-Blueprint Bingo</w:t>
      </w:r>
    </w:p>
    <w:p>
      <w:r>
        <w:rPr>
          <w:b/>
          <w:sz w:val="22"/>
        </w:rPr>
        <w:t xml:space="preserve">Type: </w:t>
      </w:r>
      <w:r>
        <w:rPr>
          <w:sz w:val="22"/>
        </w:rPr>
        <w:t>Vocabulary + Matching Game</w:t>
      </w:r>
    </w:p>
    <w:p/>
    <w:p>
      <w:r>
        <w:rPr>
          <w:b/>
          <w:sz w:val="22"/>
        </w:rPr>
        <w:t xml:space="preserve">Description: </w:t>
      </w:r>
      <w:r>
        <w:rPr>
          <w:sz w:val="22"/>
        </w:rPr>
        <w:t>Each bingo card has animal adaptations (echolocation, webbed feet, camouflage, compound eyes, etc.) paired with engineering applications. Teacher calls out an engineering problem ('We need a robot that can navigate in the dark'), students mark the matching animal adaptation. Five in a row wins.</w:t>
      </w:r>
    </w:p>
    <w:p/>
    <w:p>
      <w:r>
        <w:rPr>
          <w:b/>
          <w:sz w:val="22"/>
        </w:rPr>
        <w:t>Materials Needed:</w:t>
      </w:r>
    </w:p>
    <w:p>
      <w:pPr>
        <w:pStyle w:val="ListBullet"/>
      </w:pPr>
      <w:r>
        <w:rPr>
          <w:sz w:val="22"/>
        </w:rPr>
        <w:t>Custom bingo cards (class set)</w:t>
      </w:r>
    </w:p>
    <w:p>
      <w:pPr>
        <w:pStyle w:val="ListBullet"/>
      </w:pPr>
      <w:r>
        <w:rPr>
          <w:sz w:val="22"/>
        </w:rPr>
        <w:t>Engineering problem call-out cards (25+)</w:t>
      </w:r>
    </w:p>
    <w:p>
      <w:pPr>
        <w:pStyle w:val="ListBullet"/>
      </w:pPr>
      <w:r>
        <w:rPr>
          <w:sz w:val="22"/>
        </w:rPr>
        <w:t>Bingo markers</w:t>
      </w:r>
    </w:p>
    <w:p>
      <w:pPr>
        <w:pStyle w:val="ListBullet"/>
      </w:pPr>
      <w:r>
        <w:rPr>
          <w:sz w:val="22"/>
        </w:rPr>
        <w:t>Prize stickers</w:t>
      </w:r>
    </w:p>
    <w:p/>
    <w:p>
      <w:r>
        <w:rPr>
          <w:b/>
          <w:color w:val="2E86AB"/>
          <w:sz w:val="22"/>
        </w:rPr>
        <w:t xml:space="preserve">Learning Connection: </w:t>
      </w:r>
      <w:r>
        <w:rPr>
          <w:sz w:val="22"/>
        </w:rPr>
        <w:t>Builds biomimicry vocabulary rapidly and trains students to connect engineering problems to nature's solutions — the core thinking skill of biomimicry design.</w:t>
      </w:r>
    </w:p>
    <w:p/>
    <w:p>
      <w:r>
        <w:rPr>
          <w:b/>
          <w:color w:val="1A4780"/>
          <w:sz w:val="36"/>
        </w:rPr>
        <w:t>STEAM Activity: Animal Robot Sketchbook</w:t>
      </w:r>
    </w:p>
    <w:p>
      <w:r>
        <w:rPr>
          <w:b/>
          <w:sz w:val="22"/>
        </w:rPr>
        <w:t xml:space="preserve">Type: </w:t>
      </w:r>
      <w:r>
        <w:rPr>
          <w:sz w:val="22"/>
        </w:rPr>
        <w:t>Engineering Design + Art</w:t>
      </w:r>
    </w:p>
    <w:p/>
    <w:p>
      <w:r>
        <w:rPr>
          <w:b/>
          <w:sz w:val="22"/>
        </w:rPr>
        <w:t xml:space="preserve">Description: </w:t>
      </w:r>
      <w:r>
        <w:rPr>
          <w:sz w:val="22"/>
        </w:rPr>
        <w:t>Students choose a real animal, research three key adaptations, then create a detailed engineering sketchbook of a robot that borrows those features. Each adaptation must be labeled with: (1) what the animal uses it for, (2) what the robot uses it for, (3) what tradeoff it creates. Gallery walk for peer review and feedback.</w:t>
      </w:r>
    </w:p>
    <w:p/>
    <w:p>
      <w:r>
        <w:rPr>
          <w:b/>
          <w:sz w:val="22"/>
        </w:rPr>
        <w:t>Materials Needed:</w:t>
      </w:r>
    </w:p>
    <w:p>
      <w:pPr>
        <w:pStyle w:val="ListBullet"/>
      </w:pPr>
      <w:r>
        <w:rPr>
          <w:sz w:val="22"/>
        </w:rPr>
        <w:t>Blank sketchbooks or folded paper booklets</w:t>
      </w:r>
    </w:p>
    <w:p>
      <w:pPr>
        <w:pStyle w:val="ListBullet"/>
      </w:pPr>
      <w:r>
        <w:rPr>
          <w:sz w:val="22"/>
        </w:rPr>
        <w:t>Colored pencils and fine-tip markers</w:t>
      </w:r>
    </w:p>
    <w:p>
      <w:pPr>
        <w:pStyle w:val="ListBullet"/>
      </w:pPr>
      <w:r>
        <w:rPr>
          <w:sz w:val="22"/>
        </w:rPr>
        <w:t>Animal adaptation reference library</w:t>
      </w:r>
    </w:p>
    <w:p>
      <w:pPr>
        <w:pStyle w:val="ListBullet"/>
      </w:pPr>
      <w:r>
        <w:rPr>
          <w:sz w:val="22"/>
        </w:rPr>
        <w:t>Tradeoff matrix templates</w:t>
      </w:r>
    </w:p>
    <w:p>
      <w:pPr>
        <w:pStyle w:val="ListBullet"/>
      </w:pPr>
      <w:r>
        <w:rPr>
          <w:sz w:val="22"/>
        </w:rPr>
        <w:t>Gallery walk feedback forms</w:t>
      </w:r>
    </w:p>
    <w:p/>
    <w:p>
      <w:r>
        <w:rPr>
          <w:b/>
          <w:color w:val="2E86AB"/>
          <w:sz w:val="22"/>
        </w:rPr>
        <w:t xml:space="preserve">Learning Connection: </w:t>
      </w:r>
      <w:r>
        <w:rPr>
          <w:sz w:val="22"/>
        </w:rPr>
        <w:t>Students apply the full 7-component model thinking to an original design — making choices, predicting tradeoffs, and defending decisions with model data.</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