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G02-L05: Why Don't We See Dinosaurs?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Habitat Change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+ (together)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Animal Survival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Habitat Change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Animal Survival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Population Size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Habitat Change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Animal Survival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Fossil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Habitat Change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Animal Survival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Extinct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Population Size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G02-L05: Why Don't We See Dinosaurs?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Habitat Change goes up, Animal Survival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G02-L05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