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86AB"/>
          <w:sz w:val="40"/>
        </w:rPr>
        <w:t xml:space="preserve">ModelIt! </w:t>
      </w:r>
      <w:r>
        <w:rPr>
          <w:color w:val="666666"/>
          <w:sz w:val="24"/>
        </w:rPr>
        <w:t xml:space="preserve">  |  2nd Grade</w:t>
      </w:r>
    </w:p>
    <w:p>
      <w:pPr>
        <w:jc w:val="center"/>
      </w:pPr>
      <w:r>
        <w:rPr>
          <w:b/>
          <w:color w:val="1A4780"/>
          <w:sz w:val="32"/>
        </w:rPr>
        <w:t>G02-L10: How Do Rocks Tell Stories?</w:t>
      </w:r>
    </w:p>
    <w:p/>
    <w:p>
      <w:r>
        <w:rPr>
          <w:b/>
          <w:color w:val="0D1B2A"/>
          <w:sz w:val="48"/>
        </w:rPr>
        <w:t>How can a rock tell us a story about something that happened on Earth a long, long time ago?</w:t>
      </w:r>
    </w:p>
    <w:p/>
    <w:tbl>
      <w:tblPr>
        <w:tblW w:type="auto" w:w="0"/>
        <w:jc w:val="center"/>
        <w:tblLook w:firstColumn="1" w:firstRow="1" w:lastColumn="0" w:lastRow="0" w:noHBand="0" w:noVBand="1" w:val="04A0"/>
      </w:tblPr>
      <w:tblGrid>
        <w:gridCol w:w="5040"/>
        <w:gridCol w:w="5040"/>
      </w:tblGrid>
      <w:tr>
        <w:tc>
          <w:tcPr>
            <w:tcW w:type="dxa" w:w="5040"/>
          </w:tcPr>
          <w:p>
            <w:r>
              <w:rPr>
                <w:sz w:val="22"/>
              </w:rPr>
              <w:t>Name: _______________________________</w:t>
            </w:r>
          </w:p>
        </w:tc>
        <w:tc>
          <w:tcPr>
            <w:tcW w:type="dxa" w:w="5040"/>
          </w:tcPr>
          <w:p>
            <w:r>
              <w:rPr>
                <w:sz w:val="22"/>
              </w:rPr>
              <w:t>Date: _______________</w:t>
            </w:r>
          </w:p>
        </w:tc>
      </w:tr>
    </w:tbl>
    <w:p/>
    <w:p>
      <w:pPr>
        <w:spacing w:after="160" w:line="440" w:lineRule="exact"/>
      </w:pPr>
      <w:r>
        <w:rPr>
          <w:sz w:val="26"/>
        </w:rPr>
        <w:t>Have you ever wondered: How can a rock tell us a story about something that happened on Earth a long, long time ago? Let's find out!</w:t>
      </w:r>
    </w:p>
    <w:p>
      <w:pPr>
        <w:spacing w:after="160" w:line="440" w:lineRule="exact"/>
      </w:pPr>
      <w:r>
        <w:rPr>
          <w:sz w:val="26"/>
        </w:rPr>
        <w:t>Every rock has a story about how it formed. Igneous rocks formed from hot melted rock (lava or magma) that cooled and hardened — often from volcanic eruptions.</w:t>
      </w:r>
    </w:p>
    <w:p>
      <w:pPr>
        <w:spacing w:after="160" w:line="440" w:lineRule="exact"/>
      </w:pPr>
      <w:r>
        <w:rPr>
          <w:sz w:val="26"/>
        </w:rPr>
        <w:t>When sediment settles, it forms layers — like pancakes stacking up over time. The bottom layer is the oldest because it was deposited first.</w:t>
      </w:r>
    </w:p>
    <w:p>
      <w:pPr>
        <w:spacing w:after="160" w:line="440" w:lineRule="exact"/>
      </w:pPr>
      <w:r>
        <w:rPr>
          <w:sz w:val="26"/>
        </w:rPr>
        <w:t>Now you know! Rocks are Earth's history books! Each type of rock tells a different story. Smooth, rounded rocks were shaped by water flowing over them for a very long time.</w:t>
      </w:r>
    </w:p>
    <w:p/>
    <w:tbl>
      <w:tblPr>
        <w:tblStyle w:val="TableGrid"/>
        <w:tblW w:type="auto" w:w="0"/>
        <w:jc w:val="center"/>
        <w:tblLook w:firstColumn="1" w:firstRow="1" w:lastColumn="0" w:lastRow="0" w:noHBand="0" w:noVBand="1" w:val="04A0"/>
      </w:tblPr>
      <w:tblGrid>
        <w:gridCol w:w="10080"/>
      </w:tblGrid>
      <w:tr>
        <w:tc>
          <w:tcPr>
            <w:tcW w:type="dxa" w:w="10080"/>
            <w:shd w:fill="FFF8E1"/>
          </w:tcPr>
          <w:p/>
          <w:p>
            <w:pPr>
              <w:jc w:val="center"/>
            </w:pPr>
            <w:r>
              <w:rPr>
                <w:b/>
                <w:color w:val="E67E22"/>
                <w:sz w:val="28"/>
              </w:rPr>
              <w:t>Fun Fact!</w:t>
            </w:r>
          </w:p>
          <w:p>
            <w:r>
              <w:rPr>
                <w:sz w:val="22"/>
              </w:rPr>
              <w:t>Some people think: "All rocks are the same" — but that's not true! Rocks are incredibly different from each other! Smooth river rocks, rough volcanic rocks, sparkly mineral rocks, and layered sedimentary rocks all formed in completely different ways. The type of rock tells us what Earth event created it — like a clue about the past.</w:t>
            </w:r>
          </w:p>
        </w:tc>
      </w:tr>
    </w:tbl>
    <w:p/>
    <w:p>
      <w:r>
        <w:rPr>
          <w:b/>
          <w:color w:val="1A4780"/>
          <w:sz w:val="36"/>
        </w:rPr>
        <w:t>Think About It</w:t>
      </w:r>
    </w:p>
    <w:p>
      <w:r>
        <w:rPr>
          <w:b/>
          <w:sz w:val="26"/>
        </w:rPr>
        <w:t>1. What surprised you most about learning how can a rock tell us a story about something that happened on earth a long, long time ago?</w:t>
      </w:r>
    </w:p>
    <w:p>
      <w:pPr>
        <w:spacing w:after="80" w:line="480" w:lineRule="exact"/>
      </w:pPr>
      <w:r>
        <w:rPr>
          <w:color w:val="CCCCCC"/>
          <w:sz w:val="24"/>
        </w:rPr>
        <w:t>___________________________________________________________________________</w:t>
      </w:r>
    </w:p>
    <w:p>
      <w:pPr>
        <w:spacing w:after="80" w:line="480" w:lineRule="exact"/>
      </w:pPr>
      <w:r>
        <w:rPr>
          <w:color w:val="CCCCCC"/>
          <w:sz w:val="24"/>
        </w:rPr>
        <w:t>___________________________________________________________________________</w:t>
      </w:r>
    </w:p>
    <w:p>
      <w:pPr>
        <w:spacing w:after="80" w:line="480" w:lineRule="exact"/>
      </w:pPr>
      <w:r>
        <w:rPr>
          <w:color w:val="CCCCCC"/>
          <w:sz w:val="24"/>
        </w:rPr>
        <w:t>___________________________________________________________________________</w:t>
      </w:r>
    </w:p>
    <w:p/>
    <w:p>
      <w:r>
        <w:rPr>
          <w:b/>
          <w:sz w:val="26"/>
        </w:rPr>
        <w:t>2. How could you explain what you learned to a friend or family member?</w:t>
      </w:r>
    </w:p>
    <w:p>
      <w:pPr>
        <w:spacing w:after="80" w:line="480" w:lineRule="exact"/>
      </w:pPr>
      <w:r>
        <w:rPr>
          <w:color w:val="CCCCCC"/>
          <w:sz w:val="24"/>
        </w:rPr>
        <w:t>___________________________________________________________________________</w:t>
      </w:r>
    </w:p>
    <w:p>
      <w:pPr>
        <w:spacing w:after="80" w:line="480" w:lineRule="exact"/>
      </w:pPr>
      <w:r>
        <w:rPr>
          <w:color w:val="CCCCCC"/>
          <w:sz w:val="24"/>
        </w:rPr>
        <w:t>___________________________________________________________________________</w:t>
      </w:r>
    </w:p>
    <w:p>
      <w:pPr>
        <w:spacing w:after="80" w:line="480" w:lineRule="exact"/>
      </w:pPr>
      <w:r>
        <w:rPr>
          <w:color w:val="CCCCCC"/>
          <w:sz w:val="24"/>
        </w:rPr>
        <w:t>___________________________________________________________________________</w:t>
      </w:r>
    </w:p>
    <w:p/>
    <w:p/>
    <w:p>
      <w:pPr>
        <w:jc w:val="center"/>
      </w:pPr>
      <w:r>
        <w:rPr>
          <w:color w:val="999999"/>
          <w:sz w:val="16"/>
        </w:rPr>
        <w:t>ModelIt! G02-L10</w:t>
      </w:r>
    </w:p>
    <w:sectPr w:rsidR="00FC693F" w:rsidRPr="0006063C" w:rsidSect="00034616">
      <w:pgSz w:w="12240" w:h="15840"/>
      <w:pgMar w:top="864"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