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G03-L03: Why Do Animals Live in Groups?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Group Size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Predator Detection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Group Size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Predator Detection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Survival Rate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Group Size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Predator Detection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Predator Detection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Survival Rate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Predator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Group Size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Survival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3rd Grade</w:t>
      </w:r>
    </w:p>
    <w:p>
      <w:pPr>
        <w:jc w:val="center"/>
      </w:pPr>
      <w:r>
        <w:rPr>
          <w:b/>
          <w:color w:val="1A4780"/>
          <w:sz w:val="32"/>
        </w:rPr>
        <w:t>G03-L03: Why Do Animals Live in Groups?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Group Size goes up, Predator Detection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G03-L03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