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0"/>
        </w:rPr>
        <w:t xml:space="preserve">ModelIt! </w:t>
      </w:r>
      <w:r>
        <w:rPr>
          <w:color w:val="666666"/>
          <w:sz w:val="24"/>
        </w:rPr>
        <w:t xml:space="preserve">  |  3rd Grade</w:t>
      </w:r>
    </w:p>
    <w:p>
      <w:pPr>
        <w:jc w:val="center"/>
      </w:pPr>
      <w:r>
        <w:rPr>
          <w:b/>
          <w:color w:val="1A4780"/>
          <w:sz w:val="32"/>
        </w:rPr>
        <w:t>G03-L09: How Can We Protect Against Natural Hazards?</w:t>
      </w:r>
    </w:p>
    <w:p/>
    <w:p>
      <w:r>
        <w:rPr>
          <w:b/>
          <w:color w:val="0D1B2A"/>
          <w:sz w:val="48"/>
        </w:rPr>
        <w:t>How can people build things that protect them from dangerous natural events like floods, tornadoes, and earthquakes?</w:t>
      </w:r>
    </w:p>
    <w:p/>
    <w:tbl>
      <w:tblPr>
        <w:tblW w:type="auto" w:w="0"/>
        <w:jc w:val="center"/>
        <w:tblLook w:firstColumn="1" w:firstRow="1" w:lastColumn="0" w:lastRow="0" w:noHBand="0" w:noVBand="1" w:val="04A0"/>
      </w:tblPr>
      <w:tblGrid>
        <w:gridCol w:w="5040"/>
        <w:gridCol w:w="5040"/>
      </w:tblGrid>
      <w:tr>
        <w:tc>
          <w:tcPr>
            <w:tcW w:type="dxa" w:w="5040"/>
          </w:tcPr>
          <w:p>
            <w:r>
              <w:rPr>
                <w:sz w:val="22"/>
              </w:rPr>
              <w:t>Name: _______________________________</w:t>
            </w:r>
          </w:p>
        </w:tc>
        <w:tc>
          <w:tcPr>
            <w:tcW w:type="dxa" w:w="5040"/>
          </w:tcPr>
          <w:p>
            <w:r>
              <w:rPr>
                <w:sz w:val="22"/>
              </w:rPr>
              <w:t>Date: _______________</w:t>
            </w:r>
          </w:p>
        </w:tc>
      </w:tr>
    </w:tbl>
    <w:p/>
    <w:p>
      <w:pPr>
        <w:spacing w:after="160" w:line="440" w:lineRule="exact"/>
      </w:pPr>
      <w:r>
        <w:rPr>
          <w:sz w:val="26"/>
        </w:rPr>
        <w:t>Have you ever wondered: How can people build things that protect them from dangerous natural events like floods, tornadoes, and earthquakes? Let's find out!</w:t>
      </w:r>
    </w:p>
    <w:p>
      <w:pPr>
        <w:spacing w:after="160" w:line="440" w:lineRule="exact"/>
      </w:pPr>
      <w:r>
        <w:rPr>
          <w:sz w:val="26"/>
        </w:rPr>
        <w:t>Natural hazards include weather events (floods, tornadoes, hurricanes, blizzards, droughts), geological events (earthquakes, volcanic eruptions, landslides, tsunamis), and wildfires. Each type of hazard causes damage in different ways — floods push water into buildings, tornadoes rip structures apart with wind, and earthquakes shake buildings until they collapse.</w:t>
      </w:r>
    </w:p>
    <w:p>
      <w:pPr>
        <w:spacing w:after="160" w:line="440" w:lineRule="exact"/>
      </w:pPr>
      <w:r>
        <w:rPr>
          <w:sz w:val="26"/>
        </w:rPr>
        <w:t>Engineers have developed many solutions to reduce hazard damage. Levees and floodwalls hold back floodwater.</w:t>
      </w:r>
    </w:p>
    <w:p>
      <w:pPr>
        <w:spacing w:after="160" w:line="440" w:lineRule="exact"/>
      </w:pPr>
      <w:r>
        <w:rPr>
          <w:sz w:val="26"/>
        </w:rPr>
        <w:t>Now you know! People protect themselves from natural hazards through smart engineering! For floods, engineers build levees (walls that hold back water), flood channels, and raised buildings. For tornadoes, they design storm shelters and reinforced buildings.</w:t>
      </w:r>
    </w:p>
    <w:p/>
    <w:tbl>
      <w:tblPr>
        <w:tblStyle w:val="TableGrid"/>
        <w:tblW w:type="auto" w:w="0"/>
        <w:jc w:val="center"/>
        <w:tblLook w:firstColumn="1" w:firstRow="1" w:lastColumn="0" w:lastRow="0" w:noHBand="0" w:noVBand="1" w:val="04A0"/>
      </w:tblPr>
      <w:tblGrid>
        <w:gridCol w:w="10080"/>
      </w:tblGrid>
      <w:tr>
        <w:tc>
          <w:tcPr>
            <w:tcW w:type="dxa" w:w="10080"/>
            <w:shd w:fill="FFF8E1"/>
          </w:tcPr>
          <w:p/>
          <w:p>
            <w:pPr>
              <w:jc w:val="center"/>
            </w:pPr>
            <w:r>
              <w:rPr>
                <w:b/>
                <w:color w:val="E67E22"/>
                <w:sz w:val="28"/>
              </w:rPr>
              <w:t>Fun Fact!</w:t>
            </w:r>
          </w:p>
          <w:p>
            <w:r>
              <w:rPr>
                <w:sz w:val="22"/>
              </w:rPr>
              <w:t>Some people think: "Technology can protect us from all natural hazards completely" — but that's not true! Even the best engineering cannot prevent ALL damage from extreme natural events. A massive earthquake, a Category 5 hurricane, or a once-in-a-thousand-year flood can overwhelm any human-made structure. Engineering reduces risk and saves lives, but it cannot eliminate all danger from nature's most powerful forces.</w:t>
            </w:r>
          </w:p>
        </w:tc>
      </w:tr>
    </w:tbl>
    <w:p/>
    <w:p>
      <w:r>
        <w:rPr>
          <w:b/>
          <w:color w:val="1A4780"/>
          <w:sz w:val="36"/>
        </w:rPr>
        <w:t>Think About It</w:t>
      </w:r>
    </w:p>
    <w:p>
      <w:r>
        <w:rPr>
          <w:b/>
          <w:sz w:val="26"/>
        </w:rPr>
        <w:t>1. What surprised you most about learning how can people build things that protect them from dangerous natural events like floods, tornadoes, and earthquakes?</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r>
        <w:rPr>
          <w:b/>
          <w:sz w:val="26"/>
        </w:rPr>
        <w:t>2. How could you explain what you learned to a friend or family member?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p>
      <w:pPr>
        <w:jc w:val="center"/>
      </w:pPr>
      <w:r>
        <w:rPr>
          <w:color w:val="999999"/>
          <w:sz w:val="16"/>
        </w:rPr>
        <w:t>ModelIt! G03-L09</w:t>
      </w:r>
    </w:p>
    <w:sectPr w:rsidR="00FC693F" w:rsidRPr="0006063C" w:rsidSect="00034616">
      <w:pgSz w:w="12240" w:h="15840"/>
      <w:pgMar w:top="864"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