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Some People Get Addicted and Others Don't</w:t>
      </w:r>
    </w:p>
    <w:p>
      <w:pPr>
        <w:jc w:val="center"/>
      </w:pPr>
      <w:r>
        <w:rPr>
          <w:i/>
          <w:sz w:val="30"/>
        </w:rPr>
        <w:t>Modeling Neurotransmitter Systems, Genetic Vulnerability, and Addiction Pathways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1: Science, Society &amp; You  |  Standard: HS-LS1-2, HS-LS3-1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Evidence-Based Prevention Program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think some people become addicted to substances while others who try the same thing don't?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addiction is a choice, a disease, or something else? Explain your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know about how drugs affect the brain? Be as specific as you 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is more effective for preventing addiction: scaring people or educating them? Why?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Some People Get Addicted and Others Don't system, we have these components:</w:t>
      </w:r>
    </w:p>
    <w:p/>
    <w:p>
      <w:r>
        <w:rPr>
          <w:b/>
          <w:sz w:val="22"/>
        </w:rPr>
        <w:t xml:space="preserve">  *  Genetic Vulnerability: </w:t>
      </w:r>
      <w:r>
        <w:rPr>
          <w:sz w:val="22"/>
        </w:rPr>
        <w:t>Inherited variations in dopamine receptor genes (DRD2), metabolism enzymes (ALDH2, CYP2A6), and stress-response systems that create a biological baseline of addiction risk — varies significantly across individuals</w:t>
      </w:r>
    </w:p>
    <w:p>
      <w:r>
        <w:rPr>
          <w:b/>
          <w:sz w:val="22"/>
        </w:rPr>
        <w:t xml:space="preserve">  *  Substance Exposure: </w:t>
      </w:r>
      <w:r>
        <w:rPr>
          <w:sz w:val="22"/>
        </w:rPr>
        <w:t>The type, amount, and age of first exposure to addictive substances — earlier exposure during brain development creates higher risk because adolescent reward circuits are still forming</w:t>
      </w:r>
    </w:p>
    <w:p>
      <w:r>
        <w:rPr>
          <w:b/>
          <w:sz w:val="22"/>
        </w:rPr>
        <w:t xml:space="preserve">  *  Dopamine Surge: </w:t>
      </w:r>
      <w:r>
        <w:rPr>
          <w:sz w:val="22"/>
        </w:rPr>
        <w:t>The magnitude of dopamine release triggered by a substance — natural rewards produce 150-200% baseline, while drugs produce 200-1000%, overwhelming normal reward calibration</w:t>
      </w:r>
    </w:p>
    <w:p>
      <w:r>
        <w:rPr>
          <w:b/>
          <w:sz w:val="22"/>
        </w:rPr>
        <w:t xml:space="preserve">  *  Receptor Downregulation: </w:t>
      </w:r>
      <w:r>
        <w:rPr>
          <w:sz w:val="22"/>
        </w:rPr>
        <w:t>The brain's response to repeated dopamine flooding — reducing receptor density to restore balance, but this makes natural rewards feel less satisfying and drives escalating use</w:t>
      </w:r>
    </w:p>
    <w:p>
      <w:r>
        <w:rPr>
          <w:b/>
          <w:sz w:val="22"/>
        </w:rPr>
        <w:t xml:space="preserve">  *  Addiction Severity: </w:t>
      </w:r>
      <w:r>
        <w:rPr>
          <w:sz w:val="22"/>
        </w:rPr>
        <w:t>The degree to which substance-seeking behavior dominates decision-making — from casual use through dependence to compulsive use despite severe consequences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Low Risk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Genetic Vulnerability: Low | First Exposure: Age 25 | Stress: Low</w:t>
      </w:r>
    </w:p>
    <w:p>
      <w:r>
        <w:rPr>
          <w:i/>
          <w:sz w:val="22"/>
        </w:rPr>
        <w:t>With low genetic risk and adult-age first exposure, what does the model predict about addiction progression?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High Risk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Genetic Vulnerability: High | First Exposure: Age 14 | Stress: Moderate</w:t>
      </w:r>
    </w:p>
    <w:p>
      <w:r>
        <w:rPr>
          <w:i/>
          <w:sz w:val="22"/>
        </w:rPr>
        <w:t>How does high genetic vulnerability combined with adolescent exposure change the trajectory?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Stress Amplification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Genetic Vulnerability: Moderate | First Exposure: Age 17 | Stress: Chronic high</w:t>
      </w:r>
    </w:p>
    <w:p>
      <w:r>
        <w:rPr>
          <w:i/>
          <w:sz w:val="22"/>
        </w:rPr>
        <w:t>How does chronic stress change addiction vulnerability for someone with moderate genetic risk?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Prefrontal Cortex Development: </w:t>
      </w:r>
      <w:r>
        <w:rPr>
          <w:sz w:val="22"/>
        </w:rPr>
        <w:t>The brain region responsible for impulse control and long-term planning — not fully mature until age 25, explaining why adolescent substance use carries higher addiction risk than adult use</w:t>
      </w:r>
    </w:p>
    <w:p>
      <w:r>
        <w:rPr>
          <w:b/>
          <w:sz w:val="22"/>
        </w:rPr>
        <w:t xml:space="preserve">  *  Social Environment: </w:t>
      </w:r>
      <w:r>
        <w:rPr>
          <w:sz w:val="22"/>
        </w:rPr>
        <w:t>Peer influence, family support, community connectedness, and access to substances — can either amplify or buffer biological vulnerability depending on quality</w:t>
      </w:r>
    </w:p>
    <w:p>
      <w:r>
        <w:rPr>
          <w:b/>
          <w:sz w:val="22"/>
        </w:rPr>
        <w:t xml:space="preserve">  *  Epigenetic Modification: </w:t>
      </w:r>
      <w:r>
        <w:rPr>
          <w:sz w:val="22"/>
        </w:rPr>
        <w:t>Changes in gene expression caused by environmental factors without altering DNA sequence — stress and substance exposure can activate or silence addiction-related genes, potentially across generations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understanding the neuroscience of addiction change the way you think about people struggling with substance use disorders?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the age of first substance exposure matter so much according to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genetic vulnerability accounts for 40-60% of addiction risk, what does that mean for prevention strategies?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should the criminal justice system treat addiction differently if it's a brain disease rather than a moral choice?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ethical implications of genetic testing for addiction vulnerability?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Evidence-Based Prevention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science-based addiction prevention program for high school students that uses neuroscience evidence rather than fear tactics, addressing both biological risk factors and environmental protective factors.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 district is replacing its outdated 'Just Say No' program with an evidence-based approach. Research shows that fear-based programs are ineffective and can actually increase curiosity. The district wants a program that teaches students the neuroscience of addiction, helps them assess their own risk factors, and builds evidence-based protective skills.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neuroscience concepts does your program teach and how are they presented to be engaging without being preachy?</w:t>
      </w:r>
    </w:p>
    <w:p>
      <w:pPr>
        <w:pStyle w:val="ListBullet"/>
      </w:pPr>
      <w:r>
        <w:rPr>
          <w:sz w:val="22"/>
        </w:rPr>
        <w:t>How does your program address genetic vulnerability without causing anxiety in students who may have family history?</w:t>
      </w:r>
    </w:p>
    <w:p>
      <w:pPr>
        <w:pStyle w:val="ListBullet"/>
      </w:pPr>
      <w:r>
        <w:rPr>
          <w:sz w:val="22"/>
        </w:rPr>
        <w:t>What specific protective skills does your program build and what evidence supports their effectiveness?</w:t>
      </w:r>
    </w:p>
    <w:p>
      <w:pPr>
        <w:pStyle w:val="ListBullet"/>
      </w:pPr>
      <w:r>
        <w:rPr>
          <w:sz w:val="22"/>
        </w:rPr>
        <w:t>How would you evaluate whether your program actually reduces substance use initiation?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