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G10L3-L04: Carbon Capture at Scale: Can We Vacuum the Atmosphere?</w:t>
      </w:r>
    </w:p>
    <w:p>
      <w:pPr>
        <w:jc w:val="center"/>
      </w:pPr>
      <w:r>
        <w:rPr>
          <w:i/>
          <w:sz w:val="28"/>
        </w:rPr>
        <w:t>Modeling the Engineering and Economics of Removing CO2 from the Sky</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3: Advanced Engineering &amp; Design</w:t>
            </w:r>
          </w:p>
        </w:tc>
      </w:tr>
      <w:tr>
        <w:tc>
          <w:tcPr>
            <w:tcW w:type="dxa" w:w="5256"/>
            <w:shd w:fill="7EC8E3"/>
          </w:tcPr>
          <w:p>
            <w:r>
              <w:rPr>
                <w:b/>
                <w:sz w:val="20"/>
              </w:rPr>
              <w:t>NGSS Standard</w:t>
            </w:r>
          </w:p>
        </w:tc>
        <w:tc>
          <w:tcPr>
            <w:tcW w:type="dxa" w:w="5256"/>
          </w:tcPr>
          <w:p>
            <w:r>
              <w:rPr>
                <w:sz w:val="20"/>
              </w:rPr>
              <w:t>HS-ESS2-6, HS-PS1-4: Develop a quantitative model to describe the cycling of carbon among the hydrosphere, atmosphere, geosphere, and biosphere. Develop a model to illustrate that the release or absorption of energy from a chemical reaction system depends upon the changes in total bond energy.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HS-ESS2-6, HS-PS1-4</w:t>
      </w:r>
    </w:p>
    <w:p>
      <w:r>
        <w:rPr>
          <w:i/>
          <w:sz w:val="22"/>
        </w:rPr>
        <w:t>Develop a quantitative model to describe the cycling of carbon among the hydrosphere, atmosphere, geosphere, and biosphere. Develop a model to illustrate that the release or absorption of energy from a chemical reaction system depends upon the changes in total bond energy.</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quantitative models to calculate net CO2 removal, energy balances, and economic viability of carbon capture systems at various scales.</w:t>
      </w:r>
    </w:p>
    <w:p/>
    <w:p>
      <w:r>
        <w:rPr>
          <w:b/>
          <w:sz w:val="22"/>
        </w:rPr>
        <w:t xml:space="preserve">Disciplinary Core Idea: </w:t>
      </w:r>
      <w:r>
        <w:rPr>
          <w:i/>
          <w:sz w:val="22"/>
        </w:rPr>
        <w:t>ESS2.D Weather and Climate / PS1.B Chemical Reactions</w:t>
      </w:r>
    </w:p>
    <w:p>
      <w:r>
        <w:rPr>
          <w:sz w:val="22"/>
        </w:rPr>
        <w:t>Students model the carbon cycle at global scale and analyze the chemical reactions involved in CO2 capture and sorbent regeneration, including energy changes.</w:t>
      </w:r>
    </w:p>
    <w:p/>
    <w:p>
      <w:r>
        <w:rPr>
          <w:b/>
          <w:sz w:val="22"/>
        </w:rPr>
        <w:t xml:space="preserve">Crosscutting Concept: </w:t>
      </w:r>
      <w:r>
        <w:rPr>
          <w:i/>
          <w:sz w:val="22"/>
        </w:rPr>
        <w:t>Scale, Proportion, and Quantity</w:t>
      </w:r>
    </w:p>
    <w:p>
      <w:r>
        <w:rPr>
          <w:sz w:val="22"/>
        </w:rPr>
        <w:t>Students grapple with the enormous scale mismatch between current capture capacity (thousands of tons) and climate-relevant removal (billions of tons), analyzing what scaling requires.</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ten interdependent variables determining climate-relevant carbon capture at scale</w:t>
      </w:r>
    </w:p>
    <w:p>
      <w:pPr>
        <w:pStyle w:val="ListBullet"/>
      </w:pPr>
      <w:r>
        <w:rPr>
          <w:sz w:val="22"/>
        </w:rPr>
        <w:t>Analyze the energy-emissions paradox where powering capture with fossil fuels can negate the climate benefit</w:t>
      </w:r>
    </w:p>
    <w:p>
      <w:pPr>
        <w:pStyle w:val="ListBullet"/>
      </w:pPr>
      <w:r>
        <w:rPr>
          <w:sz w:val="22"/>
        </w:rPr>
        <w:t>Evaluate the economic viability of direct air capture under different carbon credit market scenarios</w:t>
      </w:r>
    </w:p>
    <w:p/>
    <w:p>
      <w:r>
        <w:rPr>
          <w:b/>
          <w:sz w:val="22"/>
        </w:rPr>
        <w:t>Sample CAST-Style Questions:</w:t>
      </w:r>
    </w:p>
    <w:p>
      <w:r>
        <w:rPr>
          <w:b/>
          <w:sz w:val="20"/>
        </w:rPr>
        <w:t xml:space="preserve">Multiple Choice: </w:t>
      </w:r>
      <w:r>
        <w:rPr>
          <w:sz w:val="20"/>
        </w:rPr>
        <w:t>A direct air capture facility powered by natural gas removes 10,000 tons of CO2 per year but emits 4,000 tons from energy generation. What is the facility's net removal rate, and what does your model predict would happen if the facility switched to solar power?</w:t>
      </w:r>
    </w:p>
    <w:p>
      <w:r>
        <w:rPr>
          <w:b/>
          <w:sz w:val="20"/>
        </w:rPr>
        <w:t xml:space="preserve">Constructed Response: </w:t>
      </w:r>
      <w:r>
        <w:rPr>
          <w:sz w:val="20"/>
        </w:rPr>
        <w:t>Using your model, argue whether direct air capture should be considered a primary climate solution or a supplementary technology. Address scale, cost, energy requirements, and the relationship between capture and emission reduction in your response.</w:t>
      </w:r>
    </w:p>
    <w:p>
      <w:r>
        <w:br w:type="page"/>
      </w:r>
    </w:p>
    <w:p>
      <w:r>
        <w:rPr>
          <w:b/>
          <w:color w:val="0D1B2A"/>
          <w:sz w:val="48"/>
        </w:rPr>
        <w:t>2. Background Content Knowledge for Teachers</w:t>
      </w:r>
    </w:p>
    <w:p>
      <w:r>
        <w:rPr>
          <w:b/>
          <w:color w:val="1A4780"/>
          <w:sz w:val="36"/>
        </w:rPr>
        <w:t>Carbon Capture at Scale: Can We Vacuum the Atmosphere? — Science Background</w:t>
      </w:r>
    </w:p>
    <w:p>
      <w:r>
        <w:rPr>
          <w:sz w:val="22"/>
        </w:rPr>
        <w:t>Humanity has added over 1.5 trillion tons of CO2 to the atmosphere since the Industrial Revolution, raising concentrations from 280 to 420+ parts per million. Even if all emissions stopped today, the CO2 already in the atmosphere will continue warming the planet for centuries. Carbon capture technology offers the possibility of actively removing this legacy CO2 — but the gap between what is technically possible and what is needed to impact climate is staggering.</w:t>
      </w:r>
    </w:p>
    <w:p/>
    <w:p>
      <w:r>
        <w:rPr>
          <w:b/>
          <w:color w:val="1A4780"/>
          <w:sz w:val="22"/>
        </w:rPr>
        <w:t xml:space="preserve">How Direct Air Capture Works: </w:t>
      </w:r>
    </w:p>
    <w:p>
      <w:r>
        <w:rPr>
          <w:sz w:val="22"/>
        </w:rPr>
        <w:t>Direct air capture (DAC) uses large fans to draw ambient air across chemical sorbents that selectively bind CO2 molecules. Solid sorbent systems (like Climeworks' technology) use amine-functionalized filters that capture CO2 at ambient temperature and release it when heated to 80-120 degrees Celsius. Liquid solvent systems (like Carbon Engineering's approach) bubble air through potassium hydroxide solution, then use a calcination process at 900 degrees Celsius to release pure CO2. Both approaches require significant energy for sorbent regeneration and CO2 compression.</w:t>
      </w:r>
    </w:p>
    <w:p/>
    <w:p>
      <w:r>
        <w:rPr>
          <w:b/>
          <w:color w:val="1A4780"/>
          <w:sz w:val="22"/>
        </w:rPr>
        <w:t xml:space="preserve">The Scale Challenge: </w:t>
      </w:r>
    </w:p>
    <w:p>
      <w:r>
        <w:rPr>
          <w:sz w:val="22"/>
        </w:rPr>
        <w:t>Global CO2 emissions exceed 36 billion tons per year. The world's largest DAC facility (Climeworks' Orca in Iceland) captures 4,000 tons per year. To capture just 1% of annual emissions would require 90,000 Orca-sized facilities. To make a meaningful climate impact by removing 10 billion tons per year by 2050 would require building an industry roughly the size of the current global oil and gas sector — but in reverse. This scale challenge is the most sobering aspect of carbon capture.</w:t>
      </w:r>
    </w:p>
    <w:p/>
    <w:p>
      <w:r>
        <w:rPr>
          <w:b/>
          <w:color w:val="1A4780"/>
          <w:sz w:val="22"/>
        </w:rPr>
        <w:t xml:space="preserve">Energy and Economics: </w:t>
      </w:r>
    </w:p>
    <w:p>
      <w:r>
        <w:rPr>
          <w:sz w:val="22"/>
        </w:rPr>
        <w:t>Current DAC costs range from $400-1,000 per ton of CO2 captured, depending on technology and energy source. The energy required is 6-10 GJ per ton — meaning capturing 1 billion tons would consume roughly 1% of global energy production. If that energy comes from fossil fuels, the capture process emits substantial CO2, potentially negating 30-50% of what it captures. Only when powered by clean energy does DAC achieve its full removal potential. Cost projections suggest $100-200 per ton may be achievable by 2050 with technology improvements and scale.</w:t>
      </w:r>
    </w:p>
    <w:p/>
    <w:p>
      <w:r>
        <w:rPr>
          <w:b/>
          <w:color w:val="1A4780"/>
          <w:sz w:val="22"/>
        </w:rPr>
        <w:t xml:space="preserve">Geological Storage and Permanence: </w:t>
      </w:r>
    </w:p>
    <w:p>
      <w:r>
        <w:rPr>
          <w:sz w:val="22"/>
        </w:rPr>
        <w:t>Captured CO2 must be permanently stored to have climate benefit. Geological sequestration injects compressed CO2 into deep formations: saline aquifers (porous rock saturated with saltwater), depleted oil and gas reservoirs, or basalt formations where CO2 mineralizes into carbonate rock within years. Global geological storage capacity is estimated at 2,000+ gigatons — far more than needed. The key challenges are ensuring long-term integrity (no leakage over centuries), monitoring stored CO2, and building injection infrastructure near capture sites.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key components of a carbon capture system: CO2 concentration, capture rate, sorbent efficiency, energy input, storage capacity, reaction temperature, regeneration cost, transport distance, geological sequestration, and carbon credit value.</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energy input drives both capture rate and regeneration cost, that transport distance and geological sequestration determine storage feasibility, and that carbon credit value must exceed total costs for economic viability.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ten-component carbon capture system with energy-emissions coupling, economic viability thresholds, and scale constraints.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current technology, clean energy powered, and climate-scale scenarios to identify the conditions under which carbon capture transitions from expensive demonstration to viable climate solution.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sorbent lifetime, water consumption, or CO2 utilization revenue to model more complete techno-economic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large-scale direct air capture facility image</w:t>
            </w:r>
          </w:p>
        </w:tc>
      </w:tr>
      <w:tr>
        <w:tc>
          <w:tcPr>
            <w:tcW w:type="dxa" w:w="5256"/>
            <w:shd w:fill="E8F4F8"/>
          </w:tcPr>
          <w:p>
            <w:r>
              <w:rPr>
                <w:b/>
                <w:sz w:val="18"/>
              </w:rPr>
              <w:t>What to Say:</w:t>
            </w:r>
          </w:p>
        </w:tc>
        <w:tc>
          <w:tcPr>
            <w:tcW w:type="dxa" w:w="5256"/>
          </w:tcPr>
          <w:p>
            <w:r>
              <w:rPr>
                <w:sz w:val="18"/>
              </w:rPr>
              <w:t>We have put 1.5 trillion tons of CO2 into the atmosphere. What if we could vacuum it back out? That is not science fiction — this facility is doing it right now. But there is a catch.</w:t>
            </w:r>
          </w:p>
        </w:tc>
      </w:tr>
      <w:tr>
        <w:tc>
          <w:tcPr>
            <w:tcW w:type="dxa" w:w="5256"/>
            <w:shd w:fill="E8F4F8"/>
          </w:tcPr>
          <w:p>
            <w:r>
              <w:rPr>
                <w:b/>
                <w:sz w:val="18"/>
              </w:rPr>
              <w:t>What to Do/Watch For:</w:t>
            </w:r>
          </w:p>
        </w:tc>
        <w:tc>
          <w:tcPr>
            <w:tcW w:type="dxa" w:w="5256"/>
          </w:tcPr>
          <w:p>
            <w:r>
              <w:rPr>
                <w:sz w:val="18"/>
              </w:rPr>
              <w:t>Show image of Climeworks' Orca facility in Iceland. Reveal the catch: it removes 4,000 tons per year; we emit 36 billion. Let students process the scale gap.</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 are modeling whether technology can actually undo what we have done to the atmosphere — and at what cost.</w:t>
            </w:r>
          </w:p>
        </w:tc>
      </w:tr>
      <w:tr>
        <w:tc>
          <w:tcPr>
            <w:tcW w:type="dxa" w:w="5256"/>
            <w:shd w:fill="E8F4F8"/>
          </w:tcPr>
          <w:p>
            <w:r>
              <w:rPr>
                <w:b/>
                <w:sz w:val="18"/>
              </w:rPr>
              <w:t>What to Do/Watch For:</w:t>
            </w:r>
          </w:p>
        </w:tc>
        <w:tc>
          <w:tcPr>
            <w:tcW w:type="dxa" w:w="5256"/>
          </w:tcPr>
          <w:p>
            <w:r>
              <w:rPr>
                <w:sz w:val="18"/>
              </w:rPr>
              <w:t>Have students read objectives. Pre-teach 'sorbent' and 'geological sequestration.' Use a baking soda-vinegar analogy for chemical CO2 capture.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Can we vacuum the atmosphere — or is this an expensive distraction?</w:t>
            </w:r>
          </w:p>
        </w:tc>
      </w:tr>
      <w:tr>
        <w:tc>
          <w:tcPr>
            <w:tcW w:type="dxa" w:w="5256"/>
            <w:shd w:fill="E8F4F8"/>
          </w:tcPr>
          <w:p>
            <w:r>
              <w:rPr>
                <w:b/>
                <w:sz w:val="18"/>
              </w:rPr>
              <w:t>What to Say:</w:t>
            </w:r>
          </w:p>
        </w:tc>
        <w:tc>
          <w:tcPr>
            <w:tcW w:type="dxa" w:w="5256"/>
          </w:tcPr>
          <w:p>
            <w:r>
              <w:rPr>
                <w:sz w:val="18"/>
              </w:rPr>
              <w:t>Some say carbon capture is essential. Others say it is a fossil fuel industry excuse to keep polluting. Your model will help you decide who is right.</w:t>
            </w:r>
          </w:p>
        </w:tc>
      </w:tr>
      <w:tr>
        <w:tc>
          <w:tcPr>
            <w:tcW w:type="dxa" w:w="5256"/>
            <w:shd w:fill="E8F4F8"/>
          </w:tcPr>
          <w:p>
            <w:r>
              <w:rPr>
                <w:b/>
                <w:sz w:val="18"/>
              </w:rPr>
              <w:t>What to Do/Watch For:</w:t>
            </w:r>
          </w:p>
        </w:tc>
        <w:tc>
          <w:tcPr>
            <w:tcW w:type="dxa" w:w="5256"/>
          </w:tcPr>
          <w:p>
            <w:r>
              <w:rPr>
                <w:sz w:val="18"/>
              </w:rPr>
              <w:t>Quick-write: Students position themselves — is carbon capture the solution, a distraction, or something in between? Take initial positions to revisit later.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carbon capture context</w:t>
            </w:r>
          </w:p>
        </w:tc>
      </w:tr>
      <w:tr>
        <w:tc>
          <w:tcPr>
            <w:tcW w:type="dxa" w:w="5256"/>
            <w:shd w:fill="E8F4F8"/>
          </w:tcPr>
          <w:p>
            <w:r>
              <w:rPr>
                <w:b/>
                <w:sz w:val="18"/>
              </w:rPr>
              <w:t>What to Say:</w:t>
            </w:r>
          </w:p>
        </w:tc>
        <w:tc>
          <w:tcPr>
            <w:tcW w:type="dxa" w:w="5256"/>
          </w:tcPr>
          <w:p>
            <w:r>
              <w:rPr>
                <w:sz w:val="18"/>
              </w:rPr>
              <w:t>We are modeling a system with ten variables spanning chemistry, engineering, geology, and economics. The answer depends on ALL of them working together.</w:t>
            </w:r>
          </w:p>
        </w:tc>
      </w:tr>
      <w:tr>
        <w:tc>
          <w:tcPr>
            <w:tcW w:type="dxa" w:w="5256"/>
            <w:shd w:fill="E8F4F8"/>
          </w:tcPr>
          <w:p>
            <w:r>
              <w:rPr>
                <w:b/>
                <w:sz w:val="18"/>
              </w:rPr>
              <w:t>What to Do/Watch For:</w:t>
            </w:r>
          </w:p>
        </w:tc>
        <w:tc>
          <w:tcPr>
            <w:tcW w:type="dxa" w:w="5256"/>
          </w:tcPr>
          <w:p>
            <w:r>
              <w:rPr>
                <w:sz w:val="18"/>
              </w:rPr>
              <w:t>Preview LEVER steps. Emphasize the interdisciplinary nature — this is where science meets economics meets policy.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for carbon capture model</w:t>
            </w:r>
          </w:p>
        </w:tc>
      </w:tr>
      <w:tr>
        <w:tc>
          <w:tcPr>
            <w:tcW w:type="dxa" w:w="5256"/>
            <w:shd w:fill="E8F4F8"/>
          </w:tcPr>
          <w:p>
            <w:r>
              <w:rPr>
                <w:b/>
                <w:sz w:val="18"/>
              </w:rPr>
              <w:t>What to Say:</w:t>
            </w:r>
          </w:p>
        </w:tc>
        <w:tc>
          <w:tcPr>
            <w:tcW w:type="dxa" w:w="5256"/>
          </w:tcPr>
          <w:p>
            <w:r>
              <w:rPr>
                <w:sz w:val="18"/>
              </w:rPr>
              <w:t>Ten variables. Three you control through engineering choices. Seven the physics and economics determine. The question is whether the math works.</w:t>
            </w:r>
          </w:p>
        </w:tc>
      </w:tr>
      <w:tr>
        <w:tc>
          <w:tcPr>
            <w:tcW w:type="dxa" w:w="5256"/>
            <w:shd w:fill="E8F4F8"/>
          </w:tcPr>
          <w:p>
            <w:r>
              <w:rPr>
                <w:b/>
                <w:sz w:val="18"/>
              </w:rPr>
              <w:t>What to Do/Watch For:</w:t>
            </w:r>
          </w:p>
        </w:tc>
        <w:tc>
          <w:tcPr>
            <w:tcW w:type="dxa" w:w="5256"/>
          </w:tcPr>
          <w:p>
            <w:r>
              <w:rPr>
                <w:sz w:val="18"/>
              </w:rPr>
              <w:t>Guide students through all ten components. Emphasize the energy-emissions paradox upfront — this is the model's central tension.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ten components</w:t>
            </w:r>
          </w:p>
        </w:tc>
      </w:tr>
      <w:tr>
        <w:tc>
          <w:tcPr>
            <w:tcW w:type="dxa" w:w="5256"/>
            <w:shd w:fill="E8F4F8"/>
          </w:tcPr>
          <w:p>
            <w:r>
              <w:rPr>
                <w:b/>
                <w:sz w:val="18"/>
              </w:rPr>
              <w:t>What to Say:</w:t>
            </w:r>
          </w:p>
        </w:tc>
        <w:tc>
          <w:tcPr>
            <w:tcW w:type="dxa" w:w="5256"/>
          </w:tcPr>
          <w:p>
            <w:r>
              <w:rPr>
                <w:sz w:val="18"/>
              </w:rPr>
              <w:t>Here is the paradox: you need energy to capture CO2, but if that energy produces CO2, you might be making the problem worse. Trace that loop.</w:t>
            </w:r>
          </w:p>
        </w:tc>
      </w:tr>
      <w:tr>
        <w:tc>
          <w:tcPr>
            <w:tcW w:type="dxa" w:w="5256"/>
            <w:shd w:fill="E8F4F8"/>
          </w:tcPr>
          <w:p>
            <w:r>
              <w:rPr>
                <w:b/>
                <w:sz w:val="18"/>
              </w:rPr>
              <w:t>What to Do/Watch For:</w:t>
            </w:r>
          </w:p>
        </w:tc>
        <w:tc>
          <w:tcPr>
            <w:tcW w:type="dxa" w:w="5256"/>
          </w:tcPr>
          <w:p>
            <w:r>
              <w:rPr>
                <w:sz w:val="18"/>
              </w:rPr>
              <w:t>Help students map the energy-emissions coupling. Highlight the economic viability threshold where carbon credit value must exceed total cost.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graphs for three scenarios</w:t>
            </w:r>
          </w:p>
        </w:tc>
      </w:tr>
      <w:tr>
        <w:tc>
          <w:tcPr>
            <w:tcW w:type="dxa" w:w="5256"/>
            <w:shd w:fill="E8F4F8"/>
          </w:tcPr>
          <w:p>
            <w:r>
              <w:rPr>
                <w:b/>
                <w:sz w:val="18"/>
              </w:rPr>
              <w:t>What to Say:</w:t>
            </w:r>
          </w:p>
        </w:tc>
        <w:tc>
          <w:tcPr>
            <w:tcW w:type="dxa" w:w="5256"/>
          </w:tcPr>
          <w:p>
            <w:r>
              <w:rPr>
                <w:sz w:val="18"/>
              </w:rPr>
              <w:t>Does carbon capture actually help the climate? It depends entirely on HOW you do it. Let us find out.</w:t>
            </w:r>
          </w:p>
        </w:tc>
      </w:tr>
      <w:tr>
        <w:tc>
          <w:tcPr>
            <w:tcW w:type="dxa" w:w="5256"/>
            <w:shd w:fill="E8F4F8"/>
          </w:tcPr>
          <w:p>
            <w:r>
              <w:rPr>
                <w:b/>
                <w:sz w:val="18"/>
              </w:rPr>
              <w:t>What to Do/Watch For:</w:t>
            </w:r>
          </w:p>
        </w:tc>
        <w:tc>
          <w:tcPr>
            <w:tcW w:type="dxa" w:w="5256"/>
          </w:tcPr>
          <w:p>
            <w:r>
              <w:rPr>
                <w:sz w:val="18"/>
              </w:rPr>
              <w:t>Students predict net removal for each scenario. Run simulations. The clean energy scenario versus fossil energy scenario should be eye-opening.</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Carbon capture is real, it works, and it is necessary. But it cannot replace emission reduction — the scale gap is too enormous. Both strategies are required.</w:t>
            </w:r>
          </w:p>
        </w:tc>
      </w:tr>
      <w:tr>
        <w:tc>
          <w:tcPr>
            <w:tcW w:type="dxa" w:w="5256"/>
            <w:shd w:fill="E8F4F8"/>
          </w:tcPr>
          <w:p>
            <w:r>
              <w:rPr>
                <w:b/>
                <w:sz w:val="18"/>
              </w:rPr>
              <w:t>What to Do/Watch For:</w:t>
            </w:r>
          </w:p>
        </w:tc>
        <w:tc>
          <w:tcPr>
            <w:tcW w:type="dxa" w:w="5256"/>
          </w:tcPr>
          <w:p>
            <w:r>
              <w:rPr>
                <w:sz w:val="18"/>
              </w:rPr>
              <w:t>Lead discussion revisiting initial positions. How did the model change students' views? Discuss the role of carbon capture as one tool in a larger climate strategy.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Carbon Capture Business Plan design challenge</w:t>
            </w:r>
          </w:p>
        </w:tc>
      </w:tr>
      <w:tr>
        <w:tc>
          <w:tcPr>
            <w:tcW w:type="dxa" w:w="5256"/>
            <w:shd w:fill="E8F4F8"/>
          </w:tcPr>
          <w:p>
            <w:r>
              <w:rPr>
                <w:b/>
                <w:sz w:val="18"/>
              </w:rPr>
              <w:t>What to Say:</w:t>
            </w:r>
          </w:p>
        </w:tc>
        <w:tc>
          <w:tcPr>
            <w:tcW w:type="dxa" w:w="5256"/>
          </w:tcPr>
          <w:p>
            <w:r>
              <w:rPr>
                <w:sz w:val="18"/>
              </w:rPr>
              <w:t>A venture fund has 100 million dollars. Design a facility that actually makes money removing CO2 from the atmosphere. Can you make the economics work?</w:t>
            </w:r>
          </w:p>
        </w:tc>
      </w:tr>
      <w:tr>
        <w:tc>
          <w:tcPr>
            <w:tcW w:type="dxa" w:w="5256"/>
            <w:shd w:fill="E8F4F8"/>
          </w:tcPr>
          <w:p>
            <w:r>
              <w:rPr>
                <w:b/>
                <w:sz w:val="18"/>
              </w:rPr>
              <w:t>What to Do/Watch For:</w:t>
            </w:r>
          </w:p>
        </w:tc>
        <w:tc>
          <w:tcPr>
            <w:tcW w:type="dxa" w:w="5256"/>
          </w:tcPr>
          <w:p>
            <w:r>
              <w:rPr>
                <w:sz w:val="18"/>
              </w:rPr>
              <w:t>Groups design commercially viable capture facilities. Present with economic projections from model data. Class evaluates which facility design best balances cost, scale, and climate impact.</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CO2 Concentration</w:t>
            </w:r>
          </w:p>
        </w:tc>
        <w:tc>
          <w:tcPr>
            <w:tcW w:type="dxa" w:w="5256"/>
          </w:tcPr>
          <w:p>
            <w:r>
              <w:rPr>
                <w:sz w:val="20"/>
              </w:rPr>
              <w:t>Capture Rate</w:t>
            </w:r>
          </w:p>
        </w:tc>
      </w:tr>
      <w:tr>
        <w:tc>
          <w:tcPr>
            <w:tcW w:type="dxa" w:w="5256"/>
          </w:tcPr>
          <w:p>
            <w:r>
              <w:rPr>
                <w:sz w:val="20"/>
              </w:rPr>
              <w:t>Energy Input</w:t>
            </w:r>
          </w:p>
        </w:tc>
        <w:tc>
          <w:tcPr>
            <w:tcW w:type="dxa" w:w="5256"/>
          </w:tcPr>
          <w:p>
            <w:r>
              <w:rPr>
                <w:sz w:val="20"/>
              </w:rPr>
              <w:t>Sorbent Efficiency</w:t>
            </w:r>
          </w:p>
        </w:tc>
      </w:tr>
      <w:tr>
        <w:tc>
          <w:tcPr>
            <w:tcW w:type="dxa" w:w="5256"/>
          </w:tcPr>
          <w:p>
            <w:r>
              <w:rPr>
                <w:sz w:val="20"/>
              </w:rPr>
              <w:t>Transport Distance</w:t>
            </w:r>
          </w:p>
        </w:tc>
        <w:tc>
          <w:tcPr>
            <w:tcW w:type="dxa" w:w="5256"/>
          </w:tcPr>
          <w:p>
            <w:r>
              <w:rPr>
                <w:sz w:val="20"/>
              </w:rPr>
              <w:t>Storage Capacity</w:t>
            </w:r>
          </w:p>
        </w:tc>
      </w:tr>
      <w:tr>
        <w:tc>
          <w:tcPr>
            <w:tcW w:type="dxa" w:w="5256"/>
          </w:tcPr>
          <w:p>
            <w:r>
              <w:rPr>
                <w:sz w:val="20"/>
              </w:rPr>
            </w:r>
          </w:p>
        </w:tc>
        <w:tc>
          <w:tcPr>
            <w:tcW w:type="dxa" w:w="5256"/>
          </w:tcPr>
          <w:p>
            <w:r>
              <w:rPr>
                <w:sz w:val="20"/>
              </w:rPr>
              <w:t>Reaction Temperature</w:t>
            </w:r>
          </w:p>
        </w:tc>
      </w:tr>
      <w:tr>
        <w:tc>
          <w:tcPr>
            <w:tcW w:type="dxa" w:w="5256"/>
          </w:tcPr>
          <w:p>
            <w:r>
              <w:rPr>
                <w:sz w:val="20"/>
              </w:rPr>
            </w:r>
          </w:p>
        </w:tc>
        <w:tc>
          <w:tcPr>
            <w:tcW w:type="dxa" w:w="5256"/>
          </w:tcPr>
          <w:p>
            <w:r>
              <w:rPr>
                <w:sz w:val="20"/>
              </w:rPr>
              <w:t>Regeneration Cost</w:t>
            </w:r>
          </w:p>
        </w:tc>
      </w:tr>
      <w:tr>
        <w:tc>
          <w:tcPr>
            <w:tcW w:type="dxa" w:w="5256"/>
          </w:tcPr>
          <w:p>
            <w:r>
              <w:rPr>
                <w:sz w:val="20"/>
              </w:rPr>
            </w:r>
          </w:p>
        </w:tc>
        <w:tc>
          <w:tcPr>
            <w:tcW w:type="dxa" w:w="5256"/>
          </w:tcPr>
          <w:p>
            <w:r>
              <w:rPr>
                <w:sz w:val="20"/>
              </w:rPr>
              <w:t>Geological Sequestration</w:t>
            </w:r>
          </w:p>
        </w:tc>
      </w:tr>
      <w:tr>
        <w:tc>
          <w:tcPr>
            <w:tcW w:type="dxa" w:w="5256"/>
          </w:tcPr>
          <w:p>
            <w:r>
              <w:rPr>
                <w:sz w:val="20"/>
              </w:rPr>
            </w:r>
          </w:p>
        </w:tc>
        <w:tc>
          <w:tcPr>
            <w:tcW w:type="dxa" w:w="5256"/>
          </w:tcPr>
          <w:p>
            <w:r>
              <w:rPr>
                <w:sz w:val="20"/>
              </w:rPr>
              <w:t>Carbon Credit Value</w:t>
            </w:r>
          </w:p>
        </w:tc>
      </w:tr>
    </w:tbl>
    <w:p/>
    <w:p>
      <w:r>
        <w:rPr>
          <w:b/>
          <w:sz w:val="20"/>
        </w:rPr>
        <w:t xml:space="preserve">Expected student reasoning: </w:t>
      </w:r>
      <w:r>
        <w:rPr>
          <w:sz w:val="20"/>
        </w:rPr>
        <w:t>CO2 Concentration is external because it represents the atmospheric condition that the capture system encounters — it is set by global emissions patterns, not by the facility itself. Energy Input is external because it represents the engineering choice of energy source and quantity committed to powering the facility. Transport Distance is external because it is determined by facility siting decisions relative to storage formations. The remaining seven components are internal because they are system outputs: capture rate, sorbent efficiency, storage capacity utilization, reaction temperature requirements, regeneration cost, geological sequestration effectiveness, and carbon credit value are all determined by the interaction between the technology, the atmospheric conditions, and the economic market.</w:t>
      </w:r>
    </w:p>
    <w:p/>
    <w:p>
      <w:r>
        <w:rPr>
          <w:b/>
          <w:color w:val="1A4780"/>
          <w:sz w:val="36"/>
        </w:rPr>
        <w:t>Relationships</w:t>
      </w:r>
    </w:p>
    <w:p>
      <w:r>
        <w:rPr>
          <w:b/>
          <w:sz w:val="22"/>
        </w:rPr>
        <w:t xml:space="preserve">Energy Input to Capture Rate = </w:t>
      </w:r>
      <w:r>
        <w:rPr>
          <w:b/>
          <w:color w:val="228B22"/>
          <w:sz w:val="22"/>
        </w:rPr>
        <w:t>POSITIVE (+)</w:t>
      </w:r>
    </w:p>
    <w:p>
      <w:r>
        <w:rPr>
          <w:i/>
          <w:sz w:val="20"/>
        </w:rPr>
        <w:t xml:space="preserve">Expected reasoning: </w:t>
      </w:r>
      <w:r>
        <w:rPr>
          <w:sz w:val="20"/>
        </w:rPr>
        <w:t>"More energy powers more fans and sorbent regeneration cycles, increasing the volume of air processed and the mass of CO2 captured per day. Energy is the primary driver of capture throughput."</w:t>
      </w:r>
    </w:p>
    <w:p>
      <w:r>
        <w:rPr>
          <w:b/>
          <w:sz w:val="22"/>
        </w:rPr>
        <w:t xml:space="preserve">Sorbent Efficiency to Regeneration Cost = </w:t>
      </w:r>
      <w:r>
        <w:rPr>
          <w:b/>
          <w:color w:val="DC143C"/>
          <w:sz w:val="22"/>
        </w:rPr>
        <w:t>NEGATIVE (-)</w:t>
      </w:r>
    </w:p>
    <w:p>
      <w:r>
        <w:rPr>
          <w:i/>
          <w:sz w:val="20"/>
        </w:rPr>
        <w:t xml:space="preserve">Expected reasoning: </w:t>
      </w:r>
      <w:r>
        <w:rPr>
          <w:sz w:val="20"/>
        </w:rPr>
        <w:t>"Higher sorbent efficiency means more CO2 is captured per regeneration cycle, reducing the number of cycles needed and the thermal energy consumed. More efficient sorbents lower the per-ton cost of regeneration."</w:t>
      </w:r>
    </w:p>
    <w:p>
      <w:r>
        <w:rPr>
          <w:b/>
          <w:sz w:val="22"/>
        </w:rPr>
        <w:t xml:space="preserve">Carbon Credit Value to Capture Rate = </w:t>
      </w:r>
      <w:r>
        <w:rPr>
          <w:b/>
          <w:color w:val="228B22"/>
          <w:sz w:val="22"/>
        </w:rPr>
        <w:t>POSITIVE (+)</w:t>
      </w:r>
    </w:p>
    <w:p>
      <w:r>
        <w:rPr>
          <w:i/>
          <w:sz w:val="20"/>
        </w:rPr>
        <w:t xml:space="preserve">Expected reasoning: </w:t>
      </w:r>
      <w:r>
        <w:rPr>
          <w:sz w:val="20"/>
        </w:rPr>
        <w:t>"Higher carbon credit prices create economic incentive to invest in larger facilities and more efficient technology, increasing capture capacity. When credits are too cheap, facilities cannot cover operating costs and scale stagnates."</w:t>
      </w:r>
    </w:p>
    <w:p/>
    <w:p>
      <w:r>
        <w:rPr>
          <w:b/>
          <w:color w:val="1A4780"/>
          <w:sz w:val="36"/>
        </w:rPr>
        <w:t>Simulation Observations</w:t>
      </w:r>
    </w:p>
    <w:p>
      <w:r>
        <w:rPr>
          <w:b/>
          <w:color w:val="1A4780"/>
          <w:sz w:val="22"/>
        </w:rPr>
        <w:t>Current Technology Scenario</w:t>
      </w:r>
    </w:p>
    <w:p>
      <w:r>
        <w:rPr>
          <w:sz w:val="20"/>
        </w:rPr>
        <w:t>At 2024 parameters with a mixed energy grid, the facility captures CO2 but the net removal is reduced by 30-50% due to emissions from fossil-powered energy inputs. The cost per ton exceeds $600, well above current carbon credit prices for most markets. The model shows that current technology is a successful proof of concept but is not yet economically self-sustaining — it requires subsidies or premium voluntary carbon credits from corporations with net-zero commitments.</w:t>
      </w:r>
    </w:p>
    <w:p/>
    <w:p>
      <w:r>
        <w:rPr>
          <w:b/>
          <w:color w:val="1A4780"/>
          <w:sz w:val="22"/>
        </w:rPr>
        <w:t>Clean Energy Powered Scenario</w:t>
      </w:r>
    </w:p>
    <w:p>
      <w:r>
        <w:rPr>
          <w:sz w:val="20"/>
        </w:rPr>
        <w:t>When powered entirely by renewable energy, the net CO2 removal matches the gross capture rate — no emissions from energy generation offset the removal. This dramatically improves the climate impact per ton captured. However, the cost remains high because renewable energy infrastructure must be dedicated to the capture facility. The model reveals that the energy source is the single most important variable determining whether carbon capture is genuinely beneficial for the climate.</w:t>
      </w:r>
    </w:p>
    <w:p/>
    <w:p>
      <w:r>
        <w:rPr>
          <w:b/>
          <w:color w:val="1A4780"/>
          <w:sz w:val="36"/>
        </w:rPr>
        <w:t>Reflection Question Exemplars</w:t>
      </w:r>
    </w:p>
    <w:p>
      <w:r>
        <w:rPr>
          <w:b/>
          <w:sz w:val="22"/>
        </w:rPr>
        <w:t>Q: Why is the energy source so critical?</w:t>
      </w:r>
    </w:p>
    <w:p>
      <w:r>
        <w:rPr>
          <w:sz w:val="20"/>
        </w:rPr>
        <w:t>The energy-emissions paradox is the central insight of the model. Capturing one ton of CO2 requires 6-10 GJ of energy. If that energy comes from natural gas, it generates roughly 0.3-0.5 tons of CO2 in the process, immediately reducing net removal by 30-50%. If powered by coal, the capture process could emit MORE CO2 than it captures, making it actively harmful to the climate. Only clean energy — solar, wind, nuclear, geothermal — delivers the full removal benefit. This is not just an engineering detail; it is the fundamental determinant of whether carbon capture is a solution or a distraction.</w:t>
      </w:r>
    </w:p>
    <w:p/>
    <w:p>
      <w:r>
        <w:rPr>
          <w:b/>
          <w:sz w:val="22"/>
        </w:rPr>
        <w:t>Q: Can carbon capture substitute for reducing emissions?</w:t>
      </w:r>
    </w:p>
    <w:p>
      <w:r>
        <w:rPr>
          <w:sz w:val="20"/>
        </w:rPr>
        <w:t>The model makes the scale mismatch devastatingly clear. Global emissions are 36+ billion tons per year. The largest capture facility removes 4,000 tons per year. Even if costs dropped to $100 per ton and we built millions of facilities, removing 10 billion tons per year would cost $1 trillion annually and consume enormous amounts of clean energy that could otherwise replace fossil fuels. Carbon capture is necessary for removing legacy CO2 and offsetting hard-to-abate emissions (aviation, cement, steel), but it cannot compensate for continued large-scale fossil fuel burning. Both emission reduction AND carbon removal are needed.</w:t>
      </w:r>
    </w:p>
    <w:p/>
    <w:p>
      <w:r>
        <w:br w:type="page"/>
      </w:r>
    </w:p>
    <w:p>
      <w:r>
        <w:rPr>
          <w:b/>
          <w:color w:val="0D1B2A"/>
          <w:sz w:val="48"/>
        </w:rPr>
        <w:t>6. STEM Challenge: Teacher Guidance</w:t>
      </w:r>
    </w:p>
    <w:p>
      <w:r>
        <w:rPr>
          <w:b/>
          <w:color w:val="1A4780"/>
          <w:sz w:val="36"/>
        </w:rPr>
        <w:t>How to Introduce</w:t>
      </w:r>
    </w:p>
    <w:p>
      <w:r>
        <w:rPr>
          <w:sz w:val="22"/>
        </w:rPr>
        <w:t>Present the challenge: A climate venture fund is seeking proposals for next-generation direct air capture facilities. Your team must design a facility that specifies technology, location, energy source, storage solution, and business model — demonstrating profitability at a carbon credit price of $250 per ton within a 10-year timeline.</w:t>
      </w:r>
    </w:p>
    <w:p/>
    <w:p>
      <w:r>
        <w:rPr>
          <w:b/>
          <w:color w:val="1A4780"/>
          <w:sz w:val="36"/>
        </w:rPr>
        <w:t>Key Scientific Concepts</w:t>
      </w:r>
    </w:p>
    <w:p>
      <w:r>
        <w:rPr>
          <w:b/>
          <w:sz w:val="22"/>
        </w:rPr>
        <w:t xml:space="preserve">Techno-Economic Analysis </w:t>
      </w:r>
      <w:r>
        <w:rPr>
          <w:sz w:val="22"/>
        </w:rPr>
        <w:t>Evaluating a technology requires analyzing both technical performance (capture rate, efficiency, energy use) and economic feasibility (capital cost, operating cost, revenue streams). A technically superior system that costs too much to operate will never scale.</w:t>
      </w:r>
    </w:p>
    <w:p>
      <w:r>
        <w:rPr>
          <w:b/>
          <w:sz w:val="22"/>
        </w:rPr>
        <w:t xml:space="preserve">Learning Curves </w:t>
      </w:r>
      <w:r>
        <w:rPr>
          <w:sz w:val="22"/>
        </w:rPr>
        <w:t>Technology costs typically decrease by 15-25% with each doubling of cumulative production — solar panels dropped 99% in cost over 40 years following this pattern. Carbon capture is early on its learning curve, with significant cost reduction potential.</w:t>
      </w:r>
    </w:p>
    <w:p>
      <w:r>
        <w:rPr>
          <w:b/>
          <w:sz w:val="22"/>
        </w:rPr>
        <w:t xml:space="preserve">Carbon Market Mechanisms </w:t>
      </w:r>
      <w:r>
        <w:rPr>
          <w:sz w:val="22"/>
        </w:rPr>
        <w:t>Carbon credits can be compliance-based (required by regulation) or voluntary (purchased by companies for net-zero goals). Compliance markets (like the EU Emissions Trading System) provide more stable demand but lower prices, while voluntary markets offer higher prices but less predictable demand.</w:t>
      </w:r>
    </w:p>
    <w:p/>
    <w:p>
      <w:r>
        <w:rPr>
          <w:b/>
          <w:color w:val="1A4780"/>
          <w:sz w:val="36"/>
        </w:rPr>
        <w:t>Evaluating Student Designs</w:t>
      </w:r>
    </w:p>
    <w:p>
      <w:r>
        <w:rPr>
          <w:b/>
          <w:sz w:val="22"/>
        </w:rPr>
        <w:t xml:space="preserve">Expert (4) </w:t>
      </w:r>
      <w:r>
        <w:rPr>
          <w:sz w:val="22"/>
        </w:rPr>
        <w:t>Business plan includes detailed technology selection, clean energy sourcing, geological storage assessment, 10-year cost projection with learning curve assumptions, and carbon credit revenue analysis demonstrating path to profitability — all justified with model evidence</w:t>
      </w:r>
    </w:p>
    <w:p>
      <w:r>
        <w:rPr>
          <w:b/>
          <w:sz w:val="22"/>
        </w:rPr>
        <w:t xml:space="preserve">Proficient (3) </w:t>
      </w:r>
      <w:r>
        <w:rPr>
          <w:sz w:val="22"/>
        </w:rPr>
        <w:t>Business plan specifies technology and energy source, identifies storage location, and projects costs with reasonable economic assumptions</w:t>
      </w:r>
    </w:p>
    <w:p>
      <w:r>
        <w:rPr>
          <w:b/>
          <w:sz w:val="22"/>
        </w:rPr>
        <w:t xml:space="preserve">Developing (2) </w:t>
      </w:r>
      <w:r>
        <w:rPr>
          <w:sz w:val="22"/>
        </w:rPr>
        <w:t>Business plan describes a capture approach but lacks quantitative cost projections or does not address the energy-emissions paradox</w:t>
      </w:r>
    </w:p>
    <w:p>
      <w:r>
        <w:rPr>
          <w:b/>
          <w:sz w:val="22"/>
        </w:rPr>
        <w:t xml:space="preserve">Beginning (1) </w:t>
      </w:r>
      <w:r>
        <w:rPr>
          <w:sz w:val="22"/>
        </w:rPr>
        <w:t>Business plan is incomplete or does not demonstrate understanding of the relationship between cost, energy, and climate impact</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comparison chart showing the cost per ton of different CO2 removal methods: direct air capture, reforestation, enhanced weathering, biochar, and ocean alkalinity enhancement</w:t>
      </w:r>
    </w:p>
    <w:p>
      <w:pPr>
        <w:pStyle w:val="ListBullet"/>
      </w:pPr>
      <w:r>
        <w:rPr>
          <w:sz w:val="22"/>
        </w:rPr>
        <w:t>Use an energy flow diagram showing energy input versus CO2 captured versus CO2 emitted to visualize the net removal calculation</w:t>
      </w:r>
    </w:p>
    <w:p>
      <w:pPr>
        <w:pStyle w:val="ListBullet"/>
      </w:pPr>
      <w:r>
        <w:rPr>
          <w:sz w:val="22"/>
        </w:rPr>
        <w:t>Sentence frames: 'Our facility will capture __ tons/year at a cost of $__/ton because we use __ energy and __ sorbent technology, making it viable at a carbon credit price of $__'</w:t>
      </w:r>
    </w:p>
    <w:p/>
    <w:p>
      <w:r>
        <w:rPr>
          <w:b/>
          <w:color w:val="1A4780"/>
          <w:sz w:val="36"/>
        </w:rPr>
        <w:t>For Advanced Learners</w:t>
      </w:r>
    </w:p>
    <w:p>
      <w:pPr>
        <w:pStyle w:val="ListBullet"/>
      </w:pPr>
      <w:r>
        <w:rPr>
          <w:sz w:val="22"/>
        </w:rPr>
        <w:t>Research Climeworks, Carbon Engineering, and Heirloom Carbon — compare their technologies across the ten model parameters and evaluate which approach is most likely to reach $100 per ton first</w:t>
      </w:r>
    </w:p>
    <w:p>
      <w:pPr>
        <w:pStyle w:val="ListBullet"/>
      </w:pPr>
      <w:r>
        <w:rPr>
          <w:sz w:val="22"/>
        </w:rPr>
        <w:t>Investigate enhanced weathering and ocean alkalinity enhancement as alternative carbon removal methods and model their cost-effectiveness compared to direct air capture</w:t>
      </w:r>
    </w:p>
    <w:p>
      <w:pPr>
        <w:pStyle w:val="ListBullet"/>
      </w:pPr>
      <w:r>
        <w:rPr>
          <w:sz w:val="22"/>
        </w:rPr>
        <w:t>Calculate how much clean energy would be needed to power enough direct air capture to remove 10 billion tons of CO2 per year — compare that to total current global renewable energy production</w:t>
      </w:r>
    </w:p>
    <w:p/>
    <w:p>
      <w:r>
        <w:rPr>
          <w:b/>
          <w:color w:val="1A4780"/>
          <w:sz w:val="36"/>
        </w:rPr>
        <w:t>Cross-Curricular Connections</w:t>
      </w:r>
    </w:p>
    <w:p>
      <w:r>
        <w:rPr>
          <w:b/>
          <w:sz w:val="22"/>
        </w:rPr>
        <w:t xml:space="preserve">Math </w:t>
      </w:r>
      <w:r>
        <w:rPr>
          <w:sz w:val="22"/>
        </w:rPr>
        <w:t>Build a financial model: If a facility costs $500 million to build, captures 500,000 tons per year at $400/ton operating cost, and sells carbon credits at $250/ton in year 1 rising 8% annually, in what year does cumulative revenue exceed cumulative costs? How sensitive is this to credit price growth rate?</w:t>
      </w:r>
    </w:p>
    <w:p>
      <w:r>
        <w:rPr>
          <w:b/>
          <w:sz w:val="22"/>
        </w:rPr>
        <w:t xml:space="preserve">ELA </w:t>
      </w:r>
      <w:r>
        <w:rPr>
          <w:sz w:val="22"/>
        </w:rPr>
        <w:t>Write a persuasive policy memo to the EPA arguing for or against federal subsidies for direct air capture, using evidence from your model to support your position on cost-effectiveness versus alternative climate investments</w:t>
      </w:r>
    </w:p>
    <w:p>
      <w:r>
        <w:rPr>
          <w:b/>
          <w:sz w:val="22"/>
        </w:rPr>
        <w:t xml:space="preserve">Economics </w:t>
      </w:r>
      <w:r>
        <w:rPr>
          <w:sz w:val="22"/>
        </w:rPr>
        <w:t>Analyze the carbon credit market as a case study in market-based environmental regulation — compare cap-and-trade systems, carbon taxes, and voluntary markets in terms of efficiency, equity, and effectiveness at driving carbon removal</w:t>
      </w:r>
    </w:p>
    <w:p>
      <w:r>
        <w:br w:type="page"/>
      </w:r>
    </w:p>
    <w:p>
      <w:r>
        <w:rPr>
          <w:b/>
          <w:color w:val="0D1B2A"/>
          <w:sz w:val="48"/>
        </w:rPr>
        <w:t>8. Common Misconceptions &amp; How to Address Them</w:t>
      </w:r>
    </w:p>
    <w:p>
      <w:r>
        <w:rPr>
          <w:b/>
          <w:color w:val="DC143C"/>
          <w:sz w:val="22"/>
        </w:rPr>
        <w:t xml:space="preserve">Misconception: </w:t>
      </w:r>
      <w:r>
        <w:rPr>
          <w:sz w:val="22"/>
        </w:rPr>
        <w:t>Carbon capture means we do not need to reduce emissions</w:t>
      </w:r>
    </w:p>
    <w:p>
      <w:r>
        <w:rPr>
          <w:b/>
          <w:sz w:val="20"/>
        </w:rPr>
        <w:t xml:space="preserve">Reality: </w:t>
      </w:r>
      <w:r>
        <w:rPr>
          <w:sz w:val="20"/>
        </w:rPr>
        <w:t>Carbon capture and emission reduction are complementary, not substitutional. The scale mismatch is enormous: we emit 36+ billion tons per year and capture thousands. Even optimistic projections suggest capture reaching 10 billion tons per year by 2050 — still less than a third of current emissions. Carbon capture is essential for removing legacy CO2 and addressing sectors where emissions are hardest to eliminate (aviation, cement, steel), but it cannot compensate for continued large-scale fossil fuel burning. Framing it as an alternative to emission reduction is both scientifically and economically unrealistic.</w:t>
      </w:r>
    </w:p>
    <w:p>
      <w:r>
        <w:rPr>
          <w:i/>
          <w:sz w:val="20"/>
        </w:rPr>
        <w:t xml:space="preserve">How to respond: </w:t>
      </w:r>
      <w:r>
        <w:rPr>
          <w:sz w:val="20"/>
        </w:rPr>
        <w:t>Scale exercise: If carbon capture costs $200/ton and we need to remove 36 billion tons per year, that is $7.2 trillion annually — roughly 8% of global GDP. Clearly capture alone is not the answer.</w:t>
      </w:r>
    </w:p>
    <w:p/>
    <w:p>
      <w:r>
        <w:rPr>
          <w:b/>
          <w:color w:val="DC143C"/>
          <w:sz w:val="22"/>
        </w:rPr>
        <w:t xml:space="preserve">Misconception: </w:t>
      </w:r>
      <w:r>
        <w:rPr>
          <w:sz w:val="22"/>
        </w:rPr>
        <w:t>Planting trees is always better than technology-based capture</w:t>
      </w:r>
    </w:p>
    <w:p>
      <w:r>
        <w:rPr>
          <w:b/>
          <w:sz w:val="20"/>
        </w:rPr>
        <w:t xml:space="preserve">Reality: </w:t>
      </w:r>
      <w:r>
        <w:rPr>
          <w:sz w:val="20"/>
        </w:rPr>
        <w:t>Trees are excellent carbon sinks at $5-50 per ton, but they have limitations: they require large land areas (competing with agriculture), take decades to reach full sequestration capacity, are vulnerable to wildfires and disease that release stored carbon, and saturate as forests mature. Direct air capture is more expensive but offers permanent geological storage, requires less land, and captures CO2 regardless of season or weather. The optimal strategy uses both: trees for affordable, near-term removal and DAC for permanent, scalable, verifiable removal.</w:t>
      </w:r>
    </w:p>
    <w:p>
      <w:r>
        <w:rPr>
          <w:i/>
          <w:sz w:val="20"/>
        </w:rPr>
        <w:t xml:space="preserve">How to respond: </w:t>
      </w:r>
      <w:r>
        <w:rPr>
          <w:sz w:val="20"/>
        </w:rPr>
        <w:t>Compare: A hectare of forest sequesters about 10 tons of CO2 per year but takes 20 years to mature and can burn down. A DAC facility occupies less land, starts at full capacity immediately, and stores CO2 underground permanently. Neither is the complete answer alone.</w:t>
      </w:r>
    </w:p>
    <w:p/>
    <w:p>
      <w:r>
        <w:rPr>
          <w:b/>
          <w:color w:val="DC143C"/>
          <w:sz w:val="22"/>
        </w:rPr>
        <w:t xml:space="preserve">Misconception: </w:t>
      </w:r>
      <w:r>
        <w:rPr>
          <w:sz w:val="22"/>
        </w:rPr>
        <w:t>Captured CO2 will leak back out of underground storage</w:t>
      </w:r>
    </w:p>
    <w:p>
      <w:r>
        <w:rPr>
          <w:b/>
          <w:sz w:val="20"/>
        </w:rPr>
        <w:t xml:space="preserve">Reality: </w:t>
      </w:r>
      <w:r>
        <w:rPr>
          <w:sz w:val="20"/>
        </w:rPr>
        <w:t>Geological sequestration is remarkably permanent when done correctly. CO2 injected into deep saline aquifers dissolves in brine, reacts with minerals, and eventually converts to carbonate rock — a process that takes centuries but is essentially permanent. Natural CO2 reservoirs have held gas underground for millions of years. Monitoring technology can detect leaks of less than 0.01% per year. The real risk is not geological — it is regulatory: ensuring that storage sites are properly selected, operated, and monitored for the long term.</w:t>
      </w:r>
    </w:p>
    <w:p>
      <w:r>
        <w:rPr>
          <w:i/>
          <w:sz w:val="20"/>
        </w:rPr>
        <w:t xml:space="preserve">How to respond: </w:t>
      </w:r>
      <w:r>
        <w:rPr>
          <w:sz w:val="20"/>
        </w:rPr>
        <w:t>Evidence: Natural CO2 deposits like those in the Pisgah Crater formation in California have held CO2 underground for over 100,000 years. If nature can store CO2 for millennia, engineered storage with monitoring can certainly do the same.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