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G10L3-L05: Engineering Earthquake-Proof Skyscrapers</w:t>
      </w:r>
    </w:p>
    <w:p>
      <w:pPr>
        <w:jc w:val="center"/>
      </w:pPr>
      <w:r>
        <w:rPr>
          <w:i/>
          <w:sz w:val="28"/>
        </w:rPr>
        <w:t>Modeling the Physics of Structural Survival Under Seismic Forces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3: Advanced Engineering &amp; Design</w:t>
            </w:r>
          </w:p>
        </w:tc>
      </w:tr>
      <w:tr>
        <w:tc>
          <w:tcPr>
            <w:tcW w:type="dxa" w:w="5256"/>
            <w:shd w:fill="7EC8E3"/>
          </w:tcPr>
          <w:p>
            <w:r>
              <w:rPr>
                <w:b/>
                <w:sz w:val="20"/>
              </w:rPr>
              <w:t>NGSS Standard</w:t>
            </w:r>
          </w:p>
        </w:tc>
        <w:tc>
          <w:tcPr>
            <w:tcW w:type="dxa" w:w="5256"/>
          </w:tcPr>
          <w:p>
            <w:r>
              <w:rPr>
                <w:sz w:val="20"/>
              </w:rPr>
              <w:t>HS-ESS2-2, HS-PS2-1: Analyze geoscience data to make the claim that one change to Earth's surface can create feedbacks that cause changes to other Earth systems. Analyze data to support the claim that Newton's second law of motion describes the mathematical relationship among the net force on a macroscopic object, its mass, and its acceleration.</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HS-ESS2-2, HS-PS2-1</w:t>
      </w:r>
    </w:p>
    <w:p>
      <w:r>
        <w:rPr>
          <w:i/>
          <w:sz w:val="22"/>
        </w:rPr>
        <w:t>Analyze geoscience data to make the claim that one change to Earth's surface can create feedbacks that cause changes to other Earth systems. Analyze data to support the claim that Newton's second law of motion describes the mathematical relationship among the net force on a macroscopic object, its mass, and its acceleration.</w:t>
      </w:r>
    </w:p>
    <w:p/>
    <w:p>
      <w:r>
        <w:rPr>
          <w:b/>
          <w:color w:val="1A4780"/>
          <w:sz w:val="36"/>
        </w:rPr>
        <w:t>Three-Dimensional Learning</w:t>
      </w:r>
    </w:p>
    <w:p>
      <w:r>
        <w:rPr>
          <w:b/>
          <w:sz w:val="22"/>
        </w:rPr>
        <w:t xml:space="preserve">Science Practice: </w:t>
      </w:r>
      <w:r>
        <w:rPr>
          <w:i/>
          <w:sz w:val="22"/>
        </w:rPr>
        <w:t>Analyzing and Interpreting Data</w:t>
      </w:r>
    </w:p>
    <w:p>
      <w:r>
        <w:rPr>
          <w:sz w:val="22"/>
        </w:rPr>
        <w:t>Students analyze seismic wave data and structural response data to identify relationships between ground motion characteristics, building properties, and damage outcomes.</w:t>
      </w:r>
    </w:p>
    <w:p/>
    <w:p>
      <w:r>
        <w:rPr>
          <w:b/>
          <w:sz w:val="22"/>
        </w:rPr>
        <w:t xml:space="preserve">Disciplinary Core Idea: </w:t>
      </w:r>
      <w:r>
        <w:rPr>
          <w:i/>
          <w:sz w:val="22"/>
        </w:rPr>
        <w:t>ESS2.B Plate Tectonics and Large-Scale System Interactions / PS2.A Forces and Motion</w:t>
      </w:r>
    </w:p>
    <w:p>
      <w:r>
        <w:rPr>
          <w:sz w:val="22"/>
        </w:rPr>
        <w:t>Students apply Newton's second law (F=ma) to understand how seismic accelerations generate forces proportional to building mass, and how plate tectonics generates the seismic waves.</w:t>
      </w:r>
    </w:p>
    <w:p/>
    <w:p>
      <w:r>
        <w:rPr>
          <w:b/>
          <w:sz w:val="22"/>
        </w:rPr>
        <w:t xml:space="preserve">Crosscutting Concept: </w:t>
      </w:r>
      <w:r>
        <w:rPr>
          <w:i/>
          <w:sz w:val="22"/>
        </w:rPr>
        <w:t>Structure and Function</w:t>
      </w:r>
    </w:p>
    <w:p>
      <w:r>
        <w:rPr>
          <w:sz w:val="22"/>
        </w:rPr>
        <w:t>Students analyze how the structural design of a building (its shape, materials, connections, dampers) determines its function (survival or collapse) during seismic loading.</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nine seismic and structural variables interact to determine building survival during earthquakes</w:t>
      </w:r>
    </w:p>
    <w:p>
      <w:pPr>
        <w:pStyle w:val="ListBullet"/>
      </w:pPr>
      <w:r>
        <w:rPr>
          <w:sz w:val="22"/>
        </w:rPr>
        <w:t>Analyze why resonance frequency matching between seismic waves and building natural period causes catastrophic amplification</w:t>
      </w:r>
    </w:p>
    <w:p>
      <w:pPr>
        <w:pStyle w:val="ListBullet"/>
      </w:pPr>
      <w:r>
        <w:rPr>
          <w:sz w:val="22"/>
        </w:rPr>
        <w:t>Design multi-layered seismic protection systems using computational model evidence</w:t>
      </w:r>
    </w:p>
    <w:p/>
    <w:p>
      <w:r>
        <w:rPr>
          <w:b/>
          <w:sz w:val="22"/>
        </w:rPr>
        <w:t>Sample CAST-Style Questions:</w:t>
      </w:r>
    </w:p>
    <w:p>
      <w:r>
        <w:rPr>
          <w:b/>
          <w:sz w:val="20"/>
        </w:rPr>
        <w:t xml:space="preserve">Multiple Choice: </w:t>
      </w:r>
      <w:r>
        <w:rPr>
          <w:sz w:val="20"/>
        </w:rPr>
        <w:t>Two buildings of equal height experience the same earthquake. Building A has a natural period of 3.0 seconds and the earthquake's dominant period is 3.1 seconds. Building B has a natural period of 1.2 seconds. According to your model, which building is in greater danger and why?</w:t>
      </w:r>
    </w:p>
    <w:p>
      <w:r>
        <w:rPr>
          <w:b/>
          <w:sz w:val="20"/>
        </w:rPr>
        <w:t xml:space="preserve">Constructed Response: </w:t>
      </w:r>
      <w:r>
        <w:rPr>
          <w:sz w:val="20"/>
        </w:rPr>
        <w:t>Using your model, explain why making a building stronger (higher Material Strength) is not sufficient to make it earthquake-resistant. Address the roles of resonance, flexibility, and energy absorption in your explanation.</w:t>
      </w:r>
    </w:p>
    <w:p>
      <w:r>
        <w:br w:type="page"/>
      </w:r>
    </w:p>
    <w:p>
      <w:r>
        <w:rPr>
          <w:b/>
          <w:color w:val="0D1B2A"/>
          <w:sz w:val="48"/>
        </w:rPr>
        <w:t>2. Background Content Knowledge for Teachers</w:t>
      </w:r>
    </w:p>
    <w:p>
      <w:r>
        <w:rPr>
          <w:b/>
          <w:color w:val="1A4780"/>
          <w:sz w:val="36"/>
        </w:rPr>
        <w:t>Engineering Earthquake-Proof Skyscrapers — Science Background</w:t>
      </w:r>
    </w:p>
    <w:p>
      <w:r>
        <w:rPr>
          <w:sz w:val="22"/>
        </w:rPr>
        <w:t>Earthquakes generate forces that can accelerate the ground at the same rate as gravity — imagine the floor suddenly tilting 90 degrees. Buildings, which are designed to resist vertical gravity loads, must also survive violent horizontal shaking. The engineering of earthquake-resistant structures is a battle against F=ma: the more mass a building has, the greater the forces it must withstand during acceleration.</w:t>
      </w:r>
    </w:p>
    <w:p/>
    <w:p>
      <w:r>
        <w:rPr>
          <w:b/>
          <w:color w:val="1A4780"/>
          <w:sz w:val="22"/>
        </w:rPr>
        <w:t xml:space="preserve">Seismic Wave Physics: </w:t>
      </w:r>
    </w:p>
    <w:p>
      <w:r>
        <w:rPr>
          <w:sz w:val="22"/>
        </w:rPr>
        <w:t>Earthquakes generate three types of waves: P-waves (compression, fastest, arrive first), S-waves (shear, side-to-side, more damaging), and surface waves (rolling motion, slowest, most destructive). Each wave type has characteristic frequencies. Most building damage comes from surface waves and S-waves with periods of 0.5-5 seconds — which unfortunately overlaps with the natural periods of most buildings from 3 to 60 stories.</w:t>
      </w:r>
    </w:p>
    <w:p/>
    <w:p>
      <w:r>
        <w:rPr>
          <w:b/>
          <w:color w:val="1A4780"/>
          <w:sz w:val="22"/>
        </w:rPr>
        <w:t xml:space="preserve">The Resonance Problem: </w:t>
      </w:r>
    </w:p>
    <w:p>
      <w:r>
        <w:rPr>
          <w:sz w:val="22"/>
        </w:rPr>
        <w:t>Every structure has a natural frequency at which it wants to oscillate — like a tuning fork. For tall buildings, this period is roughly 0.1 seconds per story (a 30-story building has a natural period of about 3 seconds). When earthquake waves arrive at frequencies matching the building's natural period, the structure enters resonance: each cycle of ground motion adds energy to the building's oscillation, amplifying forces by 5-10 times. This is why medium-rise buildings (5-15 stories) are particularly vulnerable — their natural periods match the dominant frequencies of most earthquakes.</w:t>
      </w:r>
    </w:p>
    <w:p/>
    <w:p>
      <w:r>
        <w:rPr>
          <w:b/>
          <w:color w:val="1A4780"/>
          <w:sz w:val="22"/>
        </w:rPr>
        <w:t xml:space="preserve">Modern Seismic Engineering Strategies: </w:t>
      </w:r>
    </w:p>
    <w:p>
      <w:r>
        <w:rPr>
          <w:sz w:val="22"/>
        </w:rPr>
        <w:t>Three primary strategies protect buildings: (1) Base isolation uses flexible bearings between the foundation and structure, allowing the ground to move while the building stays relatively stationary — reducing forces by 50-80%. (2) Structural flexibility through moment-resisting frames and shear walls allows the building to flex without breaking, with a natural period designed to avoid resonance with expected earthquake frequencies. (3) Energy dissipation through tuned mass dampers, viscous fluid dampers, and friction connections absorbs kinetic energy and converts it to heat, reducing peak accelerations on upper floors by 30-50%.</w:t>
      </w:r>
    </w:p>
    <w:p/>
    <w:p>
      <w:r>
        <w:rPr>
          <w:b/>
          <w:color w:val="1A4780"/>
          <w:sz w:val="22"/>
        </w:rPr>
        <w:t xml:space="preserve">Design Philosophy: Life Safety vs. Collapse Prevention: </w:t>
      </w:r>
    </w:p>
    <w:p>
      <w:r>
        <w:rPr>
          <w:sz w:val="22"/>
        </w:rPr>
        <w:t>Earthquake engineering does not aim for zero damage — that would be prohibitively expensive. Instead, buildings are designed to three performance levels: Immediate Occupancy (minimal damage, building fully usable — for hospitals and fire stations), Life Safety (significant structural damage but no collapse — occupants can evacuate safely — the standard for most buildings), and Collapse Prevention (severe damage, building may be demolished afterward, but it does not kill occupants — the minimum standard). This philosophy accepts that buildings are sacrificial structures that protect human life through controlled damage.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nine key components of the seismic building system: seismic wave intensity, building mass, damper effectiveness, foundation flexibility, resonance frequency, material strength, floor acceleration, evacuation time, and damage index.</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that seismic wave intensity and resonance frequency interact to determine floor acceleration, which combines with building mass to generate forces that material strength must resist, while dampers and base isolation reduce the energy reaching the structure.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nine-component system with resonance amplification as the critical interaction.</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moderate earthquake, resonance catastrophe, and maximum credible earthquake scenarios to test their model and identify the conditions under which each seismic protection strategy becomes critical.</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soil amplification factor, aftershock vulnerability, or non-structural damage to model more realistic seismic response scenarios.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earthquake-damaged building next to intact modern skyscraper</w:t>
            </w:r>
          </w:p>
        </w:tc>
      </w:tr>
      <w:tr>
        <w:tc>
          <w:tcPr>
            <w:tcW w:type="dxa" w:w="5256"/>
            <w:shd w:fill="E8F4F8"/>
          </w:tcPr>
          <w:p>
            <w:r>
              <w:rPr>
                <w:b/>
                <w:sz w:val="18"/>
              </w:rPr>
              <w:t>What to Say:</w:t>
            </w:r>
          </w:p>
        </w:tc>
        <w:tc>
          <w:tcPr>
            <w:tcW w:type="dxa" w:w="5256"/>
          </w:tcPr>
          <w:p>
            <w:r>
              <w:rPr>
                <w:sz w:val="18"/>
              </w:rPr>
              <w:t>In 1985, a magnitude 8.0 earthquake hit Mexico City. Buildings of 8-15 stories collapsed everywhere while shorter and taller buildings survived. Why those specific buildings? The answer changed earthquake engineering forever.</w:t>
            </w:r>
          </w:p>
        </w:tc>
      </w:tr>
      <w:tr>
        <w:tc>
          <w:tcPr>
            <w:tcW w:type="dxa" w:w="5256"/>
            <w:shd w:fill="E8F4F8"/>
          </w:tcPr>
          <w:p>
            <w:r>
              <w:rPr>
                <w:b/>
                <w:sz w:val="18"/>
              </w:rPr>
              <w:t>What to Do/Watch For:</w:t>
            </w:r>
          </w:p>
        </w:tc>
        <w:tc>
          <w:tcPr>
            <w:tcW w:type="dxa" w:w="5256"/>
          </w:tcPr>
          <w:p>
            <w:r>
              <w:rPr>
                <w:sz w:val="18"/>
              </w:rPr>
              <w:t>Show before/after images of the 1985 Mexico City earthquake. The pattern of destruction by building height hooks students into the resonance concept.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 are engineering buildings that survive the most destructive force on Earth. And the secret is not making them stronger — it is making them smarter.</w:t>
            </w:r>
          </w:p>
        </w:tc>
      </w:tr>
      <w:tr>
        <w:tc>
          <w:tcPr>
            <w:tcW w:type="dxa" w:w="5256"/>
            <w:shd w:fill="E8F4F8"/>
          </w:tcPr>
          <w:p>
            <w:r>
              <w:rPr>
                <w:b/>
                <w:sz w:val="18"/>
              </w:rPr>
              <w:t>What to Do/Watch For:</w:t>
            </w:r>
          </w:p>
        </w:tc>
        <w:tc>
          <w:tcPr>
            <w:tcW w:type="dxa" w:w="5256"/>
          </w:tcPr>
          <w:p>
            <w:r>
              <w:rPr>
                <w:sz w:val="18"/>
              </w:rPr>
              <w:t>Have students read objectives. Pre-teach 'resonance' using a playground swing analogy: pushing at the natural frequency makes the swing go higher and higher.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can a million-ton building survive forces that level cities?</w:t>
            </w:r>
          </w:p>
        </w:tc>
      </w:tr>
      <w:tr>
        <w:tc>
          <w:tcPr>
            <w:tcW w:type="dxa" w:w="5256"/>
            <w:shd w:fill="E8F4F8"/>
          </w:tcPr>
          <w:p>
            <w:r>
              <w:rPr>
                <w:b/>
                <w:sz w:val="18"/>
              </w:rPr>
              <w:t>What to Say:</w:t>
            </w:r>
          </w:p>
        </w:tc>
        <w:tc>
          <w:tcPr>
            <w:tcW w:type="dxa" w:w="5256"/>
          </w:tcPr>
          <w:p>
            <w:r>
              <w:rPr>
                <w:sz w:val="18"/>
              </w:rPr>
              <w:t>A skyscraper weighs hundreds of thousands of tons. During an earthquake, F equals ma — all that mass times the ground acceleration equals enormous force. So how does it not fall down?</w:t>
            </w:r>
          </w:p>
        </w:tc>
      </w:tr>
      <w:tr>
        <w:tc>
          <w:tcPr>
            <w:tcW w:type="dxa" w:w="5256"/>
            <w:shd w:fill="E8F4F8"/>
          </w:tcPr>
          <w:p>
            <w:r>
              <w:rPr>
                <w:b/>
                <w:sz w:val="18"/>
              </w:rPr>
              <w:t>What to Do/Watch For:</w:t>
            </w:r>
          </w:p>
        </w:tc>
        <w:tc>
          <w:tcPr>
            <w:tcW w:type="dxa" w:w="5256"/>
          </w:tcPr>
          <w:p>
            <w:r>
              <w:rPr>
                <w:sz w:val="18"/>
              </w:rPr>
              <w:t>Quick-write: Students list strategies they think engineers use. Share out. Most will guess 'make it stronger' — set up the surprise that flexibility beats strength.</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seismic engineering context</w:t>
            </w:r>
          </w:p>
        </w:tc>
      </w:tr>
      <w:tr>
        <w:tc>
          <w:tcPr>
            <w:tcW w:type="dxa" w:w="5256"/>
            <w:shd w:fill="E8F4F8"/>
          </w:tcPr>
          <w:p>
            <w:r>
              <w:rPr>
                <w:b/>
                <w:sz w:val="18"/>
              </w:rPr>
              <w:t>What to Say:</w:t>
            </w:r>
          </w:p>
        </w:tc>
        <w:tc>
          <w:tcPr>
            <w:tcW w:type="dxa" w:w="5256"/>
          </w:tcPr>
          <w:p>
            <w:r>
              <w:rPr>
                <w:sz w:val="18"/>
              </w:rPr>
              <w:t>We are building a model of a building's fight against an earthquake — nine variables that determine whether 1,000 people on the upper floors live or die.</w:t>
            </w:r>
          </w:p>
        </w:tc>
      </w:tr>
      <w:tr>
        <w:tc>
          <w:tcPr>
            <w:tcW w:type="dxa" w:w="5256"/>
            <w:shd w:fill="E8F4F8"/>
          </w:tcPr>
          <w:p>
            <w:r>
              <w:rPr>
                <w:b/>
                <w:sz w:val="18"/>
              </w:rPr>
              <w:t>What to Do/Watch For:</w:t>
            </w:r>
          </w:p>
        </w:tc>
        <w:tc>
          <w:tcPr>
            <w:tcW w:type="dxa" w:w="5256"/>
          </w:tcPr>
          <w:p>
            <w:r>
              <w:rPr>
                <w:sz w:val="18"/>
              </w:rPr>
              <w:t>Preview LEVER steps. Emphasize that this model reveals a counterintuitive truth about what makes buildings survive.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Nine component cards for earthquake engineering model</w:t>
            </w:r>
          </w:p>
        </w:tc>
      </w:tr>
      <w:tr>
        <w:tc>
          <w:tcPr>
            <w:tcW w:type="dxa" w:w="5256"/>
            <w:shd w:fill="E8F4F8"/>
          </w:tcPr>
          <w:p>
            <w:r>
              <w:rPr>
                <w:b/>
                <w:sz w:val="18"/>
              </w:rPr>
              <w:t>What to Say:</w:t>
            </w:r>
          </w:p>
        </w:tc>
        <w:tc>
          <w:tcPr>
            <w:tcW w:type="dxa" w:w="5256"/>
          </w:tcPr>
          <w:p>
            <w:r>
              <w:rPr>
                <w:sz w:val="18"/>
              </w:rPr>
              <w:t>Nine variables. Two you set as conditions — earthquake intensity and foundation type. Seven that the physics determines. Which combinations lead to survival?</w:t>
            </w:r>
          </w:p>
        </w:tc>
      </w:tr>
      <w:tr>
        <w:tc>
          <w:tcPr>
            <w:tcW w:type="dxa" w:w="5256"/>
            <w:shd w:fill="E8F4F8"/>
          </w:tcPr>
          <w:p>
            <w:r>
              <w:rPr>
                <w:b/>
                <w:sz w:val="18"/>
              </w:rPr>
              <w:t>What to Do/Watch For:</w:t>
            </w:r>
          </w:p>
        </w:tc>
        <w:tc>
          <w:tcPr>
            <w:tcW w:type="dxa" w:w="5256"/>
          </w:tcPr>
          <w:p>
            <w:r>
              <w:rPr>
                <w:sz w:val="18"/>
              </w:rPr>
              <w:t>Guide students through all nine components. Spend extra time on resonance frequency — this is the key concept that unlocks the model.</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nine components</w:t>
            </w:r>
          </w:p>
        </w:tc>
      </w:tr>
      <w:tr>
        <w:tc>
          <w:tcPr>
            <w:tcW w:type="dxa" w:w="5256"/>
            <w:shd w:fill="E8F4F8"/>
          </w:tcPr>
          <w:p>
            <w:r>
              <w:rPr>
                <w:b/>
                <w:sz w:val="18"/>
              </w:rPr>
              <w:t>What to Say:</w:t>
            </w:r>
          </w:p>
        </w:tc>
        <w:tc>
          <w:tcPr>
            <w:tcW w:type="dxa" w:w="5256"/>
          </w:tcPr>
          <w:p>
            <w:r>
              <w:rPr>
                <w:sz w:val="18"/>
              </w:rPr>
              <w:t>Here is the deadly math: Force equals mass times acceleration. Resonance multiplies acceleration by 5 to 10 times. That means forces that should be survivable become catastrophic.</w:t>
            </w:r>
          </w:p>
        </w:tc>
      </w:tr>
      <w:tr>
        <w:tc>
          <w:tcPr>
            <w:tcW w:type="dxa" w:w="5256"/>
            <w:shd w:fill="E8F4F8"/>
          </w:tcPr>
          <w:p>
            <w:r>
              <w:rPr>
                <w:b/>
                <w:sz w:val="18"/>
              </w:rPr>
              <w:t>What to Do/Watch For:</w:t>
            </w:r>
          </w:p>
        </w:tc>
        <w:tc>
          <w:tcPr>
            <w:tcW w:type="dxa" w:w="5256"/>
          </w:tcPr>
          <w:p>
            <w:r>
              <w:rPr>
                <w:sz w:val="18"/>
              </w:rPr>
              <w:t>Help students map the resonance amplification pathway. Use the swing analogy: small pushes at the right frequency create enormous motion.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graphs for three scenarios</w:t>
            </w:r>
          </w:p>
        </w:tc>
      </w:tr>
      <w:tr>
        <w:tc>
          <w:tcPr>
            <w:tcW w:type="dxa" w:w="5256"/>
            <w:shd w:fill="E8F4F8"/>
          </w:tcPr>
          <w:p>
            <w:r>
              <w:rPr>
                <w:b/>
                <w:sz w:val="18"/>
              </w:rPr>
              <w:t>What to Say:</w:t>
            </w:r>
          </w:p>
        </w:tc>
        <w:tc>
          <w:tcPr>
            <w:tcW w:type="dxa" w:w="5256"/>
          </w:tcPr>
          <w:p>
            <w:r>
              <w:rPr>
                <w:sz w:val="18"/>
              </w:rPr>
              <w:t>Let us find out what kills a building. Spoiler: it is not the biggest earthquake — it is the earthquake at exactly the wrong frequency.</w:t>
            </w:r>
          </w:p>
        </w:tc>
      </w:tr>
      <w:tr>
        <w:tc>
          <w:tcPr>
            <w:tcW w:type="dxa" w:w="5256"/>
            <w:shd w:fill="E8F4F8"/>
          </w:tcPr>
          <w:p>
            <w:r>
              <w:rPr>
                <w:b/>
                <w:sz w:val="18"/>
              </w:rPr>
              <w:t>What to Do/Watch For:</w:t>
            </w:r>
          </w:p>
        </w:tc>
        <w:tc>
          <w:tcPr>
            <w:tcW w:type="dxa" w:w="5256"/>
          </w:tcPr>
          <w:p>
            <w:r>
              <w:rPr>
                <w:sz w:val="18"/>
              </w:rPr>
              <w:t>Students predict Damage Index for each scenario. The resonance catastrophe scenario should surprise them — moderate earthquake, massive damage. Discuss why.</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Now you know the secret: earthquake engineering is not about being the strongest — it is about being the smartest. Avoid resonance, absorb energy, decouple from the ground.</w:t>
            </w:r>
          </w:p>
        </w:tc>
      </w:tr>
      <w:tr>
        <w:tc>
          <w:tcPr>
            <w:tcW w:type="dxa" w:w="5256"/>
            <w:shd w:fill="E8F4F8"/>
          </w:tcPr>
          <w:p>
            <w:r>
              <w:rPr>
                <w:b/>
                <w:sz w:val="18"/>
              </w:rPr>
              <w:t>What to Do/Watch For:</w:t>
            </w:r>
          </w:p>
        </w:tc>
        <w:tc>
          <w:tcPr>
            <w:tcW w:type="dxa" w:w="5256"/>
          </w:tcPr>
          <w:p>
            <w:r>
              <w:rPr>
                <w:sz w:val="18"/>
              </w:rPr>
              <w:t>Connect model findings to the Mexico City 1985 case: medium-rise buildings collapsed because their natural period matched the earthquake's dominant frequency. Taller and shorter buildings survived.</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60-story tower seismic protection design challenge</w:t>
            </w:r>
          </w:p>
        </w:tc>
      </w:tr>
      <w:tr>
        <w:tc>
          <w:tcPr>
            <w:tcW w:type="dxa" w:w="5256"/>
            <w:shd w:fill="E8F4F8"/>
          </w:tcPr>
          <w:p>
            <w:r>
              <w:rPr>
                <w:b/>
                <w:sz w:val="18"/>
              </w:rPr>
              <w:t>What to Say:</w:t>
            </w:r>
          </w:p>
        </w:tc>
        <w:tc>
          <w:tcPr>
            <w:tcW w:type="dxa" w:w="5256"/>
          </w:tcPr>
          <w:p>
            <w:r>
              <w:rPr>
                <w:sz w:val="18"/>
              </w:rPr>
              <w:t>Your city just approved a 60-story tower 8 km from an active fault. Design the seismic system that keeps everyone alive during a magnitude 7.5 earthquake.</w:t>
            </w:r>
          </w:p>
        </w:tc>
      </w:tr>
      <w:tr>
        <w:tc>
          <w:tcPr>
            <w:tcW w:type="dxa" w:w="5256"/>
            <w:shd w:fill="E8F4F8"/>
          </w:tcPr>
          <w:p>
            <w:r>
              <w:rPr>
                <w:b/>
                <w:sz w:val="18"/>
              </w:rPr>
              <w:t>What to Do/Watch For:</w:t>
            </w:r>
          </w:p>
        </w:tc>
        <w:tc>
          <w:tcPr>
            <w:tcW w:type="dxa" w:w="5256"/>
          </w:tcPr>
          <w:p>
            <w:r>
              <w:rPr>
                <w:sz w:val="18"/>
              </w:rPr>
              <w:t>Groups design comprehensive seismic protection systems. Test concepts against model scenarios. Present with engineering justification from simulation data.</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Seismic Wave Intensity</w:t>
            </w:r>
          </w:p>
        </w:tc>
        <w:tc>
          <w:tcPr>
            <w:tcW w:type="dxa" w:w="5256"/>
          </w:tcPr>
          <w:p>
            <w:r>
              <w:rPr>
                <w:sz w:val="20"/>
              </w:rPr>
              <w:t>Building Mass</w:t>
            </w:r>
          </w:p>
        </w:tc>
      </w:tr>
      <w:tr>
        <w:tc>
          <w:tcPr>
            <w:tcW w:type="dxa" w:w="5256"/>
          </w:tcPr>
          <w:p>
            <w:r>
              <w:rPr>
                <w:sz w:val="20"/>
              </w:rPr>
              <w:t>Foundation Flexibility</w:t>
            </w:r>
          </w:p>
        </w:tc>
        <w:tc>
          <w:tcPr>
            <w:tcW w:type="dxa" w:w="5256"/>
          </w:tcPr>
          <w:p>
            <w:r>
              <w:rPr>
                <w:sz w:val="20"/>
              </w:rPr>
              <w:t>Damper Effectiveness</w:t>
            </w:r>
          </w:p>
        </w:tc>
      </w:tr>
      <w:tr>
        <w:tc>
          <w:tcPr>
            <w:tcW w:type="dxa" w:w="5256"/>
          </w:tcPr>
          <w:p>
            <w:r>
              <w:rPr>
                <w:sz w:val="20"/>
              </w:rPr>
            </w:r>
          </w:p>
        </w:tc>
        <w:tc>
          <w:tcPr>
            <w:tcW w:type="dxa" w:w="5256"/>
          </w:tcPr>
          <w:p>
            <w:r>
              <w:rPr>
                <w:sz w:val="20"/>
              </w:rPr>
              <w:t>Resonance Frequency</w:t>
            </w:r>
          </w:p>
        </w:tc>
      </w:tr>
      <w:tr>
        <w:tc>
          <w:tcPr>
            <w:tcW w:type="dxa" w:w="5256"/>
          </w:tcPr>
          <w:p>
            <w:r>
              <w:rPr>
                <w:sz w:val="20"/>
              </w:rPr>
            </w:r>
          </w:p>
        </w:tc>
        <w:tc>
          <w:tcPr>
            <w:tcW w:type="dxa" w:w="5256"/>
          </w:tcPr>
          <w:p>
            <w:r>
              <w:rPr>
                <w:sz w:val="20"/>
              </w:rPr>
              <w:t>Material Strength</w:t>
            </w:r>
          </w:p>
        </w:tc>
      </w:tr>
      <w:tr>
        <w:tc>
          <w:tcPr>
            <w:tcW w:type="dxa" w:w="5256"/>
          </w:tcPr>
          <w:p>
            <w:r>
              <w:rPr>
                <w:sz w:val="20"/>
              </w:rPr>
            </w:r>
          </w:p>
        </w:tc>
        <w:tc>
          <w:tcPr>
            <w:tcW w:type="dxa" w:w="5256"/>
          </w:tcPr>
          <w:p>
            <w:r>
              <w:rPr>
                <w:sz w:val="20"/>
              </w:rPr>
              <w:t>Floor Acceleration</w:t>
            </w:r>
          </w:p>
        </w:tc>
      </w:tr>
      <w:tr>
        <w:tc>
          <w:tcPr>
            <w:tcW w:type="dxa" w:w="5256"/>
          </w:tcPr>
          <w:p>
            <w:r>
              <w:rPr>
                <w:sz w:val="20"/>
              </w:rPr>
            </w:r>
          </w:p>
        </w:tc>
        <w:tc>
          <w:tcPr>
            <w:tcW w:type="dxa" w:w="5256"/>
          </w:tcPr>
          <w:p>
            <w:r>
              <w:rPr>
                <w:sz w:val="20"/>
              </w:rPr>
              <w:t>Evacuation Time</w:t>
            </w:r>
          </w:p>
        </w:tc>
      </w:tr>
      <w:tr>
        <w:tc>
          <w:tcPr>
            <w:tcW w:type="dxa" w:w="5256"/>
          </w:tcPr>
          <w:p>
            <w:r>
              <w:rPr>
                <w:sz w:val="20"/>
              </w:rPr>
            </w:r>
          </w:p>
        </w:tc>
        <w:tc>
          <w:tcPr>
            <w:tcW w:type="dxa" w:w="5256"/>
          </w:tcPr>
          <w:p>
            <w:r>
              <w:rPr>
                <w:sz w:val="20"/>
              </w:rPr>
              <w:t>Damage Index</w:t>
            </w:r>
          </w:p>
        </w:tc>
      </w:tr>
    </w:tbl>
    <w:p/>
    <w:p>
      <w:r>
        <w:rPr>
          <w:b/>
          <w:sz w:val="20"/>
        </w:rPr>
        <w:t xml:space="preserve">Expected student reasoning: </w:t>
      </w:r>
      <w:r>
        <w:rPr>
          <w:sz w:val="20"/>
        </w:rPr>
        <w:t>Seismic Wave Intensity is external because it represents the earthquake ground motion that the building experiences — it is determined by the earthquake source and site geology, not by the building design. Foundation Flexibility is external because it represents a direct engineering design choice made before the earthquake occurs — the type and quality of base isolation or foundation system installed. The remaining seven components are internal because they are system responses: Building Mass is a design consequence, Damper Effectiveness depends on the damper design interacting with actual earthquake motion, Resonance Frequency emerges from the interaction of building properties with seismic wave properties, and Material Strength, Floor Acceleration, Evacuation Time, and Damage Index are all determined by how the structural system responds to the seismic loading.</w:t>
      </w:r>
    </w:p>
    <w:p/>
    <w:p>
      <w:r>
        <w:rPr>
          <w:b/>
          <w:color w:val="1A4780"/>
          <w:sz w:val="36"/>
        </w:rPr>
        <w:t>Relationships</w:t>
      </w:r>
    </w:p>
    <w:p>
      <w:r>
        <w:rPr>
          <w:b/>
          <w:sz w:val="22"/>
        </w:rPr>
        <w:t xml:space="preserve">Seismic Wave Intensity to Floor Acceleration = </w:t>
      </w:r>
      <w:r>
        <w:rPr>
          <w:b/>
          <w:color w:val="228B22"/>
          <w:sz w:val="22"/>
        </w:rPr>
        <w:t>POSITIVE (+)</w:t>
      </w:r>
    </w:p>
    <w:p>
      <w:r>
        <w:rPr>
          <w:i/>
          <w:sz w:val="20"/>
        </w:rPr>
        <w:t xml:space="preserve">Expected reasoning: </w:t>
      </w:r>
      <w:r>
        <w:rPr>
          <w:sz w:val="20"/>
        </w:rPr>
        <w:t>"Higher seismic wave intensity at the foundation drives greater accelerations throughout the building structure. Floor accelerations are typically amplified toward the top of the building, with upper floors experiencing 2-3 times the ground-level acceleration."</w:t>
      </w:r>
    </w:p>
    <w:p>
      <w:r>
        <w:rPr>
          <w:b/>
          <w:sz w:val="22"/>
        </w:rPr>
        <w:t xml:space="preserve">Resonance Frequency to Floor Acceleration = </w:t>
      </w:r>
      <w:r>
        <w:rPr>
          <w:b/>
          <w:color w:val="DC143C"/>
          <w:sz w:val="22"/>
        </w:rPr>
        <w:t>AMPLIFYING</w:t>
      </w:r>
    </w:p>
    <w:p>
      <w:r>
        <w:rPr>
          <w:i/>
          <w:sz w:val="20"/>
        </w:rPr>
        <w:t xml:space="preserve">Expected reasoning: </w:t>
      </w:r>
      <w:r>
        <w:rPr>
          <w:sz w:val="20"/>
        </w:rPr>
        <w:t>"When the dominant frequency of seismic waves approaches the building's natural frequency, floor accelerations are amplified by a factor of 5-10 through resonance. This amplification is the single most destructive phenomenon in earthquake engineering."</w:t>
      </w:r>
    </w:p>
    <w:p>
      <w:r>
        <w:rPr>
          <w:b/>
          <w:sz w:val="22"/>
        </w:rPr>
        <w:t xml:space="preserve">Floor Acceleration to Damage Index = </w:t>
      </w:r>
      <w:r>
        <w:rPr>
          <w:b/>
          <w:color w:val="228B22"/>
          <w:sz w:val="22"/>
        </w:rPr>
        <w:t>POSITIVE (+)</w:t>
      </w:r>
    </w:p>
    <w:p>
      <w:r>
        <w:rPr>
          <w:i/>
          <w:sz w:val="20"/>
        </w:rPr>
        <w:t xml:space="preserve">Expected reasoning: </w:t>
      </w:r>
      <w:r>
        <w:rPr>
          <w:sz w:val="20"/>
        </w:rPr>
        <w:t>"Higher floor accelerations generate greater forces on structural members (F=ma), increasing the stress on connections, columns, and beams. When these forces exceed material strength, members fail, connections fracture, and the Damage Index rises toward collapse."</w:t>
      </w:r>
    </w:p>
    <w:p/>
    <w:p>
      <w:r>
        <w:rPr>
          <w:b/>
          <w:color w:val="1A4780"/>
          <w:sz w:val="36"/>
        </w:rPr>
        <w:t>Simulation Observations</w:t>
      </w:r>
    </w:p>
    <w:p>
      <w:r>
        <w:rPr>
          <w:b/>
          <w:color w:val="1A4780"/>
          <w:sz w:val="22"/>
        </w:rPr>
        <w:t>Moderate Earthquake, Modern Design Scenario</w:t>
      </w:r>
    </w:p>
    <w:p>
      <w:r>
        <w:rPr>
          <w:sz w:val="20"/>
        </w:rPr>
        <w:t>With 0.3g peak ground acceleration, effective base isolation reduces the motion transmitted to the building by 60-80%. The remaining motion is further reduced by tuned mass dampers absorbing 30-40% of oscillation energy. Floor Acceleration remains well within material capacity, Resonance is avoided through the base isolation's period-shifting effect, and Damage Index stays near zero. Modern seismic engineering transforms a potentially damaging earthquake into a noticeable but harmless experience for occupants.</w:t>
      </w:r>
    </w:p>
    <w:p/>
    <w:p>
      <w:r>
        <w:rPr>
          <w:b/>
          <w:color w:val="1A4780"/>
          <w:sz w:val="22"/>
        </w:rPr>
        <w:t>Resonance Catastrophe Scenario</w:t>
      </w:r>
    </w:p>
    <w:p>
      <w:r>
        <w:rPr>
          <w:sz w:val="20"/>
        </w:rPr>
        <w:t>When seismic wave frequency matches the building's natural period, the model shows devastating amplification. Even moderate ground motion (0.3g) produces Floor Accelerations of 1.5-3.0g through resonance. These amplified forces exceed Material Strength in structural members, causing progressive connection failures. Damage Index rapidly approaches 1.0 (total collapse) as each floor's failure redistributes load to remaining members in a cascading collapse. This scenario explains why the 1985 Mexico City earthquake selectively destroyed medium-rise buildings — their natural periods matched the 2-second dominant period of the lake-bed-amplified seismic waves.</w:t>
      </w:r>
    </w:p>
    <w:p/>
    <w:p>
      <w:r>
        <w:rPr>
          <w:b/>
          <w:color w:val="1A4780"/>
          <w:sz w:val="36"/>
        </w:rPr>
        <w:t>Reflection Question Exemplars</w:t>
      </w:r>
    </w:p>
    <w:p>
      <w:r>
        <w:rPr>
          <w:b/>
          <w:sz w:val="22"/>
        </w:rPr>
        <w:t>Q: Why is resonance more dangerous than raw force?</w:t>
      </w:r>
    </w:p>
    <w:p>
      <w:r>
        <w:rPr>
          <w:sz w:val="20"/>
        </w:rPr>
        <w:t>A very strong earthquake at a frequency that does not match the building's natural period pushes the building back and forth, but each push is partially absorbed before the next arrives. The building flexes but each cycle starts from near-zero. In resonance, each seismic cycle arrives at exactly the moment the building is swinging back the other way, adding energy to the existing motion. After just 5-10 cycles, the building is swinging 5-10 times farther than the ground movement alone would cause. It is the same principle as pushing a swing — tiny pushes at the right frequency create enormous amplitude. The model shows that a 0.3g earthquake at resonance can be more destructive than a 1.0g earthquake off-resonance.</w:t>
      </w:r>
    </w:p>
    <w:p/>
    <w:p>
      <w:r>
        <w:rPr>
          <w:b/>
          <w:sz w:val="22"/>
        </w:rPr>
        <w:t>Q: Why does flexibility beat strength?</w:t>
      </w:r>
    </w:p>
    <w:p>
      <w:r>
        <w:rPr>
          <w:sz w:val="20"/>
        </w:rPr>
        <w:t>A rigid building directly transmits ground acceleration to all floors — whatever the ground does, the building does. A flexible building decouples from the ground: while the foundation moves, the upper floors take time to catch up, spreading the energy over a longer period and reducing peak forces. This is counterintuitive: most students assume a stronger building is safer. But in earthquake engineering, a stiff, strong building that enters resonance will be destroyed, while a flexible, weaker building that avoids resonance will survive. The model demonstrates this clearly: increasing Material Strength while maintaining the same resonance risk barely reduces Damage Index, while adding base isolation (flexibility) dramatically reduces it.</w:t>
      </w:r>
    </w:p>
    <w:p/>
    <w:p>
      <w:r>
        <w:br w:type="page"/>
      </w:r>
    </w:p>
    <w:p>
      <w:r>
        <w:rPr>
          <w:b/>
          <w:color w:val="0D1B2A"/>
          <w:sz w:val="48"/>
        </w:rPr>
        <w:t>6. STEM Challenge: Teacher Guidance</w:t>
      </w:r>
    </w:p>
    <w:p>
      <w:r>
        <w:rPr>
          <w:b/>
          <w:color w:val="1A4780"/>
          <w:sz w:val="36"/>
        </w:rPr>
        <w:t>How to Introduce</w:t>
      </w:r>
    </w:p>
    <w:p>
      <w:r>
        <w:rPr>
          <w:sz w:val="22"/>
        </w:rPr>
        <w:t>Present the challenge: A major seismic-zone city has approved a 60-story tower 8 km from an active fault capable of M7.5 earthquakes. Your engineering team must design the complete seismic protection system — foundation, structure, damping, and evacuation — to achieve a Damage Index below 0.2 for the maximum credible earthquake.</w:t>
      </w:r>
    </w:p>
    <w:p/>
    <w:p>
      <w:r>
        <w:rPr>
          <w:b/>
          <w:color w:val="1A4780"/>
          <w:sz w:val="36"/>
        </w:rPr>
        <w:t>Key Scientific Concepts</w:t>
      </w:r>
    </w:p>
    <w:p>
      <w:r>
        <w:rPr>
          <w:b/>
          <w:sz w:val="22"/>
        </w:rPr>
        <w:t xml:space="preserve">Base Isolation Systems </w:t>
      </w:r>
      <w:r>
        <w:rPr>
          <w:sz w:val="22"/>
        </w:rPr>
        <w:t>Lead-rubber bearings, friction pendulum bearings, and triple pendulum bearings each offer different displacement capacities and period-shifting characteristics. The choice depends on building mass, height, and local seismic conditions. Base isolation can reduce forces by 50-80% but requires expensive foundation work and a seismic gap around the building.</w:t>
      </w:r>
    </w:p>
    <w:p>
      <w:r>
        <w:rPr>
          <w:b/>
          <w:sz w:val="22"/>
        </w:rPr>
        <w:t xml:space="preserve">Tuned Mass Damper Design </w:t>
      </w:r>
      <w:r>
        <w:rPr>
          <w:sz w:val="22"/>
        </w:rPr>
        <w:t>The damper mass must be calibrated to the building's natural frequency (typically 1-5% of building mass). Taipei 101's famous 730-ton steel pendulum reduced peak accelerations by 40% during Typhoon Soudelor. Placement, tuning, and backup dampers for multiple vibration modes are critical design decisions.</w:t>
      </w:r>
    </w:p>
    <w:p>
      <w:r>
        <w:rPr>
          <w:b/>
          <w:sz w:val="22"/>
        </w:rPr>
        <w:t xml:space="preserve">Performance-Based Seismic Design </w:t>
      </w:r>
      <w:r>
        <w:rPr>
          <w:sz w:val="22"/>
        </w:rPr>
        <w:t>Modern codes allow engineers to design for specific performance objectives at different earthquake levels: Frequent earthquakes (50-year return) should cause no damage, Design-level earthquakes (475-year return) should allow life safety, and Maximum earthquakes (2,475-year return) should prevent collapse. This tiered approach optimizes cost versus safety.</w:t>
      </w:r>
    </w:p>
    <w:p/>
    <w:p>
      <w:r>
        <w:rPr>
          <w:b/>
          <w:color w:val="1A4780"/>
          <w:sz w:val="36"/>
        </w:rPr>
        <w:t>Evaluating Student Designs</w:t>
      </w:r>
    </w:p>
    <w:p>
      <w:r>
        <w:rPr>
          <w:b/>
          <w:sz w:val="22"/>
        </w:rPr>
        <w:t xml:space="preserve">Expert (4) </w:t>
      </w:r>
      <w:r>
        <w:rPr>
          <w:sz w:val="22"/>
        </w:rPr>
        <w:t>Design includes integrated base isolation, structural system, and damping technology with quantitative performance targets, specifies evacuation strategy, calculates cost-benefit, and demonstrates Damage Index below 0.2 using model evidence for the maximum credible earthquake</w:t>
      </w:r>
    </w:p>
    <w:p>
      <w:r>
        <w:rPr>
          <w:b/>
          <w:sz w:val="22"/>
        </w:rPr>
        <w:t xml:space="preserve">Proficient (3) </w:t>
      </w:r>
      <w:r>
        <w:rPr>
          <w:sz w:val="22"/>
        </w:rPr>
        <w:t>Design includes multiple seismic protection layers with model-based justification and addresses evacuation planning</w:t>
      </w:r>
    </w:p>
    <w:p>
      <w:r>
        <w:rPr>
          <w:b/>
          <w:sz w:val="22"/>
        </w:rPr>
        <w:t xml:space="preserve">Developing (2) </w:t>
      </w:r>
      <w:r>
        <w:rPr>
          <w:sz w:val="22"/>
        </w:rPr>
        <w:t>Design proposes seismic protection strategies but lacks integration between systems or quantitative performance analysis</w:t>
      </w:r>
    </w:p>
    <w:p>
      <w:r>
        <w:rPr>
          <w:b/>
          <w:sz w:val="22"/>
        </w:rPr>
        <w:t xml:space="preserve">Beginning (1) </w:t>
      </w:r>
      <w:r>
        <w:rPr>
          <w:sz w:val="22"/>
        </w:rPr>
        <w:t>Design addresses only one protection strategy or does not demonstrate understanding of resonance avoidance and energy absorption</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frequency spectrum chart showing typical earthquake dominant periods and typical building natural periods by height, highlighting the dangerous overlap zone</w:t>
      </w:r>
    </w:p>
    <w:p>
      <w:pPr>
        <w:pStyle w:val="ListBullet"/>
      </w:pPr>
      <w:r>
        <w:rPr>
          <w:sz w:val="22"/>
        </w:rPr>
        <w:t>Use a visual comparison of rigid, flexible, and base-isolated building responses to the same earthquake to illustrate the advantage of each strategy</w:t>
      </w:r>
    </w:p>
    <w:p>
      <w:pPr>
        <w:pStyle w:val="ListBullet"/>
      </w:pPr>
      <w:r>
        <w:rPr>
          <w:sz w:val="22"/>
        </w:rPr>
        <w:t>Sentence frames: 'Our seismic system uses __ for foundation isolation, __ for structural flexibility, and __ for energy absorption, which reduces Floor Acceleration from __ to __ and keeps Damage Index below __'</w:t>
      </w:r>
    </w:p>
    <w:p/>
    <w:p>
      <w:r>
        <w:rPr>
          <w:b/>
          <w:color w:val="1A4780"/>
          <w:sz w:val="36"/>
        </w:rPr>
        <w:t>For Advanced Learners</w:t>
      </w:r>
    </w:p>
    <w:p>
      <w:pPr>
        <w:pStyle w:val="ListBullet"/>
      </w:pPr>
      <w:r>
        <w:rPr>
          <w:sz w:val="22"/>
        </w:rPr>
        <w:t>Research the seismic design of Taipei 101 (730-ton tuned mass damper), the Transamerica Pyramid (tapered design), and Tokyo Skytree (central shaft damper) — compare their approaches using the nine model parameters</w:t>
      </w:r>
    </w:p>
    <w:p>
      <w:pPr>
        <w:pStyle w:val="ListBullet"/>
      </w:pPr>
      <w:r>
        <w:rPr>
          <w:sz w:val="22"/>
        </w:rPr>
        <w:t>Investigate liquefaction — how water-saturated soil behaves like liquid during earthquakes — and model how this additional variable would affect your building's seismic response</w:t>
      </w:r>
    </w:p>
    <w:p>
      <w:pPr>
        <w:pStyle w:val="ListBullet"/>
      </w:pPr>
      <w:r>
        <w:rPr>
          <w:sz w:val="22"/>
        </w:rPr>
        <w:t>Design a shake table experiment to test scale models of rigid versus flexible versus base-isolated structures and compare results to your computational model predictions</w:t>
      </w:r>
    </w:p>
    <w:p/>
    <w:p>
      <w:r>
        <w:rPr>
          <w:b/>
          <w:color w:val="1A4780"/>
          <w:sz w:val="36"/>
        </w:rPr>
        <w:t>Cross-Curricular Connections</w:t>
      </w:r>
    </w:p>
    <w:p>
      <w:r>
        <w:rPr>
          <w:b/>
          <w:sz w:val="22"/>
        </w:rPr>
        <w:t xml:space="preserve">Math </w:t>
      </w:r>
      <w:r>
        <w:rPr>
          <w:sz w:val="22"/>
        </w:rPr>
        <w:t>Apply Newton's second law: if a 60-story building has a mass of 200,000 metric tons and experiences a floor acceleration of 0.5g at resonance, calculate the lateral force on the structure in meganewtons. Then calculate how much a base isolation system reducing acceleration by 70% saves in required structural capacity.</w:t>
      </w:r>
    </w:p>
    <w:p>
      <w:r>
        <w:rPr>
          <w:b/>
          <w:sz w:val="22"/>
        </w:rPr>
        <w:t xml:space="preserve">ELA </w:t>
      </w:r>
      <w:r>
        <w:rPr>
          <w:sz w:val="22"/>
        </w:rPr>
        <w:t>Research the ethical dimensions of earthquake engineering codes: write an argumentative essay on whether building codes should require the highest seismic protection (expensive but safer) or allow risk-based design (cheaper but accepting some probability of collapse)</w:t>
      </w:r>
    </w:p>
    <w:p>
      <w:r>
        <w:rPr>
          <w:b/>
          <w:sz w:val="22"/>
        </w:rPr>
        <w:t xml:space="preserve">Social Studies </w:t>
      </w:r>
      <w:r>
        <w:rPr>
          <w:sz w:val="22"/>
        </w:rPr>
        <w:t>Investigate why earthquake deaths are dramatically higher in developing nations — compare the 2010 Haiti earthquake (316,000 deaths, M7.0) with the 2011 Japan earthquake (18,000 deaths, M9.0) and analyze the role of engineering codes, economic resources, and building practices</w:t>
      </w:r>
    </w:p>
    <w:p>
      <w:r>
        <w:br w:type="page"/>
      </w:r>
    </w:p>
    <w:p>
      <w:r>
        <w:rPr>
          <w:b/>
          <w:color w:val="0D1B2A"/>
          <w:sz w:val="48"/>
        </w:rPr>
        <w:t>8. Common Misconceptions &amp; How to Address Them</w:t>
      </w:r>
    </w:p>
    <w:p>
      <w:r>
        <w:rPr>
          <w:b/>
          <w:color w:val="DC143C"/>
          <w:sz w:val="22"/>
        </w:rPr>
        <w:t xml:space="preserve">Misconception: </w:t>
      </w:r>
      <w:r>
        <w:rPr>
          <w:sz w:val="22"/>
        </w:rPr>
        <w:t>Stronger buildings are safer in earthquakes</w:t>
      </w:r>
    </w:p>
    <w:p>
      <w:r>
        <w:rPr>
          <w:b/>
          <w:sz w:val="20"/>
        </w:rPr>
        <w:t xml:space="preserve">Reality: </w:t>
      </w:r>
      <w:r>
        <w:rPr>
          <w:sz w:val="20"/>
        </w:rPr>
        <w:t>This is one of the most dangerous misconceptions in earthquake engineering. A perfectly rigid, extremely strong building transmits 100% of ground acceleration to every floor. If that acceleration hits the building's resonance frequency, forces amplify to destructive levels regardless of material strength. Flexible buildings that deform elastically absorb and dissipate seismic energy, reducing peak forces. Base-isolated buildings decouple entirely. The lesson: flexibility and energy absorption protect buildings more than raw strength.</w:t>
      </w:r>
    </w:p>
    <w:p>
      <w:r>
        <w:rPr>
          <w:i/>
          <w:sz w:val="20"/>
        </w:rPr>
        <w:t xml:space="preserve">How to respond: </w:t>
      </w:r>
      <w:r>
        <w:rPr>
          <w:sz w:val="20"/>
        </w:rPr>
        <w:t>Demonstration: Hold a stiff ruler and a flexible ruler vertically. Shake the base. The stiff ruler transmits every vibration to the top. The flexible ruler absorbs and dampens the motion. Which would you rather be standing on top of?</w:t>
      </w:r>
    </w:p>
    <w:p/>
    <w:p>
      <w:r>
        <w:rPr>
          <w:b/>
          <w:color w:val="DC143C"/>
          <w:sz w:val="22"/>
        </w:rPr>
        <w:t xml:space="preserve">Misconception: </w:t>
      </w:r>
      <w:r>
        <w:rPr>
          <w:sz w:val="22"/>
        </w:rPr>
        <w:t>Earthquakes destroy buildings by shaking them apart</w:t>
      </w:r>
    </w:p>
    <w:p>
      <w:r>
        <w:rPr>
          <w:b/>
          <w:sz w:val="20"/>
        </w:rPr>
        <w:t xml:space="preserve">Reality: </w:t>
      </w:r>
      <w:r>
        <w:rPr>
          <w:sz w:val="20"/>
        </w:rPr>
        <w:t>Earthquakes primarily destroy buildings through resonance amplification and connection failure, not through raw shaking intensity. Most structural collapses occur because the building's natural frequency matched the earthquake's dominant frequency, amplifying motion to 5-10 times the ground movement. Failure typically begins at connections — where beams meet columns — not in the members themselves. A well-connected, flexible building can survive extreme shaking; a poorly connected, rigid building can collapse in a moderate earthquake.</w:t>
      </w:r>
    </w:p>
    <w:p>
      <w:r>
        <w:rPr>
          <w:i/>
          <w:sz w:val="20"/>
        </w:rPr>
        <w:t xml:space="preserve">How to respond: </w:t>
      </w:r>
      <w:r>
        <w:rPr>
          <w:sz w:val="20"/>
        </w:rPr>
        <w:t>Case study: In the 1985 Mexico City earthquake, the soft lake-bed soil amplified seismic waves with a 2-second period. Buildings with natural periods near 2 seconds (roughly 6-15 stories) were selectively destroyed. Shorter and taller buildings survived because they were off-resonance.</w:t>
      </w:r>
    </w:p>
    <w:p/>
    <w:p>
      <w:r>
        <w:rPr>
          <w:b/>
          <w:color w:val="DC143C"/>
          <w:sz w:val="22"/>
        </w:rPr>
        <w:t xml:space="preserve">Misconception: </w:t>
      </w:r>
      <w:r>
        <w:rPr>
          <w:sz w:val="22"/>
        </w:rPr>
        <w:t>If a building survives one earthquake, it will survive the next one</w:t>
      </w:r>
    </w:p>
    <w:p>
      <w:r>
        <w:rPr>
          <w:b/>
          <w:sz w:val="20"/>
        </w:rPr>
        <w:t xml:space="preserve">Reality: </w:t>
      </w:r>
      <w:r>
        <w:rPr>
          <w:sz w:val="20"/>
        </w:rPr>
        <w:t>Every earthquake causes some degree of damage, even if invisible. Micro-cracks in concrete, loosened bolts, fatigued steel connections, and permanent deformation all reduce the building's remaining capacity. A building that barely survived a moderate earthquake may collapse in an aftershock that is weaker than the initial quake. This is why post-earthquake inspections are critical — a building may look fine from outside while its structural reserves have been depleted. The model shows how Damage Index does not reset between seismic events.</w:t>
      </w:r>
    </w:p>
    <w:p>
      <w:r>
        <w:rPr>
          <w:i/>
          <w:sz w:val="20"/>
        </w:rPr>
        <w:t xml:space="preserve">How to respond: </w:t>
      </w:r>
      <w:r>
        <w:rPr>
          <w:sz w:val="20"/>
        </w:rPr>
        <w:t>Analogy: If you bend a paperclip back and forth, it does not break the first time. But each bend weakens the metal at the fold. Eventually, a very gentle bend snaps it. Buildings accumulate fatigue the same way — the next earthquake does not start from zero damage.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