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Self-Driving Cars See the Road</w:t>
      </w:r>
    </w:p>
    <w:p>
      <w:pPr>
        <w:jc w:val="center"/>
      </w:pPr>
      <w:r>
        <w:rPr>
          <w:i/>
          <w:sz w:val="30"/>
        </w:rPr>
        <w:t>Modeling the Sensor Fusion and Decision Systems of Autonomous Vehicles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HS-PS4-2, HS-PS4-5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Self-Driving Sensor Suite for Extreme Weather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a self-driving car knows what is around it without a human watching the road?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sensors do you think a self-driving car uses and what does each one detect?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a self-driving car 'sees' compared to what a human driver sees.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self-driving cars sometimes have accidents even though computers are faster than humans?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Self-Driving Cars See the Road system, we have these components:</w:t>
      </w:r>
    </w:p>
    <w:p/>
    <w:p>
      <w:r>
        <w:rPr>
          <w:b/>
          <w:sz w:val="22"/>
        </w:rPr>
        <w:t xml:space="preserve">  *  LIDAR Pulse Frequency: </w:t>
      </w:r>
      <w:r>
        <w:rPr>
          <w:sz w:val="22"/>
        </w:rPr>
        <w:t>The rate at which the LIDAR sensor fires laser pulses, determining the density and update rate of the 3D point cloud — higher frequency provides more detailed and current environmental mapping</w:t>
      </w:r>
    </w:p>
    <w:p>
      <w:r>
        <w:rPr>
          <w:b/>
          <w:sz w:val="22"/>
        </w:rPr>
        <w:t xml:space="preserve">  *  Detection Range: </w:t>
      </w:r>
      <w:r>
        <w:rPr>
          <w:sz w:val="22"/>
        </w:rPr>
        <w:t>The maximum distance at which the sensor suite can reliably detect and classify objects — longer range provides more reaction time but requires more processing power and higher-quality sensors</w:t>
      </w:r>
    </w:p>
    <w:p>
      <w:r>
        <w:rPr>
          <w:b/>
          <w:sz w:val="22"/>
        </w:rPr>
        <w:t xml:space="preserve">  *  Signal Processing Speed: </w:t>
      </w:r>
      <w:r>
        <w:rPr>
          <w:sz w:val="22"/>
        </w:rPr>
        <w:t>The rate at which raw sensor data is converted into usable environmental information — measured in frames per second for cameras and points per second for LIDAR</w:t>
      </w:r>
    </w:p>
    <w:p>
      <w:r>
        <w:rPr>
          <w:b/>
          <w:sz w:val="22"/>
        </w:rPr>
        <w:t xml:space="preserve">  *  Obstacle Classification: </w:t>
      </w:r>
      <w:r>
        <w:rPr>
          <w:sz w:val="22"/>
        </w:rPr>
        <w:t>The accuracy with which the system identifies detected objects — distinguishing a pedestrian from a mailbox, a bicycle from a motorcycle, or a plastic bag from a boulder</w:t>
      </w:r>
    </w:p>
    <w:p>
      <w:r>
        <w:rPr>
          <w:b/>
          <w:sz w:val="22"/>
        </w:rPr>
        <w:t xml:space="preserve">  *  Weather Interference: </w:t>
      </w:r>
      <w:r>
        <w:rPr>
          <w:sz w:val="22"/>
        </w:rPr>
        <w:t>The degree to which rain, fog, snow, dust, or direct sunlight degrades sensor performance — LIDAR scatters in rain, cameras blur in fog, radar reflects off wet surfaces</w:t>
      </w:r>
    </w:p>
    <w:p>
      <w:r>
        <w:rPr>
          <w:b/>
          <w:sz w:val="22"/>
        </w:rPr>
        <w:t xml:space="preserve">  *  Decision Latency: </w:t>
      </w:r>
      <w:r>
        <w:rPr>
          <w:sz w:val="22"/>
        </w:rPr>
        <w:t>The total time from detection to vehicle response — including perception processing, path planning, and actuator activation</w:t>
      </w:r>
    </w:p>
    <w:p>
      <w:r>
        <w:rPr>
          <w:b/>
          <w:sz w:val="22"/>
        </w:rPr>
        <w:t xml:space="preserve">  *  Sensor Fusion Accuracy: </w:t>
      </w:r>
      <w:r>
        <w:rPr>
          <w:sz w:val="22"/>
        </w:rPr>
        <w:t>The quality of the combined perception model created by integrating LIDAR, camera, radar, and ultrasonic data — higher accuracy means fewer misclassifications and missed detections</w:t>
      </w:r>
    </w:p>
    <w:p>
      <w:r>
        <w:rPr>
          <w:b/>
          <w:sz w:val="22"/>
        </w:rPr>
        <w:t xml:space="preserve">  *  Route Optimization: </w:t>
      </w:r>
      <w:r>
        <w:rPr>
          <w:sz w:val="22"/>
        </w:rPr>
        <w:t>The efficiency of the path-planning algorithm in selecting the safest and most efficient route, accounting for traffic, road conditions, construction zones, and real-time hazards</w:t>
      </w:r>
    </w:p>
    <w:p>
      <w:r>
        <w:rPr>
          <w:b/>
          <w:sz w:val="22"/>
        </w:rPr>
        <w:t xml:space="preserve">  *  Safety Margin: </w:t>
      </w:r>
      <w:r>
        <w:rPr>
          <w:sz w:val="22"/>
        </w:rPr>
        <w:t>The buffer distance and time the system maintains beyond the minimum required for safe operation — larger margins provide more room for error but may reduce efficiency and traffic flow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Clear Highway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Minimal weather interference, highway driving</w:t>
      </w:r>
    </w:p>
    <w:p>
      <w:r>
        <w:rPr>
          <w:i/>
          <w:sz w:val="22"/>
        </w:rPr>
        <w:t>What do you predict the system's Detection Range and Decision Latency will be under ideal conditions?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Heavy Rain Urban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Heavy rain, complex urban intersection</w:t>
      </w:r>
    </w:p>
    <w:p>
      <w:r>
        <w:rPr>
          <w:i/>
          <w:sz w:val="22"/>
        </w:rPr>
        <w:t>What do you predict happens to Obstacle Classification accuracy when LIDAR and cameras are degraded by rain?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Edge Case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Unusual obstacle not in training data</w:t>
      </w:r>
    </w:p>
    <w:p>
      <w:r>
        <w:rPr>
          <w:i/>
          <w:sz w:val="22"/>
        </w:rPr>
        <w:t>What do you predict the system does when it detects something it cannot classify with confidence?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V2X Communication: </w:t>
      </w:r>
      <w:r>
        <w:rPr>
          <w:sz w:val="22"/>
        </w:rPr>
        <w:t>Vehicle-to-Everything communication that allows the car to receive data from other vehicles, traffic signals, and road infrastructure — providing information about hazards beyond sensor range</w:t>
      </w:r>
    </w:p>
    <w:p>
      <w:r>
        <w:rPr>
          <w:b/>
          <w:sz w:val="22"/>
        </w:rPr>
        <w:t xml:space="preserve">  *  Map Precision: </w:t>
      </w:r>
      <w:r>
        <w:rPr>
          <w:sz w:val="22"/>
        </w:rPr>
        <w:t>The accuracy of the pre-built high-definition map the vehicle uses for localization — centimeter-precise maps provide reliable reference but must be continuously updated</w:t>
      </w:r>
    </w:p>
    <w:p>
      <w:r>
        <w:rPr>
          <w:b/>
          <w:sz w:val="22"/>
        </w:rPr>
        <w:t xml:space="preserve">  *  Cybersecurity Resilience: </w:t>
      </w:r>
      <w:r>
        <w:rPr>
          <w:sz w:val="22"/>
        </w:rPr>
        <w:t>The system's ability to resist hacking, sensor spoofing, and data manipulation — a critical safety concern when lives depend on the accuracy of sensor data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why sensor fusion is more reliable than any single sensor type?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the trade-off between Safety Margin and driving efficiency?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are edge cases the fundamental challenge for autonomous vehicles, and can they ever be fully solved?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V2X communication change the system's performance in scenarios where sensors are degraded?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questions arise from the Safety Margin trade-off — who decides how much risk is acceptable?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Self-Driving Sensor Suite for Extreme Weather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sensor fusion architecture that maintains safe autonomous driving in severe weather conditions where individual sensor types degrade by 40-70%.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An autonomous vehicle company wants to expand operations to cities with heavy rain, snow, and fog. Current sensor suites lose 40-70% of capability in these conditions. Your team must design a sensor fusion architecture that maintains sufficient Detection Range, Obstacle Classification accuracy, and Safety Margin to operate safely in the worst weather conditions — or determine the threshold at which the car must hand control back to a human driver.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sensor types and quantities does your suite include and where are they mounted?</w:t>
      </w:r>
    </w:p>
    <w:p>
      <w:pPr>
        <w:pStyle w:val="ListBullet"/>
      </w:pPr>
      <w:r>
        <w:rPr>
          <w:sz w:val="22"/>
        </w:rPr>
        <w:t>How does your fusion algorithm adjust sensor weighting when specific sensors are degraded?</w:t>
      </w:r>
    </w:p>
    <w:p>
      <w:pPr>
        <w:pStyle w:val="ListBullet"/>
      </w:pPr>
      <w:r>
        <w:rPr>
          <w:sz w:val="22"/>
        </w:rPr>
        <w:t>What is the minimum Detection Range and Obstacle Classification accuracy your system requires for safe operation?</w:t>
      </w:r>
    </w:p>
    <w:p>
      <w:pPr>
        <w:pStyle w:val="ListBullet"/>
      </w:pPr>
      <w:r>
        <w:rPr>
          <w:sz w:val="22"/>
        </w:rPr>
        <w:t>What is your handoff protocol when weather degrades beyond safe autonomous limits?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