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G10L3-L09: De-Extinction: Should We Bring Back the Woolly Mammoth?</w:t>
      </w:r>
    </w:p>
    <w:p>
      <w:pPr>
        <w:jc w:val="center"/>
      </w:pPr>
      <w:r>
        <w:rPr>
          <w:i/>
          <w:sz w:val="28"/>
        </w:rPr>
        <w:t>Modeling the Genetics, Ecology, and Ethics of Resurrecting Extinct Species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3: Advanced Engineering &amp; Design</w:t>
            </w:r>
          </w:p>
        </w:tc>
      </w:tr>
      <w:tr>
        <w:tc>
          <w:tcPr>
            <w:tcW w:type="dxa" w:w="5256"/>
            <w:shd w:fill="7EC8E3"/>
          </w:tcPr>
          <w:p>
            <w:r>
              <w:rPr>
                <w:b/>
                <w:sz w:val="20"/>
              </w:rPr>
              <w:t>NGSS Standard</w:t>
            </w:r>
          </w:p>
        </w:tc>
        <w:tc>
          <w:tcPr>
            <w:tcW w:type="dxa" w:w="5256"/>
          </w:tcPr>
          <w:p>
            <w:r>
              <w:rPr>
                <w:sz w:val="20"/>
              </w:rPr>
              <w:t>HS-LS4-4, HS-LS2-7: Construct an explanation based on evidence for how natural selection leads to adaptation of populations. Design, evaluate, and refine a solution for reducing the impacts of human activities on the environment and biodiversity.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HS-LS4-4, HS-LS2-7</w:t>
      </w:r>
    </w:p>
    <w:p>
      <w:r>
        <w:rPr>
          <w:i/>
          <w:sz w:val="22"/>
        </w:rPr>
        <w:t>Construct an explanation based on evidence for how natural selection leads to adaptation of populations. Design, evaluate, and refine a solution for reducing the impacts of human activities on the environment and biodiversity.</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evidence-based explanations of why natural selection shaped mammoth adaptations and design solutions for the genetic, ecological, and ethical challenges of de-extinction.</w:t>
      </w:r>
    </w:p>
    <w:p/>
    <w:p>
      <w:r>
        <w:rPr>
          <w:b/>
          <w:sz w:val="22"/>
        </w:rPr>
        <w:t xml:space="preserve">Disciplinary Core Idea: </w:t>
      </w:r>
      <w:r>
        <w:rPr>
          <w:i/>
          <w:sz w:val="22"/>
        </w:rPr>
        <w:t>LS4.C Adaptation / LS2.C Ecosystem Dynamics, Functioning, and Resilience</w:t>
      </w:r>
    </w:p>
    <w:p>
      <w:r>
        <w:rPr>
          <w:sz w:val="22"/>
        </w:rPr>
        <w:t>Students analyze how natural selection created mammoth adaptations to Pleistocene conditions and evaluate whether modern ecosystems can support species adapted to environments that no longer exist.</w:t>
      </w:r>
    </w:p>
    <w:p/>
    <w:p>
      <w:r>
        <w:rPr>
          <w:b/>
          <w:sz w:val="22"/>
        </w:rPr>
        <w:t xml:space="preserve">Crosscutting Concept: </w:t>
      </w:r>
      <w:r>
        <w:rPr>
          <w:i/>
          <w:sz w:val="22"/>
        </w:rPr>
        <w:t>Stability and Change</w:t>
      </w:r>
    </w:p>
    <w:p>
      <w:r>
        <w:rPr>
          <w:sz w:val="22"/>
        </w:rPr>
        <w:t>Students model the tension between ecosystem stability (which has reorganized without mammoths) and deliberate change (reintroducing a species to restore ecosystem functions), evaluating whether change would create new stability or new disruption.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ten genetic, ecological, and ethical variables interact to determine the viability of a de-extinction project</w:t>
      </w:r>
    </w:p>
    <w:p>
      <w:pPr>
        <w:pStyle w:val="ListBullet"/>
      </w:pPr>
      <w:r>
        <w:rPr>
          <w:sz w:val="22"/>
        </w:rPr>
        <w:t>Analyze the cascade of challenges from ancient DNA recovery through ecosystem reintegration for a resurrected species</w:t>
      </w:r>
    </w:p>
    <w:p>
      <w:pPr>
        <w:pStyle w:val="ListBullet"/>
      </w:pPr>
      <w:r>
        <w:rPr>
          <w:sz w:val="22"/>
        </w:rPr>
        <w:t>Evaluate whether de-extinction resources would produce greater conservation impact if redirected to protecting existing endangered species</w:t>
      </w:r>
    </w:p>
    <w:p/>
    <w:p>
      <w:r>
        <w:rPr>
          <w:b/>
          <w:sz w:val="22"/>
        </w:rPr>
        <w:t>Sample CAST-Style Questions:</w:t>
      </w:r>
    </w:p>
    <w:p>
      <w:r>
        <w:rPr>
          <w:b/>
          <w:sz w:val="20"/>
        </w:rPr>
        <w:t xml:space="preserve">Multiple Choice: </w:t>
      </w:r>
      <w:r>
        <w:rPr>
          <w:sz w:val="20"/>
        </w:rPr>
        <w:t>A de-extinction team has successfully created a healthy mammoth-elephant hybrid calf using CRISPR gene editing and surrogate pregnancy. According to your model, which variable represents the NEXT most critical barrier to establishing a self-sustaining wild population?</w:t>
      </w:r>
    </w:p>
    <w:p>
      <w:r>
        <w:rPr>
          <w:b/>
          <w:sz w:val="20"/>
        </w:rPr>
        <w:t xml:space="preserve">Constructed Response: </w:t>
      </w:r>
      <w:r>
        <w:rPr>
          <w:sz w:val="20"/>
        </w:rPr>
        <w:t>Using your model, argue whether the woolly mammoth de-extinction project should proceed, be modified, or be redirected to protect existing endangered species. Address at least five of the ten model variables in your evidence-based argument.</w:t>
      </w:r>
    </w:p>
    <w:p>
      <w:r>
        <w:br w:type="page"/>
      </w:r>
    </w:p>
    <w:p>
      <w:r>
        <w:rPr>
          <w:b/>
          <w:color w:val="0D1B2A"/>
          <w:sz w:val="48"/>
        </w:rPr>
        <w:t>2. Background Content Knowledge for Teachers</w:t>
      </w:r>
    </w:p>
    <w:p>
      <w:r>
        <w:rPr>
          <w:b/>
          <w:color w:val="1A4780"/>
          <w:sz w:val="36"/>
        </w:rPr>
        <w:t>De-Extinction: Should We Bring Back the Woolly Mammoth? — Science Background</w:t>
      </w:r>
    </w:p>
    <w:p>
      <w:r>
        <w:rPr>
          <w:sz w:val="22"/>
        </w:rPr>
        <w:t>In 2021, Colossal Biosciences received $15 million in funding to bring back the woolly mammoth — or at least a cold-adapted elephant with mammoth traits. The last mammoths died approximately 4,000 years ago on Wrangel Island, and well-preserved specimens in Siberian permafrost have yielded significant amounts of ancient DNA. But the distance between recovering DNA fragments and restoring a self-sustaining wild population spans ten interconnected challenges that together define the frontier of both biotechnology and conservation biology.</w:t>
      </w:r>
    </w:p>
    <w:p/>
    <w:p>
      <w:r>
        <w:rPr>
          <w:b/>
          <w:color w:val="1A4780"/>
          <w:sz w:val="22"/>
        </w:rPr>
        <w:t xml:space="preserve">The Ancient DNA Challenge: </w:t>
      </w:r>
    </w:p>
    <w:p>
      <w:r>
        <w:rPr>
          <w:sz w:val="22"/>
        </w:rPr>
        <w:t>Mammoth DNA recovered from permafrost specimens is always fragmented — broken into millions of short pieces averaging 50-200 base pairs long (the full genome is 4 billion base pairs). Fragments must be painstakingly assembled, like completing a puzzle where most pieces are missing and many are damaged. Chemical modifications from centuries of degradation (cytosine deamination, strand breaks, cross-linking) create systematic errors. No complete mammoth genome has been assembled; current references are about 80-90% complete, with gaps filled using the Asian elephant genome as a template.</w:t>
      </w:r>
    </w:p>
    <w:p/>
    <w:p>
      <w:r>
        <w:rPr>
          <w:b/>
          <w:color w:val="1A4780"/>
          <w:sz w:val="22"/>
        </w:rPr>
        <w:t xml:space="preserve">From Genome to Organism: </w:t>
      </w:r>
    </w:p>
    <w:p>
      <w:r>
        <w:rPr>
          <w:sz w:val="22"/>
        </w:rPr>
        <w:t>Even with a complete genome, creating a living mammoth requires multiple additional steps. CRISPR gene editing can modify Asian elephant cells with mammoth-specific genes (cold adaptation, hemoglobin variants, fat distribution, hair growth). But off-target edits — unintended changes elsewhere in the genome — can cause developmental abnormalities. The modified cells must be used to create embryos through somatic cell nuclear transfer (cloning). The embryo must develop in a surrogate elephant mother for 22 months — the longest gestation of any land mammal. Success rates for cloning in mammals are typically 1-5%.</w:t>
      </w:r>
    </w:p>
    <w:p/>
    <w:p>
      <w:r>
        <w:rPr>
          <w:b/>
          <w:color w:val="1A4780"/>
          <w:sz w:val="22"/>
        </w:rPr>
        <w:t xml:space="preserve">The Ecological Gauntlet: </w:t>
      </w:r>
    </w:p>
    <w:p>
      <w:r>
        <w:rPr>
          <w:sz w:val="22"/>
        </w:rPr>
        <w:t>A healthy mammoth born today would face an environment radically different from the Pleistocene. The mammoth steppe — a vast grassland spanning Eurasia and North America — has largely transitioned to boreal forest and tundra. Food plants have changed. New diseases, parasites, and competitors have evolved. Predators the mammoth never encountered (including modern humans with firearms) now exist. The animal would have no cultural knowledge of migration routes, seasonal food sources, or social behaviors that were transmitted between generations in the original population. It would be genetically a mammoth but ecologically a stranger.</w:t>
      </w:r>
    </w:p>
    <w:p/>
    <w:p>
      <w:r>
        <w:rPr>
          <w:b/>
          <w:color w:val="1A4780"/>
          <w:sz w:val="22"/>
        </w:rPr>
        <w:t xml:space="preserve">The Ethics of Resurrection: </w:t>
      </w:r>
    </w:p>
    <w:p>
      <w:r>
        <w:rPr>
          <w:sz w:val="22"/>
        </w:rPr>
        <w:t>De-extinction raises profound ethical questions. Should resources be spent resurrecting extinct species when thousands of existing species face imminent extinction? What is the welfare status of a mammoth born into a world it was not designed for — is it ethical to create an animal that may suffer? If the de-extinct population requires permanent human management, is it a wild species or an elaborate zoo exhibit? And philosophically, is a mammoth-elephant hybrid with 99% elephant genes actually a mammoth, or something entirely new? These questions do not have scientific answers — they require ethical frameworks that society has not yet developed.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the de-extinction system: DNA recovery quality, gene editing accuracy, surrogate compatibility, population viability, ecosystem readiness, habitat availability, genetic diversity, disease resistance, ecological integration, and ethical threshold.</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DNA recovery quality and gene editing accuracy determine the starting biological material, which must survive surrogate gestation, then face ecological barriers (ecosystem readiness, habitat availability, disease resistance) that determine whether a viable population can establish, all within the constraints of ethical societal acceptance.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ten-component de-extinction system with cascading barriers from genome to ecosystem.</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best case technology, ecological mismatch, and ethics versus science scenarios to identify which barriers are most limiting and whether any configuration produces a viable outcome.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behavioral repertoire, climate trajectory, or keystone effects to model more realistic long-term de-extinction outcomes.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woolly mammoth in Arctic landscape</w:t>
            </w:r>
          </w:p>
        </w:tc>
      </w:tr>
      <w:tr>
        <w:tc>
          <w:tcPr>
            <w:tcW w:type="dxa" w:w="5256"/>
            <w:shd w:fill="E8F4F8"/>
          </w:tcPr>
          <w:p>
            <w:r>
              <w:rPr>
                <w:b/>
                <w:sz w:val="18"/>
              </w:rPr>
              <w:t>What to Say:</w:t>
            </w:r>
          </w:p>
        </w:tc>
        <w:tc>
          <w:tcPr>
            <w:tcW w:type="dxa" w:w="5256"/>
          </w:tcPr>
          <w:p>
            <w:r>
              <w:rPr>
                <w:sz w:val="18"/>
              </w:rPr>
              <w:t>4,000 years ago, the last woolly mammoth died on a remote Arctic island. Its DNA has been recovered from the permafrost. We have the gene editing technology to create a mammoth-like animal. The question is not CAN we — it is SHOULD we?</w:t>
            </w:r>
          </w:p>
        </w:tc>
      </w:tr>
      <w:tr>
        <w:tc>
          <w:tcPr>
            <w:tcW w:type="dxa" w:w="5256"/>
            <w:shd w:fill="E8F4F8"/>
          </w:tcPr>
          <w:p>
            <w:r>
              <w:rPr>
                <w:b/>
                <w:sz w:val="18"/>
              </w:rPr>
              <w:t>What to Do/Watch For:</w:t>
            </w:r>
          </w:p>
        </w:tc>
        <w:tc>
          <w:tcPr>
            <w:tcW w:type="dxa" w:w="5256"/>
          </w:tcPr>
          <w:p>
            <w:r>
              <w:rPr>
                <w:sz w:val="18"/>
              </w:rPr>
              <w:t>Show the Wrangel Island mammoth story. Reveal that Colossal Biosciences is actually trying to do this right now with real funding. Ask: Who is excited? Who is concerned? Both responses are valid.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 are evaluating the most ambitious biology project ever proposed — resurrecting an extinct species. Your model will determine whether it is scientifically viable, ecologically wise, and ethically justified.</w:t>
            </w:r>
          </w:p>
        </w:tc>
      </w:tr>
      <w:tr>
        <w:tc>
          <w:tcPr>
            <w:tcW w:type="dxa" w:w="5256"/>
            <w:shd w:fill="E8F4F8"/>
          </w:tcPr>
          <w:p>
            <w:r>
              <w:rPr>
                <w:b/>
                <w:sz w:val="18"/>
              </w:rPr>
              <w:t>What to Do/Watch For:</w:t>
            </w:r>
          </w:p>
        </w:tc>
        <w:tc>
          <w:tcPr>
            <w:tcW w:type="dxa" w:w="5256"/>
          </w:tcPr>
          <w:p>
            <w:r>
              <w:rPr>
                <w:sz w:val="18"/>
              </w:rPr>
              <w:t>Have students read objectives. Pre-teach 'ancient DNA' and 'minimum viable population.' Emphasize that this lesson integrates genetics, ecology, AND ethics — all three matter.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Should we bring back the woolly mammoth?</w:t>
            </w:r>
          </w:p>
        </w:tc>
      </w:tr>
      <w:tr>
        <w:tc>
          <w:tcPr>
            <w:tcW w:type="dxa" w:w="5256"/>
            <w:shd w:fill="E8F4F8"/>
          </w:tcPr>
          <w:p>
            <w:r>
              <w:rPr>
                <w:b/>
                <w:sz w:val="18"/>
              </w:rPr>
              <w:t>What to Say:</w:t>
            </w:r>
          </w:p>
        </w:tc>
        <w:tc>
          <w:tcPr>
            <w:tcW w:type="dxa" w:w="5256"/>
          </w:tcPr>
          <w:p>
            <w:r>
              <w:rPr>
                <w:sz w:val="18"/>
              </w:rPr>
              <w:t>The technology is approaching feasibility. But should we do everything we CAN do? That is not a science question — it is a science AND ethics question.</w:t>
            </w:r>
          </w:p>
        </w:tc>
      </w:tr>
      <w:tr>
        <w:tc>
          <w:tcPr>
            <w:tcW w:type="dxa" w:w="5256"/>
            <w:shd w:fill="E8F4F8"/>
          </w:tcPr>
          <w:p>
            <w:r>
              <w:rPr>
                <w:b/>
                <w:sz w:val="18"/>
              </w:rPr>
              <w:t>What to Do/Watch For:</w:t>
            </w:r>
          </w:p>
        </w:tc>
        <w:tc>
          <w:tcPr>
            <w:tcW w:type="dxa" w:w="5256"/>
          </w:tcPr>
          <w:p>
            <w:r>
              <w:rPr>
                <w:sz w:val="18"/>
              </w:rPr>
              <w:t>Quick-write: Students take an initial position — should the mammoth de-extinction project proceed? Record positions to revisit after the model exploration. Emphasize evidence-based reasoning.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de-extinction context</w:t>
            </w:r>
          </w:p>
        </w:tc>
      </w:tr>
      <w:tr>
        <w:tc>
          <w:tcPr>
            <w:tcW w:type="dxa" w:w="5256"/>
            <w:shd w:fill="E8F4F8"/>
          </w:tcPr>
          <w:p>
            <w:r>
              <w:rPr>
                <w:b/>
                <w:sz w:val="18"/>
              </w:rPr>
              <w:t>What to Say:</w:t>
            </w:r>
          </w:p>
        </w:tc>
        <w:tc>
          <w:tcPr>
            <w:tcW w:type="dxa" w:w="5256"/>
          </w:tcPr>
          <w:p>
            <w:r>
              <w:rPr>
                <w:sz w:val="18"/>
              </w:rPr>
              <w:t>We are building a model with ten variables spanning molecular genetics, reproductive biology, ecology, conservation, and ethics. De-extinction is the ultimate interdisciplinary challenge.</w:t>
            </w:r>
          </w:p>
        </w:tc>
      </w:tr>
      <w:tr>
        <w:tc>
          <w:tcPr>
            <w:tcW w:type="dxa" w:w="5256"/>
            <w:shd w:fill="E8F4F8"/>
          </w:tcPr>
          <w:p>
            <w:r>
              <w:rPr>
                <w:b/>
                <w:sz w:val="18"/>
              </w:rPr>
              <w:t>What to Do/Watch For:</w:t>
            </w:r>
          </w:p>
        </w:tc>
        <w:tc>
          <w:tcPr>
            <w:tcW w:type="dxa" w:w="5256"/>
          </w:tcPr>
          <w:p>
            <w:r>
              <w:rPr>
                <w:sz w:val="18"/>
              </w:rPr>
              <w:t>Preview LEVER steps. Emphasize that this model includes a non-scientific variable (Ethical Threshold) because real-world scientific projects do not exist in an ethical vacuum.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for de-extinction model</w:t>
            </w:r>
          </w:p>
        </w:tc>
      </w:tr>
      <w:tr>
        <w:tc>
          <w:tcPr>
            <w:tcW w:type="dxa" w:w="5256"/>
            <w:shd w:fill="E8F4F8"/>
          </w:tcPr>
          <w:p>
            <w:r>
              <w:rPr>
                <w:b/>
                <w:sz w:val="18"/>
              </w:rPr>
              <w:t>What to Say:</w:t>
            </w:r>
          </w:p>
        </w:tc>
        <w:tc>
          <w:tcPr>
            <w:tcW w:type="dxa" w:w="5256"/>
          </w:tcPr>
          <w:p>
            <w:r>
              <w:rPr>
                <w:sz w:val="18"/>
              </w:rPr>
              <w:t>Ten variables. Three you can influence through technology and societal decisions. Seven that biology and ecology determine. Can you get all ten to viable levels simultaneously?</w:t>
            </w:r>
          </w:p>
        </w:tc>
      </w:tr>
      <w:tr>
        <w:tc>
          <w:tcPr>
            <w:tcW w:type="dxa" w:w="5256"/>
            <w:shd w:fill="E8F4F8"/>
          </w:tcPr>
          <w:p>
            <w:r>
              <w:rPr>
                <w:b/>
                <w:sz w:val="18"/>
              </w:rPr>
              <w:t>What to Do/Watch For:</w:t>
            </w:r>
          </w:p>
        </w:tc>
        <w:tc>
          <w:tcPr>
            <w:tcW w:type="dxa" w:w="5256"/>
          </w:tcPr>
          <w:p>
            <w:r>
              <w:rPr>
                <w:sz w:val="18"/>
              </w:rPr>
              <w:t>Guide students through all ten components. Spend extra time on the transition from genetics (first three) to ecology (next five) to ethics (last two) — the challenge shifts in nature at each stage.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ten components</w:t>
            </w:r>
          </w:p>
        </w:tc>
      </w:tr>
      <w:tr>
        <w:tc>
          <w:tcPr>
            <w:tcW w:type="dxa" w:w="5256"/>
            <w:shd w:fill="E8F4F8"/>
          </w:tcPr>
          <w:p>
            <w:r>
              <w:rPr>
                <w:b/>
                <w:sz w:val="18"/>
              </w:rPr>
              <w:t>What to Say:</w:t>
            </w:r>
          </w:p>
        </w:tc>
        <w:tc>
          <w:tcPr>
            <w:tcW w:type="dxa" w:w="5256"/>
          </w:tcPr>
          <w:p>
            <w:r>
              <w:rPr>
                <w:sz w:val="18"/>
              </w:rPr>
              <w:t>Perfect DNA recovery does not help if the ecosystem cannot support the animal. Perfect ecology does not matter if gene editing accuracy is too low. Every variable must clear its threshold or the whole project fails.</w:t>
            </w:r>
          </w:p>
        </w:tc>
      </w:tr>
      <w:tr>
        <w:tc>
          <w:tcPr>
            <w:tcW w:type="dxa" w:w="5256"/>
            <w:shd w:fill="E8F4F8"/>
          </w:tcPr>
          <w:p>
            <w:r>
              <w:rPr>
                <w:b/>
                <w:sz w:val="18"/>
              </w:rPr>
              <w:t>What to Do/Watch For:</w:t>
            </w:r>
          </w:p>
        </w:tc>
        <w:tc>
          <w:tcPr>
            <w:tcW w:type="dxa" w:w="5256"/>
          </w:tcPr>
          <w:p>
            <w:r>
              <w:rPr>
                <w:sz w:val="18"/>
              </w:rPr>
              <w:t>Help students map the cascading dependencies. Show how genetic barriers must be cleared before ecological barriers become relevant, and both before ethical questions can be fully evaluated.</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graphs for three scenarios</w:t>
            </w:r>
          </w:p>
        </w:tc>
      </w:tr>
      <w:tr>
        <w:tc>
          <w:tcPr>
            <w:tcW w:type="dxa" w:w="5256"/>
            <w:shd w:fill="E8F4F8"/>
          </w:tcPr>
          <w:p>
            <w:r>
              <w:rPr>
                <w:b/>
                <w:sz w:val="18"/>
              </w:rPr>
              <w:t>What to Say:</w:t>
            </w:r>
          </w:p>
        </w:tc>
        <w:tc>
          <w:tcPr>
            <w:tcW w:type="dxa" w:w="5256"/>
          </w:tcPr>
          <w:p>
            <w:r>
              <w:rPr>
                <w:sz w:val="18"/>
              </w:rPr>
              <w:t>Can a mammoth actually survive in the modern world? Let us test the best technology against the reality of today's ecosystems.</w:t>
            </w:r>
          </w:p>
        </w:tc>
      </w:tr>
      <w:tr>
        <w:tc>
          <w:tcPr>
            <w:tcW w:type="dxa" w:w="5256"/>
            <w:shd w:fill="E8F4F8"/>
          </w:tcPr>
          <w:p>
            <w:r>
              <w:rPr>
                <w:b/>
                <w:sz w:val="18"/>
              </w:rPr>
              <w:t>What to Do/Watch For:</w:t>
            </w:r>
          </w:p>
        </w:tc>
        <w:tc>
          <w:tcPr>
            <w:tcW w:type="dxa" w:w="5256"/>
          </w:tcPr>
          <w:p>
            <w:r>
              <w:rPr>
                <w:sz w:val="18"/>
              </w:rPr>
              <w:t>Students predict outcomes for each scenario. Run simulations. The ecological mismatch scenario should reveal that solving the genetics is the easy part — the ecology is the real barrier.</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De-extinction is not about bringing back one animal — it is about restoring an ecologically functional population in a world that has moved on. The mammoth is a symbol, but the real question is about ecosystem restoration.</w:t>
            </w:r>
          </w:p>
        </w:tc>
      </w:tr>
      <w:tr>
        <w:tc>
          <w:tcPr>
            <w:tcW w:type="dxa" w:w="5256"/>
            <w:shd w:fill="E8F4F8"/>
          </w:tcPr>
          <w:p>
            <w:r>
              <w:rPr>
                <w:b/>
                <w:sz w:val="18"/>
              </w:rPr>
              <w:t>What to Do/Watch For:</w:t>
            </w:r>
          </w:p>
        </w:tc>
        <w:tc>
          <w:tcPr>
            <w:tcW w:type="dxa" w:w="5256"/>
          </w:tcPr>
          <w:p>
            <w:r>
              <w:rPr>
                <w:sz w:val="18"/>
              </w:rPr>
              <w:t>Revisit initial positions. How has the model changed perspectives? Discuss the permafrost preservation argument — if mammoths could slow Arctic carbon release, does that change the ethics?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De-Extinction Viability Assessment challenge</w:t>
            </w:r>
          </w:p>
        </w:tc>
      </w:tr>
      <w:tr>
        <w:tc>
          <w:tcPr>
            <w:tcW w:type="dxa" w:w="5256"/>
            <w:shd w:fill="E8F4F8"/>
          </w:tcPr>
          <w:p>
            <w:r>
              <w:rPr>
                <w:b/>
                <w:sz w:val="18"/>
              </w:rPr>
              <w:t>What to Say:</w:t>
            </w:r>
          </w:p>
        </w:tc>
        <w:tc>
          <w:tcPr>
            <w:tcW w:type="dxa" w:w="5256"/>
          </w:tcPr>
          <w:p>
            <w:r>
              <w:rPr>
                <w:sz w:val="18"/>
              </w:rPr>
              <w:t>You are the independent scientific review panel. $150 million is on the table. Proceed, modify, or redirect? Your recommendation must be based on evidence from all ten model variables.</w:t>
            </w:r>
          </w:p>
        </w:tc>
      </w:tr>
      <w:tr>
        <w:tc>
          <w:tcPr>
            <w:tcW w:type="dxa" w:w="5256"/>
            <w:shd w:fill="E8F4F8"/>
          </w:tcPr>
          <w:p>
            <w:r>
              <w:rPr>
                <w:b/>
                <w:sz w:val="18"/>
              </w:rPr>
              <w:t>What to Do/Watch For:</w:t>
            </w:r>
          </w:p>
        </w:tc>
        <w:tc>
          <w:tcPr>
            <w:tcW w:type="dxa" w:w="5256"/>
          </w:tcPr>
          <w:p>
            <w:r>
              <w:rPr>
                <w:sz w:val="18"/>
              </w:rPr>
              <w:t>Groups develop comprehensive viability assessments. Present recommendations with evidence from each of the ten variables. Class debates the different conclusions — there is no single correct answer.</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DNA Recovery Quality</w:t>
            </w:r>
          </w:p>
        </w:tc>
        <w:tc>
          <w:tcPr>
            <w:tcW w:type="dxa" w:w="5256"/>
          </w:tcPr>
          <w:p>
            <w:r>
              <w:rPr>
                <w:sz w:val="20"/>
              </w:rPr>
              <w:t>Surrogate Compatibility</w:t>
            </w:r>
          </w:p>
        </w:tc>
      </w:tr>
      <w:tr>
        <w:tc>
          <w:tcPr>
            <w:tcW w:type="dxa" w:w="5256"/>
          </w:tcPr>
          <w:p>
            <w:r>
              <w:rPr>
                <w:sz w:val="20"/>
              </w:rPr>
              <w:t>Gene Editing Accuracy</w:t>
            </w:r>
          </w:p>
        </w:tc>
        <w:tc>
          <w:tcPr>
            <w:tcW w:type="dxa" w:w="5256"/>
          </w:tcPr>
          <w:p>
            <w:r>
              <w:rPr>
                <w:sz w:val="20"/>
              </w:rPr>
              <w:t>Population Viability</w:t>
            </w:r>
          </w:p>
        </w:tc>
      </w:tr>
      <w:tr>
        <w:tc>
          <w:tcPr>
            <w:tcW w:type="dxa" w:w="5256"/>
          </w:tcPr>
          <w:p>
            <w:r>
              <w:rPr>
                <w:sz w:val="20"/>
              </w:rPr>
              <w:t>Ethical Threshold</w:t>
            </w:r>
          </w:p>
        </w:tc>
        <w:tc>
          <w:tcPr>
            <w:tcW w:type="dxa" w:w="5256"/>
          </w:tcPr>
          <w:p>
            <w:r>
              <w:rPr>
                <w:sz w:val="20"/>
              </w:rPr>
              <w:t>Ecosystem Readiness</w:t>
            </w:r>
          </w:p>
        </w:tc>
      </w:tr>
      <w:tr>
        <w:tc>
          <w:tcPr>
            <w:tcW w:type="dxa" w:w="5256"/>
          </w:tcPr>
          <w:p>
            <w:r>
              <w:rPr>
                <w:sz w:val="20"/>
              </w:rPr>
            </w:r>
          </w:p>
        </w:tc>
        <w:tc>
          <w:tcPr>
            <w:tcW w:type="dxa" w:w="5256"/>
          </w:tcPr>
          <w:p>
            <w:r>
              <w:rPr>
                <w:sz w:val="20"/>
              </w:rPr>
              <w:t>Habitat Availability</w:t>
            </w:r>
          </w:p>
        </w:tc>
      </w:tr>
      <w:tr>
        <w:tc>
          <w:tcPr>
            <w:tcW w:type="dxa" w:w="5256"/>
          </w:tcPr>
          <w:p>
            <w:r>
              <w:rPr>
                <w:sz w:val="20"/>
              </w:rPr>
            </w:r>
          </w:p>
        </w:tc>
        <w:tc>
          <w:tcPr>
            <w:tcW w:type="dxa" w:w="5256"/>
          </w:tcPr>
          <w:p>
            <w:r>
              <w:rPr>
                <w:sz w:val="20"/>
              </w:rPr>
              <w:t>Genetic Diversity</w:t>
            </w:r>
          </w:p>
        </w:tc>
      </w:tr>
      <w:tr>
        <w:tc>
          <w:tcPr>
            <w:tcW w:type="dxa" w:w="5256"/>
          </w:tcPr>
          <w:p>
            <w:r>
              <w:rPr>
                <w:sz w:val="20"/>
              </w:rPr>
            </w:r>
          </w:p>
        </w:tc>
        <w:tc>
          <w:tcPr>
            <w:tcW w:type="dxa" w:w="5256"/>
          </w:tcPr>
          <w:p>
            <w:r>
              <w:rPr>
                <w:sz w:val="20"/>
              </w:rPr>
              <w:t>Disease Resistance</w:t>
            </w:r>
          </w:p>
        </w:tc>
      </w:tr>
      <w:tr>
        <w:tc>
          <w:tcPr>
            <w:tcW w:type="dxa" w:w="5256"/>
          </w:tcPr>
          <w:p>
            <w:r>
              <w:rPr>
                <w:sz w:val="20"/>
              </w:rPr>
            </w:r>
          </w:p>
        </w:tc>
        <w:tc>
          <w:tcPr>
            <w:tcW w:type="dxa" w:w="5256"/>
          </w:tcPr>
          <w:p>
            <w:r>
              <w:rPr>
                <w:sz w:val="20"/>
              </w:rPr>
              <w:t>Ecological Integration</w:t>
            </w:r>
          </w:p>
        </w:tc>
      </w:tr>
    </w:tbl>
    <w:p/>
    <w:p>
      <w:r>
        <w:rPr>
          <w:b/>
          <w:sz w:val="20"/>
        </w:rPr>
        <w:t xml:space="preserve">Expected student reasoning: </w:t>
      </w:r>
      <w:r>
        <w:rPr>
          <w:sz w:val="20"/>
        </w:rPr>
        <w:t>DNA Recovery Quality is external because it is determined by the preservation conditions of available specimens and current extraction technology — the project team works with whatever ancient DNA is recoverable. Gene Editing Accuracy is external because it represents the current state of CRISPR technology — a technological input that will improve over time but is fixed at any given moment. Ethical Threshold is external because it is determined by societal values, regulatory frameworks, and public opinion — factors outside the biological system that constrain whether the project can proceed. The remaining seven components are internal because they are biological and ecological outcomes: Surrogate Compatibility, Population Viability, Ecosystem Readiness, Habitat Availability, Genetic Diversity, Disease Resistance, and Ecological Integration all emerge from the interaction between the created organisms and the biological and environmental conditions they encounter.</w:t>
      </w:r>
    </w:p>
    <w:p/>
    <w:p>
      <w:r>
        <w:rPr>
          <w:b/>
          <w:color w:val="1A4780"/>
          <w:sz w:val="36"/>
        </w:rPr>
        <w:t>Relationships</w:t>
      </w:r>
    </w:p>
    <w:p>
      <w:r>
        <w:rPr>
          <w:b/>
          <w:sz w:val="22"/>
        </w:rPr>
        <w:t xml:space="preserve">DNA Recovery Quality to Gene Editing Accuracy = </w:t>
      </w:r>
      <w:r>
        <w:rPr>
          <w:b/>
          <w:color w:val="228B22"/>
          <w:sz w:val="22"/>
        </w:rPr>
        <w:t>POSITIVE (+)</w:t>
      </w:r>
    </w:p>
    <w:p>
      <w:r>
        <w:rPr>
          <w:i/>
          <w:sz w:val="20"/>
        </w:rPr>
        <w:t xml:space="preserve">Expected reasoning: </w:t>
      </w:r>
      <w:r>
        <w:rPr>
          <w:sz w:val="20"/>
        </w:rPr>
        <w:t>"Higher quality ancient DNA — longer fragments, fewer damage artifacts, more complete genome coverage — reduces the number and complexity of edits needed, making the gene editing process more accurate and reducing the risk of introducing errors or missing critical sequences."</w:t>
      </w:r>
    </w:p>
    <w:p>
      <w:r>
        <w:rPr>
          <w:b/>
          <w:sz w:val="22"/>
        </w:rPr>
        <w:t xml:space="preserve">Ecosystem Readiness to Population Viability = </w:t>
      </w:r>
      <w:r>
        <w:rPr>
          <w:b/>
          <w:color w:val="228B22"/>
          <w:sz w:val="22"/>
        </w:rPr>
        <w:t>POSITIVE (+)</w:t>
      </w:r>
    </w:p>
    <w:p>
      <w:r>
        <w:rPr>
          <w:i/>
          <w:sz w:val="20"/>
        </w:rPr>
        <w:t xml:space="preserve">Expected reasoning: </w:t>
      </w:r>
      <w:r>
        <w:rPr>
          <w:sz w:val="20"/>
        </w:rPr>
        <w:t>"Higher ecosystem readiness — appropriate food sources, suitable climate, manageable predation pressure, absence of novel pathogens — increases the survival and reproductive success of reintroduced individuals, enabling the population to grow toward self-sustaining numbers."</w:t>
      </w:r>
    </w:p>
    <w:p>
      <w:r>
        <w:rPr>
          <w:b/>
          <w:sz w:val="22"/>
        </w:rPr>
        <w:t xml:space="preserve">Genetic Diversity to Disease Resistance = </w:t>
      </w:r>
      <w:r>
        <w:rPr>
          <w:b/>
          <w:color w:val="228B22"/>
          <w:sz w:val="22"/>
        </w:rPr>
        <w:t>POSITIVE (+)</w:t>
      </w:r>
    </w:p>
    <w:p>
      <w:r>
        <w:rPr>
          <w:i/>
          <w:sz w:val="20"/>
        </w:rPr>
        <w:t xml:space="preserve">Expected reasoning: </w:t>
      </w:r>
      <w:r>
        <w:rPr>
          <w:sz w:val="20"/>
        </w:rPr>
        <w:t>"Greater genetic diversity in the founding population provides a broader immune repertoire, increasing the probability that at least some individuals carry resistance to novel pathogens encountered in the modern environment. Low diversity populations are devastatingly vulnerable to disease epidemics."</w:t>
      </w:r>
    </w:p>
    <w:p/>
    <w:p>
      <w:r>
        <w:rPr>
          <w:b/>
          <w:color w:val="1A4780"/>
          <w:sz w:val="36"/>
        </w:rPr>
        <w:t>Simulation Observations</w:t>
      </w:r>
    </w:p>
    <w:p>
      <w:r>
        <w:rPr>
          <w:b/>
          <w:color w:val="1A4780"/>
          <w:sz w:val="22"/>
        </w:rPr>
        <w:t>Best Case Technology Scenario</w:t>
      </w:r>
    </w:p>
    <w:p>
      <w:r>
        <w:rPr>
          <w:sz w:val="20"/>
        </w:rPr>
        <w:t>With maximum DNA Recovery Quality and Gene Editing Accuracy, the model shows successful creation of a mammoth-elephant hybrid with key mammoth phenotypic traits — cold adaptation, hemoglobin variants, fat distribution, and hair growth. Surrogate Compatibility remains a significant barrier due to the 22-month elephant gestation and low cloning success rates (1-5%), but is achievable with sufficient attempts. However, even with perfect technology, Population Viability requires hundreds of genetically distinct individuals, Ecosystem Readiness is low due to habitat changes since the Pleistocene, and Disease Resistance is unknown. Technology solves the first three barriers but leaves the ecological barriers unaddressed.</w:t>
      </w:r>
    </w:p>
    <w:p/>
    <w:p>
      <w:r>
        <w:rPr>
          <w:b/>
          <w:color w:val="1A4780"/>
          <w:sz w:val="22"/>
        </w:rPr>
        <w:t>Ecological Mismatch Scenario</w:t>
      </w:r>
    </w:p>
    <w:p>
      <w:r>
        <w:rPr>
          <w:sz w:val="20"/>
        </w:rPr>
        <w:t>When technology succeeds but the animal faces real modern conditions, the model reveals devastating challenges. Habitat Availability is limited — the mammoth steppe that supported millions of mammoths has largely converted to boreal forest and tundra. Ecosystem Readiness is low because food plant communities, predator-prey dynamics, and seasonal patterns have all changed. Disease Resistance is the wild card — a 4,000-year gap means the animal's immune system has no experience with modern pathogens. Ecological Integration requires decades of observation to evaluate. The model shows that creating a viable wild population requires simultaneous ecosystem restoration at massive scale — not just bringing back the animal but rebuilding its world.</w:t>
      </w:r>
    </w:p>
    <w:p/>
    <w:p>
      <w:r>
        <w:rPr>
          <w:b/>
          <w:color w:val="1A4780"/>
          <w:sz w:val="36"/>
        </w:rPr>
        <w:t>Reflection Question Exemplars</w:t>
      </w:r>
    </w:p>
    <w:p>
      <w:r>
        <w:rPr>
          <w:b/>
          <w:sz w:val="22"/>
        </w:rPr>
        <w:t>Q: Why is de-extinction not just about genetics?</w:t>
      </w:r>
    </w:p>
    <w:p>
      <w:r>
        <w:rPr>
          <w:sz w:val="20"/>
        </w:rPr>
        <w:t>Creating a mammoth genome and birthing a mammoth-like animal are necessary first steps but represent only three of the ten model variables. The animal still faces seven ecological and ethical barriers: finding a compatible surrogate, surviving novel diseases, integrating into a changed ecosystem, finding enough suitable habitat, building a genetically diverse population, establishing functional ecological relationships, and gaining societal acceptance. The model reveals that genetic success is perhaps the easiest part — the ecological and population challenges are far more daunting. A genetically perfect mammoth that cannot find food, dies of a modern pathogen, or lives solely in captivity is not a de-extinction success — it is an expensive science experiment.</w:t>
      </w:r>
    </w:p>
    <w:p/>
    <w:p>
      <w:r>
        <w:rPr>
          <w:b/>
          <w:sz w:val="22"/>
        </w:rPr>
        <w:t>Q: How does the opportunity cost argument affect the ethical threshold?</w:t>
      </w:r>
    </w:p>
    <w:p>
      <w:r>
        <w:rPr>
          <w:sz w:val="20"/>
        </w:rPr>
        <w:t>The $150 million proposed for mammoth de-extinction could protect approximately 150,000 hectares of critical habitat for existing endangered species, fund anti-poaching programs for dozens of species, or support captive breeding for 50+ endangered species simultaneously. The opportunity cost is enormous — every dollar spent on de-extinction is a dollar not spent on preventing the next extinction. The model includes Ethical Threshold as a variable because this trade-off is not abstract: conservation budgets are limited and priorities must be set. Proponents argue that de-extinction drives innovation that benefits all conservation. Opponents argue that it diverts resources from proven strategies for species that can still be saved. The model does not resolve this debate — but it forces students to confront it with evidence.</w:t>
      </w:r>
    </w:p>
    <w:p/>
    <w:p>
      <w:r>
        <w:br w:type="page"/>
      </w:r>
    </w:p>
    <w:p>
      <w:r>
        <w:rPr>
          <w:b/>
          <w:color w:val="0D1B2A"/>
          <w:sz w:val="48"/>
        </w:rPr>
        <w:t>6. STEM Challenge: Teacher Guidance</w:t>
      </w:r>
    </w:p>
    <w:p>
      <w:r>
        <w:rPr>
          <w:b/>
          <w:color w:val="1A4780"/>
          <w:sz w:val="36"/>
        </w:rPr>
        <w:t>How to Introduce</w:t>
      </w:r>
    </w:p>
    <w:p>
      <w:r>
        <w:rPr>
          <w:sz w:val="22"/>
        </w:rPr>
        <w:t>Present the challenge: Colossal Biosciences has $150 million for mammoth de-extinction. As the independent review panel, your team must evaluate every stage from DNA to ecosystem and deliver a recommendation: proceed with the full project, modify the approach, or redirect resources to protect existing endangered species. Your recommendation must be grounded in evidence from all ten model variables.</w:t>
      </w:r>
    </w:p>
    <w:p/>
    <w:p>
      <w:r>
        <w:rPr>
          <w:b/>
          <w:color w:val="1A4780"/>
          <w:sz w:val="36"/>
        </w:rPr>
        <w:t>Key Scientific Concepts</w:t>
      </w:r>
    </w:p>
    <w:p>
      <w:r>
        <w:rPr>
          <w:b/>
          <w:sz w:val="22"/>
        </w:rPr>
        <w:t xml:space="preserve">Surrogate Gestation and Artificial Wombs </w:t>
      </w:r>
      <w:r>
        <w:rPr>
          <w:sz w:val="22"/>
        </w:rPr>
        <w:t>Asian elephants — the mammoth's closest living relative — have a 22-month gestation and produce one calf at a time. With cloning success rates of 1-5%, producing 500+ mammoths would require thousands of surrogate pregnancies over decades. Artificial womb technology could bypass this bottleneck but does not yet exist for large mammals and raises additional animal welfare questions.</w:t>
      </w:r>
    </w:p>
    <w:p>
      <w:r>
        <w:rPr>
          <w:b/>
          <w:sz w:val="22"/>
        </w:rPr>
        <w:t xml:space="preserve">Rewilding and Ecosystem Restoration </w:t>
      </w:r>
      <w:r>
        <w:rPr>
          <w:sz w:val="22"/>
        </w:rPr>
        <w:t>Some proponents argue that mammoth de-extinction is really about ecosystem restoration. Mammoths were ecosystem engineers — their grazing maintained grasslands, and their snow-compacting behavior may have kept permafrost frozen. Restoring mammoth-like grazers to the Arctic could slow permafrost thaw, which contains enough carbon to significantly accelerate climate change if released. This ecosystem services argument is the strongest scientific case for de-extinction.</w:t>
      </w:r>
    </w:p>
    <w:p>
      <w:r>
        <w:rPr>
          <w:b/>
          <w:sz w:val="22"/>
        </w:rPr>
        <w:t xml:space="preserve">The Conservation Triage Debate </w:t>
      </w:r>
      <w:r>
        <w:rPr>
          <w:sz w:val="22"/>
        </w:rPr>
        <w:t>Conservation biology faces a painful reality: there are more species in need of protection than resources to protect them. Conservation triage asks which species should receive priority — those most endangered, those most ecologically important, those most culturally valued, or those most likely to be saved? De-extinction adds a new dimension: should resources go to species already lost or those about to be lost?</w:t>
      </w:r>
    </w:p>
    <w:p/>
    <w:p>
      <w:r>
        <w:rPr>
          <w:b/>
          <w:color w:val="1A4780"/>
          <w:sz w:val="36"/>
        </w:rPr>
        <w:t>Evaluating Student Designs</w:t>
      </w:r>
    </w:p>
    <w:p>
      <w:r>
        <w:rPr>
          <w:b/>
          <w:sz w:val="22"/>
        </w:rPr>
        <w:t xml:space="preserve">Expert (4) </w:t>
      </w:r>
      <w:r>
        <w:rPr>
          <w:sz w:val="22"/>
        </w:rPr>
        <w:t>Assessment evaluates all ten model variables with evidence, identifies the most critical barriers, proposes specific modifications to address barriers, includes opportunity cost analysis, and delivers a clear recommendation with comprehensive justification</w:t>
      </w:r>
    </w:p>
    <w:p>
      <w:r>
        <w:rPr>
          <w:b/>
          <w:sz w:val="22"/>
        </w:rPr>
        <w:t xml:space="preserve">Proficient (3) </w:t>
      </w:r>
      <w:r>
        <w:rPr>
          <w:sz w:val="22"/>
        </w:rPr>
        <w:t>Assessment addresses most model variables, identifies key barriers, and provides a recommendation with model-based evidence</w:t>
      </w:r>
    </w:p>
    <w:p>
      <w:r>
        <w:rPr>
          <w:b/>
          <w:sz w:val="22"/>
        </w:rPr>
        <w:t xml:space="preserve">Developing (2) </w:t>
      </w:r>
      <w:r>
        <w:rPr>
          <w:sz w:val="22"/>
        </w:rPr>
        <w:t>Assessment discusses some variables but lacks systematic evaluation or provides a recommendation without sufficient model evidence</w:t>
      </w:r>
    </w:p>
    <w:p>
      <w:r>
        <w:rPr>
          <w:b/>
          <w:sz w:val="22"/>
        </w:rPr>
        <w:t xml:space="preserve">Beginning (1) </w:t>
      </w:r>
      <w:r>
        <w:rPr>
          <w:sz w:val="22"/>
        </w:rPr>
        <w:t>Assessment is incomplete, opinion-based without model evidence, or does not address the cascade of challenges beyond genetics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cascading barrier diagram showing the ten challenges as sequential gates — the project must pass through each one to succeed, and failure at any gate stops progress</w:t>
      </w:r>
    </w:p>
    <w:p>
      <w:pPr>
        <w:pStyle w:val="ListBullet"/>
      </w:pPr>
      <w:r>
        <w:rPr>
          <w:sz w:val="22"/>
        </w:rPr>
        <w:t>Use a comparison table showing how mammoth de-extinction versus protecting living endangered elephants would allocate the same $150 million budget across conservation outcomes</w:t>
      </w:r>
    </w:p>
    <w:p>
      <w:pPr>
        <w:pStyle w:val="ListBullet"/>
      </w:pPr>
      <w:r>
        <w:rPr>
          <w:sz w:val="22"/>
        </w:rPr>
        <w:t>Sentence frames: 'Based on the model, the variable __ is currently at __ level, which is [viable/not viable] because __. To overcome this barrier would require __ at a cost of approximately __'</w:t>
      </w:r>
    </w:p>
    <w:p/>
    <w:p>
      <w:r>
        <w:rPr>
          <w:b/>
          <w:color w:val="1A4780"/>
          <w:sz w:val="36"/>
        </w:rPr>
        <w:t>For Advanced Learners</w:t>
      </w:r>
    </w:p>
    <w:p>
      <w:pPr>
        <w:pStyle w:val="ListBullet"/>
      </w:pPr>
      <w:r>
        <w:rPr>
          <w:sz w:val="22"/>
        </w:rPr>
        <w:t>Research Colossal Biosciences' actual mammoth de-extinction timeline and compare their published plans to your model's viability assessment — where do they agree and disagree?</w:t>
      </w:r>
    </w:p>
    <w:p>
      <w:pPr>
        <w:pStyle w:val="ListBullet"/>
      </w:pPr>
      <w:r>
        <w:rPr>
          <w:sz w:val="22"/>
        </w:rPr>
        <w:t>Investigate the case for de-extinction of the passenger pigeon versus the woolly mammoth — which species faces fewer ecological barriers and why?</w:t>
      </w:r>
    </w:p>
    <w:p>
      <w:pPr>
        <w:pStyle w:val="ListBullet"/>
      </w:pPr>
      <w:r>
        <w:rPr>
          <w:sz w:val="22"/>
        </w:rPr>
        <w:t>Explore the Pleistocene Park experiment in Siberia, where scientists are reintroducing modern grazing animals to recreate mammoth steppe conditions — evaluate whether this approach could solve the Ecosystem Readiness variable without de-extinction</w:t>
      </w:r>
    </w:p>
    <w:p/>
    <w:p>
      <w:r>
        <w:rPr>
          <w:b/>
          <w:color w:val="1A4780"/>
          <w:sz w:val="36"/>
        </w:rPr>
        <w:t>Cross-Curricular Connections</w:t>
      </w:r>
    </w:p>
    <w:p>
      <w:r>
        <w:rPr>
          <w:b/>
          <w:sz w:val="22"/>
        </w:rPr>
        <w:t xml:space="preserve">Math </w:t>
      </w:r>
      <w:r>
        <w:rPr>
          <w:sz w:val="22"/>
        </w:rPr>
        <w:t>Model population genetics: if the founding mammoth population has 10 genetically distinct individuals and the minimum viable population is 500, calculate how many generations at what reproductive rate are needed to reach viability, accounting for inbreeding coefficient increase per generation (delta F = 1/2N). At what point does inbreeding depression threaten the population?</w:t>
      </w:r>
    </w:p>
    <w:p>
      <w:r>
        <w:rPr>
          <w:b/>
          <w:sz w:val="22"/>
        </w:rPr>
        <w:t xml:space="preserve">ELA </w:t>
      </w:r>
      <w:r>
        <w:rPr>
          <w:sz w:val="22"/>
        </w:rPr>
        <w:t>Write a formal debate position paper arguing either for or against mammoth de-extinction, using evidence from your model and addressing counterarguments. The paper must integrate scientific evidence with ethical reasoning.</w:t>
      </w:r>
    </w:p>
    <w:p>
      <w:r>
        <w:rPr>
          <w:b/>
          <w:sz w:val="22"/>
        </w:rPr>
        <w:t xml:space="preserve">Philosophy/Ethics </w:t>
      </w:r>
      <w:r>
        <w:rPr>
          <w:sz w:val="22"/>
        </w:rPr>
        <w:t>Apply three ethical frameworks — utilitarian (greatest good for greatest number), deontological (inherent right or wrong regardless of outcome), and virtue ethics (what would a virtuous person do?) — to the mammoth de-extinction question. How does each framework lead to a different conclusion?</w:t>
      </w:r>
    </w:p>
    <w:p>
      <w:r>
        <w:br w:type="page"/>
      </w:r>
    </w:p>
    <w:p>
      <w:r>
        <w:rPr>
          <w:b/>
          <w:color w:val="0D1B2A"/>
          <w:sz w:val="48"/>
        </w:rPr>
        <w:t>8. Common Misconceptions &amp; How to Address Them</w:t>
      </w:r>
    </w:p>
    <w:p>
      <w:r>
        <w:rPr>
          <w:b/>
          <w:color w:val="DC143C"/>
          <w:sz w:val="22"/>
        </w:rPr>
        <w:t xml:space="preserve">Misconception: </w:t>
      </w:r>
      <w:r>
        <w:rPr>
          <w:sz w:val="22"/>
        </w:rPr>
        <w:t>De-extinction means bringing back the exact same species</w:t>
      </w:r>
    </w:p>
    <w:p>
      <w:r>
        <w:rPr>
          <w:b/>
          <w:sz w:val="20"/>
        </w:rPr>
        <w:t xml:space="preserve">Reality: </w:t>
      </w:r>
      <w:r>
        <w:rPr>
          <w:sz w:val="20"/>
        </w:rPr>
        <w:t>Current de-extinction technology creates a hybrid — not a resurrection. The mammoth genome is assembled from incomplete ancient DNA with gaps filled by Asian elephant sequences. CRISPR edits modify elephant cells with mammoth-specific genes, but the resulting organism is an elephant with mammoth traits, not a true mammoth. Its mitochondrial DNA, epigenetic programming, microbiome, and developmental environment are all elephant. Whether this constitutes a mammoth is a philosophical question, not a scientific one. The model treats this as a variable: what percentage of the genome must be mammoth for the organism to count?</w:t>
      </w:r>
    </w:p>
    <w:p>
      <w:r>
        <w:rPr>
          <w:i/>
          <w:sz w:val="20"/>
        </w:rPr>
        <w:t xml:space="preserve">How to respond: </w:t>
      </w:r>
      <w:r>
        <w:rPr>
          <w:sz w:val="20"/>
        </w:rPr>
        <w:t>Analogy: If you replaced 50% of the parts in a Ford with Toyota parts, is it still a Ford? What about 90%? What about 99%? There is no clear boundary — which is the same challenge with defining when a modified elephant becomes a mammoth.</w:t>
      </w:r>
    </w:p>
    <w:p/>
    <w:p>
      <w:r>
        <w:rPr>
          <w:b/>
          <w:color w:val="DC143C"/>
          <w:sz w:val="22"/>
        </w:rPr>
        <w:t xml:space="preserve">Misconception: </w:t>
      </w:r>
      <w:r>
        <w:rPr>
          <w:sz w:val="22"/>
        </w:rPr>
        <w:t>If we can clone a mammoth, the species is saved</w:t>
      </w:r>
    </w:p>
    <w:p>
      <w:r>
        <w:rPr>
          <w:b/>
          <w:sz w:val="20"/>
        </w:rPr>
        <w:t xml:space="preserve">Reality: </w:t>
      </w:r>
      <w:r>
        <w:rPr>
          <w:sz w:val="20"/>
        </w:rPr>
        <w:t>Creating one or even ten individuals is not saving a species. A species requires a self-sustaining population with enough genetic diversity to avoid inbreeding depression over generations. The minimum viable population for most large mammals is 500-5,000 individuals. Creating this many mammoths would require thousands of cloning attempts, each with a 1-5% success rate, using surrogate elephants with 22-month gestations. The timeline to reach viable population size is decades to centuries, and every individual in that population must survive in the wild. A few animals in a zoo is not species restoration.</w:t>
      </w:r>
    </w:p>
    <w:p>
      <w:r>
        <w:rPr>
          <w:i/>
          <w:sz w:val="20"/>
        </w:rPr>
        <w:t xml:space="preserve">How to respond: </w:t>
      </w:r>
      <w:r>
        <w:rPr>
          <w:sz w:val="20"/>
        </w:rPr>
        <w:t>Calculate: With 2% cloning success rate and 22-month elephant gestation, how many surrogate pregnancies are needed to produce 500 viable mammoth calves? How many surrogate elephants would be needed? How does this compare to the total number of Asian elephants alive today?</w:t>
      </w:r>
    </w:p>
    <w:p/>
    <w:p>
      <w:r>
        <w:rPr>
          <w:b/>
          <w:color w:val="DC143C"/>
          <w:sz w:val="22"/>
        </w:rPr>
        <w:t xml:space="preserve">Misconception: </w:t>
      </w:r>
      <w:r>
        <w:rPr>
          <w:sz w:val="22"/>
        </w:rPr>
        <w:t>De-extinct animals can just be released into the wild</w:t>
      </w:r>
    </w:p>
    <w:p>
      <w:r>
        <w:rPr>
          <w:b/>
          <w:sz w:val="20"/>
        </w:rPr>
        <w:t xml:space="preserve">Reality: </w:t>
      </w:r>
      <w:r>
        <w:rPr>
          <w:sz w:val="20"/>
        </w:rPr>
        <w:t>Release into the wild requires suitable habitat (which may have changed dramatically), appropriate food sources (which may have shifted), absence of novel threats (new diseases, predators, human activity), and learned behaviors (migration routes, social structures, foraging strategies) that cannot be genetically inherited. Most de-extinct animals would initially require managed reserves — essentially large-scale captive habitats — with gradual introduction to more natural conditions. Even wild-born animals of existing species raised in captivity often fail to survive release. A de-extinct animal facing a world it never evolved in would face even greater challenges.</w:t>
      </w:r>
    </w:p>
    <w:p>
      <w:r>
        <w:rPr>
          <w:i/>
          <w:sz w:val="20"/>
        </w:rPr>
        <w:t xml:space="preserve">How to respond: </w:t>
      </w:r>
      <w:r>
        <w:rPr>
          <w:sz w:val="20"/>
        </w:rPr>
        <w:t>Case study: The California condor captive breeding program has spent decades and hundreds of millions of dollars reintroducing a species that went extinct in the wild only 35 years ago into its original habitat with its original food sources. Even with all these advantages, condor numbers remain fragile. Now imagine the same challenge for a species absent for 4,000 years in a completely changed ecosystem.</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