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G11L3-L02: The Quantum Computing Revolution</w:t>
      </w:r>
    </w:p>
    <w:p>
      <w:pPr>
        <w:jc w:val="center"/>
      </w:pPr>
      <w:r>
        <w:rPr>
          <w:i/>
          <w:sz w:val="28"/>
        </w:rPr>
        <w:t>Modeling Qubit Behavior, Superposition, and Computational Advantage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3: Emerging Science &amp; Technology</w:t>
            </w:r>
          </w:p>
        </w:tc>
      </w:tr>
      <w:tr>
        <w:tc>
          <w:tcPr>
            <w:tcW w:type="dxa" w:w="5256"/>
            <w:shd w:fill="7EC8E3"/>
          </w:tcPr>
          <w:p>
            <w:r>
              <w:rPr>
                <w:b/>
                <w:sz w:val="20"/>
              </w:rPr>
              <w:t>NGSS Standard</w:t>
            </w:r>
          </w:p>
        </w:tc>
        <w:tc>
          <w:tcPr>
            <w:tcW w:type="dxa" w:w="5256"/>
          </w:tcPr>
          <w:p>
            <w:r>
              <w:rPr>
                <w:sz w:val="20"/>
              </w:rPr>
              <w:t>HS-PS4-3, HS-PS4-5: Evaluate the claims, evidence, and reasoning behind the idea that electromagnetic radiation can be described either by a wave model or a particle model, and that for some situations one model is more useful than the other. Communicate technical information about how some technological devices use the principles of wave behavior and wave interactions with matter to transmit and capture information and energy.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HS-PS4-3, HS-PS4-5</w:t>
      </w:r>
    </w:p>
    <w:p>
      <w:r>
        <w:rPr>
          <w:i/>
          <w:sz w:val="22"/>
        </w:rPr>
        <w:t>Evaluate the claims, evidence, and reasoning behind the idea that electromagnetic radiation can be described either by a wave model or a particle model, and that for some situations one model is more useful than the other. Communicate technical information about how some technological devices use the principles of wave behavior and wave interactions with matter to transmit and capture information and energy.</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computational models to analyze how qubit parameters interact exponentially and calculate the resource requirements for fault-tolerant quantum computation.</w:t>
      </w:r>
    </w:p>
    <w:p/>
    <w:p>
      <w:r>
        <w:rPr>
          <w:b/>
          <w:sz w:val="22"/>
        </w:rPr>
        <w:t xml:space="preserve">Disciplinary Core Idea: </w:t>
      </w:r>
      <w:r>
        <w:rPr>
          <w:i/>
          <w:sz w:val="22"/>
        </w:rPr>
        <w:t>PS4.A Wave Properties / PS4.B Electromagnetic Radiation</w:t>
      </w:r>
    </w:p>
    <w:p>
      <w:r>
        <w:rPr>
          <w:sz w:val="22"/>
        </w:rPr>
        <w:t>Students explore how quantum mechanical wave-particle duality, superposition, and measurement underpin qubit behavior and quantum information processing.</w:t>
      </w:r>
    </w:p>
    <w:p/>
    <w:p>
      <w:r>
        <w:rPr>
          <w:b/>
          <w:sz w:val="22"/>
        </w:rPr>
        <w:t xml:space="preserve">Crosscutting Concept: </w:t>
      </w:r>
      <w:r>
        <w:rPr>
          <w:i/>
          <w:sz w:val="22"/>
        </w:rPr>
        <w:t>Scale, Proportion, and Quantity</w:t>
      </w:r>
    </w:p>
    <w:p>
      <w:r>
        <w:rPr>
          <w:sz w:val="22"/>
        </w:rPr>
        <w:t>Students analyze how quantum advantage scales exponentially with qubit count while errors also scale exponentially with circuit depth, creating competing exponentials that determine feasibility.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qubit count, coherence time, and gate error rate interact to determine quantum computational volume and advantage</w:t>
      </w:r>
    </w:p>
    <w:p>
      <w:pPr>
        <w:pStyle w:val="ListBullet"/>
      </w:pPr>
      <w:r>
        <w:rPr>
          <w:sz w:val="22"/>
        </w:rPr>
        <w:t>Analyze the resource paradox of quantum error correction where protecting information requires orders of magnitude more hardware than processing it</w:t>
      </w:r>
    </w:p>
    <w:p>
      <w:pPr>
        <w:pStyle w:val="ListBullet"/>
      </w:pPr>
      <w:r>
        <w:rPr>
          <w:sz w:val="22"/>
        </w:rPr>
        <w:t>Predict the hardware thresholds at which quantum advantage becomes achievable for specific real-world problem classes</w:t>
      </w:r>
    </w:p>
    <w:p/>
    <w:p>
      <w:r>
        <w:rPr>
          <w:b/>
          <w:sz w:val="22"/>
        </w:rPr>
        <w:t>Sample CAST-Style Questions:</w:t>
      </w:r>
    </w:p>
    <w:p>
      <w:r>
        <w:rPr>
          <w:b/>
          <w:sz w:val="20"/>
        </w:rPr>
        <w:t xml:space="preserve">Multiple Choice: </w:t>
      </w:r>
      <w:r>
        <w:rPr>
          <w:sz w:val="20"/>
        </w:rPr>
        <w:t>A quantum processor has 100 qubits with a gate error rate of 0.5%. After applying 200 sequential gate operations, what is the approximate probability that the computation is error-free, and what does this imply about circuit depth limitations?</w:t>
      </w:r>
    </w:p>
    <w:p>
      <w:r>
        <w:rPr>
          <w:b/>
          <w:sz w:val="20"/>
        </w:rPr>
        <w:t xml:space="preserve">Constructed Response: </w:t>
      </w:r>
      <w:r>
        <w:rPr>
          <w:sz w:val="20"/>
        </w:rPr>
        <w:t>Using evidence from your model, explain why adding more qubits to a quantum computer does not automatically make it more powerful. Describe the relationship between qubit count, error rate, and coherence time, and explain why quantum volume is a better metric than qubit count alone.</w:t>
      </w:r>
    </w:p>
    <w:p>
      <w:r>
        <w:br w:type="page"/>
      </w:r>
    </w:p>
    <w:p>
      <w:r>
        <w:rPr>
          <w:b/>
          <w:color w:val="0D1B2A"/>
          <w:sz w:val="48"/>
        </w:rPr>
        <w:t>2. Background Content Knowledge for Teachers</w:t>
      </w:r>
    </w:p>
    <w:p>
      <w:r>
        <w:rPr>
          <w:b/>
          <w:color w:val="1A4780"/>
          <w:sz w:val="36"/>
        </w:rPr>
        <w:t>The Quantum Computing Revolution — Science Background</w:t>
      </w:r>
    </w:p>
    <w:p>
      <w:r>
        <w:rPr>
          <w:sz w:val="22"/>
        </w:rPr>
        <w:t>Classical computers process information as bits — switches that are either 0 or 1. Every computation, from spreadsheets to artificial intelligence, reduces to manipulating these binary values. Quantum computers exploit the laws of quantum mechanics to process information in fundamentally different ways, using qubits that can exist in superposition of 0 and 1 simultaneously. This is not simply faster classical computing — it is a different kind of computation that can solve certain problems exponentially faster than any classical machine ever built.</w:t>
      </w:r>
    </w:p>
    <w:p/>
    <w:p>
      <w:r>
        <w:rPr>
          <w:b/>
          <w:color w:val="1A4780"/>
          <w:sz w:val="22"/>
        </w:rPr>
        <w:t xml:space="preserve">Superposition and Quantum Parallelism: </w:t>
      </w:r>
    </w:p>
    <w:p>
      <w:r>
        <w:rPr>
          <w:sz w:val="22"/>
        </w:rPr>
        <w:t>A classical bit is definitively 0 or 1 — like a coin lying flat showing heads or tails. A qubit in superposition is in a combination of both states simultaneously, described by probability amplitudes (complex numbers). This is not the same as a hidden coin — the qubit is genuinely in both states at once, a fact confirmed by over a century of quantum experiments. When you have N qubits in superposition, they collectively represent 2^N states simultaneously. With just 300 qubits, you represent more states than there are atoms in the observable universe. This exponential scaling is the source of quantum computing's power — and its fragility.</w:t>
      </w:r>
    </w:p>
    <w:p/>
    <w:p>
      <w:r>
        <w:rPr>
          <w:b/>
          <w:color w:val="1A4780"/>
          <w:sz w:val="22"/>
        </w:rPr>
        <w:t xml:space="preserve">Entanglement and Quantum Algorithms: </w:t>
      </w:r>
    </w:p>
    <w:p>
      <w:r>
        <w:rPr>
          <w:sz w:val="22"/>
        </w:rPr>
        <w:t>Entanglement links qubits so that the state of one depends on the state of another, regardless of physical distance. Quantum algorithms like Shor's (for factoring large numbers) and Grover's (for searching databases) exploit entanglement to correlate computations across qubits in ways that have no classical analog. Shor's algorithm can factor a 2048-bit number exponentially faster than any known classical algorithm — which would break RSA encryption, the foundation of internet security. This has motivated billions in quantum computing investment and a parallel race to develop quantum-resistant cryptography.</w:t>
      </w:r>
    </w:p>
    <w:p/>
    <w:p>
      <w:r>
        <w:rPr>
          <w:b/>
          <w:color w:val="1A4780"/>
          <w:sz w:val="22"/>
        </w:rPr>
        <w:t xml:space="preserve">The Decoherence Challenge: </w:t>
      </w:r>
    </w:p>
    <w:p>
      <w:r>
        <w:rPr>
          <w:sz w:val="22"/>
        </w:rPr>
        <w:t>Quantum states are extraordinarily fragile. Any interaction with the environment — thermal photons, electromagnetic radiation, mechanical vibrations, even cosmic rays — causes decoherence, collapsing the superposition into a classical state. Superconducting qubits must be cooled to 15 millikelvin (0.015 Kelvin) — colder than interstellar space — inside dilution refrigerators that weigh thousands of kilograms. Even at these temperatures, coherence times are measured in microseconds to milliseconds. Every quantum computation is a race against decoherence: the algorithm must complete before the quantum state dissolves.</w:t>
      </w:r>
    </w:p>
    <w:p/>
    <w:p>
      <w:r>
        <w:rPr>
          <w:b/>
          <w:color w:val="1A4780"/>
          <w:sz w:val="22"/>
        </w:rPr>
        <w:t xml:space="preserve">The Path to Fault Tolerance: </w:t>
      </w:r>
    </w:p>
    <w:p>
      <w:r>
        <w:rPr>
          <w:sz w:val="22"/>
        </w:rPr>
        <w:t>Current quantum computers are in the 'noisy intermediate-scale quantum' (NISQ) era — hundreds to thousands of physical qubits with error rates around 0.1-1% per gate. Fault-tolerant quantum computing requires error correction codes that encode one protected logical qubit across many physical qubits. The leading approach, the surface code, requires roughly 1,000-10,000 physical qubits per logical qubit at current error rates. This means a fault-tolerant quantum computer solving useful problems might need millions of physical qubits. IBM, Google, Microsoft, and dozens of startups are racing toward this threshold, with IBM targeting 100,000 qubits by 2033 and Google demonstrating key error correction milestones in 2024.</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key components of a quantum computing system: qubit count, coherence time, gate error rate, entanglement fidelity, operating temperature, circuit depth, and quantum volume.</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operating temperature drives decoherence which limits coherence time which constrains circuit depth which determines quantum volume — revealing the cascading dependencies from physical engineering to computational capability.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seven-component quantum system with competing exponential scaling of power and errors.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current technology, error-corrected, and thermal disruption scenarios to identify the threshold conditions where quantum advantage emerges or collapses.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qubit connectivity, readout fidelity, or cross-talk to model more realistic quantum processor dynamics and limitations.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quantum computing hardware image</w:t>
            </w:r>
          </w:p>
        </w:tc>
      </w:tr>
      <w:tr>
        <w:tc>
          <w:tcPr>
            <w:tcW w:type="dxa" w:w="5256"/>
            <w:shd w:fill="E8F4F8"/>
          </w:tcPr>
          <w:p>
            <w:r>
              <w:rPr>
                <w:b/>
                <w:sz w:val="18"/>
              </w:rPr>
              <w:t>What to Say:</w:t>
            </w:r>
          </w:p>
        </w:tc>
        <w:tc>
          <w:tcPr>
            <w:tcW w:type="dxa" w:w="5256"/>
          </w:tcPr>
          <w:p>
            <w:r>
              <w:rPr>
                <w:sz w:val="18"/>
              </w:rPr>
              <w:t>Imagine a computer so powerful it could crack every password on the internet in seconds. Now imagine that same computer is destroyed by a single stray photon. Welcome to quantum computing — the most powerful and most fragile technology ever created.</w:t>
            </w:r>
          </w:p>
        </w:tc>
      </w:tr>
      <w:tr>
        <w:tc>
          <w:tcPr>
            <w:tcW w:type="dxa" w:w="5256"/>
            <w:shd w:fill="E8F4F8"/>
          </w:tcPr>
          <w:p>
            <w:r>
              <w:rPr>
                <w:b/>
                <w:sz w:val="18"/>
              </w:rPr>
              <w:t>What to Do/Watch For:</w:t>
            </w:r>
          </w:p>
        </w:tc>
        <w:tc>
          <w:tcPr>
            <w:tcW w:type="dxa" w:w="5256"/>
          </w:tcPr>
          <w:p>
            <w:r>
              <w:rPr>
                <w:sz w:val="18"/>
              </w:rPr>
              <w:t>Open with the paradox of quantum power and fragility. Show an image of a dilution refrigerator and ask students why a computer needs to be colder than outer space.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a machine that operates by the rules of quantum mechanics — rules so strange that Einstein refused to believe them. But they are real, and they are the future of computing.</w:t>
            </w:r>
          </w:p>
        </w:tc>
      </w:tr>
      <w:tr>
        <w:tc>
          <w:tcPr>
            <w:tcW w:type="dxa" w:w="5256"/>
            <w:shd w:fill="E8F4F8"/>
          </w:tcPr>
          <w:p>
            <w:r>
              <w:rPr>
                <w:b/>
                <w:sz w:val="18"/>
              </w:rPr>
              <w:t>What to Do/Watch For:</w:t>
            </w:r>
          </w:p>
        </w:tc>
        <w:tc>
          <w:tcPr>
            <w:tcW w:type="dxa" w:w="5256"/>
          </w:tcPr>
          <w:p>
            <w:r>
              <w:rPr>
                <w:sz w:val="18"/>
              </w:rPr>
              <w:t>Have students read objectives. Pre-teach 'superposition' using the NOT-a-coin analogy — the qubit is genuinely in both states, not just unknown. Pre-teach 'decoherence' as the enemy of quantum computing.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would a quantum computer be millions of times faster for some problems?</w:t>
            </w:r>
          </w:p>
        </w:tc>
      </w:tr>
      <w:tr>
        <w:tc>
          <w:tcPr>
            <w:tcW w:type="dxa" w:w="5256"/>
            <w:shd w:fill="E8F4F8"/>
          </w:tcPr>
          <w:p>
            <w:r>
              <w:rPr>
                <w:b/>
                <w:sz w:val="18"/>
              </w:rPr>
              <w:t>What to Say:</w:t>
            </w:r>
          </w:p>
        </w:tc>
        <w:tc>
          <w:tcPr>
            <w:tcW w:type="dxa" w:w="5256"/>
          </w:tcPr>
          <w:p>
            <w:r>
              <w:rPr>
                <w:sz w:val="18"/>
              </w:rPr>
              <w:t>The key word is SOME. Quantum computers will not make your phone faster or your video games better. But for specific problems — breaking encryption, simulating molecules, optimizing logistics — they will do what no classical computer ever could.</w:t>
            </w:r>
          </w:p>
        </w:tc>
      </w:tr>
      <w:tr>
        <w:tc>
          <w:tcPr>
            <w:tcW w:type="dxa" w:w="5256"/>
            <w:shd w:fill="E8F4F8"/>
          </w:tcPr>
          <w:p>
            <w:r>
              <w:rPr>
                <w:b/>
                <w:sz w:val="18"/>
              </w:rPr>
              <w:t>What to Do/Watch For:</w:t>
            </w:r>
          </w:p>
        </w:tc>
        <w:tc>
          <w:tcPr>
            <w:tcW w:type="dxa" w:w="5256"/>
          </w:tcPr>
          <w:p>
            <w:r>
              <w:rPr>
                <w:sz w:val="18"/>
              </w:rPr>
              <w:t>Quick-write: Students list problems they think would benefit from exponentially faster computing. Share out. Challenge: Which problems would NOT benefit? Why not?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quantum computing context</w:t>
            </w:r>
          </w:p>
        </w:tc>
      </w:tr>
      <w:tr>
        <w:tc>
          <w:tcPr>
            <w:tcW w:type="dxa" w:w="5256"/>
            <w:shd w:fill="E8F4F8"/>
          </w:tcPr>
          <w:p>
            <w:r>
              <w:rPr>
                <w:b/>
                <w:sz w:val="18"/>
              </w:rPr>
              <w:t>What to Say:</w:t>
            </w:r>
          </w:p>
        </w:tc>
        <w:tc>
          <w:tcPr>
            <w:tcW w:type="dxa" w:w="5256"/>
          </w:tcPr>
          <w:p>
            <w:r>
              <w:rPr>
                <w:sz w:val="18"/>
              </w:rPr>
              <w:t>We are building a model where fragility is the central engineering challenge — every component must be nearly perfect because quantum errors compound exponentially.</w:t>
            </w:r>
          </w:p>
        </w:tc>
      </w:tr>
      <w:tr>
        <w:tc>
          <w:tcPr>
            <w:tcW w:type="dxa" w:w="5256"/>
            <w:shd w:fill="E8F4F8"/>
          </w:tcPr>
          <w:p>
            <w:r>
              <w:rPr>
                <w:b/>
                <w:sz w:val="18"/>
              </w:rPr>
              <w:t>What to Do/Watch For:</w:t>
            </w:r>
          </w:p>
        </w:tc>
        <w:tc>
          <w:tcPr>
            <w:tcW w:type="dxa" w:w="5256"/>
          </w:tcPr>
          <w:p>
            <w:r>
              <w:rPr>
                <w:sz w:val="18"/>
              </w:rPr>
              <w:t>Preview LEVER steps. Emphasize the competing exponentials: power grows exponentially with qubits, but errors also grow exponentially with circuit depth.</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quantum computing model</w:t>
            </w:r>
          </w:p>
        </w:tc>
      </w:tr>
      <w:tr>
        <w:tc>
          <w:tcPr>
            <w:tcW w:type="dxa" w:w="5256"/>
            <w:shd w:fill="E8F4F8"/>
          </w:tcPr>
          <w:p>
            <w:r>
              <w:rPr>
                <w:b/>
                <w:sz w:val="18"/>
              </w:rPr>
              <w:t>What to Say:</w:t>
            </w:r>
          </w:p>
        </w:tc>
        <w:tc>
          <w:tcPr>
            <w:tcW w:type="dxa" w:w="5256"/>
          </w:tcPr>
          <w:p>
            <w:r>
              <w:rPr>
                <w:sz w:val="18"/>
              </w:rPr>
              <w:t>Seven components determine whether this machine computes or collapses. Two of them — qubit count and operating temperature — are the engineering inputs. The rest are consequences of physics.</w:t>
            </w:r>
          </w:p>
        </w:tc>
      </w:tr>
      <w:tr>
        <w:tc>
          <w:tcPr>
            <w:tcW w:type="dxa" w:w="5256"/>
            <w:shd w:fill="E8F4F8"/>
          </w:tcPr>
          <w:p>
            <w:r>
              <w:rPr>
                <w:b/>
                <w:sz w:val="18"/>
              </w:rPr>
              <w:t>What to Do/Watch For:</w:t>
            </w:r>
          </w:p>
        </w:tc>
        <w:tc>
          <w:tcPr>
            <w:tcW w:type="dxa" w:w="5256"/>
          </w:tcPr>
          <w:p>
            <w:r>
              <w:rPr>
                <w:sz w:val="18"/>
              </w:rPr>
              <w:t>Guide students through components. Discuss why qubit count and operating temperature are external — they are the hardware design choices. All other quantum properties emerge from these physical conditions.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cascading dependencies from temperature through decoherence to computational output</w:t>
            </w:r>
          </w:p>
        </w:tc>
      </w:tr>
      <w:tr>
        <w:tc>
          <w:tcPr>
            <w:tcW w:type="dxa" w:w="5256"/>
            <w:shd w:fill="E8F4F8"/>
          </w:tcPr>
          <w:p>
            <w:r>
              <w:rPr>
                <w:b/>
                <w:sz w:val="18"/>
              </w:rPr>
              <w:t>What to Say:</w:t>
            </w:r>
          </w:p>
        </w:tc>
        <w:tc>
          <w:tcPr>
            <w:tcW w:type="dxa" w:w="5256"/>
          </w:tcPr>
          <w:p>
            <w:r>
              <w:rPr>
                <w:sz w:val="18"/>
              </w:rPr>
              <w:t>Temperature controls everything. A fraction of a degree changes decoherence, which changes coherence time, which changes circuit depth, which changes whether you get an answer or noise.</w:t>
            </w:r>
          </w:p>
        </w:tc>
      </w:tr>
      <w:tr>
        <w:tc>
          <w:tcPr>
            <w:tcW w:type="dxa" w:w="5256"/>
            <w:shd w:fill="E8F4F8"/>
          </w:tcPr>
          <w:p>
            <w:r>
              <w:rPr>
                <w:b/>
                <w:sz w:val="18"/>
              </w:rPr>
              <w:t>What to Do/Watch For:</w:t>
            </w:r>
          </w:p>
        </w:tc>
        <w:tc>
          <w:tcPr>
            <w:tcW w:type="dxa" w:w="5256"/>
          </w:tcPr>
          <w:p>
            <w:r>
              <w:rPr>
                <w:sz w:val="18"/>
              </w:rPr>
              <w:t>Help students map the cascade from temperature through all quantum parameters. Highlight the competing exponentials — power and errors both scale exponentially but in opposite directions.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for three scenarios showing quantum volume and advantage metrics</w:t>
            </w:r>
          </w:p>
        </w:tc>
      </w:tr>
      <w:tr>
        <w:tc>
          <w:tcPr>
            <w:tcW w:type="dxa" w:w="5256"/>
            <w:shd w:fill="E8F4F8"/>
          </w:tcPr>
          <w:p>
            <w:r>
              <w:rPr>
                <w:b/>
                <w:sz w:val="18"/>
              </w:rPr>
              <w:t>What to Say:</w:t>
            </w:r>
          </w:p>
        </w:tc>
        <w:tc>
          <w:tcPr>
            <w:tcW w:type="dxa" w:w="5256"/>
          </w:tcPr>
          <w:p>
            <w:r>
              <w:rPr>
                <w:sz w:val="18"/>
              </w:rPr>
              <w:t>Can today's quantum computers actually beat classical ones? Let us test the current state of the art, the near future, and what happens when things go wrong.</w:t>
            </w:r>
          </w:p>
        </w:tc>
      </w:tr>
      <w:tr>
        <w:tc>
          <w:tcPr>
            <w:tcW w:type="dxa" w:w="5256"/>
            <w:shd w:fill="E8F4F8"/>
          </w:tcPr>
          <w:p>
            <w:r>
              <w:rPr>
                <w:b/>
                <w:sz w:val="18"/>
              </w:rPr>
              <w:t>What to Do/Watch For:</w:t>
            </w:r>
          </w:p>
        </w:tc>
        <w:tc>
          <w:tcPr>
            <w:tcW w:type="dxa" w:w="5256"/>
          </w:tcPr>
          <w:p>
            <w:r>
              <w:rPr>
                <w:sz w:val="18"/>
              </w:rPr>
              <w:t>Students predict quantum volume for each scenario. Key insight from thermal disruption: even a tiny temperature increase cascades catastrophically through every quantum parameter.</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quantum computing model exploration</w:t>
            </w:r>
          </w:p>
        </w:tc>
      </w:tr>
      <w:tr>
        <w:tc>
          <w:tcPr>
            <w:tcW w:type="dxa" w:w="5256"/>
            <w:shd w:fill="E8F4F8"/>
          </w:tcPr>
          <w:p>
            <w:r>
              <w:rPr>
                <w:b/>
                <w:sz w:val="18"/>
              </w:rPr>
              <w:t>What to Say:</w:t>
            </w:r>
          </w:p>
        </w:tc>
        <w:tc>
          <w:tcPr>
            <w:tcW w:type="dxa" w:w="5256"/>
          </w:tcPr>
          <w:p>
            <w:r>
              <w:rPr>
                <w:sz w:val="18"/>
              </w:rPr>
              <w:t>Quantum computing is not about speed — it is about doing something fundamentally different with information. But that difference is so fragile that most of the engineering is about protecting it from the universe that wants to destroy it.</w:t>
            </w:r>
          </w:p>
        </w:tc>
      </w:tr>
      <w:tr>
        <w:tc>
          <w:tcPr>
            <w:tcW w:type="dxa" w:w="5256"/>
            <w:shd w:fill="E8F4F8"/>
          </w:tcPr>
          <w:p>
            <w:r>
              <w:rPr>
                <w:b/>
                <w:sz w:val="18"/>
              </w:rPr>
              <w:t>What to Do/Watch For:</w:t>
            </w:r>
          </w:p>
        </w:tc>
        <w:tc>
          <w:tcPr>
            <w:tcW w:type="dxa" w:w="5256"/>
          </w:tcPr>
          <w:p>
            <w:r>
              <w:rPr>
                <w:sz w:val="18"/>
              </w:rPr>
              <w:t>Lead discussion connecting model findings to real hardware progress. IBM's roadmap, Google's error correction results, and the timeline to useful quantum advantage.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Quantum computing application proposal design challenge</w:t>
            </w:r>
          </w:p>
        </w:tc>
      </w:tr>
      <w:tr>
        <w:tc>
          <w:tcPr>
            <w:tcW w:type="dxa" w:w="5256"/>
            <w:shd w:fill="E8F4F8"/>
          </w:tcPr>
          <w:p>
            <w:r>
              <w:rPr>
                <w:b/>
                <w:sz w:val="18"/>
              </w:rPr>
              <w:t>What to Say:</w:t>
            </w:r>
          </w:p>
        </w:tc>
        <w:tc>
          <w:tcPr>
            <w:tcW w:type="dxa" w:w="5256"/>
          </w:tcPr>
          <w:p>
            <w:r>
              <w:rPr>
                <w:sz w:val="18"/>
              </w:rPr>
              <w:t>An investment firm wants to know: where will quantum computing first change the world? Your team needs to find the killer application and prove the numbers work.</w:t>
            </w:r>
          </w:p>
        </w:tc>
      </w:tr>
      <w:tr>
        <w:tc>
          <w:tcPr>
            <w:tcW w:type="dxa" w:w="5256"/>
            <w:shd w:fill="E8F4F8"/>
          </w:tcPr>
          <w:p>
            <w:r>
              <w:rPr>
                <w:b/>
                <w:sz w:val="18"/>
              </w:rPr>
              <w:t>What to Do/Watch For:</w:t>
            </w:r>
          </w:p>
        </w:tc>
        <w:tc>
          <w:tcPr>
            <w:tcW w:type="dxa" w:w="5256"/>
          </w:tcPr>
          <w:p>
            <w:r>
              <w:rPr>
                <w:sz w:val="18"/>
              </w:rPr>
              <w:t>Groups select a problem domain and build an investment case. Must specify qubit requirements, timeline to hardware readiness, and economic value. Present with model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Qubit Count</w:t>
            </w:r>
          </w:p>
        </w:tc>
        <w:tc>
          <w:tcPr>
            <w:tcW w:type="dxa" w:w="5256"/>
          </w:tcPr>
          <w:p>
            <w:r>
              <w:rPr>
                <w:sz w:val="20"/>
              </w:rPr>
              <w:t>Coherence Time</w:t>
            </w:r>
          </w:p>
        </w:tc>
      </w:tr>
      <w:tr>
        <w:tc>
          <w:tcPr>
            <w:tcW w:type="dxa" w:w="5256"/>
          </w:tcPr>
          <w:p>
            <w:r>
              <w:rPr>
                <w:sz w:val="20"/>
              </w:rPr>
              <w:t>Operating Temperature</w:t>
            </w:r>
          </w:p>
        </w:tc>
        <w:tc>
          <w:tcPr>
            <w:tcW w:type="dxa" w:w="5256"/>
          </w:tcPr>
          <w:p>
            <w:r>
              <w:rPr>
                <w:sz w:val="20"/>
              </w:rPr>
              <w:t>Gate Error Rate</w:t>
            </w:r>
          </w:p>
        </w:tc>
      </w:tr>
      <w:tr>
        <w:tc>
          <w:tcPr>
            <w:tcW w:type="dxa" w:w="5256"/>
          </w:tcPr>
          <w:p>
            <w:r>
              <w:rPr>
                <w:sz w:val="20"/>
              </w:rPr>
            </w:r>
          </w:p>
        </w:tc>
        <w:tc>
          <w:tcPr>
            <w:tcW w:type="dxa" w:w="5256"/>
          </w:tcPr>
          <w:p>
            <w:r>
              <w:rPr>
                <w:sz w:val="20"/>
              </w:rPr>
              <w:t>Entanglement Fidelity</w:t>
            </w:r>
          </w:p>
        </w:tc>
      </w:tr>
      <w:tr>
        <w:tc>
          <w:tcPr>
            <w:tcW w:type="dxa" w:w="5256"/>
          </w:tcPr>
          <w:p>
            <w:r>
              <w:rPr>
                <w:sz w:val="20"/>
              </w:rPr>
            </w:r>
          </w:p>
        </w:tc>
        <w:tc>
          <w:tcPr>
            <w:tcW w:type="dxa" w:w="5256"/>
          </w:tcPr>
          <w:p>
            <w:r>
              <w:rPr>
                <w:sz w:val="20"/>
              </w:rPr>
              <w:t>Circuit Depth</w:t>
            </w:r>
          </w:p>
        </w:tc>
      </w:tr>
      <w:tr>
        <w:tc>
          <w:tcPr>
            <w:tcW w:type="dxa" w:w="5256"/>
          </w:tcPr>
          <w:p>
            <w:r>
              <w:rPr>
                <w:sz w:val="20"/>
              </w:rPr>
            </w:r>
          </w:p>
        </w:tc>
        <w:tc>
          <w:tcPr>
            <w:tcW w:type="dxa" w:w="5256"/>
          </w:tcPr>
          <w:p>
            <w:r>
              <w:rPr>
                <w:sz w:val="20"/>
              </w:rPr>
              <w:t>Quantum Volume</w:t>
            </w:r>
          </w:p>
        </w:tc>
      </w:tr>
    </w:tbl>
    <w:p/>
    <w:p>
      <w:r>
        <w:rPr>
          <w:b/>
          <w:sz w:val="20"/>
        </w:rPr>
        <w:t xml:space="preserve">Expected student reasoning: </w:t>
      </w:r>
      <w:r>
        <w:rPr>
          <w:sz w:val="20"/>
        </w:rPr>
        <w:t>Qubit Count is external because it represents the hardware design choice — how many physical qubits the engineering team fabricates on the processor chip. Operating Temperature is external because it represents the cryogenic engineering infrastructure — the dilution refrigerator temperature that engineers control through equipment design. The remaining five components are internal: Coherence Time, Gate Error Rate, and Entanglement Fidelity are physical properties that emerge from the qubit hardware and its thermal environment. Circuit Depth and Quantum Volume are computational properties determined by the interplay of all physical parameters.</w:t>
      </w:r>
    </w:p>
    <w:p/>
    <w:p>
      <w:r>
        <w:rPr>
          <w:b/>
          <w:color w:val="1A4780"/>
          <w:sz w:val="36"/>
        </w:rPr>
        <w:t>Relationships</w:t>
      </w:r>
    </w:p>
    <w:p>
      <w:r>
        <w:rPr>
          <w:b/>
          <w:sz w:val="22"/>
        </w:rPr>
        <w:t xml:space="preserve">Operating Temperature to Coherence Time = </w:t>
      </w:r>
      <w:r>
        <w:rPr>
          <w:b/>
          <w:color w:val="DC143C"/>
          <w:sz w:val="22"/>
        </w:rPr>
        <w:t>NEGATIVE (-)</w:t>
      </w:r>
    </w:p>
    <w:p>
      <w:r>
        <w:rPr>
          <w:i/>
          <w:sz w:val="20"/>
        </w:rPr>
        <w:t xml:space="preserve">Expected reasoning: </w:t>
      </w:r>
      <w:r>
        <w:rPr>
          <w:sz w:val="20"/>
        </w:rPr>
        <w:t>"Higher operating temperature increases thermal noise energy, which accelerates decoherence by disrupting the fragile quantum superposition state. As temperature rises, coherence time drops precipitously because thermal photons interact with and collapse qubit states."</w:t>
      </w:r>
    </w:p>
    <w:p>
      <w:r>
        <w:rPr>
          <w:b/>
          <w:sz w:val="22"/>
        </w:rPr>
        <w:t xml:space="preserve">Coherence Time to Circuit Depth = </w:t>
      </w:r>
      <w:r>
        <w:rPr>
          <w:b/>
          <w:color w:val="228B22"/>
          <w:sz w:val="22"/>
        </w:rPr>
        <w:t>POSITIVE (+)</w:t>
      </w:r>
    </w:p>
    <w:p>
      <w:r>
        <w:rPr>
          <w:i/>
          <w:sz w:val="20"/>
        </w:rPr>
        <w:t xml:space="preserve">Expected reasoning: </w:t>
      </w:r>
      <w:r>
        <w:rPr>
          <w:sz w:val="20"/>
        </w:rPr>
        <w:t>"Longer coherence time provides a larger window for quantum gate operations before the qubit state decoheres. More coherence time allows deeper circuits with more sequential operations, enabling more complex computations to complete successfully."</w:t>
      </w:r>
    </w:p>
    <w:p>
      <w:r>
        <w:rPr>
          <w:b/>
          <w:sz w:val="22"/>
        </w:rPr>
        <w:t xml:space="preserve">Gate Error Rate to Quantum Volume = </w:t>
      </w:r>
      <w:r>
        <w:rPr>
          <w:b/>
          <w:color w:val="DC143C"/>
          <w:sz w:val="22"/>
        </w:rPr>
        <w:t>NEGATIVE (-)</w:t>
      </w:r>
    </w:p>
    <w:p>
      <w:r>
        <w:rPr>
          <w:i/>
          <w:sz w:val="20"/>
        </w:rPr>
        <w:t xml:space="preserve">Expected reasoning: </w:t>
      </w:r>
      <w:r>
        <w:rPr>
          <w:sz w:val="20"/>
        </w:rPr>
        <w:t>"Higher gate error rates mean each quantum operation has a greater chance of corrupting the computation. Accumulated errors reduce the effective circuit depth and limit the number of qubits that can work together reliably, directly decreasing quantum volume."</w:t>
      </w:r>
    </w:p>
    <w:p>
      <w:r>
        <w:rPr>
          <w:b/>
          <w:sz w:val="22"/>
        </w:rPr>
        <w:t xml:space="preserve">Qubit Count to Quantum Volume = </w:t>
      </w:r>
      <w:r>
        <w:rPr>
          <w:b/>
          <w:color w:val="228B22"/>
          <w:sz w:val="22"/>
        </w:rPr>
        <w:t>POSITIVE (+)</w:t>
      </w:r>
    </w:p>
    <w:p>
      <w:r>
        <w:rPr>
          <w:i/>
          <w:sz w:val="20"/>
        </w:rPr>
        <w:t xml:space="preserve">Expected reasoning: </w:t>
      </w:r>
      <w:r>
        <w:rPr>
          <w:sz w:val="20"/>
        </w:rPr>
        <w:t>"More physical qubits increase the computational space available for quantum algorithms and provide additional resources for error correction. However, this relationship is mediated by gate fidelity and connectivity — more qubits only help if they can be operated reliably."</w:t>
      </w:r>
    </w:p>
    <w:p/>
    <w:p>
      <w:r>
        <w:rPr>
          <w:b/>
          <w:color w:val="1A4780"/>
          <w:sz w:val="36"/>
        </w:rPr>
        <w:t>Simulation Observations</w:t>
      </w:r>
    </w:p>
    <w:p>
      <w:r>
        <w:rPr>
          <w:b/>
          <w:color w:val="1A4780"/>
          <w:sz w:val="22"/>
        </w:rPr>
        <w:t>Current State-of-the-Art Scenario</w:t>
      </w:r>
    </w:p>
    <w:p>
      <w:r>
        <w:rPr>
          <w:sz w:val="20"/>
        </w:rPr>
        <w:t>With 1,000 qubits, 100 microsecond coherence, and 0.3% gate error rate, the model shows limited quantum volume. The 0.3% error rate means that after approximately 300 gate operations, the probability of an error-free computation drops below 50%. Coherence time limits circuits to operations completable within 100 microseconds. The result: current hardware can demonstrate quantum effects and run small proof-of-concept algorithms, but cannot achieve practical quantum advantage for real-world problems. Most computations are faster on classical hardware because quantum error rates consume the speedup.</w:t>
      </w:r>
    </w:p>
    <w:p/>
    <w:p>
      <w:r>
        <w:rPr>
          <w:b/>
          <w:color w:val="1A4780"/>
          <w:sz w:val="22"/>
        </w:rPr>
        <w:t>Error-Corrected Regime Scenario</w:t>
      </w:r>
    </w:p>
    <w:p>
      <w:r>
        <w:rPr>
          <w:sz w:val="20"/>
        </w:rPr>
        <w:t>With 10,000 qubits, 0.01% gate error, and 10 ms coherence, the model shows a dramatic transition. The improved error rate allows circuits of thousands of gates before corruption. The extended coherence time permits complex multi-step algorithms. With 10,000 physical qubits, approximately 10-50 logical qubits can be error-corrected using the surface code. This is sufficient for transformative applications like molecular simulation for drug discovery or optimization problems intractable classically. The model reveals a threshold effect: below certain error rates, quantum advantage suddenly emerges rather than gradually appearing.</w:t>
      </w:r>
    </w:p>
    <w:p/>
    <w:p>
      <w:r>
        <w:rPr>
          <w:b/>
          <w:color w:val="1A4780"/>
          <w:sz w:val="36"/>
        </w:rPr>
        <w:t>Reflection Question Exemplars</w:t>
      </w:r>
    </w:p>
    <w:p>
      <w:r>
        <w:rPr>
          <w:b/>
          <w:sz w:val="22"/>
        </w:rPr>
        <w:t>Q: Why is the error correction overhead so devastating to near-term quantum computing?</w:t>
      </w:r>
    </w:p>
    <w:p>
      <w:r>
        <w:rPr>
          <w:sz w:val="20"/>
        </w:rPr>
        <w:t>The surface code, the leading error correction approach, requires roughly 1,000 physical qubits to protect each logical qubit at current error rates. This means a quantum computer with 1,000 physical qubits can protect exactly ONE logical qubit — barely enough to store a single quantum bit of information, let alone compute. To run Shor's algorithm to break RSA-2048 encryption requires approximately 4,000 logical qubits, which translates to roughly 4 million physical qubits. Current hardware has about 1,000 qubits. The model clearly shows that the gap between available and required resources is the central bottleneck.</w:t>
      </w:r>
    </w:p>
    <w:p/>
    <w:p>
      <w:r>
        <w:rPr>
          <w:b/>
          <w:sz w:val="22"/>
        </w:rPr>
        <w:t>Q: Why is quantum advantage problem-specific rather than universal?</w:t>
      </w:r>
    </w:p>
    <w:p>
      <w:r>
        <w:rPr>
          <w:sz w:val="20"/>
        </w:rPr>
        <w:t>Quantum computers gain their advantage from superposition and entanglement, which allow certain algorithms to explore exponentially many paths simultaneously. But this advantage only applies to problems with specific mathematical structures — those that can be formulated so that quantum interference amplifies correct answers and cancels incorrect ones. Most everyday computing tasks like word processing, web browsing, and video rendering do not have this structure. The model shows that quantum volume and classical computing speed are measuring different capabilities — quantum computers are not faster classical computers but a different kind of computer, like how a submarine is not a faster car but a vehicle for a different medium.</w:t>
      </w:r>
    </w:p>
    <w:p/>
    <w:p>
      <w:r>
        <w:br w:type="page"/>
      </w:r>
    </w:p>
    <w:p>
      <w:r>
        <w:rPr>
          <w:b/>
          <w:color w:val="0D1B2A"/>
          <w:sz w:val="48"/>
        </w:rPr>
        <w:t>6. STEM Challenge: Teacher Guidance</w:t>
      </w:r>
    </w:p>
    <w:p>
      <w:r>
        <w:rPr>
          <w:b/>
          <w:color w:val="1A4780"/>
          <w:sz w:val="36"/>
        </w:rPr>
        <w:t>How to Introduce</w:t>
      </w:r>
    </w:p>
    <w:p>
      <w:r>
        <w:rPr>
          <w:sz w:val="22"/>
        </w:rPr>
        <w:t>Present the challenge: A technology investment firm needs your team to identify the most promising near-term application for quantum computing and build a quantitative case for investment. You must select a specific problem domain, specify the quantum resources required, estimate when hardware will be sufficient, and calculate the economic return. Use your model data to justify every claim.</w:t>
      </w:r>
    </w:p>
    <w:p/>
    <w:p>
      <w:r>
        <w:rPr>
          <w:b/>
          <w:color w:val="1A4780"/>
          <w:sz w:val="36"/>
        </w:rPr>
        <w:t>Key Scientific Concepts</w:t>
      </w:r>
    </w:p>
    <w:p>
      <w:r>
        <w:rPr>
          <w:b/>
          <w:sz w:val="22"/>
        </w:rPr>
        <w:t xml:space="preserve">Quantum Speedup Classes </w:t>
      </w:r>
      <w:r>
        <w:rPr>
          <w:sz w:val="22"/>
        </w:rPr>
        <w:t>Different problems receive different levels of quantum speedup: exponential speedup (like Shor's factoring algorithm, which makes the problem tractably fast), polynomial speedup (like Grover's search, which provides a square-root improvement), and no speedup (problems with no known quantum advantage). The value proposition depends entirely on which class your target problem falls into.</w:t>
      </w:r>
    </w:p>
    <w:p>
      <w:r>
        <w:rPr>
          <w:b/>
          <w:sz w:val="22"/>
        </w:rPr>
        <w:t xml:space="preserve">NISQ vs. Fault-Tolerant Applications </w:t>
      </w:r>
      <w:r>
        <w:rPr>
          <w:sz w:val="22"/>
        </w:rPr>
        <w:t>Near-term NISQ (noisy intermediate-scale quantum) applications like variational quantum eigensolvers can run on current hardware but provide modest advantages. Fault-tolerant applications like full molecular simulation require millions of qubits but would be transformative. The investment timeline depends on which category you target.</w:t>
      </w:r>
    </w:p>
    <w:p>
      <w:r>
        <w:rPr>
          <w:b/>
          <w:sz w:val="22"/>
        </w:rPr>
        <w:t xml:space="preserve">Quantum-Classical Hybrid Computing </w:t>
      </w:r>
      <w:r>
        <w:rPr>
          <w:sz w:val="22"/>
        </w:rPr>
        <w:t>Most practical quantum applications will combine quantum and classical processing — quantum processors handle the exponentially hard subroutines while classical computers manage everything else. Understanding where to split the computation between quantum and classical resources is a key design challenge.</w:t>
      </w:r>
    </w:p>
    <w:p/>
    <w:p>
      <w:r>
        <w:rPr>
          <w:b/>
          <w:color w:val="1A4780"/>
          <w:sz w:val="36"/>
        </w:rPr>
        <w:t>Evaluating Student Designs</w:t>
      </w:r>
    </w:p>
    <w:p>
      <w:r>
        <w:rPr>
          <w:b/>
          <w:sz w:val="22"/>
        </w:rPr>
        <w:t xml:space="preserve">Expert (4) </w:t>
      </w:r>
      <w:r>
        <w:rPr>
          <w:sz w:val="22"/>
        </w:rPr>
        <w:t>Proposal identifies a specific computational bottleneck, specifies qubit count and fidelity requirements with model evidence, estimates a realistic hardware readiness timeline, quantifies economic value, and addresses the quantum-classical boundary</w:t>
      </w:r>
    </w:p>
    <w:p>
      <w:r>
        <w:rPr>
          <w:b/>
          <w:sz w:val="22"/>
        </w:rPr>
        <w:t xml:space="preserve">Proficient (3) </w:t>
      </w:r>
      <w:r>
        <w:rPr>
          <w:sz w:val="22"/>
        </w:rPr>
        <w:t>Proposal selects a problem domain with justification, provides approximate resource requirements from model data, and estimates feasibility timeline</w:t>
      </w:r>
    </w:p>
    <w:p>
      <w:r>
        <w:rPr>
          <w:b/>
          <w:sz w:val="22"/>
        </w:rPr>
        <w:t xml:space="preserve">Developing (2) </w:t>
      </w:r>
      <w:r>
        <w:rPr>
          <w:sz w:val="22"/>
        </w:rPr>
        <w:t>Proposal identifies a problem but lacks quantitative resource estimates or provides unrealistic hardware timelines</w:t>
      </w:r>
    </w:p>
    <w:p>
      <w:r>
        <w:rPr>
          <w:b/>
          <w:sz w:val="22"/>
        </w:rPr>
        <w:t xml:space="preserve">Beginning (1) </w:t>
      </w:r>
      <w:r>
        <w:rPr>
          <w:sz w:val="22"/>
        </w:rPr>
        <w:t>Proposal is vague, does not reference model data, or targets a problem without known quantum advantage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comparison table showing classical versus quantum resource scaling for different problem types: factoring, simulation, search, and optimization</w:t>
      </w:r>
    </w:p>
    <w:p>
      <w:pPr>
        <w:pStyle w:val="ListBullet"/>
      </w:pPr>
      <w:r>
        <w:rPr>
          <w:sz w:val="22"/>
        </w:rPr>
        <w:t>Use a timeline visualization showing current hardware capabilities, projected improvements, and the threshold line for different applications</w:t>
      </w:r>
    </w:p>
    <w:p>
      <w:pPr>
        <w:pStyle w:val="ListBullet"/>
      </w:pPr>
      <w:r>
        <w:rPr>
          <w:sz w:val="22"/>
        </w:rPr>
        <w:t>Sentence frames: 'Our application requires __ logical qubits because __, which translates to approximately __ physical qubits at current error rates, which we predict will be available by __'</w:t>
      </w:r>
    </w:p>
    <w:p/>
    <w:p>
      <w:r>
        <w:rPr>
          <w:b/>
          <w:color w:val="1A4780"/>
          <w:sz w:val="36"/>
        </w:rPr>
        <w:t>For Advanced Learners</w:t>
      </w:r>
    </w:p>
    <w:p>
      <w:pPr>
        <w:pStyle w:val="ListBullet"/>
      </w:pPr>
      <w:r>
        <w:rPr>
          <w:sz w:val="22"/>
        </w:rPr>
        <w:t>Research the difference between superconducting qubits (IBM, Google), trapped ion qubits (IonQ, Quantinuum), and photonic qubits (PsiQuantum) — analyze which technology is best suited for different applications based on your model parameters</w:t>
      </w:r>
    </w:p>
    <w:p>
      <w:pPr>
        <w:pStyle w:val="ListBullet"/>
      </w:pPr>
      <w:r>
        <w:rPr>
          <w:sz w:val="22"/>
        </w:rPr>
        <w:t>Investigate quantum-resistant cryptography standards (NIST post-quantum cryptography) and analyze what happens to internet security when large-scale quantum computers arrive before new encryption standards are fully deployed</w:t>
      </w:r>
    </w:p>
    <w:p>
      <w:pPr>
        <w:pStyle w:val="ListBullet"/>
      </w:pPr>
      <w:r>
        <w:rPr>
          <w:sz w:val="22"/>
        </w:rPr>
        <w:t>Design a quantum computing curriculum for high school students — what concepts must be taught first, and how do you explain superposition without the misleading coin-flip analogy?</w:t>
      </w:r>
    </w:p>
    <w:p/>
    <w:p>
      <w:r>
        <w:rPr>
          <w:b/>
          <w:color w:val="1A4780"/>
          <w:sz w:val="36"/>
        </w:rPr>
        <w:t>Cross-Curricular Connections</w:t>
      </w:r>
    </w:p>
    <w:p>
      <w:r>
        <w:rPr>
          <w:b/>
          <w:sz w:val="22"/>
        </w:rPr>
        <w:t xml:space="preserve">Math </w:t>
      </w:r>
      <w:r>
        <w:rPr>
          <w:sz w:val="22"/>
        </w:rPr>
        <w:t>If a quantum computer with N qubits can represent 2^N states simultaneously, calculate how many states 50, 100, 200, and 300 qubits represent. Compare 2^300 to the estimated number of atoms in the observable universe (approximately 10^80). What does this scaling imply about quantum computing potential?</w:t>
      </w:r>
    </w:p>
    <w:p>
      <w:r>
        <w:rPr>
          <w:b/>
          <w:sz w:val="22"/>
        </w:rPr>
        <w:t xml:space="preserve">ELA </w:t>
      </w:r>
      <w:r>
        <w:rPr>
          <w:sz w:val="22"/>
        </w:rPr>
        <w:t>Write a policy brief for Congress explaining why the United States should or should not invest $10 billion in quantum computing research over the next decade. Address national security implications of quantum cryptography breaking, economic competitiveness with China, and the uncertainty of technological timelines.</w:t>
      </w:r>
    </w:p>
    <w:p>
      <w:r>
        <w:rPr>
          <w:b/>
          <w:sz w:val="22"/>
        </w:rPr>
        <w:t xml:space="preserve">History </w:t>
      </w:r>
      <w:r>
        <w:rPr>
          <w:sz w:val="22"/>
        </w:rPr>
        <w:t>Research the history of quantum mechanics from Planck's 1900 blackbody radiation to the 2022 Nobel Prize in Physics for entanglement experiments. How did a theory that scientists struggled to accept for decades become the foundation of a computing revolution?</w:t>
      </w:r>
    </w:p>
    <w:p>
      <w:r>
        <w:br w:type="page"/>
      </w:r>
    </w:p>
    <w:p>
      <w:r>
        <w:rPr>
          <w:b/>
          <w:color w:val="0D1B2A"/>
          <w:sz w:val="48"/>
        </w:rPr>
        <w:t>8. Common Misconceptions &amp; How to Address Them</w:t>
      </w:r>
    </w:p>
    <w:p>
      <w:r>
        <w:rPr>
          <w:b/>
          <w:color w:val="DC143C"/>
          <w:sz w:val="22"/>
        </w:rPr>
        <w:t xml:space="preserve">Misconception: </w:t>
      </w:r>
      <w:r>
        <w:rPr>
          <w:sz w:val="22"/>
        </w:rPr>
        <w:t>Quantum computers are just faster versions of regular computers</w:t>
      </w:r>
    </w:p>
    <w:p>
      <w:r>
        <w:rPr>
          <w:b/>
          <w:sz w:val="20"/>
        </w:rPr>
        <w:t xml:space="preserve">Reality: </w:t>
      </w:r>
      <w:r>
        <w:rPr>
          <w:sz w:val="20"/>
        </w:rPr>
        <w:t>Quantum computers are not faster classical computers — they are a fundamentally different kind of computing machine. A classical computer processes bits sequentially or in limited parallelism. A quantum computer exploits superposition and entanglement to explore exponentially many computational paths simultaneously through quantum interference. For most everyday tasks (email, web browsing, spreadsheets), quantum computers offer no advantage at all. Their power is specific to problems with mathematical structures that allow quantum algorithms to amplify correct answers.</w:t>
      </w:r>
    </w:p>
    <w:p>
      <w:r>
        <w:rPr>
          <w:i/>
          <w:sz w:val="20"/>
        </w:rPr>
        <w:t xml:space="preserve">How to respond: </w:t>
      </w:r>
      <w:r>
        <w:rPr>
          <w:sz w:val="20"/>
        </w:rPr>
        <w:t>Analogy: A submarine is not a faster car — it operates in a completely different medium. Similarly, a quantum computer operates in the medium of quantum mechanics, which gives it power in some domains but is useless in others. Ask students: Would you use a submarine to drive to school?</w:t>
      </w:r>
    </w:p>
    <w:p/>
    <w:p>
      <w:r>
        <w:rPr>
          <w:b/>
          <w:color w:val="DC143C"/>
          <w:sz w:val="22"/>
        </w:rPr>
        <w:t xml:space="preserve">Misconception: </w:t>
      </w:r>
      <w:r>
        <w:rPr>
          <w:sz w:val="22"/>
        </w:rPr>
        <w:t>Qubits are just bits that can be 0 and 1 at the same time like flipping a coin</w:t>
      </w:r>
    </w:p>
    <w:p>
      <w:r>
        <w:rPr>
          <w:b/>
          <w:sz w:val="20"/>
        </w:rPr>
        <w:t xml:space="preserve">Reality: </w:t>
      </w:r>
      <w:r>
        <w:rPr>
          <w:sz w:val="20"/>
        </w:rPr>
        <w:t>The coin analogy is deeply misleading. A flipped coin in the air is in a DEFINITE state — it is just unknown. A qubit in superposition is genuinely in BOTH states simultaneously, described by complex probability amplitudes. This is not a metaphor or simplification — it is experimentally verified quantum mechanics. The qubit's state is a vector in a two-dimensional complex space (the Bloch sphere), and quantum algorithms manipulate these vectors through rotations and entanglement to produce interference patterns that amplify correct answers.</w:t>
      </w:r>
    </w:p>
    <w:p>
      <w:r>
        <w:rPr>
          <w:i/>
          <w:sz w:val="20"/>
        </w:rPr>
        <w:t xml:space="preserve">How to respond: </w:t>
      </w:r>
      <w:r>
        <w:rPr>
          <w:sz w:val="20"/>
        </w:rPr>
        <w:t>Demonstration: Use the Bloch sphere visualization from the model. A coin has two states (heads, tails). A qubit has an infinite continuum of states on the surface of the Bloch sphere, each representing a different superposition of 0 and 1 with different complex amplitudes.</w:t>
      </w:r>
    </w:p>
    <w:p/>
    <w:p>
      <w:r>
        <w:rPr>
          <w:b/>
          <w:color w:val="DC143C"/>
          <w:sz w:val="22"/>
        </w:rPr>
        <w:t xml:space="preserve">Misconception: </w:t>
      </w:r>
      <w:r>
        <w:rPr>
          <w:sz w:val="22"/>
        </w:rPr>
        <w:t>We will have powerful quantum computers within a few years that replace all classical computers</w:t>
      </w:r>
    </w:p>
    <w:p>
      <w:r>
        <w:rPr>
          <w:b/>
          <w:sz w:val="20"/>
        </w:rPr>
        <w:t xml:space="preserve">Reality: </w:t>
      </w:r>
      <w:r>
        <w:rPr>
          <w:sz w:val="20"/>
        </w:rPr>
        <w:t>The timeline to practically useful quantum computers is measured in decades for most applications, and quantum computers will NEVER replace classical computers for general computing. Current quantum hardware has roughly 1,000 noisy qubits. Fault-tolerant quantum computing for transformative applications like molecular simulation requires millions of high-quality qubits. IBM projects 100,000 qubits by 2033, and million-qubit systems may arrive in the 2030s-2040s. Even then, quantum computers will be specialized accelerators for specific problem types, not general-purpose replacements for laptops and phones.</w:t>
      </w:r>
    </w:p>
    <w:p>
      <w:r>
        <w:rPr>
          <w:i/>
          <w:sz w:val="20"/>
        </w:rPr>
        <w:t xml:space="preserve">How to respond: </w:t>
      </w:r>
      <w:r>
        <w:rPr>
          <w:sz w:val="20"/>
        </w:rPr>
        <w:t>Timeline exercise: Plot the trajectory from today's 1,000 qubits to the millions needed for transformative applications. At current scaling rates, when does the model predict we cross each threshold? What assumptions could make this faster or slower?</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