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G03-L01: Why Do Magnets Stick?</w:t>
      </w:r>
    </w:p>
    <w:p>
      <w:pPr>
        <w:jc w:val="center"/>
      </w:pPr>
      <w:r>
        <w:rPr>
          <w:i/>
          <w:sz w:val="28"/>
        </w:rPr>
        <w:t>Exploring Magnetic Forces and Fields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3-PS2-3: Ask questions to determine cause and effect relationships of electric or magnetic interactions between two objects not in contact with each other.</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3-PS2-3</w:t>
      </w:r>
    </w:p>
    <w:p>
      <w:r>
        <w:rPr>
          <w:i/>
          <w:sz w:val="22"/>
        </w:rPr>
        <w:t>Ask questions to determine cause and effect relationships of electric or magnetic interactions between two objects not in contact with each other.</w:t>
      </w:r>
    </w:p>
    <w:p/>
    <w:p>
      <w:r>
        <w:rPr>
          <w:b/>
          <w:color w:val="1A4780"/>
          <w:sz w:val="36"/>
        </w:rPr>
        <w:t>Three-Dimensional Learning</w:t>
      </w:r>
    </w:p>
    <w:p>
      <w:r>
        <w:rPr>
          <w:b/>
          <w:sz w:val="22"/>
        </w:rPr>
        <w:t xml:space="preserve">Science Practice: </w:t>
      </w:r>
      <w:r>
        <w:rPr>
          <w:i/>
          <w:sz w:val="22"/>
        </w:rPr>
        <w:t>Asking Questions and Defining Problems</w:t>
      </w:r>
    </w:p>
    <w:p>
      <w:r>
        <w:rPr>
          <w:sz w:val="22"/>
        </w:rPr>
        <w:t>Students ask questions about why magnets interact with some materials and not others, and investigate cause and effect relationships in magnetic systems.</w:t>
      </w:r>
    </w:p>
    <w:p/>
    <w:p>
      <w:r>
        <w:rPr>
          <w:b/>
          <w:sz w:val="22"/>
        </w:rPr>
        <w:t xml:space="preserve">Disciplinary Core Idea: </w:t>
      </w:r>
      <w:r>
        <w:rPr>
          <w:i/>
          <w:sz w:val="22"/>
        </w:rPr>
        <w:t>PS2.B Types of Interactions</w:t>
      </w:r>
    </w:p>
    <w:p>
      <w:r>
        <w:rPr>
          <w:sz w:val="22"/>
        </w:rPr>
        <w:t>Electric and magnetic forces between a pair of objects do not require that the objects be in contact. The sizes of the forces in each situation depend on the properties of the objects and their distances apart.</w:t>
      </w:r>
    </w:p>
    <w:p/>
    <w:p>
      <w:r>
        <w:rPr>
          <w:b/>
          <w:sz w:val="22"/>
        </w:rPr>
        <w:t xml:space="preserve">Crosscutting Concept: </w:t>
      </w:r>
      <w:r>
        <w:rPr>
          <w:i/>
          <w:sz w:val="22"/>
        </w:rPr>
        <w:t>Cause and Effect</w:t>
      </w:r>
    </w:p>
    <w:p>
      <w:r>
        <w:rPr>
          <w:sz w:val="22"/>
        </w:rPr>
        <w:t>Students investigate how changing magnet strength (cause) affects magnetic force and attraction (effects) in a predictable pattern.</w:t>
      </w:r>
    </w:p>
    <w:p/>
    <w:p>
      <w:r>
        <w:rPr>
          <w:b/>
          <w:color w:val="1A4780"/>
          <w:sz w:val="36"/>
        </w:rPr>
        <w:t>CAST Testing Alignment</w:t>
      </w:r>
    </w:p>
    <w:p>
      <w:r>
        <w:rPr>
          <w:sz w:val="22"/>
        </w:rPr>
        <w:t>Students should be able to:</w:t>
      </w:r>
    </w:p>
    <w:p>
      <w:pPr>
        <w:pStyle w:val="ListBullet"/>
      </w:pPr>
      <w:r>
        <w:rPr>
          <w:sz w:val="22"/>
        </w:rPr>
        <w:t>Explain how magnet strength affects the magnetic force on a nearby metal object</w:t>
      </w:r>
    </w:p>
    <w:p>
      <w:pPr>
        <w:pStyle w:val="ListBullet"/>
      </w:pPr>
      <w:r>
        <w:rPr>
          <w:sz w:val="22"/>
        </w:rPr>
        <w:t>Use a model to describe why magnets attract some objects but not others</w:t>
      </w:r>
    </w:p>
    <w:p>
      <w:pPr>
        <w:pStyle w:val="ListBullet"/>
      </w:pPr>
      <w:r>
        <w:rPr>
          <w:sz w:val="22"/>
        </w:rPr>
        <w:t>Describe how distance affects the strength of a magnetic pull</w:t>
      </w:r>
    </w:p>
    <w:p/>
    <w:p>
      <w:r>
        <w:rPr>
          <w:b/>
          <w:sz w:val="22"/>
        </w:rPr>
        <w:t>Sample CAST-Style Questions:</w:t>
      </w:r>
    </w:p>
    <w:p>
      <w:r>
        <w:rPr>
          <w:b/>
          <w:sz w:val="20"/>
        </w:rPr>
        <w:t xml:space="preserve">Multiple Choice: </w:t>
      </w:r>
      <w:r>
        <w:rPr>
          <w:sz w:val="20"/>
        </w:rPr>
        <w:t>A student holds a magnet near a paperclip, a wooden block, and a plastic cup. Only the paperclip moves toward the magnet. Which best explains why?</w:t>
      </w:r>
    </w:p>
    <w:p>
      <w:r>
        <w:rPr>
          <w:b/>
          <w:sz w:val="20"/>
        </w:rPr>
        <w:t xml:space="preserve">Constructed Response: </w:t>
      </w:r>
      <w:r>
        <w:rPr>
          <w:sz w:val="20"/>
        </w:rPr>
        <w:t>Using what you know about magnetic force, explain why a strong magnet can pick up a paperclip from farther away than a weak magnet can. Use the words 'magnet strength' and 'magnetic force' in your answer.</w:t>
      </w:r>
    </w:p>
    <w:p>
      <w:r>
        <w:br w:type="page"/>
      </w:r>
    </w:p>
    <w:p>
      <w:r>
        <w:rPr>
          <w:b/>
          <w:color w:val="0D1B2A"/>
          <w:sz w:val="48"/>
        </w:rPr>
        <w:t>2. Background Content Knowledge for Teachers</w:t>
      </w:r>
    </w:p>
    <w:p>
      <w:r>
        <w:rPr>
          <w:b/>
          <w:color w:val="1A4780"/>
          <w:sz w:val="36"/>
        </w:rPr>
        <w:t>Why Do Magnets Stick? — Science Background</w:t>
      </w:r>
    </w:p>
    <w:p>
      <w:r>
        <w:rPr>
          <w:sz w:val="22"/>
        </w:rPr>
        <w:t>Magnetism is one of nature's most fascinating forces. It is invisible, acts at a distance, and has been used by humans for thousands of years — from ancient compasses to modern electric motors and MRI machines in hospitals.</w:t>
      </w:r>
    </w:p>
    <w:p/>
    <w:p>
      <w:r>
        <w:rPr>
          <w:b/>
          <w:color w:val="1A4780"/>
          <w:sz w:val="22"/>
        </w:rPr>
        <w:t xml:space="preserve">What Is a Magnet?: </w:t>
      </w:r>
    </w:p>
    <w:p>
      <w:r>
        <w:rPr>
          <w:sz w:val="22"/>
        </w:rPr>
        <w:t>A magnet is an object that produces an invisible magnetic field around itself. This field can attract (pull toward) or repel (push away) other magnets and certain metals. Every magnet has two poles — a north pole and a south pole. Opposite poles attract each other, while same poles repel. The magnetic field is strongest at the poles.</w:t>
      </w:r>
    </w:p>
    <w:p/>
    <w:p>
      <w:r>
        <w:rPr>
          <w:b/>
          <w:color w:val="1A4780"/>
          <w:sz w:val="22"/>
        </w:rPr>
        <w:t xml:space="preserve">Why Do Magnets Attract Some Things?: </w:t>
      </w:r>
    </w:p>
    <w:p>
      <w:r>
        <w:rPr>
          <w:sz w:val="22"/>
        </w:rPr>
        <w:t>Magnets only attract metals that contain iron, nickel, or cobalt. Inside these metals, tiny groups of atoms called magnetic domains can line up in the same direction when a magnet is nearby. When the domains line up, the metal becomes temporarily magnetic itself and is pulled toward the magnet. Materials like wood, plastic, and glass do not have magnetic domains, so magnets have no effect on them.</w:t>
      </w:r>
    </w:p>
    <w:p/>
    <w:p>
      <w:r>
        <w:rPr>
          <w:b/>
          <w:color w:val="1A4780"/>
          <w:sz w:val="22"/>
        </w:rPr>
        <w:t xml:space="preserve">Magnetic Force and Distance: </w:t>
      </w:r>
    </w:p>
    <w:p>
      <w:r>
        <w:rPr>
          <w:sz w:val="22"/>
        </w:rPr>
        <w:t>Magnetic force follows an important rule: the closer the magnet is to the object, the stronger the pull. As the distance doubles, the force drops dramatically. A strong magnet might pick up a paperclip from two inches away, but at four inches, the force may be too weak. This is why you have to get a fridge magnet close to the fridge for it to stick — the force needs to be strong enough to hold it up against gravity.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magnet strength as an external component and magnetic force and attraction as internal components that change in response to how powerful the magnet is.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magnet strength positively affects magnetic force, and magnetic force positively affects attraction — creating a direct chain of cause and effect.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increasing magnet strength leads to greater magnetic force and stronger attraction to metal objects.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weak magnet, medium magnet, and strong magnet scenarios to observe how changing one input (strength) affects the entire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distance or object material to explore why magnets work better up close and only on certain metals.</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colorful magnets and metal objects</w:t>
            </w:r>
          </w:p>
        </w:tc>
      </w:tr>
      <w:tr>
        <w:tc>
          <w:tcPr>
            <w:tcW w:type="dxa" w:w="5256"/>
            <w:shd w:fill="E8F4F8"/>
          </w:tcPr>
          <w:p>
            <w:r>
              <w:rPr>
                <w:b/>
                <w:sz w:val="18"/>
              </w:rPr>
              <w:t>What to Say:</w:t>
            </w:r>
          </w:p>
        </w:tc>
        <w:tc>
          <w:tcPr>
            <w:tcW w:type="dxa" w:w="5256"/>
          </w:tcPr>
          <w:p>
            <w:r>
              <w:rPr>
                <w:sz w:val="18"/>
              </w:rPr>
              <w:t>Who has ever put a magnet on the refrigerator? Did you ever wonder HOW it sticks up there without falling?</w:t>
            </w:r>
          </w:p>
        </w:tc>
      </w:tr>
      <w:tr>
        <w:tc>
          <w:tcPr>
            <w:tcW w:type="dxa" w:w="5256"/>
            <w:shd w:fill="E8F4F8"/>
          </w:tcPr>
          <w:p>
            <w:r>
              <w:rPr>
                <w:b/>
                <w:sz w:val="18"/>
              </w:rPr>
              <w:t>What to Do/Watch For:</w:t>
            </w:r>
          </w:p>
        </w:tc>
        <w:tc>
          <w:tcPr>
            <w:tcW w:type="dxa" w:w="5256"/>
          </w:tcPr>
          <w:p>
            <w:r>
              <w:rPr>
                <w:sz w:val="18"/>
              </w:rPr>
              <w:t>Pass out magnets and let students test them on their desks, pencils, and zippers for 30 seconds.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figure out the mystery of magnets — why they stick to some things but not others!</w:t>
            </w:r>
          </w:p>
        </w:tc>
      </w:tr>
      <w:tr>
        <w:tc>
          <w:tcPr>
            <w:tcW w:type="dxa" w:w="5256"/>
            <w:shd w:fill="E8F4F8"/>
          </w:tcPr>
          <w:p>
            <w:r>
              <w:rPr>
                <w:b/>
                <w:sz w:val="18"/>
              </w:rPr>
              <w:t>What to Do/Watch For:</w:t>
            </w:r>
          </w:p>
        </w:tc>
        <w:tc>
          <w:tcPr>
            <w:tcW w:type="dxa" w:w="5256"/>
          </w:tcPr>
          <w:p>
            <w:r>
              <w:rPr>
                <w:sz w:val="18"/>
              </w:rPr>
              <w:t>Read objectives together. Introduce vocabulary with a quick demo: hold a magnet near a paperclip and ask what force is acting.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Image of magnet near different materials</w:t>
            </w:r>
          </w:p>
        </w:tc>
      </w:tr>
      <w:tr>
        <w:tc>
          <w:tcPr>
            <w:tcW w:type="dxa" w:w="5256"/>
            <w:shd w:fill="E8F4F8"/>
          </w:tcPr>
          <w:p>
            <w:r>
              <w:rPr>
                <w:b/>
                <w:sz w:val="18"/>
              </w:rPr>
              <w:t>What to Say:</w:t>
            </w:r>
          </w:p>
        </w:tc>
        <w:tc>
          <w:tcPr>
            <w:tcW w:type="dxa" w:w="5256"/>
          </w:tcPr>
          <w:p>
            <w:r>
              <w:rPr>
                <w:sz w:val="18"/>
              </w:rPr>
              <w:t>Here is our big question: why does a magnet grab a paperclip but totally ignore a pencil?</w:t>
            </w:r>
          </w:p>
        </w:tc>
      </w:tr>
      <w:tr>
        <w:tc>
          <w:tcPr>
            <w:tcW w:type="dxa" w:w="5256"/>
            <w:shd w:fill="E8F4F8"/>
          </w:tcPr>
          <w:p>
            <w:r>
              <w:rPr>
                <w:b/>
                <w:sz w:val="18"/>
              </w:rPr>
              <w:t>What to Do/Watch For:</w:t>
            </w:r>
          </w:p>
        </w:tc>
        <w:tc>
          <w:tcPr>
            <w:tcW w:type="dxa" w:w="5256"/>
          </w:tcPr>
          <w:p>
            <w:r>
              <w:rPr>
                <w:sz w:val="18"/>
              </w:rPr>
              <w:t>Have students turn and talk with a partner: What do YOU think makes a magnet stick to some things? Collect ideas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to solve this magnet mystery — step by step, like real scientists!</w:t>
            </w:r>
          </w:p>
        </w:tc>
      </w:tr>
      <w:tr>
        <w:tc>
          <w:tcPr>
            <w:tcW w:type="dxa" w:w="5256"/>
            <w:shd w:fill="E8F4F8"/>
          </w:tcPr>
          <w:p>
            <w:r>
              <w:rPr>
                <w:b/>
                <w:sz w:val="18"/>
              </w:rPr>
              <w:t>What to Do/Watch For:</w:t>
            </w:r>
          </w:p>
        </w:tc>
        <w:tc>
          <w:tcPr>
            <w:tcW w:type="dxa" w:w="5256"/>
          </w:tcPr>
          <w:p>
            <w:r>
              <w:rPr>
                <w:sz w:val="18"/>
              </w:rPr>
              <w:t>Preview each LEVER step briefly. Remind students that a model helps us understand how things work.</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magnet model</w:t>
            </w:r>
          </w:p>
        </w:tc>
      </w:tr>
      <w:tr>
        <w:tc>
          <w:tcPr>
            <w:tcW w:type="dxa" w:w="5256"/>
            <w:shd w:fill="E8F4F8"/>
          </w:tcPr>
          <w:p>
            <w:r>
              <w:rPr>
                <w:b/>
                <w:sz w:val="18"/>
              </w:rPr>
              <w:t>What to Say:</w:t>
            </w:r>
          </w:p>
        </w:tc>
        <w:tc>
          <w:tcPr>
            <w:tcW w:type="dxa" w:w="5256"/>
          </w:tcPr>
          <w:p>
            <w:r>
              <w:rPr>
                <w:sz w:val="18"/>
              </w:rPr>
              <w:t>What parts of the magnet system can we identify? What can we control, and what happens on its own?</w:t>
            </w:r>
          </w:p>
        </w:tc>
      </w:tr>
      <w:tr>
        <w:tc>
          <w:tcPr>
            <w:tcW w:type="dxa" w:w="5256"/>
            <w:shd w:fill="E8F4F8"/>
          </w:tcPr>
          <w:p>
            <w:r>
              <w:rPr>
                <w:b/>
                <w:sz w:val="18"/>
              </w:rPr>
              <w:t>What to Do/Watch For:</w:t>
            </w:r>
          </w:p>
        </w:tc>
        <w:tc>
          <w:tcPr>
            <w:tcW w:type="dxa" w:w="5256"/>
          </w:tcPr>
          <w:p>
            <w:r>
              <w:rPr>
                <w:sz w:val="18"/>
              </w:rPr>
              <w:t>Guide sorting of three components. Explain that magnet strength is external because WE choose which magnet to use.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components</w:t>
            </w:r>
          </w:p>
        </w:tc>
      </w:tr>
      <w:tr>
        <w:tc>
          <w:tcPr>
            <w:tcW w:type="dxa" w:w="5256"/>
            <w:shd w:fill="E8F4F8"/>
          </w:tcPr>
          <w:p>
            <w:r>
              <w:rPr>
                <w:b/>
                <w:sz w:val="18"/>
              </w:rPr>
              <w:t>What to Say:</w:t>
            </w:r>
          </w:p>
        </w:tc>
        <w:tc>
          <w:tcPr>
            <w:tcW w:type="dxa" w:w="5256"/>
          </w:tcPr>
          <w:p>
            <w:r>
              <w:rPr>
                <w:sz w:val="18"/>
              </w:rPr>
              <w:t>When we use a stronger magnet, does the pulling force go up or down? Let us draw our arrows!</w:t>
            </w:r>
          </w:p>
        </w:tc>
      </w:tr>
      <w:tr>
        <w:tc>
          <w:tcPr>
            <w:tcW w:type="dxa" w:w="5256"/>
            <w:shd w:fill="E8F4F8"/>
          </w:tcPr>
          <w:p>
            <w:r>
              <w:rPr>
                <w:b/>
                <w:sz w:val="18"/>
              </w:rPr>
              <w:t>What to Do/Watch For:</w:t>
            </w:r>
          </w:p>
        </w:tc>
        <w:tc>
          <w:tcPr>
            <w:tcW w:type="dxa" w:w="5256"/>
          </w:tcPr>
          <w:p>
            <w:r>
              <w:rPr>
                <w:sz w:val="18"/>
              </w:rPr>
              <w:t>Help students draw positive arrows from magnet strength to magnetic force, and from magnetic force to attraction.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 graphs</w:t>
            </w:r>
          </w:p>
        </w:tc>
      </w:tr>
      <w:tr>
        <w:tc>
          <w:tcPr>
            <w:tcW w:type="dxa" w:w="5256"/>
            <w:shd w:fill="E8F4F8"/>
          </w:tcPr>
          <w:p>
            <w:r>
              <w:rPr>
                <w:b/>
                <w:sz w:val="18"/>
              </w:rPr>
              <w:t>What to Say:</w:t>
            </w:r>
          </w:p>
        </w:tc>
        <w:tc>
          <w:tcPr>
            <w:tcW w:type="dxa" w:w="5256"/>
          </w:tcPr>
          <w:p>
            <w:r>
              <w:rPr>
                <w:sz w:val="18"/>
              </w:rPr>
              <w:t>Time to test our model! Let us start with a weak magnet and see what happens.</w:t>
            </w:r>
          </w:p>
        </w:tc>
      </w:tr>
      <w:tr>
        <w:tc>
          <w:tcPr>
            <w:tcW w:type="dxa" w:w="5256"/>
            <w:shd w:fill="E8F4F8"/>
          </w:tcPr>
          <w:p>
            <w:r>
              <w:rPr>
                <w:b/>
                <w:sz w:val="18"/>
              </w:rPr>
              <w:t>What to Do/Watch For:</w:t>
            </w:r>
          </w:p>
        </w:tc>
        <w:tc>
          <w:tcPr>
            <w:tcW w:type="dxa" w:w="5256"/>
          </w:tcPr>
          <w:p>
            <w:r>
              <w:rPr>
                <w:sz w:val="18"/>
              </w:rPr>
              <w:t>Have students predict first, then run each scenario. Compare weak vs. medium vs. strong magnet results on the graph.</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with magnet images</w:t>
            </w:r>
          </w:p>
        </w:tc>
      </w:tr>
      <w:tr>
        <w:tc>
          <w:tcPr>
            <w:tcW w:type="dxa" w:w="5256"/>
            <w:shd w:fill="E8F4F8"/>
          </w:tcPr>
          <w:p>
            <w:r>
              <w:rPr>
                <w:b/>
                <w:sz w:val="18"/>
              </w:rPr>
              <w:t>What to Say:</w:t>
            </w:r>
          </w:p>
        </w:tc>
        <w:tc>
          <w:tcPr>
            <w:tcW w:type="dxa" w:w="5256"/>
          </w:tcPr>
          <w:p>
            <w:r>
              <w:rPr>
                <w:sz w:val="18"/>
              </w:rPr>
              <w:t>Now we know the secret — magnets have an invisible force that only works on certain metals!</w:t>
            </w:r>
          </w:p>
        </w:tc>
      </w:tr>
      <w:tr>
        <w:tc>
          <w:tcPr>
            <w:tcW w:type="dxa" w:w="5256"/>
            <w:shd w:fill="E8F4F8"/>
          </w:tcPr>
          <w:p>
            <w:r>
              <w:rPr>
                <w:b/>
                <w:sz w:val="18"/>
              </w:rPr>
              <w:t>What to Do/Watch For:</w:t>
            </w:r>
          </w:p>
        </w:tc>
        <w:tc>
          <w:tcPr>
            <w:tcW w:type="dxa" w:w="5256"/>
          </w:tcPr>
          <w:p>
            <w:r>
              <w:rPr>
                <w:sz w:val="18"/>
              </w:rPr>
              <w:t>Summarize findings. Demo: sprinkle iron filings around a magnet to make the invisible field visible. Students draw what they see.</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Magnet Strength</w:t>
            </w:r>
          </w:p>
        </w:tc>
        <w:tc>
          <w:tcPr>
            <w:tcW w:type="dxa" w:w="5256"/>
          </w:tcPr>
          <w:p>
            <w:r>
              <w:rPr>
                <w:sz w:val="20"/>
              </w:rPr>
              <w:t>Magnetic Force, Attraction</w:t>
            </w:r>
          </w:p>
        </w:tc>
      </w:tr>
    </w:tbl>
    <w:p/>
    <w:p>
      <w:r>
        <w:rPr>
          <w:b/>
          <w:sz w:val="20"/>
        </w:rPr>
        <w:t xml:space="preserve">Expected reasoning: </w:t>
      </w:r>
      <w:r>
        <w:rPr>
          <w:sz w:val="20"/>
        </w:rPr>
        <w:t>Magnet Strength is external because it depends on which magnet we choose to use — it is decided before the experiment begins. Magnetic Force and Attraction are internal because they are results that happen INSIDE the system when the magnet interacts with an object.</w:t>
      </w:r>
    </w:p>
    <w:p/>
    <w:p>
      <w:r>
        <w:rPr>
          <w:b/>
          <w:color w:val="1A4780"/>
          <w:sz w:val="36"/>
        </w:rPr>
        <w:t>Relationships</w:t>
      </w:r>
    </w:p>
    <w:p>
      <w:r>
        <w:rPr>
          <w:b/>
          <w:sz w:val="22"/>
        </w:rPr>
        <w:t xml:space="preserve">Magnet Strength to Magnetic Force = </w:t>
      </w:r>
      <w:r>
        <w:rPr>
          <w:b/>
          <w:color w:val="228B22"/>
          <w:sz w:val="22"/>
        </w:rPr>
        <w:t>POSITIVE (+)</w:t>
      </w:r>
    </w:p>
    <w:p>
      <w:r>
        <w:rPr>
          <w:sz w:val="20"/>
        </w:rPr>
        <w:t>"A stronger magnet creates a bigger invisible field with more pulling power. When you switch from a weak magnet to a strong one, the magnetic force increases — you can feel the pull get stronger."</w:t>
      </w:r>
    </w:p>
    <w:p>
      <w:r>
        <w:rPr>
          <w:b/>
          <w:sz w:val="22"/>
        </w:rPr>
        <w:t xml:space="preserve">Magnetic Force to Attraction = </w:t>
      </w:r>
      <w:r>
        <w:rPr>
          <w:b/>
          <w:color w:val="228B22"/>
          <w:sz w:val="22"/>
        </w:rPr>
        <w:t>POSITIVE (+)</w:t>
      </w:r>
    </w:p>
    <w:p>
      <w:r>
        <w:rPr>
          <w:sz w:val="20"/>
        </w:rPr>
        <w:t>"When the magnetic force is stronger, the magnet pulls harder on metal objects. More force means stronger attraction — the paperclip jumps to the magnet from farther away."</w:t>
      </w:r>
    </w:p>
    <w:p/>
    <w:p>
      <w:r>
        <w:rPr>
          <w:b/>
          <w:color w:val="1A4780"/>
          <w:sz w:val="36"/>
        </w:rPr>
        <w:t>Simulation Observations</w:t>
      </w:r>
    </w:p>
    <w:p>
      <w:r>
        <w:rPr>
          <w:b/>
          <w:color w:val="1A4780"/>
          <w:sz w:val="22"/>
        </w:rPr>
        <w:t>Weak Magnet Scenario</w:t>
      </w:r>
    </w:p>
    <w:p>
      <w:r>
        <w:rPr>
          <w:sz w:val="20"/>
        </w:rPr>
        <w:t>When Magnet Strength is set to low, Magnetic Force is weak and Attraction is low. The magnet can only pick up a paperclip when it is very close. The invisible field around the magnet is small and does not reach far.</w:t>
      </w:r>
    </w:p>
    <w:p/>
    <w:p>
      <w:r>
        <w:rPr>
          <w:b/>
          <w:color w:val="1A4780"/>
          <w:sz w:val="22"/>
        </w:rPr>
        <w:t>Strong Magnet Scenario</w:t>
      </w:r>
    </w:p>
    <w:p>
      <w:r>
        <w:rPr>
          <w:sz w:val="20"/>
        </w:rPr>
        <w:t>When Magnet Strength is set to maximum, Magnetic Force is very strong and Attraction is high. The magnet can grab a paperclip from farther away and hold more paperclips at once. The invisible field is big and powerful.</w:t>
      </w:r>
    </w:p>
    <w:p/>
    <w:p>
      <w:r>
        <w:rPr>
          <w:b/>
          <w:color w:val="1A4780"/>
          <w:sz w:val="36"/>
        </w:rPr>
        <w:t>Reflection Question Exemplars</w:t>
      </w:r>
    </w:p>
    <w:p>
      <w:r>
        <w:rPr>
          <w:b/>
          <w:sz w:val="22"/>
        </w:rPr>
        <w:t>Q: How does magnetic force work even when the magnet is not touching the object?</w:t>
      </w:r>
    </w:p>
    <w:p>
      <w:r>
        <w:rPr>
          <w:sz w:val="20"/>
        </w:rPr>
        <w:t>Magnets create an invisible field of force around them. This magnetic field reaches out through the air and pulls on metals like iron and steel. The stronger the magnet, the farther the field reaches. It is like how you can feel the warmth of a campfire without touching it — the heat reaches out to you through the air. Magnetic force reaches out the same way!</w:t>
      </w:r>
    </w:p>
    <w:p/>
    <w:p>
      <w:r>
        <w:br w:type="page"/>
      </w:r>
    </w:p>
    <w:p>
      <w:r>
        <w:rPr>
          <w:b/>
          <w:color w:val="0D1B2A"/>
          <w:sz w:val="48"/>
        </w:rPr>
        <w:t>6. STEM Challenge: Teacher Guidance</w:t>
      </w:r>
    </w:p>
    <w:p>
      <w:r>
        <w:rPr>
          <w:b/>
          <w:color w:val="1A4780"/>
          <w:sz w:val="36"/>
        </w:rPr>
        <w:t>How to Introduce</w:t>
      </w:r>
    </w:p>
    <w:p>
      <w:r>
        <w:rPr>
          <w:sz w:val="22"/>
        </w:rPr>
        <w:t>Present the challenge: A recycling center needs your help sorting metal cans from plastic bottles and paper. Your team must design a magnetic sorting tool that quickly picks up only the metal items. Use what your model taught you about magnetic force!</w:t>
      </w:r>
    </w:p>
    <w:p/>
    <w:p>
      <w:r>
        <w:rPr>
          <w:b/>
          <w:color w:val="1A4780"/>
          <w:sz w:val="36"/>
        </w:rPr>
        <w:t>Key Scientific Concepts</w:t>
      </w:r>
    </w:p>
    <w:p>
      <w:r>
        <w:rPr>
          <w:b/>
          <w:sz w:val="22"/>
        </w:rPr>
        <w:t xml:space="preserve">Magnetic Force </w:t>
      </w:r>
      <w:r>
        <w:rPr>
          <w:sz w:val="22"/>
        </w:rPr>
        <w:t>Magnets create an invisible field that pulls on certain metals. Stronger magnets create bigger fields with more pulling power for your sorting tool.</w:t>
      </w:r>
    </w:p>
    <w:p>
      <w:r>
        <w:rPr>
          <w:b/>
          <w:sz w:val="22"/>
        </w:rPr>
        <w:t xml:space="preserve">Selective Attraction </w:t>
      </w:r>
      <w:r>
        <w:rPr>
          <w:sz w:val="22"/>
        </w:rPr>
        <w:t>Magnets only attract iron, nickel, and cobalt. This is what makes magnets perfect for sorting — they grab metal and ignore everything else.</w:t>
      </w:r>
    </w:p>
    <w:p>
      <w:r>
        <w:rPr>
          <w:b/>
          <w:sz w:val="22"/>
        </w:rPr>
        <w:t xml:space="preserve">Distance Matters </w:t>
      </w:r>
      <w:r>
        <w:rPr>
          <w:sz w:val="22"/>
        </w:rPr>
        <w:t>Magnetic force is strongest up close. Your sorting tool needs to get the magnet close enough to the metal items to pick them up.</w:t>
      </w:r>
    </w:p>
    <w:p/>
    <w:p>
      <w:r>
        <w:rPr>
          <w:b/>
          <w:color w:val="1A4780"/>
          <w:sz w:val="36"/>
        </w:rPr>
        <w:t>Evaluating Student Designs</w:t>
      </w:r>
    </w:p>
    <w:p>
      <w:r>
        <w:rPr>
          <w:b/>
          <w:sz w:val="22"/>
        </w:rPr>
        <w:t xml:space="preserve">Expert (4) </w:t>
      </w:r>
      <w:r>
        <w:rPr>
          <w:sz w:val="22"/>
        </w:rPr>
        <w:t>Sorting tool successfully separates metal from non-metal, student explains design using magnetic force concepts from the model</w:t>
      </w:r>
    </w:p>
    <w:p>
      <w:r>
        <w:rPr>
          <w:b/>
          <w:sz w:val="22"/>
        </w:rPr>
        <w:t xml:space="preserve">Proficient (3) </w:t>
      </w:r>
      <w:r>
        <w:rPr>
          <w:sz w:val="22"/>
        </w:rPr>
        <w:t>Sorting tool works and student can explain why magnets pick up some objects but not others</w:t>
      </w:r>
    </w:p>
    <w:p>
      <w:r>
        <w:rPr>
          <w:b/>
          <w:sz w:val="22"/>
        </w:rPr>
        <w:t xml:space="preserve">Developing (2) </w:t>
      </w:r>
      <w:r>
        <w:rPr>
          <w:sz w:val="22"/>
        </w:rPr>
        <w:t>Sorting tool is built but student struggles to connect magnet strength to sorting ability</w:t>
      </w:r>
    </w:p>
    <w:p>
      <w:r>
        <w:rPr>
          <w:b/>
          <w:sz w:val="22"/>
        </w:rPr>
        <w:t xml:space="preserve">Beginning (1) </w:t>
      </w:r>
      <w:r>
        <w:rPr>
          <w:sz w:val="22"/>
        </w:rPr>
        <w:t>Sorting tool is incomplete or student cannot explain why the magnet picks up certain objects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T-chart labeled 'Magnetic' and 'Not Magnetic' for students to sort test objects before building</w:t>
      </w:r>
    </w:p>
    <w:p>
      <w:pPr>
        <w:pStyle w:val="ListBullet"/>
      </w:pPr>
      <w:r>
        <w:rPr>
          <w:sz w:val="22"/>
        </w:rPr>
        <w:t>Use a physical magnet and various objects so students can feel the difference in pull strength</w:t>
      </w:r>
    </w:p>
    <w:p>
      <w:pPr>
        <w:pStyle w:val="ListBullet"/>
      </w:pPr>
      <w:r>
        <w:rPr>
          <w:sz w:val="22"/>
        </w:rPr>
        <w:t>Sentence frames: 'The magnet picked up the ___ because ___ but not the ___ because ___'</w:t>
      </w:r>
    </w:p>
    <w:p/>
    <w:p>
      <w:r>
        <w:rPr>
          <w:b/>
          <w:color w:val="1A4780"/>
          <w:sz w:val="36"/>
        </w:rPr>
        <w:t>For Advanced Learners</w:t>
      </w:r>
    </w:p>
    <w:p>
      <w:pPr>
        <w:pStyle w:val="ListBullet"/>
      </w:pPr>
      <w:r>
        <w:rPr>
          <w:sz w:val="22"/>
        </w:rPr>
        <w:t>Test whether magnetic force can pass through different materials like paper, cardboard, and fabric</w:t>
      </w:r>
    </w:p>
    <w:p>
      <w:pPr>
        <w:pStyle w:val="ListBullet"/>
      </w:pPr>
      <w:r>
        <w:rPr>
          <w:sz w:val="22"/>
        </w:rPr>
        <w:t>Research how magnets are used in everyday life — from fridge magnets to MRI machines to maglev trains</w:t>
      </w:r>
    </w:p>
    <w:p>
      <w:pPr>
        <w:pStyle w:val="ListBullet"/>
      </w:pPr>
      <w:r>
        <w:rPr>
          <w:sz w:val="22"/>
        </w:rPr>
        <w:t>Investigate what happens when you put two magnets near each other — when do they attract and when do they repel?</w:t>
      </w:r>
    </w:p>
    <w:p/>
    <w:p>
      <w:r>
        <w:rPr>
          <w:b/>
          <w:color w:val="1A4780"/>
          <w:sz w:val="36"/>
        </w:rPr>
        <w:t>Cross-Curricular Connections</w:t>
      </w:r>
    </w:p>
    <w:p>
      <w:r>
        <w:rPr>
          <w:b/>
          <w:sz w:val="22"/>
        </w:rPr>
        <w:t xml:space="preserve">Math </w:t>
      </w:r>
      <w:r>
        <w:rPr>
          <w:sz w:val="22"/>
        </w:rPr>
        <w:t>Count and graph how many paperclips each magnet can hold to compare magnet strength using bar graphs</w:t>
      </w:r>
    </w:p>
    <w:p>
      <w:r>
        <w:rPr>
          <w:b/>
          <w:sz w:val="22"/>
        </w:rPr>
        <w:t xml:space="preserve">ELA </w:t>
      </w:r>
      <w:r>
        <w:rPr>
          <w:sz w:val="22"/>
        </w:rPr>
        <w:t>Write an explanation for a younger student about why magnets stick to some things but not others</w:t>
      </w:r>
    </w:p>
    <w:p>
      <w:r>
        <w:rPr>
          <w:b/>
          <w:sz w:val="22"/>
        </w:rPr>
        <w:t xml:space="preserve">Art </w:t>
      </w:r>
      <w:r>
        <w:rPr>
          <w:sz w:val="22"/>
        </w:rPr>
        <w:t>Create a colorful poster showing the invisible magnetic field around a magnet using iron filing patterns as inspiration</w:t>
      </w:r>
    </w:p>
    <w:p>
      <w:r>
        <w:br w:type="page"/>
      </w:r>
    </w:p>
    <w:p>
      <w:r>
        <w:rPr>
          <w:b/>
          <w:color w:val="0D1B2A"/>
          <w:sz w:val="48"/>
        </w:rPr>
        <w:t>8. Common Misconceptions &amp; How to Address Them</w:t>
      </w:r>
    </w:p>
    <w:p>
      <w:r>
        <w:rPr>
          <w:b/>
          <w:color w:val="DC143C"/>
          <w:sz w:val="22"/>
        </w:rPr>
        <w:t xml:space="preserve">Misconception: </w:t>
      </w:r>
      <w:r>
        <w:rPr>
          <w:sz w:val="22"/>
        </w:rPr>
        <w:t>Magnets stick to all metals</w:t>
      </w:r>
    </w:p>
    <w:p>
      <w:r>
        <w:rPr>
          <w:b/>
          <w:sz w:val="20"/>
        </w:rPr>
        <w:t xml:space="preserve">Reality: </w:t>
      </w:r>
      <w:r>
        <w:rPr>
          <w:sz w:val="20"/>
        </w:rPr>
        <w:t>Magnets only attract metals that contain iron, nickel, or cobalt. Many metals like aluminum (soda cans), copper (pennies), and gold (jewelry) are NOT magnetic at all. Test different metals to see which ones a magnet attracts.</w:t>
      </w:r>
    </w:p>
    <w:p>
      <w:r>
        <w:rPr>
          <w:i/>
          <w:sz w:val="20"/>
        </w:rPr>
        <w:t xml:space="preserve">How to respond: </w:t>
      </w:r>
      <w:r>
        <w:rPr>
          <w:sz w:val="20"/>
        </w:rPr>
        <w:t>Bring in aluminum foil, a copper penny, and a steel paperclip. Test each with a magnet. Ask: Which ones stick? Are they ALL metals? This proves not all metals are magnetic.</w:t>
      </w:r>
    </w:p>
    <w:p/>
    <w:p>
      <w:r>
        <w:rPr>
          <w:b/>
          <w:color w:val="DC143C"/>
          <w:sz w:val="22"/>
        </w:rPr>
        <w:t xml:space="preserve">Misconception: </w:t>
      </w:r>
      <w:r>
        <w:rPr>
          <w:sz w:val="22"/>
        </w:rPr>
        <w:t>Magnets lose their power over time just from using them</w:t>
      </w:r>
    </w:p>
    <w:p>
      <w:r>
        <w:rPr>
          <w:b/>
          <w:sz w:val="20"/>
        </w:rPr>
        <w:t xml:space="preserve">Reality: </w:t>
      </w:r>
      <w:r>
        <w:rPr>
          <w:sz w:val="20"/>
        </w:rPr>
        <w:t>Permanent magnets keep their magnetism for a very long time. They can lose strength if they are dropped hard, heated up, or stored incorrectly, but normal use does not weaken them. The magnetic field is created by the arrangement of atoms inside the magnet.</w:t>
      </w:r>
    </w:p>
    <w:p>
      <w:r>
        <w:rPr>
          <w:i/>
          <w:sz w:val="20"/>
        </w:rPr>
        <w:t xml:space="preserve">How to respond: </w:t>
      </w:r>
      <w:r>
        <w:rPr>
          <w:sz w:val="20"/>
        </w:rPr>
        <w:t>Show that a magnet picks up the same number of paperclips at the start and end of class. Ask: Did it get weaker from all our experiments today?</w:t>
      </w:r>
    </w:p>
    <w:p/>
    <w:p>
      <w:r>
        <w:rPr>
          <w:b/>
          <w:color w:val="DC143C"/>
          <w:sz w:val="22"/>
        </w:rPr>
        <w:t xml:space="preserve">Misconception: </w:t>
      </w:r>
      <w:r>
        <w:rPr>
          <w:sz w:val="22"/>
        </w:rPr>
        <w:t>Bigger magnets are always stronger</w:t>
      </w:r>
    </w:p>
    <w:p>
      <w:r>
        <w:rPr>
          <w:b/>
          <w:sz w:val="20"/>
        </w:rPr>
        <w:t xml:space="preserve">Reality: </w:t>
      </w:r>
      <w:r>
        <w:rPr>
          <w:sz w:val="20"/>
        </w:rPr>
        <w:t>Size does not always determine magnet strength. A small neodymium magnet can be much stronger than a large ceramic magnet. What matters is the material the magnet is made from and how its atoms are arranged inside, not just how big it is.</w:t>
      </w:r>
    </w:p>
    <w:p>
      <w:r>
        <w:rPr>
          <w:i/>
          <w:sz w:val="20"/>
        </w:rPr>
        <w:t xml:space="preserve">How to respond: </w:t>
      </w:r>
      <w:r>
        <w:rPr>
          <w:sz w:val="20"/>
        </w:rPr>
        <w:t>Compare a small strong magnet with a large weak magnet. Test how many paperclips each can hold. Ask: Which is stronger? Which is bigger? What does this tell us?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