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DCC6" w14:textId="77777777" w:rsidR="00A85524" w:rsidRDefault="002965AE">
      <w:pPr>
        <w:spacing w:after="0"/>
      </w:pPr>
      <w:r>
        <w:rPr>
          <w:rFonts w:eastAsia="Arial"/>
          <w:b/>
          <w:color w:val="174B57"/>
          <w:sz w:val="49"/>
        </w:rPr>
        <w:t>Genevieve A. Mortensen</w:t>
      </w:r>
    </w:p>
    <w:p w14:paraId="2DF46E66" w14:textId="39BF9CCE" w:rsidR="00A85524" w:rsidRDefault="002965AE">
      <w:pPr>
        <w:spacing w:after="20"/>
      </w:pPr>
      <w:r w:rsidRPr="007E66F6">
        <w:rPr>
          <w:rFonts w:eastAsia="Arial"/>
          <w:b/>
          <w:i/>
          <w:iCs/>
          <w:color w:val="1B6170"/>
          <w:u w:val="single"/>
        </w:rPr>
        <w:t xml:space="preserve">CURRICULUM </w:t>
      </w:r>
      <w:r w:rsidR="007E66F6" w:rsidRPr="007E66F6">
        <w:rPr>
          <w:rFonts w:eastAsia="Arial"/>
          <w:b/>
          <w:i/>
          <w:iCs/>
          <w:color w:val="1B6170"/>
          <w:u w:val="single"/>
        </w:rPr>
        <w:t>VITAE</w:t>
      </w:r>
      <w:r w:rsidR="007E66F6" w:rsidRPr="007E66F6">
        <w:rPr>
          <w:rFonts w:eastAsia="Arial"/>
          <w:b/>
          <w:color w:val="1B6170"/>
        </w:rPr>
        <w:t xml:space="preserve"> </w:t>
      </w:r>
      <w:r w:rsidR="00C541BB" w:rsidRPr="007E66F6">
        <w:rPr>
          <w:rFonts w:eastAsia="Arial"/>
          <w:b/>
          <w:color w:val="1B6170"/>
          <w:u w:val="single"/>
        </w:rPr>
        <w:t>|</w:t>
      </w:r>
      <w:r w:rsidR="00C541BB">
        <w:rPr>
          <w:rFonts w:eastAsia="Arial"/>
          <w:b/>
          <w:color w:val="1B6170"/>
        </w:rPr>
        <w:t xml:space="preserve"> BIOINFORMATICS</w:t>
      </w:r>
      <w:r w:rsidR="00C541BB" w:rsidRPr="007E66F6">
        <w:rPr>
          <w:rFonts w:eastAsia="Arial"/>
          <w:b/>
          <w:color w:val="1B6170"/>
        </w:rPr>
        <w:t xml:space="preserve"> </w:t>
      </w:r>
      <w:r w:rsidR="009A5382" w:rsidRPr="007E66F6">
        <w:rPr>
          <w:rFonts w:eastAsia="Arial"/>
          <w:b/>
          <w:color w:val="1B6170"/>
        </w:rPr>
        <w:t>| COMPUTATIONAL</w:t>
      </w:r>
      <w:r w:rsidRPr="007E66F6">
        <w:rPr>
          <w:rFonts w:eastAsia="Arial"/>
          <w:b/>
          <w:color w:val="1B6170"/>
        </w:rPr>
        <w:t xml:space="preserve"> </w:t>
      </w:r>
      <w:r w:rsidR="00C541BB" w:rsidRPr="007E66F6">
        <w:rPr>
          <w:rFonts w:eastAsia="Arial"/>
          <w:b/>
          <w:color w:val="1B6170"/>
        </w:rPr>
        <w:t xml:space="preserve">OMICS </w:t>
      </w:r>
      <w:proofErr w:type="gramStart"/>
      <w:r w:rsidR="00C541BB" w:rsidRPr="007E66F6">
        <w:rPr>
          <w:rFonts w:eastAsia="Arial"/>
          <w:b/>
          <w:color w:val="1B6170"/>
        </w:rPr>
        <w:t>|</w:t>
      </w:r>
      <w:r w:rsidRPr="007E66F6">
        <w:rPr>
          <w:rFonts w:eastAsia="Arial"/>
          <w:b/>
          <w:color w:val="1B6170"/>
        </w:rPr>
        <w:t xml:space="preserve">  BIOMEDICAL</w:t>
      </w:r>
      <w:proofErr w:type="gramEnd"/>
      <w:r w:rsidRPr="007E66F6">
        <w:rPr>
          <w:rFonts w:eastAsia="Arial"/>
          <w:b/>
          <w:color w:val="1B6170"/>
        </w:rPr>
        <w:t xml:space="preserve"> AI</w:t>
      </w:r>
    </w:p>
    <w:p w14:paraId="153C0A10" w14:textId="24C7AD31" w:rsidR="00A85524" w:rsidRDefault="002965AE">
      <w:pPr>
        <w:spacing w:after="10"/>
      </w:pPr>
      <w:r>
        <w:rPr>
          <w:rFonts w:eastAsia="Arial"/>
          <w:color w:val="5B6573"/>
          <w:sz w:val="17"/>
        </w:rPr>
        <w:t xml:space="preserve">Bloomington, </w:t>
      </w:r>
      <w:r w:rsidR="00C541BB">
        <w:rPr>
          <w:rFonts w:eastAsia="Arial"/>
          <w:color w:val="5B6573"/>
          <w:sz w:val="17"/>
        </w:rPr>
        <w:t>Indiana | 812</w:t>
      </w:r>
      <w:r>
        <w:rPr>
          <w:rFonts w:eastAsia="Arial"/>
          <w:color w:val="5B6573"/>
          <w:sz w:val="17"/>
        </w:rPr>
        <w:t xml:space="preserve">-320-7085 </w:t>
      </w:r>
      <w:proofErr w:type="gramStart"/>
      <w:r>
        <w:rPr>
          <w:rFonts w:eastAsia="Arial"/>
          <w:color w:val="5B6573"/>
          <w:sz w:val="17"/>
        </w:rPr>
        <w:t>|  gamorten@iu.edu</w:t>
      </w:r>
      <w:proofErr w:type="gramEnd"/>
      <w:r>
        <w:rPr>
          <w:rFonts w:eastAsia="Arial"/>
          <w:color w:val="5B6573"/>
          <w:sz w:val="17"/>
        </w:rPr>
        <w:t xml:space="preserve"> </w:t>
      </w:r>
    </w:p>
    <w:p w14:paraId="3B5AB478" w14:textId="77777777" w:rsidR="00A85524" w:rsidRDefault="002965AE">
      <w:pPr>
        <w:pBdr>
          <w:bottom w:val="single" w:sz="10" w:space="2" w:color="1B6170"/>
        </w:pBdr>
        <w:spacing w:after="40"/>
      </w:pPr>
      <w:hyperlink r:id="rId8">
        <w:r>
          <w:rPr>
            <w:rFonts w:eastAsia="Arial"/>
            <w:b/>
            <w:color w:val="174B57"/>
            <w:sz w:val="17"/>
            <w:szCs w:val="17"/>
          </w:rPr>
          <w:t>LinkedIn</w:t>
        </w:r>
      </w:hyperlink>
      <w:r>
        <w:rPr>
          <w:rFonts w:eastAsia="Arial"/>
          <w:color w:val="5B6573"/>
          <w:sz w:val="17"/>
        </w:rPr>
        <w:t xml:space="preserve">  |  </w:t>
      </w:r>
      <w:hyperlink r:id="rId9">
        <w:r>
          <w:rPr>
            <w:rFonts w:eastAsia="Arial"/>
            <w:b/>
            <w:color w:val="174B57"/>
            <w:sz w:val="17"/>
            <w:szCs w:val="17"/>
          </w:rPr>
          <w:t>GitHub</w:t>
        </w:r>
      </w:hyperlink>
      <w:r>
        <w:rPr>
          <w:rFonts w:eastAsia="Arial"/>
          <w:color w:val="5B6573"/>
          <w:sz w:val="17"/>
        </w:rPr>
        <w:t xml:space="preserve">  |  </w:t>
      </w:r>
      <w:hyperlink r:id="rId10">
        <w:r>
          <w:rPr>
            <w:rFonts w:eastAsia="Arial"/>
            <w:b/>
            <w:color w:val="174B57"/>
            <w:sz w:val="17"/>
            <w:szCs w:val="17"/>
          </w:rPr>
          <w:t>Google Scholar</w:t>
        </w:r>
      </w:hyperlink>
      <w:r>
        <w:rPr>
          <w:rFonts w:eastAsia="Arial"/>
          <w:color w:val="5B6573"/>
          <w:sz w:val="17"/>
        </w:rPr>
        <w:t xml:space="preserve">  |  </w:t>
      </w:r>
      <w:hyperlink r:id="rId11">
        <w:r>
          <w:rPr>
            <w:rFonts w:eastAsia="Arial"/>
            <w:b/>
            <w:color w:val="174B57"/>
            <w:sz w:val="17"/>
            <w:szCs w:val="17"/>
          </w:rPr>
          <w:t>ORCID 0009-0003-4370-3646</w:t>
        </w:r>
      </w:hyperlink>
    </w:p>
    <w:p w14:paraId="21CA4353" w14:textId="02F20660" w:rsidR="00A85524" w:rsidRDefault="007E66F6">
      <w:pPr>
        <w:pStyle w:val="Heading1"/>
        <w:pBdr>
          <w:bottom w:val="single" w:sz="6" w:space="2" w:color="A9C2C8"/>
        </w:pBdr>
      </w:pPr>
      <w:r>
        <w:rPr>
          <w:rFonts w:ascii="Arial" w:eastAsia="Arial" w:hAnsi="Arial"/>
        </w:rPr>
        <w:t>OVERVIEW</w:t>
      </w:r>
    </w:p>
    <w:p w14:paraId="678597EC" w14:textId="77777777" w:rsidR="00A85524" w:rsidRDefault="002965AE">
      <w:pPr>
        <w:spacing w:after="44" w:line="252" w:lineRule="auto"/>
      </w:pPr>
      <w:r>
        <w:rPr>
          <w:rFonts w:eastAsia="Arial"/>
        </w:rPr>
        <w:t>Bioinformatics Ph.D. candidate and M.S. candidate in Computer Science at Indiana University with interdisciplinary training in computational biology, molecular diagnostics, and biomedical data science. Research integrates hierarchical representation learning and survival analysis for longitudinal intensive-care data with metagenomics, metabolomics, genomics, and biomedical language models. Develops reproducible Python/R software and analytical pipelines on HPC/GPU systems, with two Zoetis internships and prior cGMP and CAP/ISO laboratory experience.</w:t>
      </w:r>
    </w:p>
    <w:p w14:paraId="0B223199" w14:textId="77777777" w:rsidR="00A85524" w:rsidRDefault="002965AE">
      <w:pPr>
        <w:pStyle w:val="CVCompact"/>
        <w:spacing w:line="235" w:lineRule="auto"/>
      </w:pPr>
      <w:r>
        <w:rPr>
          <w:rFonts w:eastAsia="Arial"/>
          <w:b/>
          <w:color w:val="174B57"/>
        </w:rPr>
        <w:t xml:space="preserve">Research interests: </w:t>
      </w:r>
      <w:r>
        <w:rPr>
          <w:rFonts w:eastAsia="Arial"/>
        </w:rPr>
        <w:t>physiological representation learning; longitudinal and survival modeling; electronic health records; biomedical and privacy-preserving AI; metagenomics and microbiome modeling; metabolomics and comparative aging; genomics and synthetic biology; reproducible scientific software.</w:t>
      </w:r>
    </w:p>
    <w:p w14:paraId="39D56D89" w14:textId="77777777" w:rsidR="00A85524" w:rsidRDefault="002965AE">
      <w:pPr>
        <w:pStyle w:val="Heading1"/>
        <w:pBdr>
          <w:bottom w:val="single" w:sz="6" w:space="2" w:color="A9C2C8"/>
        </w:pBdr>
      </w:pPr>
      <w:r>
        <w:rPr>
          <w:rFonts w:ascii="Arial" w:eastAsia="Arial" w:hAnsi="Arial"/>
        </w:rPr>
        <w:t>EDUCATION</w:t>
      </w:r>
    </w:p>
    <w:p w14:paraId="4BD7E807" w14:textId="77777777" w:rsidR="00A85524" w:rsidRDefault="002965AE">
      <w:pPr>
        <w:pStyle w:val="CVRole"/>
        <w:tabs>
          <w:tab w:val="right" w:pos="10224"/>
        </w:tabs>
      </w:pPr>
      <w:r>
        <w:rPr>
          <w:rFonts w:eastAsia="Arial"/>
          <w:b/>
          <w:color w:val="174B57"/>
          <w:sz w:val="20"/>
        </w:rPr>
        <w:t>Ph.D. in Informatics, Bioinformatics Track</w:t>
      </w:r>
      <w:r>
        <w:tab/>
      </w:r>
      <w:r>
        <w:rPr>
          <w:rFonts w:eastAsia="Arial"/>
          <w:b/>
          <w:color w:val="5B6573"/>
          <w:sz w:val="17"/>
        </w:rPr>
        <w:t>Expected May 2027</w:t>
      </w:r>
    </w:p>
    <w:p w14:paraId="34ED246B" w14:textId="77777777" w:rsidR="00A85524" w:rsidRDefault="002965AE">
      <w:pPr>
        <w:pStyle w:val="CVMeta"/>
      </w:pPr>
      <w:r>
        <w:rPr>
          <w:rFonts w:eastAsia="Arial"/>
        </w:rPr>
        <w:t xml:space="preserve">Indiana University </w:t>
      </w:r>
      <w:proofErr w:type="gramStart"/>
      <w:r>
        <w:rPr>
          <w:rFonts w:eastAsia="Arial"/>
        </w:rPr>
        <w:t>Bloomington  |</w:t>
      </w:r>
      <w:proofErr w:type="gramEnd"/>
      <w:r>
        <w:rPr>
          <w:rFonts w:eastAsia="Arial"/>
        </w:rPr>
        <w:t xml:space="preserve">  Bloomington, </w:t>
      </w:r>
      <w:proofErr w:type="gramStart"/>
      <w:r>
        <w:rPr>
          <w:rFonts w:eastAsia="Arial"/>
        </w:rPr>
        <w:t>IN  |</w:t>
      </w:r>
      <w:proofErr w:type="gramEnd"/>
      <w:r>
        <w:rPr>
          <w:rFonts w:eastAsia="Arial"/>
        </w:rPr>
        <w:t xml:space="preserve">  Advisor: </w:t>
      </w:r>
      <w:proofErr w:type="spellStart"/>
      <w:r>
        <w:rPr>
          <w:rFonts w:eastAsia="Arial"/>
        </w:rPr>
        <w:t>Haixu</w:t>
      </w:r>
      <w:proofErr w:type="spellEnd"/>
      <w:r>
        <w:rPr>
          <w:rFonts w:eastAsia="Arial"/>
        </w:rPr>
        <w:t xml:space="preserve"> Tang</w:t>
      </w:r>
    </w:p>
    <w:p w14:paraId="089AE87A" w14:textId="77777777" w:rsidR="00A85524" w:rsidRDefault="002965AE">
      <w:pPr>
        <w:pStyle w:val="CVCompact"/>
        <w:spacing w:line="235" w:lineRule="auto"/>
      </w:pPr>
      <w:r>
        <w:rPr>
          <w:rFonts w:eastAsia="Arial"/>
          <w:b/>
          <w:color w:val="174B57"/>
        </w:rPr>
        <w:t xml:space="preserve">Dissertation research: </w:t>
      </w:r>
      <w:r>
        <w:rPr>
          <w:rFonts w:eastAsia="Arial"/>
        </w:rPr>
        <w:t>Hierarchical physiological representation learning and survival modeling from longitudinal intensive-care data.</w:t>
      </w:r>
    </w:p>
    <w:p w14:paraId="39D54E5D" w14:textId="77777777" w:rsidR="00A85524" w:rsidRDefault="002965AE">
      <w:pPr>
        <w:pStyle w:val="CVRole"/>
        <w:tabs>
          <w:tab w:val="right" w:pos="10224"/>
        </w:tabs>
      </w:pPr>
      <w:r>
        <w:rPr>
          <w:rFonts w:eastAsia="Arial"/>
          <w:b/>
          <w:color w:val="174B57"/>
          <w:sz w:val="20"/>
        </w:rPr>
        <w:t>M.S. in Computer Science</w:t>
      </w:r>
      <w:r>
        <w:tab/>
      </w:r>
      <w:r>
        <w:rPr>
          <w:rFonts w:eastAsia="Arial"/>
          <w:b/>
          <w:color w:val="5B6573"/>
          <w:sz w:val="17"/>
        </w:rPr>
        <w:t>Expected December 2026</w:t>
      </w:r>
    </w:p>
    <w:p w14:paraId="472C088C" w14:textId="77777777" w:rsidR="00A85524" w:rsidRDefault="002965AE">
      <w:pPr>
        <w:pStyle w:val="CVMeta"/>
      </w:pPr>
      <w:r>
        <w:rPr>
          <w:rFonts w:eastAsia="Arial"/>
        </w:rPr>
        <w:t xml:space="preserve">Indiana University </w:t>
      </w:r>
      <w:proofErr w:type="gramStart"/>
      <w:r>
        <w:rPr>
          <w:rFonts w:eastAsia="Arial"/>
        </w:rPr>
        <w:t>Bloomington  |</w:t>
      </w:r>
      <w:proofErr w:type="gramEnd"/>
      <w:r>
        <w:rPr>
          <w:rFonts w:eastAsia="Arial"/>
        </w:rPr>
        <w:t xml:space="preserve">  Bloomington, IN</w:t>
      </w:r>
    </w:p>
    <w:p w14:paraId="7F50B6A0" w14:textId="77777777" w:rsidR="00A85524" w:rsidRDefault="002965AE">
      <w:pPr>
        <w:pStyle w:val="CVRole"/>
        <w:tabs>
          <w:tab w:val="right" w:pos="10224"/>
        </w:tabs>
      </w:pPr>
      <w:r>
        <w:rPr>
          <w:rFonts w:eastAsia="Arial"/>
          <w:b/>
          <w:color w:val="174B57"/>
          <w:sz w:val="20"/>
        </w:rPr>
        <w:t>B.S. in Cell/Molecular Biology</w:t>
      </w:r>
      <w:r>
        <w:tab/>
      </w:r>
      <w:r>
        <w:rPr>
          <w:rFonts w:eastAsia="Arial"/>
          <w:b/>
          <w:color w:val="5B6573"/>
          <w:sz w:val="17"/>
        </w:rPr>
        <w:t>December 2020</w:t>
      </w:r>
    </w:p>
    <w:p w14:paraId="567B1B2C" w14:textId="77777777" w:rsidR="00A85524" w:rsidRDefault="002965AE">
      <w:pPr>
        <w:pStyle w:val="CVMeta"/>
      </w:pPr>
      <w:r>
        <w:rPr>
          <w:rFonts w:eastAsia="Arial"/>
        </w:rPr>
        <w:t xml:space="preserve">The University of Texas at </w:t>
      </w:r>
      <w:proofErr w:type="gramStart"/>
      <w:r>
        <w:rPr>
          <w:rFonts w:eastAsia="Arial"/>
        </w:rPr>
        <w:t>Austin  |</w:t>
      </w:r>
      <w:proofErr w:type="gramEnd"/>
      <w:r>
        <w:rPr>
          <w:rFonts w:eastAsia="Arial"/>
        </w:rPr>
        <w:t xml:space="preserve">  Austin, </w:t>
      </w:r>
      <w:proofErr w:type="gramStart"/>
      <w:r>
        <w:rPr>
          <w:rFonts w:eastAsia="Arial"/>
        </w:rPr>
        <w:t>TX  |</w:t>
      </w:r>
      <w:proofErr w:type="gramEnd"/>
      <w:r>
        <w:rPr>
          <w:rFonts w:eastAsia="Arial"/>
        </w:rPr>
        <w:t xml:space="preserve">  Research advisor: Jeffrey E. Barrick</w:t>
      </w:r>
    </w:p>
    <w:p w14:paraId="4BCE5B59" w14:textId="77777777" w:rsidR="00A85524" w:rsidRDefault="002965AE">
      <w:pPr>
        <w:pStyle w:val="Heading1"/>
        <w:pBdr>
          <w:bottom w:val="single" w:sz="6" w:space="2" w:color="A9C2C8"/>
        </w:pBdr>
      </w:pPr>
      <w:r>
        <w:rPr>
          <w:rFonts w:ascii="Arial" w:eastAsia="Arial" w:hAnsi="Arial"/>
        </w:rPr>
        <w:t>RESEARCH APPOINTMENTS</w:t>
      </w:r>
    </w:p>
    <w:p w14:paraId="4693428B" w14:textId="77777777" w:rsidR="00A85524" w:rsidRDefault="002965AE">
      <w:pPr>
        <w:pStyle w:val="CVRole"/>
        <w:tabs>
          <w:tab w:val="right" w:pos="10224"/>
        </w:tabs>
      </w:pPr>
      <w:r>
        <w:rPr>
          <w:rFonts w:eastAsia="Arial"/>
          <w:b/>
          <w:color w:val="174B57"/>
          <w:sz w:val="20"/>
        </w:rPr>
        <w:t>Research Assistant</w:t>
      </w:r>
      <w:r>
        <w:tab/>
      </w:r>
      <w:r>
        <w:rPr>
          <w:rFonts w:eastAsia="Arial"/>
          <w:b/>
          <w:color w:val="5B6573"/>
          <w:sz w:val="17"/>
        </w:rPr>
        <w:t>August 2022 - Present</w:t>
      </w:r>
    </w:p>
    <w:p w14:paraId="1A6CA6D7" w14:textId="77777777" w:rsidR="00A85524" w:rsidRDefault="002965AE">
      <w:pPr>
        <w:pStyle w:val="CVMeta"/>
      </w:pPr>
      <w:r>
        <w:rPr>
          <w:rFonts w:eastAsia="Arial"/>
        </w:rPr>
        <w:t xml:space="preserve">Indiana University Bloomington - Luddy School of Informatics, Computing, and </w:t>
      </w:r>
      <w:proofErr w:type="gramStart"/>
      <w:r>
        <w:rPr>
          <w:rFonts w:eastAsia="Arial"/>
        </w:rPr>
        <w:t>Engineering  |</w:t>
      </w:r>
      <w:proofErr w:type="gramEnd"/>
      <w:r>
        <w:rPr>
          <w:rFonts w:eastAsia="Arial"/>
        </w:rPr>
        <w:t xml:space="preserve">  Bloomington, IN</w:t>
      </w:r>
    </w:p>
    <w:p w14:paraId="55493F80" w14:textId="77777777" w:rsidR="00A85524" w:rsidRDefault="002965AE">
      <w:pPr>
        <w:pStyle w:val="CVCompact"/>
        <w:keepNext/>
        <w:spacing w:line="235" w:lineRule="auto"/>
      </w:pPr>
      <w:r>
        <w:rPr>
          <w:rFonts w:eastAsia="Arial"/>
          <w:b/>
          <w:color w:val="174B57"/>
        </w:rPr>
        <w:t xml:space="preserve">Principal investigator: </w:t>
      </w:r>
      <w:proofErr w:type="spellStart"/>
      <w:r>
        <w:rPr>
          <w:rFonts w:eastAsia="Arial"/>
        </w:rPr>
        <w:t>Haixu</w:t>
      </w:r>
      <w:proofErr w:type="spellEnd"/>
      <w:r>
        <w:rPr>
          <w:rFonts w:eastAsia="Arial"/>
        </w:rPr>
        <w:t xml:space="preserve"> Tang.</w:t>
      </w:r>
    </w:p>
    <w:p w14:paraId="7615F095" w14:textId="77777777" w:rsidR="00A85524" w:rsidRDefault="002965AE">
      <w:pPr>
        <w:pStyle w:val="CVBullet"/>
      </w:pPr>
      <w:r>
        <w:rPr>
          <w:rFonts w:eastAsia="Arial"/>
          <w:color w:val="1B6170"/>
        </w:rPr>
        <w:t xml:space="preserve">• </w:t>
      </w:r>
      <w:r>
        <w:rPr>
          <w:rFonts w:eastAsia="Arial"/>
          <w:b/>
          <w:color w:val="174B57"/>
        </w:rPr>
        <w:t xml:space="preserve">Virtual Patient / Physiological Embedding. </w:t>
      </w:r>
      <w:r>
        <w:rPr>
          <w:rFonts w:eastAsia="Arial"/>
        </w:rPr>
        <w:t>Architect and train a true hierarchical variational autoencoder with physiological subsystem encoders, system-level latent variables, a holistic global patient latent, mirrored decoders, and a Cox/</w:t>
      </w:r>
      <w:proofErr w:type="spellStart"/>
      <w:r>
        <w:rPr>
          <w:rFonts w:eastAsia="Arial"/>
        </w:rPr>
        <w:t>DeepSurv</w:t>
      </w:r>
      <w:proofErr w:type="spellEnd"/>
      <w:r>
        <w:rPr>
          <w:rFonts w:eastAsia="Arial"/>
        </w:rPr>
        <w:t xml:space="preserve"> hazard head for longitudinal MIMIC-IV intensive-care data.</w:t>
      </w:r>
    </w:p>
    <w:p w14:paraId="42BB713A" w14:textId="77777777" w:rsidR="00A85524" w:rsidRDefault="002965AE">
      <w:pPr>
        <w:pStyle w:val="CVBullet"/>
      </w:pPr>
      <w:r>
        <w:rPr>
          <w:rFonts w:eastAsia="Arial"/>
          <w:color w:val="1B6170"/>
        </w:rPr>
        <w:t xml:space="preserve">• </w:t>
      </w:r>
      <w:r>
        <w:rPr>
          <w:rFonts w:eastAsia="Arial"/>
          <w:b/>
          <w:color w:val="174B57"/>
        </w:rPr>
        <w:t xml:space="preserve">Clinical data engineering and evaluation. </w:t>
      </w:r>
      <w:r>
        <w:rPr>
          <w:rFonts w:eastAsia="Arial"/>
        </w:rPr>
        <w:t>Engineer hourly extraction and clinically informed preprocessing with value, observation-mask, and time-since-measured features; support streaming training, HPC/GPU execution, ablation, calibration, fixed-horizon AUC and Brier evaluation, and longitudinal trajectory analysis.</w:t>
      </w:r>
    </w:p>
    <w:p w14:paraId="2BF38388" w14:textId="77777777" w:rsidR="00A85524" w:rsidRDefault="002965AE">
      <w:pPr>
        <w:pStyle w:val="CVBullet"/>
      </w:pPr>
      <w:r>
        <w:rPr>
          <w:rFonts w:eastAsia="Arial"/>
          <w:color w:val="1B6170"/>
        </w:rPr>
        <w:t xml:space="preserve">• </w:t>
      </w:r>
      <w:r>
        <w:rPr>
          <w:rFonts w:eastAsia="Arial"/>
          <w:b/>
          <w:color w:val="174B57"/>
        </w:rPr>
        <w:t xml:space="preserve">Gestational disease microbiome. </w:t>
      </w:r>
      <w:r>
        <w:rPr>
          <w:rFonts w:eastAsia="Arial"/>
        </w:rPr>
        <w:t xml:space="preserve">Developed </w:t>
      </w:r>
      <w:proofErr w:type="spellStart"/>
      <w:r>
        <w:rPr>
          <w:rFonts w:eastAsia="Arial"/>
        </w:rPr>
        <w:t>MGPipe</w:t>
      </w:r>
      <w:proofErr w:type="spellEnd"/>
      <w:r>
        <w:rPr>
          <w:rFonts w:eastAsia="Arial"/>
        </w:rPr>
        <w:t>, a reproducible shotgun metagenomics workflow, and performed taxonomic and functional profiling with predictive modeling of maternal gut microbiome signatures, resulting in a first-author 2026 Microbiology Spectrum article.</w:t>
      </w:r>
    </w:p>
    <w:p w14:paraId="3809BA7E" w14:textId="1D3076E5" w:rsidR="00A85524" w:rsidRDefault="002965AE">
      <w:pPr>
        <w:pStyle w:val="CVBullet"/>
      </w:pPr>
      <w:r>
        <w:rPr>
          <w:rFonts w:eastAsia="Arial"/>
          <w:color w:val="1B6170"/>
        </w:rPr>
        <w:t xml:space="preserve">• </w:t>
      </w:r>
      <w:r>
        <w:rPr>
          <w:rFonts w:eastAsia="Arial"/>
          <w:b/>
          <w:color w:val="174B57"/>
        </w:rPr>
        <w:t xml:space="preserve">Biomedical language models. </w:t>
      </w:r>
      <w:r>
        <w:rPr>
          <w:rFonts w:eastAsia="Arial"/>
        </w:rPr>
        <w:t xml:space="preserve">Co-developed and deployed </w:t>
      </w:r>
      <w:proofErr w:type="spellStart"/>
      <w:r>
        <w:rPr>
          <w:rFonts w:eastAsia="Arial"/>
        </w:rPr>
        <w:t>ADetectoLocum</w:t>
      </w:r>
      <w:proofErr w:type="spellEnd"/>
      <w:r>
        <w:rPr>
          <w:rFonts w:eastAsia="Arial"/>
        </w:rPr>
        <w:t xml:space="preserve">, </w:t>
      </w:r>
      <w:r w:rsidR="00FA0CD8">
        <w:rPr>
          <w:rFonts w:eastAsia="Arial"/>
        </w:rPr>
        <w:t>an LLM-powered,</w:t>
      </w:r>
      <w:r>
        <w:rPr>
          <w:rFonts w:eastAsia="Arial"/>
        </w:rPr>
        <w:t xml:space="preserve"> deep learning pipeline for </w:t>
      </w:r>
      <w:r w:rsidR="00FA0CD8">
        <w:rPr>
          <w:rFonts w:eastAsia="Arial"/>
        </w:rPr>
        <w:t>multimodal</w:t>
      </w:r>
      <w:r>
        <w:rPr>
          <w:rFonts w:eastAsia="Arial"/>
        </w:rPr>
        <w:t xml:space="preserve"> Alzheimer's risk detection using Hugging Face Transformers and Datasets; evaluated large language model quality and bias patterns across more than 50,000 MIMIC-IV ICU discharge summaries. AMIA and IEEE BHI proceedings papers.</w:t>
      </w:r>
    </w:p>
    <w:p w14:paraId="6844558D" w14:textId="77777777" w:rsidR="00A85524" w:rsidRDefault="002965AE">
      <w:pPr>
        <w:pStyle w:val="CVBullet"/>
      </w:pPr>
      <w:r>
        <w:rPr>
          <w:rFonts w:eastAsia="Arial"/>
          <w:color w:val="1B6170"/>
        </w:rPr>
        <w:t xml:space="preserve">• </w:t>
      </w:r>
      <w:r>
        <w:rPr>
          <w:rFonts w:eastAsia="Arial"/>
          <w:b/>
          <w:color w:val="174B57"/>
        </w:rPr>
        <w:t xml:space="preserve">Comparative metabolomics and aging. </w:t>
      </w:r>
      <w:r>
        <w:rPr>
          <w:rFonts w:eastAsia="Arial"/>
        </w:rPr>
        <w:t>Lead cross-species metabolomics analysis of Drosophila, mouse, and elephant aging using age-effect modeling, temporal trajectory analysis, pathway scoring, and cross-species concordance assessment.</w:t>
      </w:r>
    </w:p>
    <w:p w14:paraId="20930400" w14:textId="77777777" w:rsidR="00A85524" w:rsidRDefault="002965AE">
      <w:pPr>
        <w:pStyle w:val="CVBullet"/>
      </w:pPr>
      <w:r>
        <w:rPr>
          <w:rFonts w:eastAsia="Arial"/>
          <w:color w:val="1B6170"/>
        </w:rPr>
        <w:t xml:space="preserve">• </w:t>
      </w:r>
      <w:r>
        <w:rPr>
          <w:rFonts w:eastAsia="Arial"/>
          <w:b/>
          <w:color w:val="174B57"/>
        </w:rPr>
        <w:t xml:space="preserve">Collaborative clinical and scientific AI. </w:t>
      </w:r>
      <w:r>
        <w:rPr>
          <w:rFonts w:eastAsia="Arial"/>
        </w:rPr>
        <w:t xml:space="preserve">Contribute to collaborative research on personalized real-time hemodynamic targets in critical care (Nature Communications 2025), benchmarking large language models across the analytical-method lifecycle (ACL 2026), and fine-tuning of smaller language models using </w:t>
      </w:r>
      <w:proofErr w:type="spellStart"/>
      <w:r>
        <w:rPr>
          <w:rFonts w:eastAsia="Arial"/>
        </w:rPr>
        <w:t>LoRA</w:t>
      </w:r>
      <w:proofErr w:type="spellEnd"/>
      <w:r>
        <w:rPr>
          <w:rFonts w:eastAsia="Arial"/>
        </w:rPr>
        <w:t xml:space="preserve"> and prompt-tuning via Hugging Face PEFT for biomedical NLP applications (ongoing).</w:t>
      </w:r>
    </w:p>
    <w:p w14:paraId="430D3E8E" w14:textId="77777777" w:rsidR="00A85524" w:rsidRDefault="002965AE">
      <w:pPr>
        <w:pStyle w:val="CVRole"/>
        <w:tabs>
          <w:tab w:val="right" w:pos="10224"/>
        </w:tabs>
      </w:pPr>
      <w:r>
        <w:rPr>
          <w:rFonts w:eastAsia="Arial"/>
          <w:b/>
          <w:color w:val="174B57"/>
          <w:sz w:val="20"/>
        </w:rPr>
        <w:t>Pharmacogenomics Research Intern</w:t>
      </w:r>
      <w:r>
        <w:tab/>
      </w:r>
      <w:r>
        <w:rPr>
          <w:rFonts w:eastAsia="Arial"/>
          <w:b/>
          <w:color w:val="5B6573"/>
          <w:sz w:val="17"/>
        </w:rPr>
        <w:t>May 2023 - August 2023</w:t>
      </w:r>
    </w:p>
    <w:p w14:paraId="6E259D28" w14:textId="77777777" w:rsidR="00A85524" w:rsidRDefault="002965AE">
      <w:pPr>
        <w:pStyle w:val="CVMeta"/>
      </w:pPr>
      <w:r>
        <w:rPr>
          <w:rFonts w:eastAsia="Arial"/>
        </w:rPr>
        <w:t xml:space="preserve">Indiana University School of Medicine - Department of Clinical </w:t>
      </w:r>
      <w:proofErr w:type="gramStart"/>
      <w:r>
        <w:rPr>
          <w:rFonts w:eastAsia="Arial"/>
        </w:rPr>
        <w:t>Pharmacology  |</w:t>
      </w:r>
      <w:proofErr w:type="gramEnd"/>
      <w:r>
        <w:rPr>
          <w:rFonts w:eastAsia="Arial"/>
        </w:rPr>
        <w:t xml:space="preserve">  Indianapolis, IN</w:t>
      </w:r>
    </w:p>
    <w:p w14:paraId="340B03FD" w14:textId="77777777" w:rsidR="00A85524" w:rsidRDefault="002965AE">
      <w:pPr>
        <w:pStyle w:val="CVCompact"/>
        <w:keepNext/>
        <w:spacing w:line="235" w:lineRule="auto"/>
      </w:pPr>
      <w:r>
        <w:rPr>
          <w:rFonts w:eastAsia="Arial"/>
          <w:b/>
          <w:color w:val="174B57"/>
        </w:rPr>
        <w:t xml:space="preserve">Investigators: </w:t>
      </w:r>
      <w:r>
        <w:rPr>
          <w:rFonts w:eastAsia="Arial"/>
        </w:rPr>
        <w:t>Nicholas Powell and Todd Skaar.</w:t>
      </w:r>
    </w:p>
    <w:p w14:paraId="25A4CF83" w14:textId="16CD4593" w:rsidR="00A85524" w:rsidRDefault="002965AE">
      <w:pPr>
        <w:pStyle w:val="CVBullet"/>
      </w:pPr>
      <w:r>
        <w:rPr>
          <w:rFonts w:eastAsia="Arial"/>
          <w:color w:val="1B6170"/>
        </w:rPr>
        <w:t xml:space="preserve">• </w:t>
      </w:r>
      <w:r>
        <w:rPr>
          <w:rFonts w:eastAsia="Arial"/>
        </w:rPr>
        <w:t xml:space="preserve">Developed </w:t>
      </w:r>
      <w:proofErr w:type="spellStart"/>
      <w:r>
        <w:rPr>
          <w:rFonts w:eastAsia="Arial"/>
        </w:rPr>
        <w:t>miRilizer</w:t>
      </w:r>
      <w:proofErr w:type="spellEnd"/>
      <w:r>
        <w:rPr>
          <w:rFonts w:eastAsia="Arial"/>
        </w:rPr>
        <w:t xml:space="preserve">, a web-hosted R Shiny application and standalone analysis pipeline for mRNA–miRNA </w:t>
      </w:r>
      <w:r w:rsidR="00827602">
        <w:rPr>
          <w:rFonts w:eastAsia="Arial"/>
        </w:rPr>
        <w:t>multi-</w:t>
      </w:r>
      <w:proofErr w:type="spellStart"/>
      <w:r w:rsidR="00827602">
        <w:rPr>
          <w:rFonts w:eastAsia="Arial"/>
        </w:rPr>
        <w:t>omic</w:t>
      </w:r>
      <w:proofErr w:type="spellEnd"/>
      <w:r w:rsidR="00827602">
        <w:rPr>
          <w:rFonts w:eastAsia="Arial"/>
        </w:rPr>
        <w:t xml:space="preserve"> </w:t>
      </w:r>
      <w:r>
        <w:rPr>
          <w:rFonts w:eastAsia="Arial"/>
        </w:rPr>
        <w:t>interactome analysis in human hepatocytes, applied to target discovery and pharmacogenomics research.</w:t>
      </w:r>
    </w:p>
    <w:p w14:paraId="3EB99CD2" w14:textId="77777777" w:rsidR="00A85524" w:rsidRDefault="002965AE">
      <w:pPr>
        <w:pStyle w:val="CVBullet"/>
      </w:pPr>
      <w:r>
        <w:rPr>
          <w:rFonts w:eastAsia="Arial"/>
          <w:color w:val="1B6170"/>
        </w:rPr>
        <w:t xml:space="preserve">• </w:t>
      </w:r>
      <w:r>
        <w:rPr>
          <w:rFonts w:eastAsia="Arial"/>
        </w:rPr>
        <w:t>Collaborated with trainees, reported progress in laboratory meetings, and presented the application and analytical results to clinical pharmacology researchers.</w:t>
      </w:r>
    </w:p>
    <w:p w14:paraId="71C20206" w14:textId="77777777" w:rsidR="00A85524" w:rsidRDefault="002965AE">
      <w:pPr>
        <w:pStyle w:val="CVRole"/>
        <w:tabs>
          <w:tab w:val="right" w:pos="10224"/>
        </w:tabs>
      </w:pPr>
      <w:r>
        <w:rPr>
          <w:rFonts w:eastAsia="Arial"/>
          <w:b/>
          <w:color w:val="174B57"/>
          <w:sz w:val="20"/>
        </w:rPr>
        <w:t>Research Assistant</w:t>
      </w:r>
      <w:r>
        <w:tab/>
      </w:r>
      <w:r>
        <w:rPr>
          <w:rFonts w:eastAsia="Arial"/>
          <w:b/>
          <w:color w:val="5B6573"/>
          <w:sz w:val="17"/>
        </w:rPr>
        <w:t>January 2020 - January 2021</w:t>
      </w:r>
    </w:p>
    <w:p w14:paraId="3AD482F0" w14:textId="77777777" w:rsidR="00A85524" w:rsidRDefault="002965AE">
      <w:pPr>
        <w:pStyle w:val="CVMeta"/>
      </w:pPr>
      <w:r>
        <w:rPr>
          <w:rFonts w:eastAsia="Arial"/>
        </w:rPr>
        <w:t xml:space="preserve">The University of Texas at Austin - Barrick </w:t>
      </w:r>
      <w:proofErr w:type="gramStart"/>
      <w:r>
        <w:rPr>
          <w:rFonts w:eastAsia="Arial"/>
        </w:rPr>
        <w:t>Laboratory  |</w:t>
      </w:r>
      <w:proofErr w:type="gramEnd"/>
      <w:r>
        <w:rPr>
          <w:rFonts w:eastAsia="Arial"/>
        </w:rPr>
        <w:t xml:space="preserve">  Austin, </w:t>
      </w:r>
      <w:proofErr w:type="gramStart"/>
      <w:r>
        <w:rPr>
          <w:rFonts w:eastAsia="Arial"/>
        </w:rPr>
        <w:t>TX  |</w:t>
      </w:r>
      <w:proofErr w:type="gramEnd"/>
      <w:r>
        <w:rPr>
          <w:rFonts w:eastAsia="Arial"/>
        </w:rPr>
        <w:t xml:space="preserve">  Principal investigator: Jeffrey E. Barrick</w:t>
      </w:r>
    </w:p>
    <w:p w14:paraId="05AFF441" w14:textId="77777777" w:rsidR="00A85524" w:rsidRDefault="002965AE">
      <w:pPr>
        <w:pStyle w:val="CVBullet"/>
      </w:pPr>
      <w:r>
        <w:rPr>
          <w:rFonts w:eastAsia="Arial"/>
          <w:color w:val="1B6170"/>
        </w:rPr>
        <w:t xml:space="preserve">• </w:t>
      </w:r>
      <w:r>
        <w:rPr>
          <w:rFonts w:eastAsia="Arial"/>
        </w:rPr>
        <w:t>Modified bacterial genome-resequencing workflows, analyzed next-generation sequencing data on Texas Advanced Computing Center resources, and modeled transcriptional and population-growth phenomena in C++, Python, and R.</w:t>
      </w:r>
    </w:p>
    <w:p w14:paraId="4A3A0488" w14:textId="77777777" w:rsidR="00A85524" w:rsidRDefault="002965AE">
      <w:pPr>
        <w:pStyle w:val="CVBullet"/>
      </w:pPr>
      <w:r>
        <w:rPr>
          <w:rFonts w:eastAsia="Arial"/>
          <w:color w:val="1B6170"/>
        </w:rPr>
        <w:t xml:space="preserve">• </w:t>
      </w:r>
      <w:r>
        <w:rPr>
          <w:rFonts w:eastAsia="Arial"/>
        </w:rPr>
        <w:t>Developed and deployed an interactive web simulator for microbial culture saturation and cellular-load maximization under varying transcriptional and generational constraints.</w:t>
      </w:r>
    </w:p>
    <w:p w14:paraId="2ECCA19C" w14:textId="77777777" w:rsidR="00A85524" w:rsidRDefault="002965AE">
      <w:pPr>
        <w:pStyle w:val="CVBullet"/>
      </w:pPr>
      <w:r>
        <w:rPr>
          <w:rFonts w:eastAsia="Arial"/>
          <w:color w:val="1B6170"/>
        </w:rPr>
        <w:t xml:space="preserve">• </w:t>
      </w:r>
      <w:r>
        <w:rPr>
          <w:rFonts w:eastAsia="Arial"/>
        </w:rPr>
        <w:t>Created Jupyter Notebook and R Shiny tools to explore simulated and experimental biological data and communicate model behavior to collaborators.</w:t>
      </w:r>
    </w:p>
    <w:p w14:paraId="7B60AD18" w14:textId="77777777" w:rsidR="00A85524" w:rsidRDefault="002965AE">
      <w:pPr>
        <w:pStyle w:val="CVRole"/>
        <w:tabs>
          <w:tab w:val="right" w:pos="10224"/>
        </w:tabs>
      </w:pPr>
      <w:proofErr w:type="spellStart"/>
      <w:r>
        <w:rPr>
          <w:rFonts w:eastAsia="Arial"/>
          <w:b/>
          <w:color w:val="174B57"/>
          <w:sz w:val="20"/>
        </w:rPr>
        <w:t>iGEM</w:t>
      </w:r>
      <w:proofErr w:type="spellEnd"/>
      <w:r>
        <w:rPr>
          <w:rFonts w:eastAsia="Arial"/>
          <w:b/>
          <w:color w:val="174B57"/>
          <w:sz w:val="20"/>
        </w:rPr>
        <w:t xml:space="preserve"> Undergraduate Researcher</w:t>
      </w:r>
      <w:r>
        <w:tab/>
      </w:r>
      <w:r>
        <w:rPr>
          <w:rFonts w:eastAsia="Arial"/>
          <w:b/>
          <w:color w:val="5B6573"/>
          <w:sz w:val="17"/>
        </w:rPr>
        <w:t>January 2019 - June 2020</w:t>
      </w:r>
    </w:p>
    <w:p w14:paraId="46DD603D" w14:textId="77777777" w:rsidR="00A85524" w:rsidRDefault="002965AE">
      <w:pPr>
        <w:pStyle w:val="CVMeta"/>
      </w:pPr>
      <w:r>
        <w:rPr>
          <w:rFonts w:eastAsia="Arial"/>
        </w:rPr>
        <w:t xml:space="preserve">The University of Texas at </w:t>
      </w:r>
      <w:proofErr w:type="gramStart"/>
      <w:r>
        <w:rPr>
          <w:rFonts w:eastAsia="Arial"/>
        </w:rPr>
        <w:t>Austin  |</w:t>
      </w:r>
      <w:proofErr w:type="gramEnd"/>
      <w:r>
        <w:rPr>
          <w:rFonts w:eastAsia="Arial"/>
        </w:rPr>
        <w:t xml:space="preserve">  Austin, </w:t>
      </w:r>
      <w:proofErr w:type="gramStart"/>
      <w:r>
        <w:rPr>
          <w:rFonts w:eastAsia="Arial"/>
        </w:rPr>
        <w:t>TX  |</w:t>
      </w:r>
      <w:proofErr w:type="gramEnd"/>
      <w:r>
        <w:rPr>
          <w:rFonts w:eastAsia="Arial"/>
        </w:rPr>
        <w:t xml:space="preserve">  Advisors: Jeffrey E. Barrick and Dennis M. Mishler; funding: NSF BEACON</w:t>
      </w:r>
    </w:p>
    <w:p w14:paraId="35C1DB01" w14:textId="77777777" w:rsidR="00A85524" w:rsidRDefault="002965AE">
      <w:pPr>
        <w:pStyle w:val="CVBullet"/>
      </w:pPr>
      <w:r>
        <w:rPr>
          <w:rFonts w:eastAsia="Arial"/>
          <w:color w:val="1B6170"/>
        </w:rPr>
        <w:t xml:space="preserve">• </w:t>
      </w:r>
      <w:r>
        <w:rPr>
          <w:rFonts w:eastAsia="Arial"/>
        </w:rPr>
        <w:t xml:space="preserve">Analyzed E. coli growth and gene-expression data to evaluate the evolutionary stability and cellular burden of engineered </w:t>
      </w:r>
      <w:proofErr w:type="spellStart"/>
      <w:r>
        <w:rPr>
          <w:rFonts w:eastAsia="Arial"/>
        </w:rPr>
        <w:t>BioBrick</w:t>
      </w:r>
      <w:proofErr w:type="spellEnd"/>
      <w:r>
        <w:rPr>
          <w:rFonts w:eastAsia="Arial"/>
        </w:rPr>
        <w:t xml:space="preserve"> constructs using R, Python, and R Shiny.</w:t>
      </w:r>
    </w:p>
    <w:p w14:paraId="68FB7CD8" w14:textId="77777777" w:rsidR="00A85524" w:rsidRDefault="002965AE">
      <w:pPr>
        <w:pStyle w:val="CVBullet"/>
      </w:pPr>
      <w:r>
        <w:rPr>
          <w:rFonts w:eastAsia="Arial"/>
          <w:color w:val="1B6170"/>
        </w:rPr>
        <w:t xml:space="preserve">• </w:t>
      </w:r>
      <w:r>
        <w:rPr>
          <w:rFonts w:eastAsia="Arial"/>
        </w:rPr>
        <w:t xml:space="preserve">Created interactive web models, contributed code and graphics to the team website, and presented findings at university, NSF BEACON, and international </w:t>
      </w:r>
      <w:proofErr w:type="spellStart"/>
      <w:r>
        <w:rPr>
          <w:rFonts w:eastAsia="Arial"/>
        </w:rPr>
        <w:t>iGEM</w:t>
      </w:r>
      <w:proofErr w:type="spellEnd"/>
      <w:r>
        <w:rPr>
          <w:rFonts w:eastAsia="Arial"/>
        </w:rPr>
        <w:t xml:space="preserve"> venues.</w:t>
      </w:r>
    </w:p>
    <w:p w14:paraId="12F14F40" w14:textId="77777777" w:rsidR="00A85524" w:rsidRDefault="002965AE">
      <w:pPr>
        <w:pStyle w:val="CVBullet"/>
      </w:pPr>
      <w:r>
        <w:rPr>
          <w:rFonts w:eastAsia="Arial"/>
          <w:color w:val="1B6170"/>
        </w:rPr>
        <w:lastRenderedPageBreak/>
        <w:t xml:space="preserve">• </w:t>
      </w:r>
      <w:r>
        <w:rPr>
          <w:rFonts w:eastAsia="Arial"/>
        </w:rPr>
        <w:t>Earned equal-contribution authorship on the resulting 2024 Nature Communications article; team received a Gold Medal and Best Measurement special prize and was nominated for Best Foundational Advancement.</w:t>
      </w:r>
    </w:p>
    <w:p w14:paraId="4E7A097D" w14:textId="77777777" w:rsidR="00A85524" w:rsidRDefault="002965AE">
      <w:pPr>
        <w:pStyle w:val="CVRole"/>
        <w:tabs>
          <w:tab w:val="right" w:pos="10224"/>
        </w:tabs>
      </w:pPr>
      <w:r>
        <w:rPr>
          <w:rFonts w:eastAsia="Arial"/>
          <w:b/>
          <w:color w:val="174B57"/>
          <w:sz w:val="20"/>
        </w:rPr>
        <w:t>Laboratory Technician</w:t>
      </w:r>
      <w:r>
        <w:tab/>
      </w:r>
      <w:r>
        <w:rPr>
          <w:rFonts w:eastAsia="Arial"/>
          <w:b/>
          <w:color w:val="5B6573"/>
          <w:sz w:val="17"/>
        </w:rPr>
        <w:t>May 2019 - September 2020</w:t>
      </w:r>
    </w:p>
    <w:p w14:paraId="3ACAE5F0" w14:textId="77777777" w:rsidR="00A85524" w:rsidRDefault="002965AE">
      <w:pPr>
        <w:pStyle w:val="CVMeta"/>
      </w:pPr>
      <w:r>
        <w:rPr>
          <w:rFonts w:eastAsia="Arial"/>
        </w:rPr>
        <w:t xml:space="preserve">The University of Texas at Austin - Barrick </w:t>
      </w:r>
      <w:proofErr w:type="gramStart"/>
      <w:r>
        <w:rPr>
          <w:rFonts w:eastAsia="Arial"/>
        </w:rPr>
        <w:t>Laboratory  |</w:t>
      </w:r>
      <w:proofErr w:type="gramEnd"/>
      <w:r>
        <w:rPr>
          <w:rFonts w:eastAsia="Arial"/>
        </w:rPr>
        <w:t xml:space="preserve">  Austin, TX</w:t>
      </w:r>
    </w:p>
    <w:p w14:paraId="14E406C0" w14:textId="77777777" w:rsidR="00A85524" w:rsidRDefault="002965AE">
      <w:pPr>
        <w:pStyle w:val="CVBullet"/>
      </w:pPr>
      <w:r>
        <w:rPr>
          <w:rFonts w:eastAsia="Arial"/>
          <w:color w:val="1B6170"/>
        </w:rPr>
        <w:t xml:space="preserve">• </w:t>
      </w:r>
      <w:r>
        <w:rPr>
          <w:rFonts w:eastAsia="Arial"/>
        </w:rPr>
        <w:t>Supported graduate-level microbiology research in a BSL-2 laboratory through data analysis, automated-equipment optimization, inventory control, and experimental preparation.</w:t>
      </w:r>
    </w:p>
    <w:p w14:paraId="0AE3B012" w14:textId="77777777" w:rsidR="00A85524" w:rsidRDefault="002965AE">
      <w:pPr>
        <w:pStyle w:val="CVBullet"/>
      </w:pPr>
      <w:r>
        <w:rPr>
          <w:rFonts w:eastAsia="Arial"/>
          <w:color w:val="1B6170"/>
        </w:rPr>
        <w:t xml:space="preserve">• </w:t>
      </w:r>
      <w:r>
        <w:rPr>
          <w:rFonts w:eastAsia="Arial"/>
        </w:rPr>
        <w:t>Performed bacterial culture, media and stock preparation, transformations, nucleic-acid extraction, minipreps, sterilization, and routine laboratory maintenance.</w:t>
      </w:r>
    </w:p>
    <w:p w14:paraId="5BE65E7B" w14:textId="77777777" w:rsidR="00A85524" w:rsidRDefault="002965AE">
      <w:pPr>
        <w:pStyle w:val="CVRole"/>
        <w:tabs>
          <w:tab w:val="right" w:pos="10224"/>
        </w:tabs>
      </w:pPr>
      <w:r>
        <w:rPr>
          <w:rFonts w:eastAsia="Arial"/>
          <w:b/>
          <w:color w:val="174B57"/>
          <w:sz w:val="20"/>
        </w:rPr>
        <w:t>Summer Undergraduate Researcher</w:t>
      </w:r>
      <w:r>
        <w:tab/>
      </w:r>
      <w:r>
        <w:rPr>
          <w:rFonts w:eastAsia="Arial"/>
          <w:b/>
          <w:color w:val="5B6573"/>
          <w:sz w:val="17"/>
        </w:rPr>
        <w:t>June 2018 - September 2018</w:t>
      </w:r>
    </w:p>
    <w:p w14:paraId="2FC37A83" w14:textId="77777777" w:rsidR="00A85524" w:rsidRDefault="002965AE">
      <w:pPr>
        <w:pStyle w:val="CVMeta"/>
      </w:pPr>
      <w:r>
        <w:rPr>
          <w:rFonts w:eastAsia="Arial"/>
        </w:rPr>
        <w:t xml:space="preserve">The University of Texas at Austin - Wilke </w:t>
      </w:r>
      <w:proofErr w:type="gramStart"/>
      <w:r>
        <w:rPr>
          <w:rFonts w:eastAsia="Arial"/>
        </w:rPr>
        <w:t>Laboratory  |</w:t>
      </w:r>
      <w:proofErr w:type="gramEnd"/>
      <w:r>
        <w:rPr>
          <w:rFonts w:eastAsia="Arial"/>
        </w:rPr>
        <w:t xml:space="preserve">  Austin, </w:t>
      </w:r>
      <w:proofErr w:type="gramStart"/>
      <w:r>
        <w:rPr>
          <w:rFonts w:eastAsia="Arial"/>
        </w:rPr>
        <w:t>TX  |</w:t>
      </w:r>
      <w:proofErr w:type="gramEnd"/>
      <w:r>
        <w:rPr>
          <w:rFonts w:eastAsia="Arial"/>
        </w:rPr>
        <w:t xml:space="preserve">  Mentor: Ashley Teufel; principal investigator: Claus O. Wilke</w:t>
      </w:r>
    </w:p>
    <w:p w14:paraId="793FC7A8" w14:textId="77777777" w:rsidR="00A85524" w:rsidRDefault="002965AE">
      <w:pPr>
        <w:pStyle w:val="CVBullet"/>
      </w:pPr>
      <w:r>
        <w:rPr>
          <w:rFonts w:eastAsia="Arial"/>
          <w:color w:val="1B6170"/>
        </w:rPr>
        <w:t xml:space="preserve">• </w:t>
      </w:r>
      <w:r>
        <w:rPr>
          <w:rFonts w:eastAsia="Arial"/>
        </w:rPr>
        <w:t>Modeled Lotka-Volterra systems and eigenvalue-based evolutionary-state dynamics in Python and R.</w:t>
      </w:r>
    </w:p>
    <w:p w14:paraId="1EDB7098" w14:textId="77777777" w:rsidR="00A85524" w:rsidRDefault="002965AE">
      <w:pPr>
        <w:pStyle w:val="CVBullet"/>
      </w:pPr>
      <w:r>
        <w:rPr>
          <w:rFonts w:eastAsia="Arial"/>
          <w:color w:val="1B6170"/>
        </w:rPr>
        <w:t xml:space="preserve">• </w:t>
      </w:r>
      <w:r>
        <w:rPr>
          <w:rFonts w:eastAsia="Arial"/>
        </w:rPr>
        <w:t>Visualized simulated evolutionary trajectories to examine stability and potential state transitions in model systems.</w:t>
      </w:r>
    </w:p>
    <w:p w14:paraId="637B34BC" w14:textId="77777777" w:rsidR="00A85524" w:rsidRDefault="002965AE">
      <w:pPr>
        <w:pStyle w:val="Heading1"/>
      </w:pPr>
      <w:r>
        <w:t>ONGOING RESEARCH PROJECTS AND COLLABORATIONS</w:t>
      </w:r>
    </w:p>
    <w:p w14:paraId="08A2EF03" w14:textId="77777777" w:rsidR="00A85524" w:rsidRDefault="002965AE">
      <w:pPr>
        <w:pStyle w:val="CVRole"/>
      </w:pPr>
      <w:r>
        <w:t>Cardiovascular Comorbidities and Somatic Mitochondrial Genomic Variation | Ongoing</w:t>
      </w:r>
    </w:p>
    <w:p w14:paraId="6DB7E9FA" w14:textId="77777777" w:rsidR="00A85524" w:rsidRDefault="002965AE">
      <w:pPr>
        <w:pStyle w:val="CVMeta"/>
      </w:pPr>
      <w:r>
        <w:t>Ongoing research project</w:t>
      </w:r>
    </w:p>
    <w:p w14:paraId="43981C3F" w14:textId="77777777" w:rsidR="00A85524" w:rsidRDefault="002965AE">
      <w:pPr>
        <w:pStyle w:val="CVBullet"/>
      </w:pPr>
      <w:r>
        <w:t>• Investigating associations between cardiovascular comorbidities and mitochondrial genomic variation in somatic cells using large-scale human genetics datasets including the All of Us Research Program (AoU) and UK Biobank; presented this ongoing work as a poster at the 2025 Annual NHGRI Centers of Excellence in Genomic Science (CEGS) Meeting.</w:t>
      </w:r>
    </w:p>
    <w:p w14:paraId="3D80839D" w14:textId="77777777" w:rsidR="00A85524" w:rsidRDefault="002965AE">
      <w:pPr>
        <w:pStyle w:val="CVRole"/>
      </w:pPr>
      <w:r>
        <w:t>AI-Guided Mass Spectrometry Instrument Repair | Ongoing</w:t>
      </w:r>
    </w:p>
    <w:p w14:paraId="0645F900" w14:textId="77777777" w:rsidR="00A85524" w:rsidRDefault="002965AE">
      <w:pPr>
        <w:pStyle w:val="CVMeta"/>
      </w:pPr>
      <w:r>
        <w:t>Collaboration with Agilent Technologies</w:t>
      </w:r>
    </w:p>
    <w:p w14:paraId="456E3C1B" w14:textId="77777777" w:rsidR="00A85524" w:rsidRDefault="002965AE">
      <w:pPr>
        <w:pStyle w:val="CVBullet"/>
      </w:pPr>
      <w:r>
        <w:t>• Developing a machine-learning-based, AI-guided parts prediction tool to support diagnosis and repair of mass spectrometry instruments by predicting likely replacement components.</w:t>
      </w:r>
    </w:p>
    <w:p w14:paraId="3104C01C" w14:textId="432F777E" w:rsidR="00A85524" w:rsidRDefault="002965AE">
      <w:pPr>
        <w:pStyle w:val="Heading1"/>
        <w:pBdr>
          <w:bottom w:val="single" w:sz="6" w:space="2" w:color="A9C2C8"/>
        </w:pBdr>
      </w:pPr>
      <w:r>
        <w:rPr>
          <w:rFonts w:ascii="Arial" w:eastAsia="Arial" w:hAnsi="Arial"/>
        </w:rPr>
        <w:t>INDUSTRY EXPERIENCE</w:t>
      </w:r>
    </w:p>
    <w:p w14:paraId="1E4AC605" w14:textId="77777777" w:rsidR="00A85524" w:rsidRDefault="002965AE">
      <w:pPr>
        <w:pStyle w:val="CVRole"/>
        <w:tabs>
          <w:tab w:val="right" w:pos="10224"/>
        </w:tabs>
      </w:pPr>
      <w:r>
        <w:rPr>
          <w:rFonts w:eastAsia="Arial"/>
          <w:b/>
          <w:color w:val="174B57"/>
          <w:sz w:val="20"/>
        </w:rPr>
        <w:t>Omics Bioinformatics Data Analyst Intern</w:t>
      </w:r>
      <w:r>
        <w:tab/>
      </w:r>
      <w:r>
        <w:rPr>
          <w:rFonts w:eastAsia="Arial"/>
          <w:b/>
          <w:color w:val="5B6573"/>
          <w:sz w:val="17"/>
        </w:rPr>
        <w:t>May 2025 - August 2025</w:t>
      </w:r>
    </w:p>
    <w:p w14:paraId="359B6B1C" w14:textId="77777777" w:rsidR="00A85524" w:rsidRDefault="002965AE">
      <w:pPr>
        <w:pStyle w:val="CVMeta"/>
      </w:pPr>
      <w:r>
        <w:rPr>
          <w:rFonts w:eastAsia="Arial"/>
        </w:rPr>
        <w:t xml:space="preserve">Zoetis - Systems Biology / Omics </w:t>
      </w:r>
      <w:proofErr w:type="gramStart"/>
      <w:r>
        <w:rPr>
          <w:rFonts w:eastAsia="Arial"/>
        </w:rPr>
        <w:t>Bioinformatics  |</w:t>
      </w:r>
      <w:proofErr w:type="gramEnd"/>
      <w:r>
        <w:rPr>
          <w:rFonts w:eastAsia="Arial"/>
        </w:rPr>
        <w:t xml:space="preserve">  Kalamazoo, MI</w:t>
      </w:r>
    </w:p>
    <w:p w14:paraId="2668DAFA" w14:textId="2E2F4587" w:rsidR="00A85524" w:rsidRDefault="002965AE">
      <w:pPr>
        <w:pStyle w:val="CVBullet"/>
      </w:pPr>
      <w:r>
        <w:rPr>
          <w:rFonts w:eastAsia="Arial"/>
          <w:color w:val="1B6170"/>
        </w:rPr>
        <w:t xml:space="preserve">• </w:t>
      </w:r>
      <w:r>
        <w:rPr>
          <w:rFonts w:eastAsia="Arial"/>
        </w:rPr>
        <w:t>Developed an end-to-end metabolomics pipeline to support reproducible processing, statistical analysis, visualization, and reporting for omics research.</w:t>
      </w:r>
    </w:p>
    <w:p w14:paraId="1FA57F71" w14:textId="77777777" w:rsidR="00A85524" w:rsidRDefault="002965AE">
      <w:pPr>
        <w:pStyle w:val="CVBullet"/>
      </w:pPr>
      <w:r>
        <w:rPr>
          <w:rFonts w:eastAsia="Arial"/>
          <w:color w:val="1B6170"/>
        </w:rPr>
        <w:t xml:space="preserve">• </w:t>
      </w:r>
      <w:r>
        <w:rPr>
          <w:rFonts w:eastAsia="Arial"/>
        </w:rPr>
        <w:t>Developed the front-end reporting module for sequence-homology detection and translated scientific requirements into maintainable analytical outputs.</w:t>
      </w:r>
    </w:p>
    <w:p w14:paraId="2B16C4A1" w14:textId="77777777" w:rsidR="00A85524" w:rsidRDefault="002965AE">
      <w:pPr>
        <w:pStyle w:val="CVBullet"/>
      </w:pPr>
      <w:r>
        <w:rPr>
          <w:rFonts w:eastAsia="Arial"/>
          <w:color w:val="1B6170"/>
        </w:rPr>
        <w:t xml:space="preserve">• </w:t>
      </w:r>
      <w:r>
        <w:rPr>
          <w:rFonts w:eastAsia="Arial"/>
        </w:rPr>
        <w:t>Supported antigen and target discovery workflows using reverse vaccinology and mRNA–miRNA interactome analysis for vaccine candidate identification.</w:t>
      </w:r>
    </w:p>
    <w:p w14:paraId="2B16C4A2" w14:textId="77777777" w:rsidR="00A85524" w:rsidRDefault="002965AE">
      <w:pPr>
        <w:pStyle w:val="CVBullet"/>
      </w:pPr>
      <w:r>
        <w:rPr>
          <w:rFonts w:eastAsia="Arial"/>
          <w:color w:val="1B6170"/>
        </w:rPr>
        <w:t xml:space="preserve">• </w:t>
      </w:r>
      <w:r>
        <w:rPr>
          <w:rFonts w:eastAsia="Arial"/>
        </w:rPr>
        <w:t>Created statistical metrics for evaluating the vaccine-target prediction pipeline and collaborated with bioinformatics, systems-biology, and laboratory teams.</w:t>
      </w:r>
    </w:p>
    <w:p w14:paraId="23821F45" w14:textId="77777777" w:rsidR="00A85524" w:rsidRDefault="002965AE">
      <w:pPr>
        <w:pStyle w:val="CVRole"/>
        <w:tabs>
          <w:tab w:val="right" w:pos="10224"/>
        </w:tabs>
      </w:pPr>
      <w:r>
        <w:rPr>
          <w:rFonts w:eastAsia="Arial"/>
          <w:b/>
          <w:color w:val="174B57"/>
          <w:sz w:val="20"/>
        </w:rPr>
        <w:t>Omics Bioinformatics Data Analyst Intern</w:t>
      </w:r>
      <w:r>
        <w:tab/>
      </w:r>
      <w:r>
        <w:rPr>
          <w:rFonts w:eastAsia="Arial"/>
          <w:b/>
          <w:color w:val="5B6573"/>
          <w:sz w:val="17"/>
        </w:rPr>
        <w:t>May 2024 - August 2024</w:t>
      </w:r>
    </w:p>
    <w:p w14:paraId="51F6582E" w14:textId="77777777" w:rsidR="00A85524" w:rsidRDefault="002965AE">
      <w:pPr>
        <w:pStyle w:val="CVMeta"/>
      </w:pPr>
      <w:r>
        <w:rPr>
          <w:rFonts w:eastAsia="Arial"/>
        </w:rPr>
        <w:t xml:space="preserve">Zoetis - Systems Biology / Omics </w:t>
      </w:r>
      <w:proofErr w:type="gramStart"/>
      <w:r>
        <w:rPr>
          <w:rFonts w:eastAsia="Arial"/>
        </w:rPr>
        <w:t>Bioinformatics  |</w:t>
      </w:r>
      <w:proofErr w:type="gramEnd"/>
      <w:r>
        <w:rPr>
          <w:rFonts w:eastAsia="Arial"/>
        </w:rPr>
        <w:t xml:space="preserve">  Kalamazoo, MI</w:t>
      </w:r>
    </w:p>
    <w:p w14:paraId="72A1CCCD" w14:textId="77777777" w:rsidR="00A85524" w:rsidRDefault="002965AE">
      <w:pPr>
        <w:pStyle w:val="CVBullet"/>
      </w:pPr>
      <w:r>
        <w:rPr>
          <w:rFonts w:eastAsia="Arial"/>
          <w:color w:val="1B6170"/>
        </w:rPr>
        <w:t xml:space="preserve">• </w:t>
      </w:r>
      <w:r>
        <w:rPr>
          <w:rFonts w:eastAsia="Arial"/>
        </w:rPr>
        <w:t>Developed front-end multi-omics reporting infrastructure in Python and R across genomics-focused projects.</w:t>
      </w:r>
    </w:p>
    <w:p w14:paraId="443ACA7C" w14:textId="77777777" w:rsidR="00A85524" w:rsidRDefault="002965AE">
      <w:pPr>
        <w:pStyle w:val="CVBullet"/>
      </w:pPr>
      <w:r>
        <w:rPr>
          <w:rFonts w:eastAsia="Arial"/>
          <w:color w:val="1B6170"/>
        </w:rPr>
        <w:t>• Developed and supported Nextflow-based workflows using Bash and Python for next-generation sequencing, microbiome, and biomedical reference-literature pipelines.</w:t>
      </w:r>
    </w:p>
    <w:p w14:paraId="1E76D42F" w14:textId="77777777" w:rsidR="00A85524" w:rsidRDefault="002965AE">
      <w:pPr>
        <w:pStyle w:val="CVBullet"/>
      </w:pPr>
      <w:r>
        <w:rPr>
          <w:rFonts w:eastAsia="Arial"/>
          <w:color w:val="1B6170"/>
        </w:rPr>
        <w:t xml:space="preserve">• </w:t>
      </w:r>
      <w:r>
        <w:rPr>
          <w:rFonts w:eastAsia="Arial"/>
        </w:rPr>
        <w:t>Worked with a peer developer and the systems-biology bioinformatics team through regular design reviews, project meetings, and scientific mentorship.</w:t>
      </w:r>
    </w:p>
    <w:p w14:paraId="4FB6E072" w14:textId="77777777" w:rsidR="00A85524" w:rsidRDefault="002965AE">
      <w:pPr>
        <w:pStyle w:val="CVRole"/>
        <w:tabs>
          <w:tab w:val="right" w:pos="10224"/>
        </w:tabs>
      </w:pPr>
      <w:r>
        <w:rPr>
          <w:rFonts w:eastAsia="Arial"/>
          <w:b/>
          <w:color w:val="174B57"/>
          <w:sz w:val="20"/>
        </w:rPr>
        <w:t>Research Associate</w:t>
      </w:r>
      <w:r>
        <w:tab/>
      </w:r>
      <w:r>
        <w:rPr>
          <w:rFonts w:eastAsia="Arial"/>
          <w:b/>
          <w:color w:val="5B6573"/>
          <w:sz w:val="17"/>
        </w:rPr>
        <w:t>September 2021 - August 2022</w:t>
      </w:r>
    </w:p>
    <w:p w14:paraId="35CD594B" w14:textId="77777777" w:rsidR="00A85524" w:rsidRDefault="002965AE">
      <w:pPr>
        <w:pStyle w:val="CVMeta"/>
      </w:pPr>
      <w:proofErr w:type="spellStart"/>
      <w:r>
        <w:rPr>
          <w:rFonts w:eastAsia="Arial"/>
        </w:rPr>
        <w:t>Asuragen</w:t>
      </w:r>
      <w:proofErr w:type="spellEnd"/>
      <w:r>
        <w:rPr>
          <w:rFonts w:eastAsia="Arial"/>
        </w:rPr>
        <w:t xml:space="preserve">, a Bio-Techne </w:t>
      </w:r>
      <w:proofErr w:type="gramStart"/>
      <w:r>
        <w:rPr>
          <w:rFonts w:eastAsia="Arial"/>
        </w:rPr>
        <w:t>company  |</w:t>
      </w:r>
      <w:proofErr w:type="gramEnd"/>
      <w:r>
        <w:rPr>
          <w:rFonts w:eastAsia="Arial"/>
        </w:rPr>
        <w:t xml:space="preserve">  Austin, TX</w:t>
      </w:r>
    </w:p>
    <w:p w14:paraId="21E770F5" w14:textId="491AC1AC" w:rsidR="00A85524" w:rsidRDefault="002965AE">
      <w:pPr>
        <w:pStyle w:val="CVBullet"/>
      </w:pPr>
      <w:r>
        <w:rPr>
          <w:rFonts w:eastAsia="Arial"/>
          <w:color w:val="1B6170"/>
        </w:rPr>
        <w:t xml:space="preserve">• </w:t>
      </w:r>
      <w:r>
        <w:rPr>
          <w:rFonts w:eastAsia="Arial"/>
        </w:rPr>
        <w:t>Developed and quality-controlled customized molecular sequences and tandem controls for epidemiological and genetic disease assays involving qPCR, RNA sequencing, and DNA sequencing under cGMP practices in a CLIA/CAP accredited laboratory.</w:t>
      </w:r>
    </w:p>
    <w:p w14:paraId="46E53142" w14:textId="77777777" w:rsidR="00A85524" w:rsidRDefault="002965AE">
      <w:pPr>
        <w:pStyle w:val="CVBullet"/>
      </w:pPr>
      <w:r>
        <w:rPr>
          <w:rFonts w:eastAsia="Arial"/>
          <w:color w:val="1B6170"/>
        </w:rPr>
        <w:t xml:space="preserve">• </w:t>
      </w:r>
      <w:r>
        <w:rPr>
          <w:rFonts w:eastAsia="Arial"/>
        </w:rPr>
        <w:t>Validated quality and performance of new products and performed high-complexity nucleic-acid isolation and protein-purification workflows.</w:t>
      </w:r>
    </w:p>
    <w:p w14:paraId="619F8B0A" w14:textId="77777777" w:rsidR="00A85524" w:rsidRDefault="002965AE">
      <w:pPr>
        <w:pStyle w:val="CVBullet"/>
      </w:pPr>
      <w:r>
        <w:rPr>
          <w:rFonts w:eastAsia="Arial"/>
          <w:color w:val="1B6170"/>
        </w:rPr>
        <w:t xml:space="preserve">• </w:t>
      </w:r>
      <w:r>
        <w:rPr>
          <w:rFonts w:eastAsia="Arial"/>
        </w:rPr>
        <w:t>Built Python, Shell, and VBA tools for proprietary-sequence screening, secure data management, inventory tracking, and customer-audit readiness on HPC resources.</w:t>
      </w:r>
    </w:p>
    <w:p w14:paraId="40A5E536" w14:textId="77777777" w:rsidR="00A85524" w:rsidRDefault="002965AE">
      <w:pPr>
        <w:pStyle w:val="CVRole"/>
        <w:tabs>
          <w:tab w:val="right" w:pos="10224"/>
        </w:tabs>
      </w:pPr>
      <w:r>
        <w:rPr>
          <w:rFonts w:eastAsia="Arial"/>
          <w:b/>
          <w:color w:val="174B57"/>
          <w:sz w:val="20"/>
        </w:rPr>
        <w:t>Manufacturing Scientist</w:t>
      </w:r>
      <w:r>
        <w:tab/>
      </w:r>
      <w:r>
        <w:rPr>
          <w:rFonts w:eastAsia="Arial"/>
          <w:b/>
          <w:color w:val="5B6573"/>
          <w:sz w:val="17"/>
        </w:rPr>
        <w:t>April 2021 - September 2021</w:t>
      </w:r>
    </w:p>
    <w:p w14:paraId="375715A5" w14:textId="77777777" w:rsidR="00A85524" w:rsidRDefault="002965AE">
      <w:pPr>
        <w:pStyle w:val="CVMeta"/>
      </w:pPr>
      <w:r>
        <w:rPr>
          <w:rFonts w:eastAsia="Arial"/>
        </w:rPr>
        <w:t xml:space="preserve">Agilent </w:t>
      </w:r>
      <w:proofErr w:type="gramStart"/>
      <w:r>
        <w:rPr>
          <w:rFonts w:eastAsia="Arial"/>
        </w:rPr>
        <w:t>Technologies  |</w:t>
      </w:r>
      <w:proofErr w:type="gramEnd"/>
      <w:r>
        <w:rPr>
          <w:rFonts w:eastAsia="Arial"/>
        </w:rPr>
        <w:t xml:space="preserve">  Cedar Creek, TX</w:t>
      </w:r>
    </w:p>
    <w:p w14:paraId="22E62A4B" w14:textId="77777777" w:rsidR="00A85524" w:rsidRDefault="002965AE">
      <w:pPr>
        <w:pStyle w:val="CVBullet"/>
      </w:pPr>
      <w:r>
        <w:rPr>
          <w:rFonts w:eastAsia="Arial"/>
          <w:color w:val="1B6170"/>
        </w:rPr>
        <w:t xml:space="preserve">• </w:t>
      </w:r>
      <w:r>
        <w:rPr>
          <w:rFonts w:eastAsia="Arial"/>
        </w:rPr>
        <w:t>Manufactured and quality-controlled IVD/RUO custom reagents for oncology-related detection assays under cGMP.</w:t>
      </w:r>
    </w:p>
    <w:p w14:paraId="72F1406E" w14:textId="77777777" w:rsidR="00A85524" w:rsidRDefault="002965AE">
      <w:pPr>
        <w:pStyle w:val="CVBullet"/>
      </w:pPr>
      <w:r>
        <w:rPr>
          <w:rFonts w:eastAsia="Arial"/>
          <w:color w:val="1B6170"/>
        </w:rPr>
        <w:t xml:space="preserve">• </w:t>
      </w:r>
      <w:r>
        <w:rPr>
          <w:rFonts w:eastAsia="Arial"/>
        </w:rPr>
        <w:t>Analyzed FISH, qPCR, endpoint-PCR, and mass spectrometry data for product quality and developed VBA tools to improve workflow and reagent-expiration tracking.</w:t>
      </w:r>
    </w:p>
    <w:p w14:paraId="2C41BD37" w14:textId="77777777" w:rsidR="00A85524" w:rsidRDefault="002965AE">
      <w:pPr>
        <w:pStyle w:val="CVRole"/>
        <w:tabs>
          <w:tab w:val="right" w:pos="10224"/>
        </w:tabs>
      </w:pPr>
      <w:r>
        <w:rPr>
          <w:rFonts w:eastAsia="Arial"/>
          <w:b/>
          <w:color w:val="174B57"/>
          <w:sz w:val="20"/>
        </w:rPr>
        <w:t>Molecular Technologist</w:t>
      </w:r>
      <w:r>
        <w:tab/>
      </w:r>
      <w:r>
        <w:rPr>
          <w:rFonts w:eastAsia="Arial"/>
          <w:b/>
          <w:color w:val="5B6573"/>
          <w:sz w:val="17"/>
        </w:rPr>
        <w:t>May 2020 - April 2021</w:t>
      </w:r>
    </w:p>
    <w:p w14:paraId="7104A731" w14:textId="77777777" w:rsidR="00A85524" w:rsidRDefault="002965AE">
      <w:pPr>
        <w:pStyle w:val="CVMeta"/>
      </w:pPr>
      <w:r>
        <w:rPr>
          <w:rFonts w:eastAsia="Arial"/>
        </w:rPr>
        <w:t xml:space="preserve">Sonic Reference </w:t>
      </w:r>
      <w:proofErr w:type="gramStart"/>
      <w:r>
        <w:rPr>
          <w:rFonts w:eastAsia="Arial"/>
        </w:rPr>
        <w:t>Laboratory  |</w:t>
      </w:r>
      <w:proofErr w:type="gramEnd"/>
      <w:r>
        <w:rPr>
          <w:rFonts w:eastAsia="Arial"/>
        </w:rPr>
        <w:t xml:space="preserve">  Austin, TX</w:t>
      </w:r>
    </w:p>
    <w:p w14:paraId="5A8EF630" w14:textId="77777777" w:rsidR="00A85524" w:rsidRDefault="002965AE">
      <w:pPr>
        <w:pStyle w:val="CVBullet"/>
      </w:pPr>
      <w:r>
        <w:rPr>
          <w:rFonts w:eastAsia="Arial"/>
          <w:color w:val="1B6170"/>
        </w:rPr>
        <w:t xml:space="preserve">• </w:t>
      </w:r>
      <w:r>
        <w:rPr>
          <w:rFonts w:eastAsia="Arial"/>
        </w:rPr>
        <w:t>Performed high-complexity epidemiological and genetic disease detection assays in a CAP/ISO-accredited clinical testing laboratory, including qPCR, endpoint PCR, and RNA-based workflows.</w:t>
      </w:r>
    </w:p>
    <w:p w14:paraId="39878527" w14:textId="77777777" w:rsidR="00A85524" w:rsidRDefault="002965AE">
      <w:pPr>
        <w:pStyle w:val="CVBullet"/>
      </w:pPr>
      <w:r>
        <w:rPr>
          <w:rFonts w:eastAsia="Arial"/>
          <w:color w:val="1B6170"/>
        </w:rPr>
        <w:t xml:space="preserve">• </w:t>
      </w:r>
      <w:r>
        <w:rPr>
          <w:rFonts w:eastAsia="Arial"/>
        </w:rPr>
        <w:t>Used R and Python to analyze multiplex qPCR signals and automate threshold calling for high-throughput COVID-19 testing.</w:t>
      </w:r>
    </w:p>
    <w:p w14:paraId="1F0BEA5C" w14:textId="77777777" w:rsidR="00A85524" w:rsidRDefault="002965AE">
      <w:pPr>
        <w:pStyle w:val="CVBullet"/>
      </w:pPr>
      <w:r>
        <w:rPr>
          <w:rFonts w:eastAsia="Arial"/>
          <w:color w:val="1B6170"/>
        </w:rPr>
        <w:t xml:space="preserve">• </w:t>
      </w:r>
      <w:r>
        <w:rPr>
          <w:rFonts w:eastAsia="Arial"/>
        </w:rPr>
        <w:t>Developed secure instrument-to-database information-transfer workflows and VBA/PostgreSQL integrations for computer-interfaced liquid-handling robotics.</w:t>
      </w:r>
    </w:p>
    <w:p w14:paraId="272A7FF3" w14:textId="77777777" w:rsidR="00A85524" w:rsidRDefault="002965AE">
      <w:pPr>
        <w:pStyle w:val="Heading1"/>
        <w:pBdr>
          <w:bottom w:val="single" w:sz="6" w:space="2" w:color="A9C2C8"/>
        </w:pBdr>
      </w:pPr>
      <w:r>
        <w:rPr>
          <w:rFonts w:ascii="Arial" w:eastAsia="Arial" w:hAnsi="Arial"/>
        </w:rPr>
        <w:t>TEACHING EXPERIENCE</w:t>
      </w:r>
    </w:p>
    <w:p w14:paraId="247B4D6B" w14:textId="77777777" w:rsidR="00A85524" w:rsidRDefault="002965AE">
      <w:pPr>
        <w:pStyle w:val="CVRole"/>
        <w:tabs>
          <w:tab w:val="right" w:pos="10224"/>
        </w:tabs>
      </w:pPr>
      <w:r>
        <w:rPr>
          <w:rFonts w:eastAsia="Arial"/>
          <w:b/>
          <w:color w:val="174B57"/>
          <w:sz w:val="20"/>
        </w:rPr>
        <w:t>Associate Instructor - Introductory Python Programming</w:t>
      </w:r>
      <w:r>
        <w:tab/>
      </w:r>
      <w:r>
        <w:rPr>
          <w:rFonts w:eastAsia="Arial"/>
          <w:b/>
          <w:color w:val="5B6573"/>
          <w:sz w:val="17"/>
        </w:rPr>
        <w:t>August 2022 - May 2023</w:t>
      </w:r>
    </w:p>
    <w:p w14:paraId="2955C7EE" w14:textId="77777777" w:rsidR="00A85524" w:rsidRDefault="002965AE">
      <w:pPr>
        <w:pStyle w:val="CVMeta"/>
      </w:pPr>
      <w:r>
        <w:rPr>
          <w:rFonts w:eastAsia="Arial"/>
        </w:rPr>
        <w:t xml:space="preserve">Indiana University </w:t>
      </w:r>
      <w:proofErr w:type="gramStart"/>
      <w:r>
        <w:rPr>
          <w:rFonts w:eastAsia="Arial"/>
        </w:rPr>
        <w:t>Bloomington  |</w:t>
      </w:r>
      <w:proofErr w:type="gramEnd"/>
      <w:r>
        <w:rPr>
          <w:rFonts w:eastAsia="Arial"/>
        </w:rPr>
        <w:t xml:space="preserve">  Bloomington, IN</w:t>
      </w:r>
    </w:p>
    <w:p w14:paraId="5AE3C8EE" w14:textId="77777777" w:rsidR="00A85524" w:rsidRDefault="002965AE">
      <w:pPr>
        <w:pStyle w:val="CVBullet"/>
      </w:pPr>
      <w:r>
        <w:rPr>
          <w:rFonts w:eastAsia="Arial"/>
          <w:color w:val="1B6170"/>
        </w:rPr>
        <w:t xml:space="preserve">• </w:t>
      </w:r>
      <w:r>
        <w:rPr>
          <w:rFonts w:eastAsia="Arial"/>
        </w:rPr>
        <w:t>Independently taught Python course sections, developed instructional support, evaluated student work, and mentored students in programming and biomedical data analysis.</w:t>
      </w:r>
    </w:p>
    <w:p w14:paraId="6FA039A2" w14:textId="77777777" w:rsidR="00A85524" w:rsidRDefault="002965AE">
      <w:pPr>
        <w:pStyle w:val="CVBullet"/>
      </w:pPr>
      <w:r>
        <w:rPr>
          <w:rFonts w:eastAsia="Arial"/>
          <w:color w:val="1B6170"/>
        </w:rPr>
        <w:t xml:space="preserve">• </w:t>
      </w:r>
      <w:r>
        <w:rPr>
          <w:rFonts w:eastAsia="Arial"/>
        </w:rPr>
        <w:t>Led and coordinated a team of four peer instructors to maintain consistent course delivery and student support.</w:t>
      </w:r>
    </w:p>
    <w:p w14:paraId="70D0009F" w14:textId="77777777" w:rsidR="00A85524" w:rsidRDefault="002965AE">
      <w:pPr>
        <w:pStyle w:val="CVRole"/>
        <w:tabs>
          <w:tab w:val="right" w:pos="10224"/>
        </w:tabs>
      </w:pPr>
      <w:r>
        <w:rPr>
          <w:rFonts w:eastAsia="Arial"/>
          <w:b/>
          <w:color w:val="174B57"/>
          <w:sz w:val="20"/>
        </w:rPr>
        <w:lastRenderedPageBreak/>
        <w:t>Research Instructor - Laboratory Experience in Molecular Biology</w:t>
      </w:r>
      <w:r>
        <w:tab/>
      </w:r>
      <w:r>
        <w:rPr>
          <w:rFonts w:eastAsia="Arial"/>
          <w:b/>
          <w:color w:val="5B6573"/>
          <w:sz w:val="17"/>
        </w:rPr>
        <w:t>January 2021 - May 2021</w:t>
      </w:r>
    </w:p>
    <w:p w14:paraId="76B4CEDE" w14:textId="77777777" w:rsidR="00A85524" w:rsidRDefault="002965AE">
      <w:pPr>
        <w:pStyle w:val="CVMeta"/>
      </w:pPr>
      <w:r>
        <w:rPr>
          <w:rFonts w:eastAsia="Arial"/>
        </w:rPr>
        <w:t xml:space="preserve">Texas Institute for Discovery Education in Science (TIDES), The University of Texas at </w:t>
      </w:r>
      <w:proofErr w:type="gramStart"/>
      <w:r>
        <w:rPr>
          <w:rFonts w:eastAsia="Arial"/>
        </w:rPr>
        <w:t>Austin  |</w:t>
      </w:r>
      <w:proofErr w:type="gramEnd"/>
      <w:r>
        <w:rPr>
          <w:rFonts w:eastAsia="Arial"/>
        </w:rPr>
        <w:t xml:space="preserve">  Austin, </w:t>
      </w:r>
      <w:proofErr w:type="gramStart"/>
      <w:r>
        <w:rPr>
          <w:rFonts w:eastAsia="Arial"/>
        </w:rPr>
        <w:t>TX  |</w:t>
      </w:r>
      <w:proofErr w:type="gramEnd"/>
      <w:r>
        <w:rPr>
          <w:rFonts w:eastAsia="Arial"/>
        </w:rPr>
        <w:t xml:space="preserve">  Primary instructor: Mona Mehdy</w:t>
      </w:r>
    </w:p>
    <w:p w14:paraId="11710546" w14:textId="77777777" w:rsidR="00A85524" w:rsidRDefault="002965AE">
      <w:pPr>
        <w:pStyle w:val="CVBullet"/>
      </w:pPr>
      <w:r>
        <w:rPr>
          <w:rFonts w:eastAsia="Arial"/>
          <w:color w:val="1B6170"/>
        </w:rPr>
        <w:t xml:space="preserve">• </w:t>
      </w:r>
      <w:r>
        <w:rPr>
          <w:rFonts w:eastAsia="Arial"/>
        </w:rPr>
        <w:t>Held office hours, assisted with in-class tutorials, and guided upper-division students through biological data analysis in a research-based plant molecular biology course.</w:t>
      </w:r>
    </w:p>
    <w:p w14:paraId="37E41430" w14:textId="77777777" w:rsidR="00A85524" w:rsidRDefault="002965AE">
      <w:pPr>
        <w:pStyle w:val="CVRole"/>
        <w:tabs>
          <w:tab w:val="right" w:pos="10224"/>
        </w:tabs>
      </w:pPr>
      <w:r>
        <w:rPr>
          <w:rFonts w:eastAsia="Arial"/>
          <w:b/>
          <w:color w:val="174B57"/>
          <w:sz w:val="20"/>
        </w:rPr>
        <w:t>Teaching Facilitator - Cell Biology</w:t>
      </w:r>
      <w:r>
        <w:tab/>
      </w:r>
      <w:r>
        <w:rPr>
          <w:rFonts w:eastAsia="Arial"/>
          <w:b/>
          <w:color w:val="5B6573"/>
          <w:sz w:val="17"/>
        </w:rPr>
        <w:t>May 2019 - September 2020</w:t>
      </w:r>
    </w:p>
    <w:p w14:paraId="43E75366" w14:textId="77777777" w:rsidR="00A85524" w:rsidRDefault="002965AE">
      <w:pPr>
        <w:pStyle w:val="CVMeta"/>
      </w:pPr>
      <w:r>
        <w:rPr>
          <w:rFonts w:eastAsia="Arial"/>
        </w:rPr>
        <w:t xml:space="preserve">Peer-Led Undergraduate Study, The University of Texas at </w:t>
      </w:r>
      <w:proofErr w:type="gramStart"/>
      <w:r>
        <w:rPr>
          <w:rFonts w:eastAsia="Arial"/>
        </w:rPr>
        <w:t>Austin  |</w:t>
      </w:r>
      <w:proofErr w:type="gramEnd"/>
      <w:r>
        <w:rPr>
          <w:rFonts w:eastAsia="Arial"/>
        </w:rPr>
        <w:t xml:space="preserve">  Austin, </w:t>
      </w:r>
      <w:proofErr w:type="gramStart"/>
      <w:r>
        <w:rPr>
          <w:rFonts w:eastAsia="Arial"/>
        </w:rPr>
        <w:t>TX  |</w:t>
      </w:r>
      <w:proofErr w:type="gramEnd"/>
      <w:r>
        <w:rPr>
          <w:rFonts w:eastAsia="Arial"/>
        </w:rPr>
        <w:t xml:space="preserve">  Primary instructor: Clarence Chan</w:t>
      </w:r>
    </w:p>
    <w:p w14:paraId="1C77415B" w14:textId="77777777" w:rsidR="00A85524" w:rsidRDefault="002965AE">
      <w:pPr>
        <w:pStyle w:val="CVBullet"/>
      </w:pPr>
      <w:r>
        <w:rPr>
          <w:rFonts w:eastAsia="Arial"/>
          <w:color w:val="1B6170"/>
        </w:rPr>
        <w:t xml:space="preserve">• </w:t>
      </w:r>
      <w:r>
        <w:rPr>
          <w:rFonts w:eastAsia="Arial"/>
        </w:rPr>
        <w:t>Designed weekly study guides and facilitated peer-learning sessions for an upper-division cell biology course.</w:t>
      </w:r>
    </w:p>
    <w:p w14:paraId="2612F69C" w14:textId="77777777" w:rsidR="00A85524" w:rsidRDefault="002965AE">
      <w:pPr>
        <w:pStyle w:val="CVBullet"/>
      </w:pPr>
      <w:r>
        <w:rPr>
          <w:rFonts w:eastAsia="Arial"/>
          <w:color w:val="1B6170"/>
        </w:rPr>
        <w:t xml:space="preserve">• </w:t>
      </w:r>
      <w:r>
        <w:rPr>
          <w:rFonts w:eastAsia="Arial"/>
        </w:rPr>
        <w:t>Met regularly with the course instructor to assess student understanding and adapt review activities.</w:t>
      </w:r>
    </w:p>
    <w:p w14:paraId="408B7B24" w14:textId="0F07FE8F" w:rsidR="00A85524" w:rsidRDefault="002965AE">
      <w:pPr>
        <w:pStyle w:val="Heading1"/>
        <w:pBdr>
          <w:bottom w:val="single" w:sz="6" w:space="2" w:color="A9C2C8"/>
        </w:pBdr>
      </w:pPr>
      <w:r>
        <w:rPr>
          <w:rFonts w:ascii="Arial" w:eastAsia="Arial" w:hAnsi="Arial"/>
        </w:rPr>
        <w:t>TRAINEES</w:t>
      </w:r>
    </w:p>
    <w:p w14:paraId="41FFDDF5" w14:textId="77777777" w:rsidR="00A85524" w:rsidRDefault="002965AE">
      <w:pPr>
        <w:pStyle w:val="CVRole"/>
        <w:tabs>
          <w:tab w:val="right" w:pos="10224"/>
        </w:tabs>
      </w:pPr>
      <w:r>
        <w:rPr>
          <w:rFonts w:eastAsia="Arial"/>
          <w:b/>
          <w:color w:val="174B57"/>
        </w:rPr>
        <w:t>Sheena Williams</w:t>
      </w:r>
      <w:r>
        <w:tab/>
      </w:r>
      <w:r>
        <w:rPr>
          <w:rFonts w:eastAsia="Arial"/>
          <w:b/>
          <w:color w:val="5B6573"/>
          <w:sz w:val="17"/>
        </w:rPr>
        <w:t>Fall 2023 - Spring 2024</w:t>
      </w:r>
    </w:p>
    <w:p w14:paraId="0FF2DD98" w14:textId="77777777" w:rsidR="00A85524" w:rsidRDefault="002965AE">
      <w:pPr>
        <w:pStyle w:val="CVMeta"/>
      </w:pPr>
      <w:r>
        <w:rPr>
          <w:rFonts w:eastAsia="Arial"/>
        </w:rPr>
        <w:t>Undergraduate trainee in Cybersecurity, Indiana University</w:t>
      </w:r>
    </w:p>
    <w:p w14:paraId="732BBEAC" w14:textId="77777777" w:rsidR="00A85524" w:rsidRDefault="002965AE">
      <w:pPr>
        <w:pStyle w:val="CVBullet"/>
      </w:pPr>
      <w:r>
        <w:rPr>
          <w:rFonts w:eastAsia="Arial"/>
          <w:color w:val="1B6170"/>
        </w:rPr>
        <w:t xml:space="preserve">• </w:t>
      </w:r>
      <w:r>
        <w:rPr>
          <w:rFonts w:eastAsia="Arial"/>
        </w:rPr>
        <w:t>Met weekly to mentor visualization and processing of biomedical-record data, HIPAA-aligned data handling, and secure-computing practices.</w:t>
      </w:r>
    </w:p>
    <w:p w14:paraId="703EBE00" w14:textId="77777777" w:rsidR="00A85524" w:rsidRDefault="002965AE">
      <w:pPr>
        <w:pStyle w:val="CVRole"/>
        <w:tabs>
          <w:tab w:val="right" w:pos="10224"/>
        </w:tabs>
      </w:pPr>
      <w:r>
        <w:rPr>
          <w:rFonts w:eastAsia="Arial"/>
          <w:b/>
          <w:color w:val="174B57"/>
        </w:rPr>
        <w:t>Myat Aung</w:t>
      </w:r>
      <w:r>
        <w:tab/>
      </w:r>
      <w:r>
        <w:rPr>
          <w:rFonts w:eastAsia="Arial"/>
          <w:b/>
          <w:color w:val="5B6573"/>
          <w:sz w:val="17"/>
        </w:rPr>
        <w:t>Summer 2023</w:t>
      </w:r>
    </w:p>
    <w:p w14:paraId="320BE709" w14:textId="77777777" w:rsidR="00A85524" w:rsidRDefault="002965AE">
      <w:pPr>
        <w:pStyle w:val="CVMeta"/>
      </w:pPr>
      <w:r>
        <w:rPr>
          <w:rFonts w:eastAsia="Arial"/>
        </w:rPr>
        <w:t>Undergraduate trainee in Informatics, Indiana University - IUUR STEM Undergraduate Research Program</w:t>
      </w:r>
    </w:p>
    <w:p w14:paraId="0DAB0071" w14:textId="77777777" w:rsidR="00A85524" w:rsidRDefault="002965AE">
      <w:pPr>
        <w:pStyle w:val="CVBullet"/>
      </w:pPr>
      <w:r>
        <w:rPr>
          <w:rFonts w:eastAsia="Arial"/>
          <w:color w:val="1B6170"/>
        </w:rPr>
        <w:t xml:space="preserve">• </w:t>
      </w:r>
      <w:r>
        <w:rPr>
          <w:rFonts w:eastAsia="Arial"/>
        </w:rPr>
        <w:t>Met weekly to advise a participant-centered project applying artificial intelligence to disease diagnosis.</w:t>
      </w:r>
    </w:p>
    <w:p w14:paraId="743C9D0E" w14:textId="40BD6900" w:rsidR="00A85524" w:rsidRDefault="002965AE">
      <w:pPr>
        <w:pStyle w:val="Heading1"/>
        <w:pBdr>
          <w:bottom w:val="single" w:sz="6" w:space="2" w:color="A9C2C8"/>
        </w:pBdr>
      </w:pPr>
      <w:r>
        <w:rPr>
          <w:rFonts w:ascii="Arial" w:eastAsia="Arial" w:hAnsi="Arial"/>
        </w:rPr>
        <w:t>PUBLICATIONS</w:t>
      </w:r>
    </w:p>
    <w:p w14:paraId="54621028" w14:textId="77777777" w:rsidR="00A85524" w:rsidRDefault="002965AE">
      <w:pPr>
        <w:pStyle w:val="CVCompact"/>
        <w:spacing w:line="235" w:lineRule="auto"/>
      </w:pPr>
      <w:r>
        <w:rPr>
          <w:rFonts w:eastAsia="Arial"/>
          <w:i/>
          <w:color w:val="5B6573"/>
        </w:rPr>
        <w:t xml:space="preserve">Complete publication record represented in the supplied Google Scholar profile as of August 2026. </w:t>
      </w:r>
      <w:hyperlink r:id="rId12">
        <w:r>
          <w:rPr>
            <w:rFonts w:eastAsia="Arial"/>
            <w:b/>
            <w:color w:val="0B6678"/>
            <w:szCs w:val="17"/>
          </w:rPr>
          <w:t>Google Scholar profile</w:t>
        </w:r>
      </w:hyperlink>
    </w:p>
    <w:p w14:paraId="5112A1ED" w14:textId="77777777" w:rsidR="00A85524" w:rsidRDefault="002965AE">
      <w:pPr>
        <w:pStyle w:val="Heading2"/>
      </w:pPr>
      <w:r>
        <w:rPr>
          <w:rFonts w:ascii="Arial" w:eastAsia="Arial" w:hAnsi="Arial"/>
        </w:rPr>
        <w:t>Peer-Reviewed Journal Articles</w:t>
      </w:r>
    </w:p>
    <w:p w14:paraId="52DAE14E" w14:textId="77777777" w:rsidR="00A85524" w:rsidRDefault="002965AE">
      <w:pPr>
        <w:pStyle w:val="CVPublication"/>
        <w:spacing w:line="235" w:lineRule="auto"/>
        <w:ind w:left="317" w:hanging="317"/>
      </w:pPr>
      <w:r>
        <w:rPr>
          <w:rFonts w:eastAsia="Arial"/>
          <w:b/>
          <w:color w:val="1B6170"/>
        </w:rPr>
        <w:t xml:space="preserve">1. </w:t>
      </w:r>
      <w:r>
        <w:rPr>
          <w:rFonts w:eastAsia="Arial"/>
          <w:b/>
        </w:rPr>
        <w:t>Mortensen, G. A.</w:t>
      </w:r>
      <w:r>
        <w:rPr>
          <w:rFonts w:eastAsia="Arial"/>
        </w:rPr>
        <w:t xml:space="preserve">, Schmidt, H., </w:t>
      </w:r>
      <w:proofErr w:type="spellStart"/>
      <w:r>
        <w:rPr>
          <w:rFonts w:eastAsia="Arial"/>
        </w:rPr>
        <w:t>Radivojac</w:t>
      </w:r>
      <w:proofErr w:type="spellEnd"/>
      <w:r>
        <w:rPr>
          <w:rFonts w:eastAsia="Arial"/>
        </w:rPr>
        <w:t xml:space="preserve">, P., Ye, Y., &amp; Haas, D. M. (2026). Metagenomic profiling and predictive modeling of the gut microbiome reveal signatures of gestational disease. </w:t>
      </w:r>
      <w:r>
        <w:rPr>
          <w:rFonts w:eastAsia="Arial"/>
          <w:i/>
        </w:rPr>
        <w:t>Microbiology Spectrum, 14</w:t>
      </w:r>
      <w:r>
        <w:rPr>
          <w:rFonts w:eastAsia="Arial"/>
        </w:rPr>
        <w:t xml:space="preserve">, e03155-25.  </w:t>
      </w:r>
      <w:hyperlink r:id="rId13">
        <w:r>
          <w:rPr>
            <w:rFonts w:eastAsia="Arial"/>
            <w:b/>
            <w:color w:val="0B6678"/>
            <w:szCs w:val="17"/>
          </w:rPr>
          <w:t>DOI</w:t>
        </w:r>
      </w:hyperlink>
    </w:p>
    <w:p w14:paraId="32024FDE" w14:textId="77777777" w:rsidR="00A85524" w:rsidRDefault="002965AE">
      <w:pPr>
        <w:pStyle w:val="CVPublication"/>
        <w:spacing w:line="235" w:lineRule="auto"/>
        <w:ind w:left="317" w:hanging="317"/>
      </w:pPr>
      <w:r>
        <w:rPr>
          <w:rFonts w:eastAsia="Arial"/>
          <w:b/>
          <w:color w:val="1B6170"/>
        </w:rPr>
        <w:t xml:space="preserve">2. </w:t>
      </w:r>
      <w:r>
        <w:rPr>
          <w:rFonts w:eastAsia="Arial"/>
        </w:rPr>
        <w:t xml:space="preserve">Sun, Y., Li, J., Liu, X., </w:t>
      </w:r>
      <w:r>
        <w:rPr>
          <w:rFonts w:eastAsia="Arial"/>
          <w:b/>
        </w:rPr>
        <w:t>Mortensen, G. A.</w:t>
      </w:r>
      <w:r>
        <w:rPr>
          <w:rFonts w:eastAsia="Arial"/>
        </w:rPr>
        <w:t xml:space="preserve">, Gu, X., Adams, D. C., Tang, H., Su, J., Liu, Z., Sun, D., &amp; Meng, L. (2025). The HM-TARGET </w:t>
      </w:r>
      <w:proofErr w:type="spellStart"/>
      <w:r>
        <w:rPr>
          <w:rFonts w:eastAsia="Arial"/>
        </w:rPr>
        <w:t>personalised</w:t>
      </w:r>
      <w:proofErr w:type="spellEnd"/>
      <w:r>
        <w:rPr>
          <w:rFonts w:eastAsia="Arial"/>
        </w:rPr>
        <w:t xml:space="preserve"> real-time </w:t>
      </w:r>
      <w:proofErr w:type="spellStart"/>
      <w:r>
        <w:rPr>
          <w:rFonts w:eastAsia="Arial"/>
        </w:rPr>
        <w:t>haemodynamic</w:t>
      </w:r>
      <w:proofErr w:type="spellEnd"/>
      <w:r>
        <w:rPr>
          <w:rFonts w:eastAsia="Arial"/>
        </w:rPr>
        <w:t xml:space="preserve"> targets in critical care. </w:t>
      </w:r>
      <w:r>
        <w:rPr>
          <w:rFonts w:eastAsia="Arial"/>
          <w:i/>
        </w:rPr>
        <w:t>Nature Communications, 16</w:t>
      </w:r>
      <w:r>
        <w:rPr>
          <w:rFonts w:eastAsia="Arial"/>
        </w:rPr>
        <w:t xml:space="preserve">, 7307.  </w:t>
      </w:r>
      <w:hyperlink r:id="rId14">
        <w:r>
          <w:rPr>
            <w:rFonts w:eastAsia="Arial"/>
            <w:b/>
            <w:color w:val="0B6678"/>
            <w:szCs w:val="17"/>
          </w:rPr>
          <w:t>DOI</w:t>
        </w:r>
      </w:hyperlink>
    </w:p>
    <w:p w14:paraId="1DBECC05" w14:textId="77777777" w:rsidR="00A85524" w:rsidRDefault="002965AE">
      <w:pPr>
        <w:pStyle w:val="CVPublication"/>
        <w:spacing w:line="235" w:lineRule="auto"/>
        <w:ind w:left="317" w:hanging="317"/>
      </w:pPr>
      <w:r>
        <w:rPr>
          <w:rFonts w:eastAsia="Arial"/>
          <w:b/>
          <w:color w:val="1B6170"/>
        </w:rPr>
        <w:t xml:space="preserve">3. </w:t>
      </w:r>
      <w:r>
        <w:rPr>
          <w:rFonts w:eastAsia="Arial"/>
        </w:rPr>
        <w:t>Radde, N.*</w:t>
      </w:r>
      <w:r>
        <w:rPr>
          <w:rFonts w:eastAsia="Arial"/>
          <w:b/>
        </w:rPr>
        <w:t>, Mortensen, G. A.*</w:t>
      </w:r>
      <w:r>
        <w:rPr>
          <w:rFonts w:eastAsia="Arial"/>
        </w:rPr>
        <w:t xml:space="preserve">, Bhat, D., Shah, S., Clements, J. J., Leonard, S. P., McGuffie, M. J., Mishler, D. M., &amp; Barrick, J. E. (2024). Measuring the burden of hundreds of </w:t>
      </w:r>
      <w:proofErr w:type="spellStart"/>
      <w:r>
        <w:rPr>
          <w:rFonts w:eastAsia="Arial"/>
        </w:rPr>
        <w:t>BioBricks</w:t>
      </w:r>
      <w:proofErr w:type="spellEnd"/>
      <w:r>
        <w:rPr>
          <w:rFonts w:eastAsia="Arial"/>
        </w:rPr>
        <w:t xml:space="preserve"> defines an evolutionary limit on constructability in synthetic biology. </w:t>
      </w:r>
      <w:r>
        <w:rPr>
          <w:rFonts w:eastAsia="Arial"/>
          <w:i/>
        </w:rPr>
        <w:t>Nature Communications, 15</w:t>
      </w:r>
      <w:r>
        <w:rPr>
          <w:rFonts w:eastAsia="Arial"/>
        </w:rPr>
        <w:t xml:space="preserve">, 6242. *Equal contribution.  </w:t>
      </w:r>
      <w:hyperlink r:id="rId15">
        <w:r>
          <w:rPr>
            <w:rFonts w:eastAsia="Arial"/>
            <w:b/>
            <w:color w:val="0B6678"/>
            <w:szCs w:val="17"/>
          </w:rPr>
          <w:t>DOI</w:t>
        </w:r>
      </w:hyperlink>
    </w:p>
    <w:p w14:paraId="3BA5A386" w14:textId="77777777" w:rsidR="00A85524" w:rsidRDefault="002965AE">
      <w:pPr>
        <w:pStyle w:val="Heading2"/>
      </w:pPr>
      <w:r>
        <w:rPr>
          <w:rFonts w:ascii="Arial" w:eastAsia="Arial" w:hAnsi="Arial"/>
        </w:rPr>
        <w:t>Peer-Reviewed Conference Proceedings</w:t>
      </w:r>
    </w:p>
    <w:p w14:paraId="5C7F1F00" w14:textId="77777777" w:rsidR="00A85524" w:rsidRDefault="002965AE">
      <w:pPr>
        <w:pStyle w:val="CVPublication"/>
        <w:spacing w:line="235" w:lineRule="auto"/>
        <w:ind w:left="317" w:hanging="317"/>
      </w:pPr>
      <w:r>
        <w:rPr>
          <w:rFonts w:eastAsia="Arial"/>
          <w:b/>
          <w:color w:val="1B6170"/>
        </w:rPr>
        <w:t xml:space="preserve">4. </w:t>
      </w:r>
      <w:r>
        <w:rPr>
          <w:rFonts w:eastAsia="Arial"/>
        </w:rPr>
        <w:t xml:space="preserve">Chen, X., Monshizadeh, M., Zhang, C., Lang, J., Wu, Y., </w:t>
      </w:r>
      <w:r>
        <w:rPr>
          <w:rFonts w:eastAsia="Arial"/>
          <w:b/>
        </w:rPr>
        <w:t>Mortensen, G.</w:t>
      </w:r>
      <w:r>
        <w:rPr>
          <w:rFonts w:eastAsia="Arial"/>
        </w:rPr>
        <w:t xml:space="preserve">, Liu, X., &amp; Tang, H. (2026). LLMs as Lab Engineers: A Benchmark for Analytical Method Lifecycle Management. </w:t>
      </w:r>
      <w:r>
        <w:rPr>
          <w:rFonts w:eastAsia="Arial"/>
          <w:i/>
        </w:rPr>
        <w:t>Findings of the Association for Computational Linguistics: ACL 2026</w:t>
      </w:r>
      <w:r>
        <w:rPr>
          <w:rFonts w:eastAsia="Arial"/>
        </w:rPr>
        <w:t xml:space="preserve">, 40533-40553.  </w:t>
      </w:r>
      <w:hyperlink r:id="rId16">
        <w:r>
          <w:rPr>
            <w:rFonts w:eastAsia="Arial"/>
            <w:b/>
            <w:color w:val="0B6678"/>
            <w:szCs w:val="17"/>
          </w:rPr>
          <w:t>DOI</w:t>
        </w:r>
      </w:hyperlink>
    </w:p>
    <w:p w14:paraId="13D51C3E" w14:textId="77777777" w:rsidR="00A85524" w:rsidRDefault="002965AE">
      <w:pPr>
        <w:pStyle w:val="CVPublication"/>
        <w:spacing w:line="235" w:lineRule="auto"/>
        <w:ind w:left="317" w:hanging="317"/>
      </w:pPr>
      <w:r>
        <w:rPr>
          <w:rFonts w:eastAsia="Arial"/>
          <w:b/>
          <w:color w:val="1B6170"/>
        </w:rPr>
        <w:t xml:space="preserve">5. </w:t>
      </w:r>
      <w:r>
        <w:rPr>
          <w:rFonts w:eastAsia="Arial"/>
          <w:b/>
        </w:rPr>
        <w:t>Mortensen, G. A.</w:t>
      </w:r>
      <w:r>
        <w:rPr>
          <w:rFonts w:eastAsia="Arial"/>
        </w:rPr>
        <w:t xml:space="preserve">, &amp; Zhu, R. (2025). Early Alzheimer's Detection Through Voice Analysis: Harnessing Locally Deployable LLMs via </w:t>
      </w:r>
      <w:proofErr w:type="spellStart"/>
      <w:r>
        <w:rPr>
          <w:rFonts w:eastAsia="Arial"/>
        </w:rPr>
        <w:t>ADetectoLocum</w:t>
      </w:r>
      <w:proofErr w:type="spellEnd"/>
      <w:r>
        <w:rPr>
          <w:rFonts w:eastAsia="Arial"/>
        </w:rPr>
        <w:t xml:space="preserve">, a privacy-preserving diagnostic system. </w:t>
      </w:r>
      <w:r>
        <w:rPr>
          <w:rFonts w:eastAsia="Arial"/>
          <w:i/>
        </w:rPr>
        <w:t>AMIA Joint Summits on Translational Science Proceedings 2025</w:t>
      </w:r>
      <w:r>
        <w:rPr>
          <w:rFonts w:eastAsia="Arial"/>
        </w:rPr>
        <w:t xml:space="preserve">, 365-374. PMID: 40502222; PMCID: PMC12150716.  </w:t>
      </w:r>
      <w:hyperlink r:id="rId17">
        <w:r>
          <w:rPr>
            <w:rFonts w:eastAsia="Arial"/>
            <w:b/>
            <w:color w:val="0B6678"/>
            <w:szCs w:val="17"/>
          </w:rPr>
          <w:t>Full text</w:t>
        </w:r>
      </w:hyperlink>
    </w:p>
    <w:p w14:paraId="71A936CF" w14:textId="77777777" w:rsidR="00A85524" w:rsidRDefault="002965AE">
      <w:pPr>
        <w:pStyle w:val="CVPublication"/>
        <w:spacing w:line="235" w:lineRule="auto"/>
        <w:ind w:left="317" w:hanging="317"/>
      </w:pPr>
      <w:r>
        <w:rPr>
          <w:rFonts w:eastAsia="Arial"/>
          <w:b/>
          <w:color w:val="1B6170"/>
        </w:rPr>
        <w:t xml:space="preserve">6. </w:t>
      </w:r>
      <w:r>
        <w:rPr>
          <w:rFonts w:eastAsia="Arial"/>
        </w:rPr>
        <w:t xml:space="preserve">Zhu, R., </w:t>
      </w:r>
      <w:r>
        <w:rPr>
          <w:rFonts w:eastAsia="Arial"/>
          <w:b/>
        </w:rPr>
        <w:t>Mortensen, G.</w:t>
      </w:r>
      <w:r>
        <w:rPr>
          <w:rFonts w:eastAsia="Arial"/>
        </w:rPr>
        <w:t xml:space="preserve">, Fan, Y., &amp; Tang, H. (2025). Illuminating the Unseen: A Large-Scale Exploration of Bias in ICU Discharge Summaries via Language Models. </w:t>
      </w:r>
      <w:r>
        <w:rPr>
          <w:rFonts w:eastAsia="Arial"/>
          <w:i/>
        </w:rPr>
        <w:t>2025 IEEE EMBS International Conference on Biomedical and Health Informatics (BHI)</w:t>
      </w:r>
      <w:r>
        <w:rPr>
          <w:rFonts w:eastAsia="Arial"/>
        </w:rPr>
        <w:t xml:space="preserve">, 1-8.  </w:t>
      </w:r>
      <w:hyperlink r:id="rId18">
        <w:r>
          <w:rPr>
            <w:rFonts w:eastAsia="Arial"/>
            <w:b/>
            <w:color w:val="0B6678"/>
            <w:szCs w:val="17"/>
          </w:rPr>
          <w:t>DOI</w:t>
        </w:r>
      </w:hyperlink>
    </w:p>
    <w:p w14:paraId="03A89D90" w14:textId="77777777" w:rsidR="00A85524" w:rsidRDefault="002965AE">
      <w:pPr>
        <w:pStyle w:val="Heading2"/>
      </w:pPr>
      <w:r>
        <w:rPr>
          <w:rFonts w:ascii="Arial" w:eastAsia="Arial" w:hAnsi="Arial"/>
        </w:rPr>
        <w:t>Preprints</w:t>
      </w:r>
    </w:p>
    <w:p w14:paraId="76B14240" w14:textId="77777777" w:rsidR="00A85524" w:rsidRDefault="002965AE">
      <w:pPr>
        <w:pStyle w:val="CVPublication"/>
        <w:spacing w:line="235" w:lineRule="auto"/>
        <w:ind w:left="317" w:hanging="317"/>
      </w:pPr>
      <w:r>
        <w:rPr>
          <w:rFonts w:eastAsia="Arial"/>
          <w:b/>
          <w:color w:val="1B6170"/>
        </w:rPr>
        <w:t xml:space="preserve">7. </w:t>
      </w:r>
      <w:r>
        <w:rPr>
          <w:rFonts w:eastAsia="Arial"/>
          <w:b/>
        </w:rPr>
        <w:t>Mortensen, G. A.</w:t>
      </w:r>
      <w:r>
        <w:rPr>
          <w:rFonts w:eastAsia="Arial"/>
        </w:rPr>
        <w:t xml:space="preserve">, Montgomery, E. E., </w:t>
      </w:r>
      <w:proofErr w:type="spellStart"/>
      <w:r>
        <w:rPr>
          <w:rFonts w:eastAsia="Arial"/>
        </w:rPr>
        <w:t>Ng'Ombwa</w:t>
      </w:r>
      <w:proofErr w:type="spellEnd"/>
      <w:r>
        <w:rPr>
          <w:rFonts w:eastAsia="Arial"/>
        </w:rPr>
        <w:t xml:space="preserve">, I., Smoot, S. R., Stephenson, D., Kaufman, T. C., Nemkov, T., D'Alessandro, A., Hurley, L. M., Tennessen, J. M., Tang, H., &amp; </w:t>
      </w:r>
      <w:proofErr w:type="spellStart"/>
      <w:r>
        <w:rPr>
          <w:rFonts w:eastAsia="Arial"/>
        </w:rPr>
        <w:t>Chusyd</w:t>
      </w:r>
      <w:proofErr w:type="spellEnd"/>
      <w:r>
        <w:rPr>
          <w:rFonts w:eastAsia="Arial"/>
        </w:rPr>
        <w:t xml:space="preserve">, D. E. (2026). Comparative metabolomics identifies recurrent age-associated pathway remodeling across species. </w:t>
      </w:r>
      <w:r>
        <w:rPr>
          <w:rFonts w:eastAsia="Arial"/>
          <w:i/>
        </w:rPr>
        <w:t>bioRxiv</w:t>
      </w:r>
      <w:r>
        <w:rPr>
          <w:rFonts w:eastAsia="Arial"/>
        </w:rPr>
        <w:t xml:space="preserve"> [preprint].  </w:t>
      </w:r>
      <w:hyperlink r:id="rId19">
        <w:r>
          <w:rPr>
            <w:rFonts w:eastAsia="Arial"/>
            <w:b/>
            <w:color w:val="0B6678"/>
            <w:szCs w:val="17"/>
          </w:rPr>
          <w:t>DOI</w:t>
        </w:r>
      </w:hyperlink>
    </w:p>
    <w:p w14:paraId="09478026" w14:textId="70519604" w:rsidR="00A85524" w:rsidRDefault="009342CE">
      <w:pPr>
        <w:pStyle w:val="Heading1"/>
        <w:pBdr>
          <w:bottom w:val="single" w:sz="6" w:space="2" w:color="A9C2C8"/>
        </w:pBdr>
      </w:pPr>
      <w:r>
        <w:rPr>
          <w:rFonts w:ascii="Arial" w:eastAsia="Arial" w:hAnsi="Arial"/>
        </w:rPr>
        <w:t>SOFTWARE AND RESEARCH PRODUCTS</w:t>
      </w:r>
    </w:p>
    <w:p w14:paraId="170BDEB1" w14:textId="77777777" w:rsidR="00A85524" w:rsidRDefault="002965AE">
      <w:pPr>
        <w:pStyle w:val="CVSoftware"/>
        <w:spacing w:line="235" w:lineRule="auto"/>
      </w:pPr>
      <w:r>
        <w:rPr>
          <w:rFonts w:eastAsia="Arial"/>
          <w:color w:val="1B6170"/>
        </w:rPr>
        <w:t xml:space="preserve">• </w:t>
      </w:r>
      <w:hyperlink r:id="rId20">
        <w:proofErr w:type="spellStart"/>
        <w:r>
          <w:rPr>
            <w:rFonts w:eastAsia="Arial"/>
            <w:b/>
            <w:color w:val="174B57"/>
            <w:szCs w:val="17"/>
          </w:rPr>
          <w:t>MGPipe</w:t>
        </w:r>
        <w:proofErr w:type="spellEnd"/>
      </w:hyperlink>
      <w:r>
        <w:rPr>
          <w:rFonts w:eastAsia="Arial"/>
        </w:rPr>
        <w:t xml:space="preserve"> - reproducible shotgun metagenomics workflow for </w:t>
      </w:r>
      <w:proofErr w:type="gramStart"/>
      <w:r>
        <w:rPr>
          <w:rFonts w:eastAsia="Arial"/>
        </w:rPr>
        <w:t>read</w:t>
      </w:r>
      <w:proofErr w:type="gramEnd"/>
      <w:r>
        <w:rPr>
          <w:rFonts w:eastAsia="Arial"/>
        </w:rPr>
        <w:t xml:space="preserve"> quality control, host-read removal, taxonomic and functional profiling, and analysis-ready outputs.</w:t>
      </w:r>
    </w:p>
    <w:p w14:paraId="3D6AD836" w14:textId="77777777" w:rsidR="00A85524" w:rsidRDefault="002965AE">
      <w:pPr>
        <w:pStyle w:val="CVSoftware"/>
        <w:spacing w:line="235" w:lineRule="auto"/>
      </w:pPr>
      <w:r>
        <w:rPr>
          <w:rFonts w:eastAsia="Arial"/>
          <w:color w:val="1B6170"/>
        </w:rPr>
        <w:t xml:space="preserve">• </w:t>
      </w:r>
      <w:hyperlink r:id="rId21">
        <w:proofErr w:type="spellStart"/>
        <w:r>
          <w:rPr>
            <w:rFonts w:eastAsia="Arial"/>
            <w:b/>
            <w:color w:val="174B57"/>
            <w:szCs w:val="17"/>
          </w:rPr>
          <w:t>ADetectoLocum</w:t>
        </w:r>
        <w:proofErr w:type="spellEnd"/>
      </w:hyperlink>
      <w:r>
        <w:rPr>
          <w:rFonts w:eastAsia="Arial"/>
        </w:rPr>
        <w:t xml:space="preserve"> - locally deployable, privacy-preserving language-model and machine-learning pipeline for voice-based Alzheimer's risk detection.</w:t>
      </w:r>
    </w:p>
    <w:p w14:paraId="46F55407" w14:textId="77777777" w:rsidR="00A85524" w:rsidRDefault="002965AE">
      <w:pPr>
        <w:pStyle w:val="CVSoftware"/>
        <w:spacing w:line="235" w:lineRule="auto"/>
      </w:pPr>
      <w:r>
        <w:rPr>
          <w:rFonts w:eastAsia="Arial"/>
          <w:color w:val="1B6170"/>
        </w:rPr>
        <w:t xml:space="preserve">• </w:t>
      </w:r>
      <w:hyperlink r:id="rId22">
        <w:proofErr w:type="spellStart"/>
        <w:r>
          <w:rPr>
            <w:rFonts w:eastAsia="Arial"/>
            <w:b/>
            <w:color w:val="174B57"/>
            <w:szCs w:val="17"/>
          </w:rPr>
          <w:t>Aging_Metabolome</w:t>
        </w:r>
        <w:proofErr w:type="spellEnd"/>
      </w:hyperlink>
      <w:r>
        <w:rPr>
          <w:rFonts w:eastAsia="Arial"/>
        </w:rPr>
        <w:t xml:space="preserve"> - cross-species metabolomics workflow for age-effect modeling, trajectory analysis, pathway scoring, and comparative visualization.</w:t>
      </w:r>
    </w:p>
    <w:p w14:paraId="4CA5642A" w14:textId="77777777" w:rsidR="00A85524" w:rsidRDefault="002965AE">
      <w:pPr>
        <w:pStyle w:val="CVSoftware"/>
        <w:spacing w:line="235" w:lineRule="auto"/>
      </w:pPr>
      <w:r>
        <w:rPr>
          <w:rFonts w:eastAsia="Arial"/>
          <w:color w:val="1B6170"/>
        </w:rPr>
        <w:t xml:space="preserve">• </w:t>
      </w:r>
      <w:hyperlink r:id="rId23">
        <w:proofErr w:type="spellStart"/>
        <w:r>
          <w:rPr>
            <w:rFonts w:eastAsia="Arial"/>
            <w:b/>
            <w:color w:val="174B57"/>
            <w:szCs w:val="17"/>
          </w:rPr>
          <w:t>miRilizer</w:t>
        </w:r>
        <w:proofErr w:type="spellEnd"/>
      </w:hyperlink>
      <w:r>
        <w:rPr>
          <w:rFonts w:eastAsia="Arial"/>
        </w:rPr>
        <w:t xml:space="preserve"> - R Shiny application for interactive exploration of mRNA-miRNA interactions in human hepatocytes.</w:t>
      </w:r>
    </w:p>
    <w:p w14:paraId="00006E03" w14:textId="77777777" w:rsidR="00A85524" w:rsidRDefault="002965AE">
      <w:pPr>
        <w:pStyle w:val="CVSoftware"/>
        <w:spacing w:line="235" w:lineRule="auto"/>
      </w:pPr>
      <w:r>
        <w:rPr>
          <w:rFonts w:eastAsia="Arial"/>
          <w:color w:val="1B6170"/>
        </w:rPr>
        <w:t xml:space="preserve">• </w:t>
      </w:r>
      <w:hyperlink r:id="rId24">
        <w:proofErr w:type="spellStart"/>
        <w:r>
          <w:rPr>
            <w:rFonts w:eastAsia="Arial"/>
            <w:b/>
            <w:color w:val="174B57"/>
            <w:szCs w:val="17"/>
          </w:rPr>
          <w:t>iGEM</w:t>
        </w:r>
        <w:proofErr w:type="spellEnd"/>
        <w:r>
          <w:rPr>
            <w:rFonts w:eastAsia="Arial"/>
            <w:b/>
            <w:color w:val="174B57"/>
            <w:szCs w:val="17"/>
          </w:rPr>
          <w:t xml:space="preserve"> 2019 Burden Analysis Software</w:t>
        </w:r>
      </w:hyperlink>
      <w:r>
        <w:rPr>
          <w:rFonts w:eastAsia="Arial"/>
        </w:rPr>
        <w:t xml:space="preserve"> - code and interactive burden-model resources supporting the </w:t>
      </w:r>
      <w:proofErr w:type="spellStart"/>
      <w:r>
        <w:rPr>
          <w:rFonts w:eastAsia="Arial"/>
        </w:rPr>
        <w:t>BioBricks</w:t>
      </w:r>
      <w:proofErr w:type="spellEnd"/>
      <w:r>
        <w:rPr>
          <w:rFonts w:eastAsia="Arial"/>
        </w:rPr>
        <w:t xml:space="preserve"> constructability study; </w:t>
      </w:r>
      <w:proofErr w:type="gramStart"/>
      <w:r>
        <w:rPr>
          <w:rFonts w:eastAsia="Arial"/>
        </w:rPr>
        <w:t>archived</w:t>
      </w:r>
      <w:proofErr w:type="gramEnd"/>
      <w:r>
        <w:rPr>
          <w:rFonts w:eastAsia="Arial"/>
        </w:rPr>
        <w:t xml:space="preserve"> release with Genevieve Mortensen as a creator.</w:t>
      </w:r>
    </w:p>
    <w:p w14:paraId="2B8918E5" w14:textId="77777777" w:rsidR="00A85524" w:rsidRDefault="002965AE">
      <w:pPr>
        <w:pStyle w:val="CVSoftware"/>
        <w:spacing w:line="235" w:lineRule="auto"/>
      </w:pPr>
      <w:r>
        <w:rPr>
          <w:rFonts w:eastAsia="Arial"/>
          <w:color w:val="1B6170"/>
        </w:rPr>
        <w:t xml:space="preserve">• </w:t>
      </w:r>
      <w:hyperlink r:id="rId25">
        <w:r>
          <w:rPr>
            <w:rFonts w:eastAsia="Arial"/>
            <w:b/>
            <w:color w:val="174B57"/>
            <w:szCs w:val="17"/>
          </w:rPr>
          <w:t>genome-assembly</w:t>
        </w:r>
      </w:hyperlink>
      <w:r>
        <w:rPr>
          <w:rFonts w:eastAsia="Arial"/>
        </w:rPr>
        <w:t xml:space="preserve"> - Python workflow for genome assembly, annotation, and sequence-alignment analysis.</w:t>
      </w:r>
    </w:p>
    <w:p w14:paraId="458CDEB0" w14:textId="77777777" w:rsidR="00A85524" w:rsidRDefault="002965AE">
      <w:pPr>
        <w:pStyle w:val="CVSoftware"/>
        <w:spacing w:line="235" w:lineRule="auto"/>
      </w:pPr>
      <w:r>
        <w:rPr>
          <w:rFonts w:eastAsia="Arial"/>
          <w:color w:val="1B6170"/>
        </w:rPr>
        <w:t xml:space="preserve">• </w:t>
      </w:r>
      <w:hyperlink r:id="rId26">
        <w:proofErr w:type="spellStart"/>
        <w:r>
          <w:rPr>
            <w:rFonts w:eastAsia="Arial"/>
            <w:b/>
            <w:color w:val="174B57"/>
            <w:szCs w:val="17"/>
          </w:rPr>
          <w:t>sc</w:t>
        </w:r>
        <w:proofErr w:type="spellEnd"/>
        <w:r>
          <w:rPr>
            <w:rFonts w:eastAsia="Arial"/>
            <w:b/>
            <w:color w:val="174B57"/>
            <w:szCs w:val="17"/>
          </w:rPr>
          <w:t>-seq</w:t>
        </w:r>
      </w:hyperlink>
      <w:r>
        <w:rPr>
          <w:rFonts w:eastAsia="Arial"/>
        </w:rPr>
        <w:t xml:space="preserve"> - notebooks for exploratory machine-learning analysis of single-cell RNA and ATAC sequencing data.</w:t>
      </w:r>
    </w:p>
    <w:p w14:paraId="4847D0DE" w14:textId="77777777" w:rsidR="00A85524" w:rsidRDefault="002965AE">
      <w:pPr>
        <w:pStyle w:val="Heading1"/>
        <w:pBdr>
          <w:bottom w:val="single" w:sz="6" w:space="2" w:color="A9C2C8"/>
        </w:pBdr>
      </w:pPr>
      <w:r>
        <w:t>CONFERENCE PRESENTATIONS, POSTERS, AND TALKS</w:t>
      </w:r>
    </w:p>
    <w:p w14:paraId="0624A0B4" w14:textId="77777777" w:rsidR="00A85524" w:rsidRDefault="002965AE">
      <w:pPr>
        <w:pStyle w:val="CVPublication"/>
        <w:spacing w:line="235" w:lineRule="auto"/>
      </w:pPr>
      <w:r>
        <w:rPr>
          <w:b/>
          <w:color w:val="1B6170"/>
        </w:rPr>
        <w:t xml:space="preserve">2026. </w:t>
      </w:r>
      <w:r>
        <w:t>Lightning talk and poster presentation.</w:t>
      </w:r>
      <w:r>
        <w:rPr>
          <w:i/>
        </w:rPr>
        <w:t xml:space="preserve"> Center for Bioinformatics Research Retreat</w:t>
      </w:r>
      <w:r>
        <w:t>, Indiana University, Bloomington, IN.</w:t>
      </w:r>
    </w:p>
    <w:p w14:paraId="4635DAE1" w14:textId="77777777" w:rsidR="00A85524" w:rsidRDefault="002965AE">
      <w:pPr>
        <w:pStyle w:val="CVPublication"/>
        <w:spacing w:line="235" w:lineRule="auto"/>
      </w:pPr>
      <w:r>
        <w:rPr>
          <w:b/>
          <w:color w:val="1B6170"/>
        </w:rPr>
        <w:t xml:space="preserve">2026. </w:t>
      </w:r>
      <w:r>
        <w:t>Poster presentation.</w:t>
      </w:r>
      <w:r>
        <w:rPr>
          <w:i/>
        </w:rPr>
        <w:t xml:space="preserve"> Luddy ICE 25th Annual Celebration</w:t>
      </w:r>
      <w:r>
        <w:t>, Indiana University, Bloomington, IN.</w:t>
      </w:r>
    </w:p>
    <w:p w14:paraId="1B1ABA24" w14:textId="77777777" w:rsidR="00A85524" w:rsidRDefault="002965AE">
      <w:pPr>
        <w:pStyle w:val="CVPublication"/>
        <w:spacing w:line="235" w:lineRule="auto"/>
      </w:pPr>
      <w:r>
        <w:t>2025. Poster presentation: "Investigating the Impact of Cardiovascular Comorbidities on Mitochondrial Genomic Variation in Somatic Cells." 2025 Annual NHGRI Centers of Excellence in Genomic Science (CEGS) Meeting, Pittsburgh, PA.</w:t>
      </w:r>
    </w:p>
    <w:p w14:paraId="6B63A6BB" w14:textId="77777777" w:rsidR="00A85524" w:rsidRDefault="002965AE">
      <w:pPr>
        <w:pStyle w:val="CVPublication"/>
        <w:spacing w:line="235" w:lineRule="auto"/>
      </w:pPr>
      <w:r>
        <w:rPr>
          <w:b/>
          <w:color w:val="1B6170"/>
        </w:rPr>
        <w:t xml:space="preserve">2025. </w:t>
      </w:r>
      <w:r>
        <w:t xml:space="preserve">Oral paper presentation: "Early Alzheimer's Detection Through Voice Analysis: Harnessing Locally Deployable LLMs via </w:t>
      </w:r>
      <w:proofErr w:type="spellStart"/>
      <w:r>
        <w:t>ADetectoLocum</w:t>
      </w:r>
      <w:proofErr w:type="spellEnd"/>
      <w:r>
        <w:t>, a Privacy-Preserving Diagnostic System."</w:t>
      </w:r>
      <w:r>
        <w:rPr>
          <w:i/>
        </w:rPr>
        <w:t xml:space="preserve"> AMIA 2025 Informatics Summit</w:t>
      </w:r>
      <w:r>
        <w:t>, Pittsburgh, PA.</w:t>
      </w:r>
    </w:p>
    <w:p w14:paraId="690041DA" w14:textId="77777777" w:rsidR="00A85524" w:rsidRDefault="002965AE">
      <w:pPr>
        <w:pStyle w:val="CVPublication"/>
        <w:spacing w:line="235" w:lineRule="auto"/>
      </w:pPr>
      <w:r>
        <w:rPr>
          <w:b/>
          <w:color w:val="1B6170"/>
        </w:rPr>
        <w:t xml:space="preserve">2025. </w:t>
      </w:r>
      <w:r>
        <w:t>Poster presentation.</w:t>
      </w:r>
      <w:r>
        <w:rPr>
          <w:i/>
        </w:rPr>
        <w:t xml:space="preserve"> Center for Bioinformatics Research Retreat</w:t>
      </w:r>
      <w:r>
        <w:t>, Indiana University, Bloomington, IN.</w:t>
      </w:r>
    </w:p>
    <w:p w14:paraId="49EB3404" w14:textId="77777777" w:rsidR="00A85524" w:rsidRDefault="002965AE">
      <w:pPr>
        <w:pStyle w:val="CVPublication"/>
        <w:spacing w:line="235" w:lineRule="auto"/>
      </w:pPr>
      <w:r>
        <w:rPr>
          <w:b/>
          <w:color w:val="1B6170"/>
        </w:rPr>
        <w:t xml:space="preserve">2024. </w:t>
      </w:r>
      <w:r>
        <w:t>Poster presentation.</w:t>
      </w:r>
      <w:r>
        <w:rPr>
          <w:i/>
        </w:rPr>
        <w:t xml:space="preserve"> AMIA 2024 Annual Symposium</w:t>
      </w:r>
      <w:r>
        <w:t>, San Francisco, CA.</w:t>
      </w:r>
    </w:p>
    <w:p w14:paraId="5F3765E7" w14:textId="77777777" w:rsidR="00A85524" w:rsidRDefault="002965AE">
      <w:pPr>
        <w:pStyle w:val="CVPublication"/>
        <w:spacing w:line="235" w:lineRule="auto"/>
        <w:ind w:left="317" w:hanging="317"/>
      </w:pPr>
      <w:r>
        <w:rPr>
          <w:rFonts w:eastAsia="Arial"/>
          <w:b/>
          <w:color w:val="1B6170"/>
        </w:rPr>
        <w:t xml:space="preserve">2020. </w:t>
      </w:r>
      <w:r>
        <w:rPr>
          <w:rFonts w:eastAsia="Arial"/>
        </w:rPr>
        <w:t>Research presentation on evolutionary stability and burden of engineered genetic constructs.</w:t>
      </w:r>
      <w:r>
        <w:rPr>
          <w:rFonts w:eastAsia="Arial"/>
          <w:i/>
        </w:rPr>
        <w:t xml:space="preserve"> NSF BEACON Congress</w:t>
      </w:r>
      <w:r>
        <w:rPr>
          <w:rFonts w:eastAsia="Arial"/>
        </w:rPr>
        <w:t>.</w:t>
      </w:r>
    </w:p>
    <w:p w14:paraId="6B4D30B2" w14:textId="77777777" w:rsidR="00A85524" w:rsidRDefault="002965AE">
      <w:pPr>
        <w:pStyle w:val="CVPublication"/>
        <w:spacing w:line="235" w:lineRule="auto"/>
        <w:ind w:left="317" w:hanging="317"/>
      </w:pPr>
      <w:r>
        <w:rPr>
          <w:rFonts w:eastAsia="Arial"/>
          <w:b/>
          <w:color w:val="1B6170"/>
        </w:rPr>
        <w:t xml:space="preserve">2020. </w:t>
      </w:r>
      <w:r>
        <w:rPr>
          <w:rFonts w:eastAsia="Arial"/>
        </w:rPr>
        <w:t>Research presentation on evolutionary stability and burden of engineered genetic constructs.</w:t>
      </w:r>
      <w:r>
        <w:rPr>
          <w:rFonts w:eastAsia="Arial"/>
          <w:i/>
        </w:rPr>
        <w:t xml:space="preserve"> The University of Texas at Austin Undergraduate Research Symposium</w:t>
      </w:r>
      <w:r>
        <w:rPr>
          <w:rFonts w:eastAsia="Arial"/>
        </w:rPr>
        <w:t>, Austin, TX.</w:t>
      </w:r>
    </w:p>
    <w:p w14:paraId="0B521E72" w14:textId="77777777" w:rsidR="00A85524" w:rsidRDefault="002965AE">
      <w:pPr>
        <w:pStyle w:val="CVPublication"/>
        <w:spacing w:line="235" w:lineRule="auto"/>
        <w:ind w:left="317" w:hanging="317"/>
      </w:pPr>
      <w:r>
        <w:rPr>
          <w:rFonts w:eastAsia="Arial"/>
          <w:b/>
          <w:color w:val="1B6170"/>
        </w:rPr>
        <w:t xml:space="preserve">2019. </w:t>
      </w:r>
      <w:proofErr w:type="spellStart"/>
      <w:r>
        <w:rPr>
          <w:rFonts w:eastAsia="Arial"/>
        </w:rPr>
        <w:t>iGEM</w:t>
      </w:r>
      <w:proofErr w:type="spellEnd"/>
      <w:r>
        <w:rPr>
          <w:rFonts w:eastAsia="Arial"/>
        </w:rPr>
        <w:t xml:space="preserve"> team research presentation on evolutionary stability and burden of </w:t>
      </w:r>
      <w:proofErr w:type="spellStart"/>
      <w:r>
        <w:rPr>
          <w:rFonts w:eastAsia="Arial"/>
        </w:rPr>
        <w:t>BioBrick</w:t>
      </w:r>
      <w:proofErr w:type="spellEnd"/>
      <w:r>
        <w:rPr>
          <w:rFonts w:eastAsia="Arial"/>
        </w:rPr>
        <w:t xml:space="preserve"> constructs.</w:t>
      </w:r>
      <w:r>
        <w:rPr>
          <w:rFonts w:eastAsia="Arial"/>
          <w:i/>
        </w:rPr>
        <w:t xml:space="preserve"> International Genetically Engineered Machine Competition Giant Jamboree</w:t>
      </w:r>
      <w:r>
        <w:rPr>
          <w:rFonts w:eastAsia="Arial"/>
        </w:rPr>
        <w:t>, Boston, MA.</w:t>
      </w:r>
    </w:p>
    <w:p w14:paraId="68669F9A" w14:textId="77777777" w:rsidR="00A85524" w:rsidRDefault="002965AE">
      <w:pPr>
        <w:pStyle w:val="CVPublication"/>
        <w:spacing w:line="235" w:lineRule="auto"/>
        <w:ind w:left="317" w:hanging="317"/>
      </w:pPr>
      <w:r>
        <w:rPr>
          <w:rFonts w:eastAsia="Arial"/>
          <w:b/>
          <w:color w:val="1B6170"/>
        </w:rPr>
        <w:lastRenderedPageBreak/>
        <w:t xml:space="preserve">2019. </w:t>
      </w:r>
      <w:proofErr w:type="spellStart"/>
      <w:r>
        <w:rPr>
          <w:rFonts w:eastAsia="Arial"/>
        </w:rPr>
        <w:t>iGEM</w:t>
      </w:r>
      <w:proofErr w:type="spellEnd"/>
      <w:r>
        <w:rPr>
          <w:rFonts w:eastAsia="Arial"/>
        </w:rPr>
        <w:t xml:space="preserve"> team research presentation on synthetic-biology construct stability.</w:t>
      </w:r>
      <w:r>
        <w:rPr>
          <w:rFonts w:eastAsia="Arial"/>
          <w:i/>
        </w:rPr>
        <w:t xml:space="preserve"> The University of Texas at Austin Synthetic Biology Conference</w:t>
      </w:r>
      <w:r>
        <w:rPr>
          <w:rFonts w:eastAsia="Arial"/>
        </w:rPr>
        <w:t>, Austin, TX.</w:t>
      </w:r>
    </w:p>
    <w:p w14:paraId="4405CCE2" w14:textId="77777777" w:rsidR="00A85524" w:rsidRDefault="002965AE">
      <w:pPr>
        <w:pStyle w:val="Heading1"/>
      </w:pPr>
      <w:r>
        <w:t>CONFERENCES, WORKSHOPS, AND PROFESSIONAL MEETINGS ATTENDED</w:t>
      </w:r>
    </w:p>
    <w:p w14:paraId="2D91D032" w14:textId="77777777" w:rsidR="00A85524" w:rsidRDefault="002965AE">
      <w:pPr>
        <w:pStyle w:val="CVPublication"/>
        <w:spacing w:line="235" w:lineRule="auto"/>
      </w:pPr>
      <w:r>
        <w:rPr>
          <w:b/>
          <w:color w:val="1B6170"/>
        </w:rPr>
        <w:t xml:space="preserve">2025. </w:t>
      </w:r>
      <w:r>
        <w:t>Attendee.</w:t>
      </w:r>
      <w:r>
        <w:rPr>
          <w:i/>
        </w:rPr>
        <w:t xml:space="preserve"> Fall 2025 NSF Center for Bioanalytic Metrology (CBM) Industry Advisory Board Meeting</w:t>
      </w:r>
      <w:r>
        <w:t>, Indiana University Bloomington, Bloomington, IN.</w:t>
      </w:r>
    </w:p>
    <w:p w14:paraId="4DECDCB0" w14:textId="77777777" w:rsidR="00A85524" w:rsidRDefault="002965AE">
      <w:pPr>
        <w:pStyle w:val="CVPublication"/>
        <w:spacing w:line="235" w:lineRule="auto"/>
      </w:pPr>
      <w:r>
        <w:rPr>
          <w:b/>
          <w:color w:val="1B6170"/>
        </w:rPr>
        <w:t xml:space="preserve">2025. </w:t>
      </w:r>
      <w:r>
        <w:t>Attendee.</w:t>
      </w:r>
      <w:r>
        <w:rPr>
          <w:i/>
        </w:rPr>
        <w:t xml:space="preserve"> CBM Spring 2025 Industry Advisory Board (IAB) Meeting</w:t>
      </w:r>
      <w:r>
        <w:t>, Purdue University, West Lafayette, IN.</w:t>
      </w:r>
    </w:p>
    <w:p w14:paraId="12DB3391" w14:textId="77777777" w:rsidR="00A85524" w:rsidRDefault="002965AE">
      <w:pPr>
        <w:pStyle w:val="CVPublication"/>
        <w:spacing w:line="235" w:lineRule="auto"/>
      </w:pPr>
      <w:r>
        <w:rPr>
          <w:b/>
          <w:color w:val="1B6170"/>
        </w:rPr>
        <w:t xml:space="preserve">2023. </w:t>
      </w:r>
      <w:r>
        <w:t>Attendee.</w:t>
      </w:r>
      <w:r>
        <w:rPr>
          <w:i/>
        </w:rPr>
        <w:t xml:space="preserve"> Institute for Business Analytics (IBA) Spring 2023 Conference on Healthcare Analytics</w:t>
      </w:r>
      <w:r>
        <w:t>, Kelley School of Business, Indiana University Bloomington.</w:t>
      </w:r>
    </w:p>
    <w:p w14:paraId="7E55FD2A" w14:textId="77777777" w:rsidR="00A85524" w:rsidRDefault="002965AE">
      <w:pPr>
        <w:pStyle w:val="Heading1"/>
        <w:pBdr>
          <w:bottom w:val="single" w:sz="6" w:space="2" w:color="A9C2C8"/>
        </w:pBdr>
      </w:pPr>
      <w:r>
        <w:rPr>
          <w:rFonts w:ascii="Arial" w:eastAsia="Arial" w:hAnsi="Arial"/>
        </w:rPr>
        <w:t>HONORS AND AWARDS</w:t>
      </w:r>
    </w:p>
    <w:p w14:paraId="43DE3D01" w14:textId="77777777" w:rsidR="00A85524" w:rsidRDefault="002965AE">
      <w:pPr>
        <w:pStyle w:val="CVRole"/>
        <w:tabs>
          <w:tab w:val="right" w:pos="10224"/>
        </w:tabs>
      </w:pPr>
      <w:r>
        <w:rPr>
          <w:rFonts w:eastAsia="Arial"/>
          <w:b/>
          <w:color w:val="174B57"/>
          <w:sz w:val="18"/>
        </w:rPr>
        <w:t>Best Measurement Special Prize</w:t>
      </w:r>
      <w:r>
        <w:tab/>
      </w:r>
      <w:r>
        <w:rPr>
          <w:rFonts w:eastAsia="Arial"/>
          <w:b/>
          <w:color w:val="5B6573"/>
          <w:sz w:val="17"/>
        </w:rPr>
        <w:t>2019</w:t>
      </w:r>
    </w:p>
    <w:p w14:paraId="3FD715DF" w14:textId="77777777" w:rsidR="00A85524" w:rsidRDefault="002965AE">
      <w:pPr>
        <w:pStyle w:val="CVCompact"/>
        <w:spacing w:line="235" w:lineRule="auto"/>
      </w:pPr>
      <w:r>
        <w:rPr>
          <w:rFonts w:eastAsia="Arial"/>
          <w:i/>
          <w:color w:val="5B6573"/>
        </w:rPr>
        <w:t>International Genetically Engineered Machine Competition</w:t>
      </w:r>
      <w:r>
        <w:rPr>
          <w:rFonts w:eastAsia="Arial"/>
        </w:rPr>
        <w:t xml:space="preserve"> - Team award</w:t>
      </w:r>
    </w:p>
    <w:p w14:paraId="396EE2EE" w14:textId="77777777" w:rsidR="00A85524" w:rsidRDefault="002965AE">
      <w:pPr>
        <w:pStyle w:val="CVRole"/>
        <w:tabs>
          <w:tab w:val="right" w:pos="10224"/>
        </w:tabs>
      </w:pPr>
      <w:r>
        <w:rPr>
          <w:rFonts w:eastAsia="Arial"/>
          <w:b/>
          <w:color w:val="174B57"/>
          <w:sz w:val="18"/>
        </w:rPr>
        <w:t>Gold Medal</w:t>
      </w:r>
      <w:r>
        <w:tab/>
      </w:r>
      <w:r>
        <w:rPr>
          <w:rFonts w:eastAsia="Arial"/>
          <w:b/>
          <w:color w:val="5B6573"/>
          <w:sz w:val="17"/>
        </w:rPr>
        <w:t>2019</w:t>
      </w:r>
    </w:p>
    <w:p w14:paraId="6E0492E9" w14:textId="77777777" w:rsidR="00A85524" w:rsidRDefault="002965AE">
      <w:pPr>
        <w:pStyle w:val="CVCompact"/>
        <w:spacing w:line="235" w:lineRule="auto"/>
      </w:pPr>
      <w:r>
        <w:rPr>
          <w:rFonts w:eastAsia="Arial"/>
          <w:i/>
          <w:color w:val="5B6573"/>
        </w:rPr>
        <w:t>International Genetically Engineered Machine Competition</w:t>
      </w:r>
      <w:r>
        <w:rPr>
          <w:rFonts w:eastAsia="Arial"/>
        </w:rPr>
        <w:t xml:space="preserve"> - Team award</w:t>
      </w:r>
    </w:p>
    <w:p w14:paraId="4084D54D" w14:textId="77777777" w:rsidR="00A85524" w:rsidRDefault="002965AE">
      <w:pPr>
        <w:pStyle w:val="CVRole"/>
        <w:tabs>
          <w:tab w:val="right" w:pos="10224"/>
        </w:tabs>
      </w:pPr>
      <w:r>
        <w:rPr>
          <w:rFonts w:eastAsia="Arial"/>
          <w:b/>
          <w:color w:val="174B57"/>
          <w:sz w:val="18"/>
        </w:rPr>
        <w:t>Nominee, Best Foundational Advancement</w:t>
      </w:r>
      <w:r>
        <w:tab/>
      </w:r>
      <w:r>
        <w:rPr>
          <w:rFonts w:eastAsia="Arial"/>
          <w:b/>
          <w:color w:val="5B6573"/>
          <w:sz w:val="17"/>
        </w:rPr>
        <w:t>2019</w:t>
      </w:r>
    </w:p>
    <w:p w14:paraId="42F7D11A" w14:textId="77777777" w:rsidR="00A85524" w:rsidRDefault="002965AE">
      <w:pPr>
        <w:pStyle w:val="CVCompact"/>
        <w:spacing w:line="235" w:lineRule="auto"/>
      </w:pPr>
      <w:r>
        <w:rPr>
          <w:rFonts w:eastAsia="Arial"/>
          <w:i/>
          <w:color w:val="5B6573"/>
        </w:rPr>
        <w:t>International Genetically Engineered Machine Competition</w:t>
      </w:r>
      <w:r>
        <w:rPr>
          <w:rFonts w:eastAsia="Arial"/>
        </w:rPr>
        <w:t xml:space="preserve"> - Team recognition</w:t>
      </w:r>
    </w:p>
    <w:p w14:paraId="381D9C07" w14:textId="77777777" w:rsidR="00A85524" w:rsidRDefault="002965AE">
      <w:pPr>
        <w:pStyle w:val="CVRole"/>
        <w:tabs>
          <w:tab w:val="right" w:pos="10224"/>
        </w:tabs>
      </w:pPr>
      <w:r>
        <w:rPr>
          <w:rFonts w:eastAsia="Arial"/>
          <w:b/>
          <w:color w:val="174B57"/>
          <w:sz w:val="18"/>
        </w:rPr>
        <w:t>Undergraduate Research Travel Award</w:t>
      </w:r>
      <w:r>
        <w:tab/>
      </w:r>
      <w:r>
        <w:rPr>
          <w:rFonts w:eastAsia="Arial"/>
          <w:b/>
          <w:color w:val="5B6573"/>
          <w:sz w:val="17"/>
        </w:rPr>
        <w:t>2019</w:t>
      </w:r>
    </w:p>
    <w:p w14:paraId="62F77A41" w14:textId="77777777" w:rsidR="00A85524" w:rsidRDefault="002965AE">
      <w:pPr>
        <w:pStyle w:val="CVCompact"/>
        <w:spacing w:line="235" w:lineRule="auto"/>
      </w:pPr>
      <w:r>
        <w:rPr>
          <w:rFonts w:eastAsia="Arial"/>
          <w:i/>
          <w:color w:val="5B6573"/>
        </w:rPr>
        <w:t xml:space="preserve">The University of Texas </w:t>
      </w:r>
      <w:proofErr w:type="gramStart"/>
      <w:r>
        <w:rPr>
          <w:rFonts w:eastAsia="Arial"/>
          <w:i/>
          <w:color w:val="5B6573"/>
        </w:rPr>
        <w:t>at</w:t>
      </w:r>
      <w:proofErr w:type="gramEnd"/>
      <w:r>
        <w:rPr>
          <w:rFonts w:eastAsia="Arial"/>
          <w:i/>
          <w:color w:val="5B6573"/>
        </w:rPr>
        <w:t xml:space="preserve"> Austin</w:t>
      </w:r>
    </w:p>
    <w:p w14:paraId="4B19F4EA" w14:textId="77777777" w:rsidR="00A85524" w:rsidRDefault="002965AE">
      <w:pPr>
        <w:pStyle w:val="Heading1"/>
        <w:pBdr>
          <w:bottom w:val="single" w:sz="6" w:space="2" w:color="A9C2C8"/>
        </w:pBdr>
      </w:pPr>
      <w:r>
        <w:rPr>
          <w:rFonts w:ascii="Arial" w:eastAsia="Arial" w:hAnsi="Arial"/>
        </w:rPr>
        <w:t>LEADERSHIP AND PROFESSIONAL SERVICE</w:t>
      </w:r>
    </w:p>
    <w:p w14:paraId="3DD5A507" w14:textId="77777777" w:rsidR="00A85524" w:rsidRDefault="002965AE">
      <w:pPr>
        <w:pStyle w:val="CVRole"/>
        <w:tabs>
          <w:tab w:val="right" w:pos="10224"/>
        </w:tabs>
      </w:pPr>
      <w:r>
        <w:rPr>
          <w:rFonts w:eastAsia="Arial"/>
          <w:b/>
          <w:color w:val="174B57"/>
        </w:rPr>
        <w:t>Seminar Series Committee Coordinator</w:t>
      </w:r>
      <w:r>
        <w:tab/>
      </w:r>
      <w:r>
        <w:rPr>
          <w:rFonts w:eastAsia="Arial"/>
          <w:b/>
          <w:color w:val="5B6573"/>
          <w:sz w:val="17"/>
        </w:rPr>
        <w:t>January 2023 - Present</w:t>
      </w:r>
    </w:p>
    <w:p w14:paraId="4828C639" w14:textId="77777777" w:rsidR="00A85524" w:rsidRDefault="002965AE">
      <w:pPr>
        <w:pStyle w:val="CVMeta"/>
      </w:pPr>
      <w:hyperlink r:id="rId27">
        <w:r>
          <w:rPr>
            <w:rFonts w:eastAsia="Arial"/>
            <w:szCs w:val="17"/>
          </w:rPr>
          <w:t>Center for Bioinformatics Research, Indiana University</w:t>
        </w:r>
      </w:hyperlink>
    </w:p>
    <w:p w14:paraId="5F4959E3" w14:textId="77777777" w:rsidR="00A85524" w:rsidRDefault="002965AE">
      <w:pPr>
        <w:pStyle w:val="CVCompact"/>
        <w:spacing w:line="235" w:lineRule="auto"/>
      </w:pPr>
      <w:r>
        <w:t>Coordinate invited seminars, speaker logistics, scheduling, communications, and research-community programming; organized the 2025 and 2026 CBR retreats.</w:t>
      </w:r>
    </w:p>
    <w:p w14:paraId="1C0A49DC" w14:textId="77777777" w:rsidR="00A85524" w:rsidRDefault="002965AE">
      <w:pPr>
        <w:pStyle w:val="CVRole"/>
        <w:tabs>
          <w:tab w:val="right" w:pos="10224"/>
        </w:tabs>
      </w:pPr>
      <w:r>
        <w:rPr>
          <w:rFonts w:eastAsia="Arial"/>
          <w:b/>
          <w:color w:val="174B57"/>
        </w:rPr>
        <w:t>President</w:t>
      </w:r>
      <w:r>
        <w:tab/>
      </w:r>
      <w:r>
        <w:rPr>
          <w:rFonts w:eastAsia="Arial"/>
          <w:b/>
          <w:color w:val="5B6573"/>
          <w:sz w:val="17"/>
        </w:rPr>
        <w:t>August 2023 - December 2025</w:t>
      </w:r>
    </w:p>
    <w:p w14:paraId="51C04214" w14:textId="77777777" w:rsidR="00A85524" w:rsidRDefault="002965AE">
      <w:pPr>
        <w:pStyle w:val="CVMeta"/>
      </w:pPr>
      <w:hyperlink r:id="rId28">
        <w:r>
          <w:rPr>
            <w:rFonts w:eastAsia="Arial"/>
            <w:szCs w:val="17"/>
          </w:rPr>
          <w:t>Indiana University Bioinformatics Club</w:t>
        </w:r>
      </w:hyperlink>
    </w:p>
    <w:p w14:paraId="57B3EC34" w14:textId="77777777" w:rsidR="00A85524" w:rsidRDefault="002965AE">
      <w:pPr>
        <w:pStyle w:val="CVCompact"/>
        <w:spacing w:line="235" w:lineRule="auto"/>
      </w:pPr>
      <w:r>
        <w:rPr>
          <w:rFonts w:eastAsia="Arial"/>
        </w:rPr>
        <w:t>Led seminars, technical workshops, student research talks, organizational planning, and collaboration with the Center for Bioinformatics Research.</w:t>
      </w:r>
    </w:p>
    <w:p w14:paraId="2C797928" w14:textId="77777777" w:rsidR="00A85524" w:rsidRDefault="002965AE">
      <w:pPr>
        <w:pStyle w:val="CVRole"/>
        <w:tabs>
          <w:tab w:val="right" w:pos="10224"/>
        </w:tabs>
      </w:pPr>
      <w:r>
        <w:rPr>
          <w:rFonts w:eastAsia="Arial"/>
          <w:b/>
          <w:color w:val="174B57"/>
        </w:rPr>
        <w:t>Technical Program Committee Member</w:t>
      </w:r>
      <w:r>
        <w:tab/>
      </w:r>
      <w:r>
        <w:rPr>
          <w:rFonts w:eastAsia="Arial"/>
          <w:b/>
          <w:color w:val="5B6573"/>
          <w:sz w:val="17"/>
        </w:rPr>
        <w:t>2024</w:t>
      </w:r>
    </w:p>
    <w:p w14:paraId="4B29CD72" w14:textId="77777777" w:rsidR="00A85524" w:rsidRDefault="002965AE">
      <w:pPr>
        <w:pStyle w:val="CVMeta"/>
      </w:pPr>
      <w:hyperlink r:id="rId29">
        <w:r>
          <w:rPr>
            <w:rFonts w:eastAsia="Arial"/>
            <w:szCs w:val="17"/>
          </w:rPr>
          <w:t>Workshop on Artificial Intelligence System with Confidential Computing (AISCC), NDSS Symposium</w:t>
        </w:r>
      </w:hyperlink>
    </w:p>
    <w:p w14:paraId="1DBB670F" w14:textId="77777777" w:rsidR="00A85524" w:rsidRDefault="002965AE">
      <w:pPr>
        <w:pStyle w:val="CVCompact"/>
        <w:spacing w:line="235" w:lineRule="auto"/>
      </w:pPr>
      <w:r>
        <w:rPr>
          <w:rFonts w:eastAsia="Arial"/>
        </w:rPr>
        <w:t>Reviewed submissions and supported the technical program for the 2024 workshop.</w:t>
      </w:r>
    </w:p>
    <w:p w14:paraId="396D595B" w14:textId="77777777" w:rsidR="00A85524" w:rsidRDefault="002965AE">
      <w:pPr>
        <w:pStyle w:val="Heading2"/>
      </w:pPr>
      <w:r>
        <w:rPr>
          <w:rFonts w:ascii="Arial" w:eastAsia="Arial" w:hAnsi="Arial"/>
        </w:rPr>
        <w:t>Peer Review</w:t>
      </w:r>
    </w:p>
    <w:p w14:paraId="3309C6A9" w14:textId="77777777" w:rsidR="00A85524" w:rsidRDefault="002965AE">
      <w:pPr>
        <w:pStyle w:val="CVCompact"/>
        <w:spacing w:line="235" w:lineRule="auto"/>
      </w:pPr>
      <w:r>
        <w:rPr>
          <w:rFonts w:eastAsia="Arial"/>
          <w:b/>
          <w:color w:val="174B57"/>
        </w:rPr>
        <w:t xml:space="preserve">Journal reviewer: </w:t>
      </w:r>
      <w:r>
        <w:rPr>
          <w:rFonts w:eastAsia="Arial"/>
        </w:rPr>
        <w:t>IEEE Transactions on Computational Biology and Bioinformatics (2025, 2026).</w:t>
      </w:r>
    </w:p>
    <w:p w14:paraId="191709A1" w14:textId="77777777" w:rsidR="00A85524" w:rsidRDefault="002965AE">
      <w:pPr>
        <w:pStyle w:val="CVCompact"/>
        <w:spacing w:line="235" w:lineRule="auto"/>
      </w:pPr>
      <w:r>
        <w:rPr>
          <w:rFonts w:eastAsia="Arial"/>
          <w:b/>
          <w:color w:val="174B57"/>
        </w:rPr>
        <w:t xml:space="preserve">Conference reviewer: </w:t>
      </w:r>
      <w:r>
        <w:rPr>
          <w:rFonts w:eastAsia="Arial"/>
        </w:rPr>
        <w:t>Pacific Symposium on Biocomputing (2024, 2025); 48th Annual International Conference of the IEEE Engineering in Medicine and Biology Society (2026); 14th International Conference on Intelligent Biology and Medicine (2026).</w:t>
      </w:r>
    </w:p>
    <w:p w14:paraId="23D91CDD" w14:textId="77777777" w:rsidR="00A85524" w:rsidRDefault="002965AE">
      <w:pPr>
        <w:pStyle w:val="Heading1"/>
        <w:pBdr>
          <w:bottom w:val="single" w:sz="6" w:space="2" w:color="A9C2C8"/>
        </w:pBdr>
      </w:pPr>
      <w:r>
        <w:rPr>
          <w:rFonts w:ascii="Arial" w:eastAsia="Arial" w:hAnsi="Arial"/>
        </w:rPr>
        <w:t>RESEARCH COMPLIANCE AND PROFESSIONAL TRAINING</w:t>
      </w:r>
    </w:p>
    <w:p w14:paraId="5B3506AD" w14:textId="77777777" w:rsidR="00A85524" w:rsidRDefault="002965AE">
      <w:pPr>
        <w:pStyle w:val="CVBullet"/>
      </w:pPr>
      <w:r>
        <w:rPr>
          <w:rFonts w:eastAsia="Arial"/>
          <w:color w:val="1B6170"/>
        </w:rPr>
        <w:t xml:space="preserve">• </w:t>
      </w:r>
      <w:r>
        <w:rPr>
          <w:rFonts w:eastAsia="Arial"/>
        </w:rPr>
        <w:t>Conflicts of Interest</w:t>
      </w:r>
    </w:p>
    <w:p w14:paraId="1C4E0420" w14:textId="77777777" w:rsidR="00A85524" w:rsidRDefault="002965AE">
      <w:pPr>
        <w:pStyle w:val="CVBullet"/>
      </w:pPr>
      <w:r>
        <w:rPr>
          <w:rFonts w:eastAsia="Arial"/>
          <w:color w:val="1B6170"/>
        </w:rPr>
        <w:t xml:space="preserve">• </w:t>
      </w:r>
      <w:r>
        <w:rPr>
          <w:rFonts w:eastAsia="Arial"/>
        </w:rPr>
        <w:t>Data or Specimens Only Research</w:t>
      </w:r>
    </w:p>
    <w:p w14:paraId="7800FAF7" w14:textId="77777777" w:rsidR="00A85524" w:rsidRDefault="002965AE">
      <w:pPr>
        <w:pStyle w:val="CVBullet"/>
      </w:pPr>
      <w:r>
        <w:rPr>
          <w:rFonts w:eastAsia="Arial"/>
          <w:color w:val="1B6170"/>
        </w:rPr>
        <w:t xml:space="preserve">• </w:t>
      </w:r>
      <w:r>
        <w:rPr>
          <w:rFonts w:eastAsia="Arial"/>
        </w:rPr>
        <w:t>Biomedical Responsible Conduct of Research</w:t>
      </w:r>
    </w:p>
    <w:p w14:paraId="58A8D089" w14:textId="77777777" w:rsidR="00A85524" w:rsidRDefault="002965AE">
      <w:pPr>
        <w:pStyle w:val="CVBullet"/>
      </w:pPr>
      <w:proofErr w:type="gramStart"/>
      <w:r>
        <w:rPr>
          <w:rFonts w:eastAsia="Arial"/>
          <w:color w:val="1B6170"/>
        </w:rPr>
        <w:t xml:space="preserve">• </w:t>
      </w:r>
      <w:r>
        <w:rPr>
          <w:rFonts w:eastAsia="Arial"/>
        </w:rPr>
        <w:t>Mentee Essentials</w:t>
      </w:r>
      <w:proofErr w:type="gramEnd"/>
      <w:r>
        <w:rPr>
          <w:rFonts w:eastAsia="Arial"/>
        </w:rPr>
        <w:t>: How to Be a Model Mentee</w:t>
      </w:r>
    </w:p>
    <w:p w14:paraId="5F550CE2" w14:textId="77777777" w:rsidR="00A85524" w:rsidRDefault="002965AE">
      <w:pPr>
        <w:pStyle w:val="CVBullet"/>
      </w:pPr>
      <w:r>
        <w:rPr>
          <w:rFonts w:eastAsia="Arial"/>
          <w:color w:val="1B6170"/>
        </w:rPr>
        <w:t xml:space="preserve">• </w:t>
      </w:r>
      <w:r>
        <w:rPr>
          <w:rFonts w:eastAsia="Arial"/>
        </w:rPr>
        <w:t>Biomedical Researcher</w:t>
      </w:r>
    </w:p>
    <w:p w14:paraId="5CDC1045" w14:textId="77777777" w:rsidR="00A85524" w:rsidRDefault="002965AE">
      <w:pPr>
        <w:pStyle w:val="Heading1"/>
        <w:pBdr>
          <w:bottom w:val="single" w:sz="6" w:space="2" w:color="A9C2C8"/>
        </w:pBdr>
      </w:pPr>
      <w:r>
        <w:rPr>
          <w:rFonts w:ascii="Arial" w:eastAsia="Arial" w:hAnsi="Arial"/>
        </w:rPr>
        <w:t>TECHNICAL EXPERTISE</w:t>
      </w:r>
    </w:p>
    <w:p w14:paraId="0168FC90" w14:textId="77777777" w:rsidR="00A85524" w:rsidRDefault="002965AE">
      <w:pPr>
        <w:pStyle w:val="CVCompact"/>
        <w:spacing w:line="235" w:lineRule="auto"/>
      </w:pPr>
      <w:r>
        <w:rPr>
          <w:rFonts w:eastAsia="Arial"/>
          <w:b/>
          <w:color w:val="174B57"/>
        </w:rPr>
        <w:t xml:space="preserve">Programming: </w:t>
      </w:r>
      <w:r>
        <w:rPr>
          <w:rFonts w:eastAsia="Arial"/>
        </w:rPr>
        <w:t>Python, R, SQL, Bash/Shell, C++, JavaScript, HTML, VBA, LaTeX.</w:t>
      </w:r>
    </w:p>
    <w:p w14:paraId="33ADDD74" w14:textId="77777777" w:rsidR="00A85524" w:rsidRDefault="002965AE">
      <w:pPr>
        <w:pStyle w:val="CVCompact"/>
        <w:spacing w:line="235" w:lineRule="auto"/>
      </w:pPr>
      <w:r>
        <w:rPr>
          <w:rFonts w:eastAsia="Arial"/>
          <w:b/>
          <w:color w:val="174B57"/>
        </w:rPr>
        <w:t xml:space="preserve">Machine learning and statistics: </w:t>
      </w:r>
      <w:proofErr w:type="spellStart"/>
      <w:r>
        <w:rPr>
          <w:rFonts w:eastAsia="Arial"/>
        </w:rPr>
        <w:t>PyTorch</w:t>
      </w:r>
      <w:proofErr w:type="spellEnd"/>
      <w:r>
        <w:rPr>
          <w:rFonts w:eastAsia="Arial"/>
        </w:rPr>
        <w:t xml:space="preserve">, TensorFlow, Hugging Face (Transformers, Datasets, PEFT), scikit-learn, </w:t>
      </w:r>
      <w:proofErr w:type="spellStart"/>
      <w:r>
        <w:rPr>
          <w:rFonts w:eastAsia="Arial"/>
        </w:rPr>
        <w:t>statsmodels</w:t>
      </w:r>
      <w:proofErr w:type="spellEnd"/>
      <w:r>
        <w:rPr>
          <w:rFonts w:eastAsia="Arial"/>
        </w:rPr>
        <w:t xml:space="preserve">, </w:t>
      </w:r>
      <w:proofErr w:type="spellStart"/>
      <w:r>
        <w:rPr>
          <w:rFonts w:eastAsia="Arial"/>
        </w:rPr>
        <w:t>XGBoost</w:t>
      </w:r>
      <w:proofErr w:type="spellEnd"/>
      <w:r>
        <w:rPr>
          <w:rFonts w:eastAsia="Arial"/>
        </w:rPr>
        <w:t>; deep learning, generative AI (VAEs), large language models, foundation models, LLM fine-tuning (</w:t>
      </w:r>
      <w:proofErr w:type="spellStart"/>
      <w:r>
        <w:rPr>
          <w:rFonts w:eastAsia="Arial"/>
        </w:rPr>
        <w:t>LoRA</w:t>
      </w:r>
      <w:proofErr w:type="spellEnd"/>
      <w:r>
        <w:rPr>
          <w:rFonts w:eastAsia="Arial"/>
        </w:rPr>
        <w:t>, prompt-tuning), representation learning, survival analysis, Cox/</w:t>
      </w:r>
      <w:proofErr w:type="spellStart"/>
      <w:r>
        <w:rPr>
          <w:rFonts w:eastAsia="Arial"/>
        </w:rPr>
        <w:t>DeepSurv</w:t>
      </w:r>
      <w:proofErr w:type="spellEnd"/>
      <w:r>
        <w:rPr>
          <w:rFonts w:eastAsia="Arial"/>
        </w:rPr>
        <w:t>, mixed-effects models, classification, calibration, dimensionality reduction, clustering, and statistical hypothesis testing.</w:t>
      </w:r>
    </w:p>
    <w:p w14:paraId="30158D60" w14:textId="77777777" w:rsidR="00A85524" w:rsidRDefault="002965AE">
      <w:pPr>
        <w:pStyle w:val="CVCompact"/>
        <w:spacing w:line="235" w:lineRule="auto"/>
      </w:pPr>
      <w:r>
        <w:rPr>
          <w:rFonts w:eastAsia="Arial"/>
          <w:b/>
          <w:color w:val="174B57"/>
        </w:rPr>
        <w:t xml:space="preserve">Biomedical and omics data: </w:t>
      </w:r>
      <w:r>
        <w:rPr>
          <w:rFonts w:eastAsia="Arial"/>
        </w:rPr>
        <w:t>MIMIC-IV and electronic health records, longitudinal clinical data, metagenomics, microbiome, metabolomics, genomics, next-generation sequencing, transcriptomics, pharmacogenomics, single-cell sequencing, and synthetic biology.</w:t>
      </w:r>
    </w:p>
    <w:p w14:paraId="45DD5FDF" w14:textId="77777777" w:rsidR="00A85524" w:rsidRDefault="002965AE">
      <w:pPr>
        <w:pStyle w:val="CVCompact"/>
        <w:spacing w:line="235" w:lineRule="auto"/>
      </w:pPr>
      <w:r>
        <w:rPr>
          <w:rFonts w:eastAsia="Arial"/>
          <w:b/>
          <w:color w:val="174B57"/>
        </w:rPr>
        <w:t>Platforms and scientific development: Linux, high-performance computing, GPU/CUDA workflows, Nextflow, Git/GitHub, Docker, Jupyter, R Shiny, PostgreSQL, pandas, NumPy, matplotlib, ggplot2, reproducible reporting, and scientific visualization.</w:t>
      </w:r>
    </w:p>
    <w:p w14:paraId="58B3D4DA" w14:textId="77777777" w:rsidR="00A85524" w:rsidRDefault="002965AE">
      <w:pPr>
        <w:pStyle w:val="CVCompact"/>
        <w:spacing w:line="235" w:lineRule="auto"/>
      </w:pPr>
      <w:r>
        <w:rPr>
          <w:rFonts w:eastAsia="Arial"/>
          <w:b/>
          <w:color w:val="174B57"/>
        </w:rPr>
        <w:t xml:space="preserve">Laboratory and quality systems: </w:t>
      </w:r>
      <w:r>
        <w:rPr>
          <w:rFonts w:eastAsia="Arial"/>
        </w:rPr>
        <w:t>qPCR, endpoint PCR, RNA sequencing, DNA sequencing, FISH, bacterial culture and transformation, nucleic-acid extraction, protein purification, cell culture, BSL-2 workflows, cGMP manufacturing, and CAP/ISO laboratory practices.</w:t>
      </w:r>
    </w:p>
    <w:p w14:paraId="05F98178" w14:textId="77777777" w:rsidR="00A85524" w:rsidRDefault="002965AE">
      <w:pPr>
        <w:pStyle w:val="CVCompact"/>
        <w:spacing w:line="235" w:lineRule="auto"/>
      </w:pPr>
      <w:r>
        <w:rPr>
          <w:rFonts w:eastAsia="Arial"/>
          <w:b/>
          <w:color w:val="174B57"/>
        </w:rPr>
        <w:t xml:space="preserve">Instrumentation and automation: </w:t>
      </w:r>
      <w:r>
        <w:rPr>
          <w:rFonts w:eastAsia="Arial"/>
        </w:rPr>
        <w:t xml:space="preserve">Tecan M200 PRO; Applied Biosystems 7500 Fast Dx and </w:t>
      </w:r>
      <w:proofErr w:type="spellStart"/>
      <w:r>
        <w:rPr>
          <w:rFonts w:eastAsia="Arial"/>
        </w:rPr>
        <w:t>QuantStudio</w:t>
      </w:r>
      <w:proofErr w:type="spellEnd"/>
      <w:r>
        <w:rPr>
          <w:rFonts w:eastAsia="Arial"/>
        </w:rPr>
        <w:t xml:space="preserve"> 6/7 Flex; Roche </w:t>
      </w:r>
      <w:proofErr w:type="spellStart"/>
      <w:r>
        <w:rPr>
          <w:rFonts w:eastAsia="Arial"/>
        </w:rPr>
        <w:t>MagNA</w:t>
      </w:r>
      <w:proofErr w:type="spellEnd"/>
      <w:r>
        <w:rPr>
          <w:rFonts w:eastAsia="Arial"/>
        </w:rPr>
        <w:t xml:space="preserve"> Pure 96; Bio-Rad CFX96; Hamilton </w:t>
      </w:r>
      <w:proofErr w:type="spellStart"/>
      <w:r>
        <w:rPr>
          <w:rFonts w:eastAsia="Arial"/>
        </w:rPr>
        <w:t>Microlab</w:t>
      </w:r>
      <w:proofErr w:type="spellEnd"/>
      <w:r>
        <w:rPr>
          <w:rFonts w:eastAsia="Arial"/>
        </w:rPr>
        <w:t xml:space="preserve"> STAR; </w:t>
      </w:r>
      <w:proofErr w:type="spellStart"/>
      <w:r>
        <w:rPr>
          <w:rFonts w:eastAsia="Arial"/>
        </w:rPr>
        <w:t>KingFisher</w:t>
      </w:r>
      <w:proofErr w:type="spellEnd"/>
      <w:r>
        <w:rPr>
          <w:rFonts w:eastAsia="Arial"/>
        </w:rPr>
        <w:t xml:space="preserve"> Flex Purification System; Beckman Coulter Biomek i5 Span-8.</w:t>
      </w:r>
    </w:p>
    <w:p w14:paraId="4FE89D01" w14:textId="77777777" w:rsidR="00A85524" w:rsidRDefault="002965AE">
      <w:pPr>
        <w:pStyle w:val="CVCompact"/>
        <w:spacing w:line="235" w:lineRule="auto"/>
      </w:pPr>
      <w:r>
        <w:rPr>
          <w:rFonts w:eastAsia="Arial"/>
          <w:b/>
          <w:color w:val="174B57"/>
        </w:rPr>
        <w:t xml:space="preserve">Scientific communication tools: </w:t>
      </w:r>
      <w:r>
        <w:rPr>
          <w:rFonts w:eastAsia="Arial"/>
        </w:rPr>
        <w:t>Adobe Illustrator and Microsoft Office.</w:t>
      </w:r>
    </w:p>
    <w:p w14:paraId="29DC02FC" w14:textId="77777777" w:rsidR="00A85524" w:rsidRDefault="002965AE">
      <w:pPr>
        <w:pStyle w:val="Heading1"/>
        <w:pBdr>
          <w:bottom w:val="single" w:sz="6" w:space="2" w:color="A9C2C8"/>
        </w:pBdr>
      </w:pPr>
      <w:r>
        <w:rPr>
          <w:rFonts w:ascii="Arial" w:eastAsia="Arial" w:hAnsi="Arial"/>
        </w:rPr>
        <w:t>ADDITIONAL PROFESSIONAL AND COMMUNITY EXPERIENCE</w:t>
      </w:r>
    </w:p>
    <w:p w14:paraId="786B4C4B" w14:textId="1AFD3524" w:rsidR="00A85524" w:rsidRDefault="002965AE">
      <w:pPr>
        <w:pStyle w:val="CVRole"/>
        <w:tabs>
          <w:tab w:val="right" w:pos="10224"/>
        </w:tabs>
      </w:pPr>
      <w:r>
        <w:rPr>
          <w:rFonts w:eastAsia="Arial"/>
          <w:b/>
          <w:color w:val="174B57"/>
          <w:sz w:val="20"/>
        </w:rPr>
        <w:t>Private Consultant</w:t>
      </w:r>
      <w:r>
        <w:tab/>
      </w:r>
      <w:r>
        <w:rPr>
          <w:rFonts w:eastAsia="Arial"/>
          <w:b/>
          <w:color w:val="5B6573"/>
          <w:sz w:val="17"/>
        </w:rPr>
        <w:t>June 2022 – January 2023</w:t>
      </w:r>
    </w:p>
    <w:p w14:paraId="475AD5C7" w14:textId="77777777" w:rsidR="00A85524" w:rsidRDefault="002965AE">
      <w:pPr>
        <w:pStyle w:val="CVMeta"/>
      </w:pPr>
      <w:r>
        <w:rPr>
          <w:rFonts w:eastAsia="Arial"/>
        </w:rPr>
        <w:t>Goldfish Society of America</w:t>
      </w:r>
    </w:p>
    <w:p w14:paraId="02C808F1" w14:textId="77777777" w:rsidR="00A85524" w:rsidRDefault="002965AE">
      <w:pPr>
        <w:pStyle w:val="CVBullet"/>
      </w:pPr>
      <w:r>
        <w:rPr>
          <w:rFonts w:eastAsia="Arial"/>
          <w:color w:val="1B6170"/>
        </w:rPr>
        <w:t xml:space="preserve">• </w:t>
      </w:r>
      <w:r>
        <w:rPr>
          <w:rFonts w:eastAsia="Arial"/>
        </w:rPr>
        <w:t>Provides consultation on treatment protocols, fish morphology and longevity, chemical salting, habitat design, and algae-strain culture; participates in hobbyist education and remote outreach.</w:t>
      </w:r>
    </w:p>
    <w:p w14:paraId="4F0BAA44" w14:textId="77777777" w:rsidR="00A85524" w:rsidRDefault="002965AE">
      <w:pPr>
        <w:pStyle w:val="CVRole"/>
        <w:tabs>
          <w:tab w:val="right" w:pos="10224"/>
        </w:tabs>
      </w:pPr>
      <w:r>
        <w:rPr>
          <w:rFonts w:eastAsia="Arial"/>
          <w:b/>
          <w:color w:val="174B57"/>
          <w:sz w:val="20"/>
        </w:rPr>
        <w:t>Mental Health Technician / Shift Lead</w:t>
      </w:r>
      <w:r>
        <w:tab/>
      </w:r>
      <w:r>
        <w:rPr>
          <w:rFonts w:eastAsia="Arial"/>
          <w:b/>
          <w:color w:val="5B6573"/>
          <w:sz w:val="17"/>
        </w:rPr>
        <w:t>January 2018 - May 2020</w:t>
      </w:r>
    </w:p>
    <w:p w14:paraId="0D8FCCB3" w14:textId="77777777" w:rsidR="00A85524" w:rsidRDefault="002965AE">
      <w:pPr>
        <w:pStyle w:val="CVMeta"/>
      </w:pPr>
      <w:r>
        <w:rPr>
          <w:rFonts w:eastAsia="Arial"/>
        </w:rPr>
        <w:t xml:space="preserve">Recovery </w:t>
      </w:r>
      <w:proofErr w:type="gramStart"/>
      <w:r>
        <w:rPr>
          <w:rFonts w:eastAsia="Arial"/>
        </w:rPr>
        <w:t>Unplugged  |</w:t>
      </w:r>
      <w:proofErr w:type="gramEnd"/>
      <w:r>
        <w:rPr>
          <w:rFonts w:eastAsia="Arial"/>
        </w:rPr>
        <w:t xml:space="preserve">  Austin, TX</w:t>
      </w:r>
    </w:p>
    <w:p w14:paraId="60AC98E9" w14:textId="77777777" w:rsidR="00A85524" w:rsidRDefault="002965AE">
      <w:pPr>
        <w:pStyle w:val="CVBullet"/>
      </w:pPr>
      <w:r>
        <w:rPr>
          <w:rFonts w:eastAsia="Arial"/>
          <w:color w:val="1B6170"/>
        </w:rPr>
        <w:t xml:space="preserve">• </w:t>
      </w:r>
      <w:r>
        <w:rPr>
          <w:rFonts w:eastAsia="Arial"/>
        </w:rPr>
        <w:t>Supported patients receiving behavioral-health and substance-use treatment through behavioral documentation, vital-sign monitoring, medication-support protocols, schedule coordination, and audit preparation.</w:t>
      </w:r>
    </w:p>
    <w:p w14:paraId="58731116" w14:textId="77777777" w:rsidR="00A85524" w:rsidRDefault="002965AE">
      <w:pPr>
        <w:pStyle w:val="CVBullet"/>
      </w:pPr>
      <w:r>
        <w:rPr>
          <w:rFonts w:eastAsia="Arial"/>
          <w:color w:val="1B6170"/>
        </w:rPr>
        <w:t xml:space="preserve">• </w:t>
      </w:r>
      <w:r>
        <w:rPr>
          <w:rFonts w:eastAsia="Arial"/>
        </w:rPr>
        <w:t>Led up to five employees per shift, delegated duties, and maintained accountability for patient-support operations.</w:t>
      </w:r>
    </w:p>
    <w:p w14:paraId="51636F27" w14:textId="77777777" w:rsidR="00A85524" w:rsidRDefault="002965AE">
      <w:pPr>
        <w:pStyle w:val="CVRole"/>
        <w:tabs>
          <w:tab w:val="right" w:pos="10224"/>
        </w:tabs>
      </w:pPr>
      <w:r>
        <w:rPr>
          <w:rFonts w:eastAsia="Arial"/>
          <w:b/>
          <w:color w:val="174B57"/>
          <w:sz w:val="20"/>
        </w:rPr>
        <w:lastRenderedPageBreak/>
        <w:t>Student Volunteer</w:t>
      </w:r>
      <w:r>
        <w:tab/>
      </w:r>
      <w:r>
        <w:rPr>
          <w:rFonts w:eastAsia="Arial"/>
          <w:b/>
          <w:color w:val="5B6573"/>
          <w:sz w:val="17"/>
        </w:rPr>
        <w:t>August 2018 - December 2018</w:t>
      </w:r>
    </w:p>
    <w:p w14:paraId="6EAC162A" w14:textId="77777777" w:rsidR="00A85524" w:rsidRDefault="002965AE">
      <w:pPr>
        <w:pStyle w:val="CVMeta"/>
      </w:pPr>
      <w:r>
        <w:rPr>
          <w:rFonts w:eastAsia="Arial"/>
        </w:rPr>
        <w:t xml:space="preserve">Integral </w:t>
      </w:r>
      <w:proofErr w:type="gramStart"/>
      <w:r>
        <w:rPr>
          <w:rFonts w:eastAsia="Arial"/>
        </w:rPr>
        <w:t>Care  |</w:t>
      </w:r>
      <w:proofErr w:type="gramEnd"/>
      <w:r>
        <w:rPr>
          <w:rFonts w:eastAsia="Arial"/>
        </w:rPr>
        <w:t xml:space="preserve">  Austin, TX</w:t>
      </w:r>
    </w:p>
    <w:p w14:paraId="5ADB31C8" w14:textId="77777777" w:rsidR="00A85524" w:rsidRDefault="002965AE">
      <w:pPr>
        <w:pStyle w:val="CVBullet"/>
      </w:pPr>
      <w:r>
        <w:rPr>
          <w:rFonts w:eastAsia="Arial"/>
          <w:color w:val="1B6170"/>
        </w:rPr>
        <w:t xml:space="preserve">• </w:t>
      </w:r>
      <w:r>
        <w:rPr>
          <w:rFonts w:eastAsia="Arial"/>
        </w:rPr>
        <w:t>Engaged children in supervised activities while adult caregivers participated in behavioral-health education and counseling.</w:t>
      </w:r>
    </w:p>
    <w:p w14:paraId="2611AE7C" w14:textId="77777777" w:rsidR="00A85524" w:rsidRDefault="002965AE">
      <w:pPr>
        <w:pStyle w:val="Heading1"/>
        <w:pBdr>
          <w:bottom w:val="single" w:sz="6" w:space="2" w:color="A9C2C8"/>
        </w:pBdr>
      </w:pPr>
      <w:r>
        <w:rPr>
          <w:rFonts w:ascii="Arial" w:eastAsia="Arial" w:hAnsi="Arial"/>
        </w:rPr>
        <w:t>PROFESSIONAL AFFILIATIONS</w:t>
      </w:r>
    </w:p>
    <w:p w14:paraId="0F5F82F2" w14:textId="77777777" w:rsidR="00A85524" w:rsidRDefault="002965AE">
      <w:pPr>
        <w:pStyle w:val="CVBullet"/>
      </w:pPr>
      <w:r>
        <w:rPr>
          <w:rFonts w:eastAsia="Arial"/>
          <w:color w:val="1B6170"/>
        </w:rPr>
        <w:t xml:space="preserve">• </w:t>
      </w:r>
      <w:r>
        <w:rPr>
          <w:rFonts w:eastAsia="Arial"/>
        </w:rPr>
        <w:t>Women in Computing, Indiana University - Member</w:t>
      </w:r>
    </w:p>
    <w:p w14:paraId="5E2F44B8" w14:textId="77777777" w:rsidR="00A85524" w:rsidRDefault="002965AE">
      <w:pPr>
        <w:pStyle w:val="CVBullet"/>
      </w:pPr>
      <w:r>
        <w:rPr>
          <w:rFonts w:eastAsia="Arial"/>
          <w:color w:val="1B6170"/>
        </w:rPr>
        <w:t xml:space="preserve">• </w:t>
      </w:r>
      <w:r>
        <w:rPr>
          <w:rFonts w:eastAsia="Arial"/>
        </w:rPr>
        <w:t>Computer Science Club, Indiana University - Member</w:t>
      </w:r>
    </w:p>
    <w:sectPr w:rsidR="00A85524" w:rsidSect="00034616">
      <w:footerReference w:type="default" r:id="rId30"/>
      <w:pgSz w:w="12240" w:h="15840"/>
      <w:pgMar w:top="619" w:right="893" w:bottom="619" w:left="893" w:header="288"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C88A" w14:textId="77777777" w:rsidR="000B0ABC" w:rsidRDefault="000B0ABC">
      <w:pPr>
        <w:spacing w:after="0"/>
      </w:pPr>
      <w:r>
        <w:separator/>
      </w:r>
    </w:p>
  </w:endnote>
  <w:endnote w:type="continuationSeparator" w:id="0">
    <w:p w14:paraId="2C157FEC" w14:textId="77777777" w:rsidR="000B0ABC" w:rsidRDefault="000B0A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0C4F" w14:textId="5248C16B" w:rsidR="00A85524" w:rsidRDefault="002965AE">
    <w:pPr>
      <w:pStyle w:val="Footer"/>
      <w:pBdr>
        <w:bottom w:val="single" w:sz="5" w:space="2" w:color="A9C2C8"/>
      </w:pBdr>
      <w:tabs>
        <w:tab w:val="right" w:pos="10224"/>
      </w:tabs>
    </w:pPr>
    <w:r>
      <w:rPr>
        <w:rFonts w:eastAsia="Arial"/>
        <w:color w:val="5B6573"/>
        <w:sz w:val="15"/>
      </w:rPr>
      <w:t xml:space="preserve">Genevieve A. </w:t>
    </w:r>
    <w:r w:rsidR="00C44558">
      <w:rPr>
        <w:rFonts w:eastAsia="Arial"/>
        <w:color w:val="5B6573"/>
        <w:sz w:val="15"/>
      </w:rPr>
      <w:t xml:space="preserve">Mortensen </w:t>
    </w:r>
    <w:r w:rsidR="004106D5">
      <w:rPr>
        <w:rFonts w:eastAsia="Arial"/>
        <w:color w:val="5B6573"/>
        <w:sz w:val="15"/>
      </w:rPr>
      <w:t>| Curriculum</w:t>
    </w:r>
    <w:r>
      <w:rPr>
        <w:rFonts w:eastAsia="Arial"/>
        <w:color w:val="5B6573"/>
        <w:sz w:val="15"/>
      </w:rPr>
      <w:t xml:space="preserve"> Vitae</w:t>
    </w:r>
    <w:r>
      <w:tab/>
    </w:r>
    <w:r>
      <w:rPr>
        <w:rFonts w:eastAsia="Arial"/>
        <w:color w:val="5B6573"/>
        <w:sz w:val="15"/>
      </w:rPr>
      <w:t xml:space="preserve">Page </w:t>
    </w:r>
    <w:r>
      <w:rPr>
        <w:rFonts w:eastAsia="Arial"/>
        <w:color w:val="5B6573"/>
        <w:sz w:val="16"/>
      </w:rPr>
      <w:fldChar w:fldCharType="begin"/>
    </w:r>
    <w:r>
      <w:rPr>
        <w:rFonts w:eastAsia="Arial"/>
        <w:color w:val="5B6573"/>
        <w:sz w:val="16"/>
      </w:rPr>
      <w:instrText xml:space="preserve"> PAGE </w:instrText>
    </w:r>
    <w:r>
      <w:rPr>
        <w:rFonts w:eastAsia="Arial"/>
        <w:color w:val="5B6573"/>
        <w:sz w:val="16"/>
      </w:rPr>
      <w:fldChar w:fldCharType="separate"/>
    </w:r>
    <w:r>
      <w:rPr>
        <w:rFonts w:eastAsia="Arial"/>
        <w:color w:val="5B6573"/>
        <w:sz w:val="16"/>
      </w:rPr>
      <w:t>1</w:t>
    </w:r>
    <w:r>
      <w:rPr>
        <w:rFonts w:eastAsia="Arial"/>
        <w:color w:val="5B6573"/>
        <w:sz w:val="16"/>
      </w:rPr>
      <w:fldChar w:fldCharType="end"/>
    </w:r>
    <w:r>
      <w:rPr>
        <w:rFonts w:eastAsia="Arial"/>
        <w:color w:val="5B6573"/>
        <w:sz w:val="15"/>
      </w:rPr>
      <w:t xml:space="preserve">  |  Updated </w:t>
    </w:r>
    <w:r w:rsidR="009A5382">
      <w:rPr>
        <w:rFonts w:eastAsia="Arial"/>
        <w:color w:val="5B6573"/>
        <w:sz w:val="15"/>
      </w:rPr>
      <w:t xml:space="preserve">October </w:t>
    </w:r>
    <w:r>
      <w:rPr>
        <w:rFonts w:eastAsia="Arial"/>
        <w:color w:val="5B6573"/>
        <w:sz w:val="15"/>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B753" w14:textId="77777777" w:rsidR="000B0ABC" w:rsidRDefault="000B0ABC">
      <w:pPr>
        <w:spacing w:after="0"/>
      </w:pPr>
      <w:r>
        <w:separator/>
      </w:r>
    </w:p>
  </w:footnote>
  <w:footnote w:type="continuationSeparator" w:id="0">
    <w:p w14:paraId="05913C3B" w14:textId="77777777" w:rsidR="000B0ABC" w:rsidRDefault="000B0A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086121">
    <w:abstractNumId w:val="8"/>
  </w:num>
  <w:num w:numId="2" w16cid:durableId="1767850220">
    <w:abstractNumId w:val="6"/>
  </w:num>
  <w:num w:numId="3" w16cid:durableId="606158021">
    <w:abstractNumId w:val="5"/>
  </w:num>
  <w:num w:numId="4" w16cid:durableId="984704914">
    <w:abstractNumId w:val="4"/>
  </w:num>
  <w:num w:numId="5" w16cid:durableId="845873298">
    <w:abstractNumId w:val="7"/>
  </w:num>
  <w:num w:numId="6" w16cid:durableId="1676498401">
    <w:abstractNumId w:val="3"/>
  </w:num>
  <w:num w:numId="7" w16cid:durableId="717629085">
    <w:abstractNumId w:val="2"/>
  </w:num>
  <w:num w:numId="8" w16cid:durableId="11345876">
    <w:abstractNumId w:val="1"/>
  </w:num>
  <w:num w:numId="9" w16cid:durableId="18082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821"/>
    <w:rsid w:val="000B0ABC"/>
    <w:rsid w:val="0015074B"/>
    <w:rsid w:val="00154A7F"/>
    <w:rsid w:val="0027190E"/>
    <w:rsid w:val="0029639D"/>
    <w:rsid w:val="002965AE"/>
    <w:rsid w:val="00326F90"/>
    <w:rsid w:val="00386C3D"/>
    <w:rsid w:val="003C02B5"/>
    <w:rsid w:val="004106D5"/>
    <w:rsid w:val="004D286D"/>
    <w:rsid w:val="00685A52"/>
    <w:rsid w:val="007C0AD3"/>
    <w:rsid w:val="007E66F6"/>
    <w:rsid w:val="00827602"/>
    <w:rsid w:val="008C06DC"/>
    <w:rsid w:val="009342CE"/>
    <w:rsid w:val="009A5382"/>
    <w:rsid w:val="009B64F6"/>
    <w:rsid w:val="00A270B7"/>
    <w:rsid w:val="00A85524"/>
    <w:rsid w:val="00AA1D8D"/>
    <w:rsid w:val="00B47730"/>
    <w:rsid w:val="00B636FF"/>
    <w:rsid w:val="00C030DC"/>
    <w:rsid w:val="00C44558"/>
    <w:rsid w:val="00C541BB"/>
    <w:rsid w:val="00CB0664"/>
    <w:rsid w:val="00CB1420"/>
    <w:rsid w:val="00E26AE7"/>
    <w:rsid w:val="00E34FE4"/>
    <w:rsid w:val="00FA0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F129DA"/>
  <w14:defaultImageDpi w14:val="300"/>
  <w15:docId w15:val="{F3C58883-ECC7-4A1D-8614-127F8F87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 w:line="240" w:lineRule="auto"/>
    </w:pPr>
    <w:rPr>
      <w:rFonts w:ascii="Arial" w:hAnsi="Arial"/>
      <w:color w:val="24292F"/>
      <w:sz w:val="18"/>
    </w:rPr>
  </w:style>
  <w:style w:type="paragraph" w:styleId="Heading1">
    <w:name w:val="heading 1"/>
    <w:basedOn w:val="Normal"/>
    <w:next w:val="Normal"/>
    <w:link w:val="Heading1Char"/>
    <w:uiPriority w:val="9"/>
    <w:qFormat/>
    <w:rsid w:val="00FC693F"/>
    <w:pPr>
      <w:keepNext/>
      <w:keepLines/>
      <w:spacing w:before="70" w:after="32"/>
      <w:outlineLvl w:val="0"/>
    </w:pPr>
    <w:rPr>
      <w:rFonts w:asciiTheme="majorHAnsi" w:eastAsiaTheme="majorEastAsia" w:hAnsiTheme="majorHAnsi" w:cstheme="majorBidi"/>
      <w:b/>
      <w:bCs/>
      <w:color w:val="174B57"/>
      <w:sz w:val="20"/>
      <w:szCs w:val="28"/>
    </w:rPr>
  </w:style>
  <w:style w:type="paragraph" w:styleId="Heading2">
    <w:name w:val="heading 2"/>
    <w:basedOn w:val="Normal"/>
    <w:next w:val="Normal"/>
    <w:link w:val="Heading2Char"/>
    <w:uiPriority w:val="9"/>
    <w:unhideWhenUsed/>
    <w:qFormat/>
    <w:rsid w:val="00FC693F"/>
    <w:pPr>
      <w:keepNext/>
      <w:keepLines/>
      <w:spacing w:before="50" w:after="16"/>
      <w:outlineLvl w:val="1"/>
    </w:pPr>
    <w:rPr>
      <w:rFonts w:asciiTheme="majorHAnsi" w:eastAsiaTheme="majorEastAsia" w:hAnsiTheme="majorHAnsi" w:cstheme="majorBidi"/>
      <w:b/>
      <w:bCs/>
      <w:color w:val="1B617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Role">
    <w:name w:val="CV Role"/>
    <w:basedOn w:val="Normal"/>
    <w:pPr>
      <w:keepNext/>
      <w:spacing w:before="28" w:after="0"/>
    </w:pPr>
    <w:rPr>
      <w:sz w:val="19"/>
    </w:rPr>
  </w:style>
  <w:style w:type="paragraph" w:customStyle="1" w:styleId="CVMeta">
    <w:name w:val="CV Meta"/>
    <w:basedOn w:val="Normal"/>
    <w:pPr>
      <w:keepNext/>
      <w:spacing w:after="4"/>
    </w:pPr>
    <w:rPr>
      <w:i/>
      <w:color w:val="5B6573"/>
      <w:sz w:val="17"/>
    </w:rPr>
  </w:style>
  <w:style w:type="paragraph" w:customStyle="1" w:styleId="CVBullet">
    <w:name w:val="CV Bullet"/>
    <w:basedOn w:val="Normal"/>
    <w:pPr>
      <w:spacing w:after="7"/>
      <w:ind w:left="259" w:hanging="216"/>
    </w:pPr>
  </w:style>
  <w:style w:type="paragraph" w:customStyle="1" w:styleId="CVCompact">
    <w:name w:val="CV Compact"/>
    <w:basedOn w:val="Normal"/>
    <w:rPr>
      <w:sz w:val="17"/>
    </w:rPr>
  </w:style>
  <w:style w:type="paragraph" w:customStyle="1" w:styleId="CVPublication">
    <w:name w:val="CV Publication"/>
    <w:basedOn w:val="Normal"/>
    <w:pPr>
      <w:keepLines/>
      <w:spacing w:after="16"/>
    </w:pPr>
    <w:rPr>
      <w:sz w:val="17"/>
    </w:rPr>
  </w:style>
  <w:style w:type="paragraph" w:customStyle="1" w:styleId="CVSoftware">
    <w:name w:val="CV Software"/>
    <w:basedOn w:val="Normal"/>
    <w:pPr>
      <w:keepLines/>
      <w:spacing w:after="16"/>
      <w:ind w:left="259" w:hanging="216"/>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morten" TargetMode="External"/><Relationship Id="rId13" Type="http://schemas.openxmlformats.org/officeDocument/2006/relationships/hyperlink" Target="https://doi.org/10.1128/spectrum.03155-25" TargetMode="External"/><Relationship Id="rId18" Type="http://schemas.openxmlformats.org/officeDocument/2006/relationships/hyperlink" Target="https://doi.org/10.1109/BHI67747.2025.11269458" TargetMode="External"/><Relationship Id="rId26" Type="http://schemas.openxmlformats.org/officeDocument/2006/relationships/hyperlink" Target="https://github.com/ginnymortensen/sc-seq" TargetMode="External"/><Relationship Id="rId3" Type="http://schemas.openxmlformats.org/officeDocument/2006/relationships/styles" Target="styles.xml"/><Relationship Id="rId21" Type="http://schemas.openxmlformats.org/officeDocument/2006/relationships/hyperlink" Target="https://github.com/ginnymortensen/ADetectoLocum" TargetMode="External"/><Relationship Id="rId7" Type="http://schemas.openxmlformats.org/officeDocument/2006/relationships/endnotes" Target="endnotes.xml"/><Relationship Id="rId12" Type="http://schemas.openxmlformats.org/officeDocument/2006/relationships/hyperlink" Target="https://scholar.google.com/citations?user=PmE0UVUAAAAJ&amp;hl=en" TargetMode="External"/><Relationship Id="rId17" Type="http://schemas.openxmlformats.org/officeDocument/2006/relationships/hyperlink" Target="https://pmc.ncbi.nlm.nih.gov/articles/PMC12150716/" TargetMode="External"/><Relationship Id="rId25" Type="http://schemas.openxmlformats.org/officeDocument/2006/relationships/hyperlink" Target="https://github.com/ginnymortensen/genome-assembly" TargetMode="External"/><Relationship Id="rId2" Type="http://schemas.openxmlformats.org/officeDocument/2006/relationships/numbering" Target="numbering.xml"/><Relationship Id="rId16" Type="http://schemas.openxmlformats.org/officeDocument/2006/relationships/hyperlink" Target="https://doi.org/10.18653/v1/2026.findings-acl.2015" TargetMode="External"/><Relationship Id="rId20" Type="http://schemas.openxmlformats.org/officeDocument/2006/relationships/hyperlink" Target="https://github.com/ginnymortensen/MGPipe" TargetMode="External"/><Relationship Id="rId29" Type="http://schemas.openxmlformats.org/officeDocument/2006/relationships/hyperlink" Target="https://www.ndss-symposium.org/ndss2024/co-located-events/aiscc/leadersh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3-4370-3646" TargetMode="External"/><Relationship Id="rId24" Type="http://schemas.openxmlformats.org/officeDocument/2006/relationships/hyperlink" Target="https://doi.org/10.5281/zenodo.1152802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38/s41467-024-50639-9" TargetMode="External"/><Relationship Id="rId23" Type="http://schemas.openxmlformats.org/officeDocument/2006/relationships/hyperlink" Target="https://ginnymortensen.shinyapps.io/miRilizer/" TargetMode="External"/><Relationship Id="rId28" Type="http://schemas.openxmlformats.org/officeDocument/2006/relationships/hyperlink" Target="https://beinvolved.indiana.edu/organization/bic" TargetMode="External"/><Relationship Id="rId10" Type="http://schemas.openxmlformats.org/officeDocument/2006/relationships/hyperlink" Target="https://scholar.google.com/citations?user=PmE0UVUAAAAJ&amp;hl=en" TargetMode="External"/><Relationship Id="rId19" Type="http://schemas.openxmlformats.org/officeDocument/2006/relationships/hyperlink" Target="https://doi.org/10.64898/2026.06.23.73383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innymortensen" TargetMode="External"/><Relationship Id="rId14" Type="http://schemas.openxmlformats.org/officeDocument/2006/relationships/hyperlink" Target="https://doi.org/10.1038/s41467-025-62527-x" TargetMode="External"/><Relationship Id="rId22" Type="http://schemas.openxmlformats.org/officeDocument/2006/relationships/hyperlink" Target="https://github.com/ginnymortensen/Aging_Metabolome" TargetMode="External"/><Relationship Id="rId27" Type="http://schemas.openxmlformats.org/officeDocument/2006/relationships/hyperlink" Target="https://cbr.indiana.edu/"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3424</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Genevieve A. Mortensen - Curriculum Vitae</vt:lpstr>
    </vt:vector>
  </TitlesOfParts>
  <Manager/>
  <Company/>
  <LinksUpToDate>false</LinksUpToDate>
  <CharactersWithSpaces>22902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A. Mortensen - Curriculum Vitae</dc:title>
  <dc:subject>Academic curriculum vitae in bioinformatics, computational omics, and biomedical AI</dc:subject>
  <dc:creator>Genevieve A. Mortensen</dc:creator>
  <cp:keywords>bioinformatics, computational biology, computational omics, biomedical AI, curriculum vitae</cp:keywords>
  <dc:description>Updated August 2026</dc:description>
  <cp:lastModifiedBy>Mortensen, Genevieve Alysia</cp:lastModifiedBy>
  <cp:revision>2</cp:revision>
  <dcterms:created xsi:type="dcterms:W3CDTF">2026-10-14T21:03:00Z</dcterms:created>
  <dcterms:modified xsi:type="dcterms:W3CDTF">2026-10-14T21:03:00Z</dcterms:modified>
  <cp:category/>
</cp:coreProperties>
</file>