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BD9" w:rsidRPr="0047558A" w:rsidRDefault="00010BD9" w:rsidP="00010BD9">
      <w:pPr>
        <w:pStyle w:val="Heading1"/>
        <w:rPr>
          <w:rStyle w:val="BookTitle"/>
          <w:b/>
          <w:bCs w:val="0"/>
          <w:color w:val="005C84" w:themeColor="text1"/>
          <w:spacing w:val="0"/>
          <w:sz w:val="24"/>
          <w:szCs w:val="24"/>
          <w:highlight w:val="yellow"/>
          <w:u w:val="single"/>
          <w:lang w:val="en-US"/>
        </w:rPr>
      </w:pPr>
      <w:bookmarkStart w:id="0" w:name="_Toc520400832"/>
      <w:bookmarkStart w:id="1" w:name="_GoBack"/>
      <w:bookmarkEnd w:id="1"/>
      <w:r w:rsidRPr="0047558A">
        <w:rPr>
          <w:rStyle w:val="BookTitle"/>
          <w:b/>
          <w:bCs w:val="0"/>
          <w:color w:val="005C84" w:themeColor="text1"/>
          <w:spacing w:val="0"/>
          <w:sz w:val="24"/>
          <w:szCs w:val="24"/>
          <w:highlight w:val="yellow"/>
          <w:u w:val="single"/>
          <w:lang w:val="en-US"/>
        </w:rPr>
        <w:t>Moment.</w:t>
      </w:r>
      <w:bookmarkEnd w:id="0"/>
    </w:p>
    <w:p w:rsidR="00010BD9" w:rsidRPr="0035139A" w:rsidRDefault="00010BD9" w:rsidP="00010BD9">
      <w:pPr>
        <w:ind w:left="360"/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Build an end to end application match below requirement. 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Can Upload the images into DB;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Can config the user id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Backend expose micro service with </w:t>
      </w:r>
      <w:proofErr w:type="spellStart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Json</w:t>
      </w:r>
      <w:proofErr w:type="spellEnd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 message;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App/Client side display the images for this user;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bCs/>
          <w:noProof/>
          <w:color w:val="6D6E71" w:themeColor="accent5"/>
          <w:spacing w:val="5"/>
          <w:sz w:val="24"/>
          <w:szCs w:val="24"/>
        </w:rPr>
        <w:drawing>
          <wp:inline distT="0" distB="0" distL="0" distR="0" wp14:anchorId="26A82908" wp14:editId="1C3AD832">
            <wp:extent cx="4815205" cy="6974840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697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The image can be auto </w:t>
      </w:r>
      <w:proofErr w:type="gramStart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enlarged  once</w:t>
      </w:r>
      <w:proofErr w:type="gramEnd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 click it.</w:t>
      </w:r>
    </w:p>
    <w:p w:rsidR="00010BD9" w:rsidRPr="0035139A" w:rsidRDefault="00010BD9" w:rsidP="00010BD9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bCs/>
          <w:noProof/>
          <w:color w:val="6D6E71" w:themeColor="accent5"/>
          <w:spacing w:val="5"/>
          <w:sz w:val="24"/>
          <w:szCs w:val="24"/>
        </w:rPr>
        <w:lastRenderedPageBreak/>
        <w:drawing>
          <wp:inline distT="0" distB="0" distL="0" distR="0" wp14:anchorId="1884CA29" wp14:editId="394C5220">
            <wp:extent cx="4688840" cy="718883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718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In the large image page, there is slide bar according to the images amount;</w:t>
      </w:r>
    </w:p>
    <w:p w:rsidR="00010BD9" w:rsidRPr="0035139A" w:rsidRDefault="00010BD9" w:rsidP="00010BD9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The images can be </w:t>
      </w:r>
      <w:proofErr w:type="gramStart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>scrolled  and</w:t>
      </w:r>
      <w:proofErr w:type="gramEnd"/>
      <w:r w:rsidRPr="0035139A"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  <w:t xml:space="preserve"> the slide bar will be changed accordingly; </w:t>
      </w:r>
    </w:p>
    <w:p w:rsidR="00010BD9" w:rsidRPr="0035139A" w:rsidRDefault="00010BD9" w:rsidP="00010BD9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  <w:r w:rsidRPr="0035139A">
        <w:rPr>
          <w:bCs/>
          <w:noProof/>
          <w:color w:val="6D6E71" w:themeColor="accent5"/>
          <w:spacing w:val="5"/>
          <w:sz w:val="24"/>
          <w:szCs w:val="24"/>
        </w:rPr>
        <w:lastRenderedPageBreak/>
        <w:drawing>
          <wp:inline distT="0" distB="0" distL="0" distR="0" wp14:anchorId="3FF75730" wp14:editId="0ED8A3CF">
            <wp:extent cx="5612765" cy="7033260"/>
            <wp:effectExtent l="1905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03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D9" w:rsidRPr="0035139A" w:rsidRDefault="00010BD9" w:rsidP="00010BD9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24"/>
          <w:szCs w:val="24"/>
          <w:lang w:val="en-US"/>
        </w:rPr>
      </w:pPr>
    </w:p>
    <w:p w:rsidR="0025230D" w:rsidRPr="00302E07" w:rsidRDefault="0025230D" w:rsidP="00BF275D">
      <w:pPr>
        <w:rPr>
          <w:rStyle w:val="BookTitle"/>
          <w:bCs w:val="0"/>
          <w:color w:val="auto"/>
          <w:spacing w:val="0"/>
          <w:sz w:val="22"/>
        </w:rPr>
      </w:pPr>
    </w:p>
    <w:sectPr w:rsidR="0025230D" w:rsidRPr="00302E07" w:rsidSect="005830A1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44B" w:rsidRDefault="007F544B" w:rsidP="005D3242">
      <w:pPr>
        <w:spacing w:after="0" w:line="240" w:lineRule="auto"/>
      </w:pPr>
      <w:r>
        <w:separator/>
      </w:r>
    </w:p>
  </w:endnote>
  <w:endnote w:type="continuationSeparator" w:id="0">
    <w:p w:rsidR="007F544B" w:rsidRDefault="007F544B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Microsoft Ya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F556DF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010BD9">
          <w:rPr>
            <w:rStyle w:val="BookTitle"/>
            <w:noProof/>
          </w:rPr>
          <w:t>3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44B" w:rsidRDefault="007F544B" w:rsidP="005D3242">
      <w:pPr>
        <w:spacing w:after="0" w:line="240" w:lineRule="auto"/>
      </w:pPr>
      <w:r>
        <w:separator/>
      </w:r>
    </w:p>
  </w:footnote>
  <w:footnote w:type="continuationSeparator" w:id="0">
    <w:p w:rsidR="007F544B" w:rsidRDefault="007F544B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559F6B7E"/>
    <w:multiLevelType w:val="hybridMultilevel"/>
    <w:tmpl w:val="CC7649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F6806DE"/>
    <w:multiLevelType w:val="hybridMultilevel"/>
    <w:tmpl w:val="6DDAA106"/>
    <w:lvl w:ilvl="0" w:tplc="0020219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BD9"/>
    <w:rsid w:val="00010BD9"/>
    <w:rsid w:val="000275CD"/>
    <w:rsid w:val="00035118"/>
    <w:rsid w:val="00113E84"/>
    <w:rsid w:val="001146CE"/>
    <w:rsid w:val="00126600"/>
    <w:rsid w:val="00164989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F132F"/>
    <w:rsid w:val="00302E07"/>
    <w:rsid w:val="00306366"/>
    <w:rsid w:val="00325EC0"/>
    <w:rsid w:val="003565D0"/>
    <w:rsid w:val="003E2791"/>
    <w:rsid w:val="003F6F7B"/>
    <w:rsid w:val="0042750C"/>
    <w:rsid w:val="00450693"/>
    <w:rsid w:val="004F49ED"/>
    <w:rsid w:val="005066A9"/>
    <w:rsid w:val="0053751D"/>
    <w:rsid w:val="005830A1"/>
    <w:rsid w:val="005B381B"/>
    <w:rsid w:val="005D3242"/>
    <w:rsid w:val="00621A71"/>
    <w:rsid w:val="006413F9"/>
    <w:rsid w:val="0066215A"/>
    <w:rsid w:val="006863C5"/>
    <w:rsid w:val="00690092"/>
    <w:rsid w:val="006A076D"/>
    <w:rsid w:val="00785756"/>
    <w:rsid w:val="007F3CC2"/>
    <w:rsid w:val="007F544B"/>
    <w:rsid w:val="008318F5"/>
    <w:rsid w:val="00872C6E"/>
    <w:rsid w:val="008841F6"/>
    <w:rsid w:val="008B65F9"/>
    <w:rsid w:val="008C0840"/>
    <w:rsid w:val="008C4008"/>
    <w:rsid w:val="008F0DA9"/>
    <w:rsid w:val="008F39DB"/>
    <w:rsid w:val="00966B67"/>
    <w:rsid w:val="009A3CA4"/>
    <w:rsid w:val="009B0590"/>
    <w:rsid w:val="009E32F7"/>
    <w:rsid w:val="00AA2D80"/>
    <w:rsid w:val="00AB3BF6"/>
    <w:rsid w:val="00AB6739"/>
    <w:rsid w:val="00B847D1"/>
    <w:rsid w:val="00BC71D7"/>
    <w:rsid w:val="00BF275D"/>
    <w:rsid w:val="00C0660B"/>
    <w:rsid w:val="00C9673A"/>
    <w:rsid w:val="00D15B96"/>
    <w:rsid w:val="00D528E0"/>
    <w:rsid w:val="00DA6BDD"/>
    <w:rsid w:val="00DF10EF"/>
    <w:rsid w:val="00EF2CB8"/>
    <w:rsid w:val="00F00449"/>
    <w:rsid w:val="00F41442"/>
    <w:rsid w:val="00F556DF"/>
    <w:rsid w:val="00F76281"/>
    <w:rsid w:val="00F94B09"/>
    <w:rsid w:val="00FB3395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B3015"/>
  <w15:chartTrackingRefBased/>
  <w15:docId w15:val="{0A665746-A2AE-43F5-96DA-B6DA3216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0BD9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BE934-201B-4058-9356-B6C434102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Annie Xiaodan</dc:creator>
  <cp:keywords/>
  <dc:description/>
  <cp:lastModifiedBy>Zhu, Annie Xiaodan</cp:lastModifiedBy>
  <cp:revision>1</cp:revision>
  <cp:lastPrinted>2014-07-03T17:47:00Z</cp:lastPrinted>
  <dcterms:created xsi:type="dcterms:W3CDTF">2018-07-28T04:50:00Z</dcterms:created>
  <dcterms:modified xsi:type="dcterms:W3CDTF">2018-07-28T04:51:00Z</dcterms:modified>
</cp:coreProperties>
</file>