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Spanish (Mexican)</w:t>
      </w:r>
    </w:p>
    <w:p/>
    <w:p>
      <w:pPr>
        <w:pStyle w:val="Heading1"/>
      </w:pPr>
      <w:r>
        <w:t xml:space="preserve">01 Cover</w:t>
      </w:r>
    </w:p>
    <w:p>
      <w:pPr>
        <w:pStyle w:val="Heading1"/>
      </w:pPr>
      <w:r>
        <w:t xml:space="preserve">Construya una marca que los clientes reconozcan, confíen y recuerden.</w:t>
      </w:r>
    </w:p>
    <w:p>
      <w:pPr>
        <w:pStyle w:val="Heading2"/>
      </w:pPr>
      <w:r>
        <w:t xml:space="preserve">DISEÑO DE LOGOTIPO PROFESIONAL</w:t>
      </w:r>
    </w:p>
    <w:p>
      <w:pPr>
        <w:spacing w:after="160"/>
      </w:pPr>
      <w:r>
        <w:rPr>
          <w:sz w:val="22"/>
          <w:szCs w:val="22"/>
        </w:rPr>
        <w:t xml:space="preserve">Una presentación de ventas para proveedores de servicios — lista para personalizar con su propia identidad.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02 Agenda</w:t>
      </w:r>
    </w:p>
    <w:p>
      <w:r>
        <w:br w:type="page"/>
      </w:r>
    </w:p>
    <w:p>
      <w:pPr>
        <w:pStyle w:val="Heading1"/>
      </w:pPr>
      <w:r>
        <w:t xml:space="preserve">03 Why it matters</w:t>
      </w:r>
    </w:p>
    <w:p>
      <w:r>
        <w:br w:type="page"/>
      </w:r>
    </w:p>
    <w:p>
      <w:pPr>
        <w:pStyle w:val="Heading1"/>
      </w:pPr>
      <w:r>
        <w:t xml:space="preserve">04 Whats at stake</w:t>
      </w:r>
    </w:p>
    <w:p>
      <w:r>
        <w:br w:type="page"/>
      </w:r>
    </w:p>
    <w:p>
      <w:pPr>
        <w:pStyle w:val="Heading1"/>
      </w:pPr>
      <w:r>
        <w:t xml:space="preserve">05 The product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06 Selected work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07 The process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08 Plans</w:t>
      </w:r>
    </w:p>
    <w:p>
      <w:r>
        <w:br w:type="page"/>
      </w:r>
    </w:p>
    <w:p>
      <w:pPr>
        <w:pStyle w:val="Heading1"/>
      </w:pPr>
      <w:r>
        <w:t xml:space="preserve">09 Discovery</w:t>
      </w:r>
    </w:p>
    <w:p>
      <w:r>
        <w:br w:type="page"/>
      </w:r>
    </w:p>
    <w:p>
      <w:pPr>
        <w:pStyle w:val="Heading1"/>
      </w:pPr>
      <w:r>
        <w:t xml:space="preserve">10 Objections</w:t>
      </w:r>
    </w:p>
    <w:p>
      <w:r>
        <w:br w:type="page"/>
      </w:r>
    </w:p>
    <w:p>
      <w:pPr>
        <w:pStyle w:val="Heading1"/>
      </w:pPr>
      <w:r>
        <w:t xml:space="preserve">11 Competitive</w:t>
      </w:r>
    </w:p>
    <w:p>
      <w:r>
        <w:br w:type="page"/>
      </w:r>
    </w:p>
    <w:p>
      <w:pPr>
        <w:pStyle w:val="Heading1"/>
      </w:pPr>
      <w:r>
        <w:t xml:space="preserve">12 FAQ</w:t>
      </w:r>
    </w:p>
    <w:p>
      <w:r>
        <w:br w:type="page"/>
      </w:r>
    </w:p>
    <w:p>
      <w:pPr>
        <w:pStyle w:val="Heading1"/>
      </w:pPr>
      <w:r>
        <w:t xml:space="preserve">13 Get started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4b934f3f1de14b310ee6fc9cda6af1291f8ede.png"/><Relationship Id="rId8" Type="http://schemas.openxmlformats.org/officeDocument/2006/relationships/image" Target="media/2d6f626fa4dfbee7a60a79b37e49303f3093f9a1.png"/><Relationship Id="rId9" Type="http://schemas.openxmlformats.org/officeDocument/2006/relationships/image" Target="media/1450ff3146132fb20f18429ff6c613e42db46189.png"/><Relationship Id="rId10" Type="http://schemas.openxmlformats.org/officeDocument/2006/relationships/image" Target="media/bde0bc67d5aae8572997edee69004e237377ae4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(Spanish (Mexican))</dc:title>
  <dc:creator>Hostopia Connects</dc:creator>
  <cp:lastModifiedBy>Un-named</cp:lastModifiedBy>
  <cp:revision>1</cp:revision>
  <dcterms:created xsi:type="dcterms:W3CDTF">2026-07-10T00:21:29.647Z</dcterms:created>
  <dcterms:modified xsi:type="dcterms:W3CDTF">2026-07-10T00:21:29.647Z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