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D9C" w:rsidRDefault="00E26D9C" w:rsidP="00C148A0">
      <w:pPr>
        <w:pStyle w:val="Ttulo1"/>
      </w:pPr>
      <w:r>
        <w:t>AP</w:t>
      </w:r>
      <w:r w:rsidR="00276DA1">
        <w:t>É</w:t>
      </w:r>
      <w:r>
        <w:t xml:space="preserve">NDICE C: </w:t>
      </w:r>
      <w:r w:rsidR="00E444AC">
        <w:t>Aplicación</w:t>
      </w:r>
    </w:p>
    <w:p w:rsidR="00AA0C3E" w:rsidRPr="00C148A0" w:rsidRDefault="00550466" w:rsidP="00C148A0">
      <w:pPr>
        <w:pStyle w:val="IntroCAPTESIS"/>
      </w:pPr>
      <w:r w:rsidRPr="00C148A0">
        <w:t>El desarrollo de la aplicación trajo aparejado el uso de varias tecnologías, lenguaje de programación</w:t>
      </w:r>
      <w:r w:rsidR="00F42B24" w:rsidRPr="00C148A0">
        <w:t>, interfaz grá</w:t>
      </w:r>
      <w:r w:rsidRPr="00C148A0">
        <w:t xml:space="preserve">fica, entorno de virtualización, aplicación de simulación, etc. </w:t>
      </w:r>
    </w:p>
    <w:p w:rsidR="00B43178" w:rsidRDefault="00B43178" w:rsidP="00C148A0">
      <w:r>
        <w:rPr>
          <w:noProof/>
          <w:lang w:eastAsia="es-AR"/>
        </w:rPr>
        <w:drawing>
          <wp:inline distT="0" distB="0" distL="0" distR="0">
            <wp:extent cx="5343277" cy="1041621"/>
            <wp:effectExtent l="0" t="0" r="9773" b="0"/>
            <wp:docPr id="6"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C148A0" w:rsidRDefault="00C148A0" w:rsidP="00C148A0">
      <w:pPr>
        <w:pStyle w:val="Epgrafe"/>
      </w:pPr>
      <w:r>
        <w:t xml:space="preserve">Figura </w:t>
      </w:r>
      <w:fldSimple w:instr=" SEQ Figura \* ARABIC ">
        <w:r>
          <w:rPr>
            <w:noProof/>
          </w:rPr>
          <w:t>1</w:t>
        </w:r>
      </w:fldSimple>
      <w:r>
        <w:t>) Entornos de desarrollo de la aplicación.</w:t>
      </w:r>
    </w:p>
    <w:p w:rsidR="007351BD" w:rsidRDefault="0097715A" w:rsidP="00C148A0">
      <w:r>
        <w:pict>
          <v:rect id="_x0000_i1025" style="width:420.15pt;height:1.25pt" o:hrpct="988" o:hralign="center" o:hrstd="t" o:hr="t" fillcolor="#a0a0a0" stroked="f"/>
        </w:pi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78"/>
        <w:gridCol w:w="2440"/>
      </w:tblGrid>
      <w:tr w:rsidR="007351BD" w:rsidTr="007351BD">
        <w:tc>
          <w:tcPr>
            <w:tcW w:w="0" w:type="auto"/>
            <w:vAlign w:val="center"/>
          </w:tcPr>
          <w:p w:rsidR="007351BD" w:rsidRDefault="007351BD" w:rsidP="007C6C5F">
            <w:pPr>
              <w:pStyle w:val="Ttulo2"/>
              <w:outlineLvl w:val="1"/>
            </w:pPr>
            <w:r>
              <w:t>Lenguaje de programación</w:t>
            </w:r>
          </w:p>
        </w:tc>
        <w:tc>
          <w:tcPr>
            <w:tcW w:w="0" w:type="auto"/>
            <w:vAlign w:val="center"/>
          </w:tcPr>
          <w:p w:rsidR="007351BD" w:rsidRDefault="007351BD" w:rsidP="007C6C5F">
            <w:r>
              <w:rPr>
                <w:noProof/>
                <w:lang w:eastAsia="es-AR"/>
              </w:rPr>
              <w:drawing>
                <wp:inline distT="0" distB="0" distL="0" distR="0">
                  <wp:extent cx="1393140" cy="451561"/>
                  <wp:effectExtent l="19050" t="0" r="0" b="0"/>
                  <wp:docPr id="8" name="3 Imagen" descr="python-logo-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logo-master.png"/>
                          <pic:cNvPicPr/>
                        </pic:nvPicPr>
                        <pic:blipFill>
                          <a:blip r:embed="rId11" cstate="print"/>
                          <a:srcRect l="7570" t="17227" r="9287" b="20588"/>
                          <a:stretch>
                            <a:fillRect/>
                          </a:stretch>
                        </pic:blipFill>
                        <pic:spPr>
                          <a:xfrm>
                            <a:off x="0" y="0"/>
                            <a:ext cx="1396282" cy="453224"/>
                          </a:xfrm>
                          <a:prstGeom prst="rect">
                            <a:avLst/>
                          </a:prstGeom>
                        </pic:spPr>
                      </pic:pic>
                    </a:graphicData>
                  </a:graphic>
                </wp:inline>
              </w:drawing>
            </w:r>
          </w:p>
        </w:tc>
      </w:tr>
    </w:tbl>
    <w:p w:rsidR="002511BA" w:rsidRPr="00C148A0" w:rsidRDefault="00AA0C3E" w:rsidP="00C148A0">
      <w:pPr>
        <w:pStyle w:val="ParrafoTESIS"/>
      </w:pPr>
      <w:r w:rsidRPr="00C148A0">
        <w:t>Comenzando por la codificación de l</w:t>
      </w:r>
      <w:r w:rsidR="00BE7AA8" w:rsidRPr="00C148A0">
        <w:t>a aplicación</w:t>
      </w:r>
      <w:r w:rsidRPr="00C148A0">
        <w:t>, el</w:t>
      </w:r>
      <w:r w:rsidR="00BE7AA8" w:rsidRPr="00C148A0">
        <w:t xml:space="preserve"> lenguaje de </w:t>
      </w:r>
      <w:r w:rsidR="004035C5" w:rsidRPr="00C148A0">
        <w:t>programación</w:t>
      </w:r>
      <w:r w:rsidR="00BE7AA8" w:rsidRPr="00C148A0">
        <w:t xml:space="preserve"> </w:t>
      </w:r>
      <w:r w:rsidRPr="00C148A0">
        <w:t>elegido fue</w:t>
      </w:r>
      <w:r w:rsidR="00B43178" w:rsidRPr="00C148A0">
        <w:t xml:space="preserve"> </w:t>
      </w:r>
      <w:proofErr w:type="spellStart"/>
      <w:r w:rsidR="00B43178" w:rsidRPr="00C148A0">
        <w:t>Python</w:t>
      </w:r>
      <w:proofErr w:type="spellEnd"/>
      <w:r w:rsidR="00BE7AA8" w:rsidRPr="00C148A0">
        <w:t>.</w:t>
      </w:r>
      <w:r w:rsidRPr="00C148A0">
        <w:t xml:space="preserve"> </w:t>
      </w:r>
      <w:r w:rsidR="004035C5" w:rsidRPr="00C148A0">
        <w:t>La elección de este lenguaj</w:t>
      </w:r>
      <w:r w:rsidR="002511BA" w:rsidRPr="00C148A0">
        <w:t xml:space="preserve">e fue debido a </w:t>
      </w:r>
      <w:r w:rsidRPr="00C148A0">
        <w:t>las características presentadas en la siguiente lista.</w:t>
      </w:r>
    </w:p>
    <w:p w:rsidR="00AA0C3E" w:rsidRDefault="00AA0C3E" w:rsidP="00C148A0">
      <w:r>
        <w:rPr>
          <w:noProof/>
          <w:lang w:eastAsia="es-AR"/>
        </w:rPr>
        <w:drawing>
          <wp:inline distT="0" distB="0" distL="0" distR="0">
            <wp:extent cx="5621959" cy="4230093"/>
            <wp:effectExtent l="19050" t="0" r="16841"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32"/>
        <w:gridCol w:w="1281"/>
        <w:gridCol w:w="222"/>
        <w:gridCol w:w="1267"/>
      </w:tblGrid>
      <w:tr w:rsidR="007351BD" w:rsidTr="004C1255">
        <w:tc>
          <w:tcPr>
            <w:tcW w:w="0" w:type="auto"/>
            <w:vAlign w:val="center"/>
          </w:tcPr>
          <w:p w:rsidR="007351BD" w:rsidRDefault="007351BD" w:rsidP="007C6C5F">
            <w:pPr>
              <w:pStyle w:val="Ttulo2"/>
              <w:outlineLvl w:val="1"/>
            </w:pPr>
            <w:r>
              <w:lastRenderedPageBreak/>
              <w:t>Interfaz gráfica</w:t>
            </w:r>
          </w:p>
        </w:tc>
        <w:tc>
          <w:tcPr>
            <w:tcW w:w="0" w:type="auto"/>
            <w:vAlign w:val="center"/>
          </w:tcPr>
          <w:p w:rsidR="007351BD" w:rsidRDefault="007351BD" w:rsidP="007C6C5F">
            <w:r>
              <w:rPr>
                <w:noProof/>
                <w:lang w:eastAsia="es-AR"/>
              </w:rPr>
              <w:drawing>
                <wp:inline distT="0" distB="0" distL="0" distR="0">
                  <wp:extent cx="675861" cy="675861"/>
                  <wp:effectExtent l="0" t="0" r="0" b="0"/>
                  <wp:docPr id="16" name="11 Imagen" descr="Qt_logo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t_logo002.png"/>
                          <pic:cNvPicPr/>
                        </pic:nvPicPr>
                        <pic:blipFill>
                          <a:blip r:embed="rId17" cstate="print"/>
                          <a:stretch>
                            <a:fillRect/>
                          </a:stretch>
                        </pic:blipFill>
                        <pic:spPr>
                          <a:xfrm>
                            <a:off x="0" y="0"/>
                            <a:ext cx="674993" cy="674993"/>
                          </a:xfrm>
                          <a:prstGeom prst="rect">
                            <a:avLst/>
                          </a:prstGeom>
                        </pic:spPr>
                      </pic:pic>
                    </a:graphicData>
                  </a:graphic>
                </wp:inline>
              </w:drawing>
            </w:r>
          </w:p>
        </w:tc>
        <w:tc>
          <w:tcPr>
            <w:tcW w:w="0" w:type="auto"/>
            <w:vAlign w:val="center"/>
          </w:tcPr>
          <w:p w:rsidR="007351BD" w:rsidRDefault="007351BD" w:rsidP="007C6C5F">
            <w:pPr>
              <w:rPr>
                <w:noProof/>
                <w:lang w:eastAsia="es-AR"/>
              </w:rPr>
            </w:pPr>
          </w:p>
        </w:tc>
        <w:tc>
          <w:tcPr>
            <w:tcW w:w="0" w:type="auto"/>
            <w:vAlign w:val="center"/>
          </w:tcPr>
          <w:p w:rsidR="007351BD" w:rsidRDefault="007351BD" w:rsidP="007C6C5F">
            <w:pPr>
              <w:rPr>
                <w:noProof/>
                <w:lang w:eastAsia="es-AR"/>
              </w:rPr>
            </w:pPr>
            <w:r>
              <w:rPr>
                <w:noProof/>
                <w:lang w:eastAsia="es-AR"/>
              </w:rPr>
              <w:drawing>
                <wp:inline distT="0" distB="0" distL="0" distR="0">
                  <wp:extent cx="648194" cy="675861"/>
                  <wp:effectExtent l="19050" t="0" r="0" b="0"/>
                  <wp:docPr id="18" name="10 Imagen" descr="164px-Python_and_Qt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4px-Python_and_Qt_svg.png"/>
                          <pic:cNvPicPr/>
                        </pic:nvPicPr>
                        <pic:blipFill>
                          <a:blip r:embed="rId18" cstate="print"/>
                          <a:stretch>
                            <a:fillRect/>
                          </a:stretch>
                        </pic:blipFill>
                        <pic:spPr>
                          <a:xfrm>
                            <a:off x="0" y="0"/>
                            <a:ext cx="647693" cy="675338"/>
                          </a:xfrm>
                          <a:prstGeom prst="rect">
                            <a:avLst/>
                          </a:prstGeom>
                        </pic:spPr>
                      </pic:pic>
                    </a:graphicData>
                  </a:graphic>
                </wp:inline>
              </w:drawing>
            </w:r>
          </w:p>
        </w:tc>
      </w:tr>
    </w:tbl>
    <w:p w:rsidR="004C1255" w:rsidRDefault="004C1255" w:rsidP="00C148A0">
      <w:pPr>
        <w:pStyle w:val="ParrafoTESIS"/>
      </w:pPr>
      <w:r>
        <w:t xml:space="preserve">Debido a que la aplicación principal se encuentra escrita en </w:t>
      </w:r>
      <w:proofErr w:type="spellStart"/>
      <w:r>
        <w:t>Python</w:t>
      </w:r>
      <w:proofErr w:type="spellEnd"/>
      <w:r>
        <w:t>, p</w:t>
      </w:r>
      <w:r w:rsidR="00005D42">
        <w:t xml:space="preserve">ara la interfaz </w:t>
      </w:r>
      <w:r w:rsidR="009F071B">
        <w:t xml:space="preserve">gráfica (GUI, </w:t>
      </w:r>
      <w:proofErr w:type="spellStart"/>
      <w:r w:rsidR="009F071B">
        <w:t>Graphical</w:t>
      </w:r>
      <w:proofErr w:type="spellEnd"/>
      <w:r w:rsidR="009F071B">
        <w:t xml:space="preserve"> </w:t>
      </w:r>
      <w:proofErr w:type="spellStart"/>
      <w:r w:rsidR="009F071B">
        <w:t>User</w:t>
      </w:r>
      <w:proofErr w:type="spellEnd"/>
      <w:r w:rsidR="009F071B">
        <w:t xml:space="preserve"> Interface)</w:t>
      </w:r>
      <w:r w:rsidR="00005D42">
        <w:t xml:space="preserve"> se utilizo un </w:t>
      </w:r>
      <w:r w:rsidR="00B43178" w:rsidRPr="00B43178">
        <w:rPr>
          <w:i/>
        </w:rPr>
        <w:t>“</w:t>
      </w:r>
      <w:proofErr w:type="spellStart"/>
      <w:r w:rsidR="00005D42" w:rsidRPr="00B43178">
        <w:rPr>
          <w:i/>
        </w:rPr>
        <w:t>binding</w:t>
      </w:r>
      <w:proofErr w:type="spellEnd"/>
      <w:r w:rsidR="00B43178" w:rsidRPr="00B43178">
        <w:rPr>
          <w:i/>
        </w:rPr>
        <w:t>”</w:t>
      </w:r>
      <w:r w:rsidR="00005D42">
        <w:t xml:space="preserve"> </w:t>
      </w:r>
      <w:r w:rsidR="00B43178">
        <w:t xml:space="preserve">de la biblioteca grafica de </w:t>
      </w:r>
      <w:proofErr w:type="spellStart"/>
      <w:r w:rsidR="00B43178">
        <w:t>Qt</w:t>
      </w:r>
      <w:proofErr w:type="spellEnd"/>
      <w:r w:rsidR="00B43178">
        <w:t xml:space="preserve"> para </w:t>
      </w:r>
      <w:proofErr w:type="spellStart"/>
      <w:r>
        <w:t>Python</w:t>
      </w:r>
      <w:proofErr w:type="spellEnd"/>
      <w:r w:rsidR="00B43178">
        <w:t xml:space="preserve"> llamado </w:t>
      </w:r>
      <w:proofErr w:type="spellStart"/>
      <w:r w:rsidR="00B43178">
        <w:t>PyQt</w:t>
      </w:r>
      <w:proofErr w:type="spellEnd"/>
      <w:r w:rsidR="00B43178">
        <w:t>.</w:t>
      </w:r>
      <w:r>
        <w:t xml:space="preserve"> Un “</w:t>
      </w:r>
      <w:proofErr w:type="spellStart"/>
      <w:r>
        <w:t>binding</w:t>
      </w:r>
      <w:proofErr w:type="spellEnd"/>
      <w:r>
        <w:t xml:space="preserve">” es una adaptación de una </w:t>
      </w:r>
      <w:r w:rsidRPr="004C1255">
        <w:t>biblioteca</w:t>
      </w:r>
      <w:r>
        <w:t xml:space="preserve"> para ser usada en un </w:t>
      </w:r>
      <w:r w:rsidRPr="004C1255">
        <w:t>lenguaje de programación</w:t>
      </w:r>
      <w:r>
        <w:t xml:space="preserve"> distinto de aquél en el que ha sido escrita. En este caso utilizamos</w:t>
      </w:r>
      <w:r w:rsidRPr="004C1255">
        <w:t xml:space="preserve"> </w:t>
      </w:r>
      <w:proofErr w:type="spellStart"/>
      <w:r>
        <w:t>PyQt</w:t>
      </w:r>
      <w:proofErr w:type="spellEnd"/>
      <w:r>
        <w:t xml:space="preserve"> (</w:t>
      </w:r>
      <w:proofErr w:type="spellStart"/>
      <w:r>
        <w:t>binding</w:t>
      </w:r>
      <w:proofErr w:type="spellEnd"/>
      <w:r>
        <w:t xml:space="preserve">) para acceder a los elementos de la </w:t>
      </w:r>
      <w:r w:rsidRPr="004C1255">
        <w:t xml:space="preserve">biblioteca multiplataforma </w:t>
      </w:r>
      <w:r>
        <w:t xml:space="preserve">de </w:t>
      </w:r>
      <w:proofErr w:type="spellStart"/>
      <w:r>
        <w:t>Qt</w:t>
      </w:r>
      <w:proofErr w:type="spellEnd"/>
      <w:r>
        <w:t xml:space="preserve"> </w:t>
      </w:r>
      <w:r w:rsidR="009F071B">
        <w:t xml:space="preserve">y </w:t>
      </w:r>
      <w:r w:rsidRPr="004C1255">
        <w:t xml:space="preserve">desarrollar </w:t>
      </w:r>
      <w:r w:rsidR="009F071B">
        <w:t xml:space="preserve">las </w:t>
      </w:r>
      <w:r w:rsidRPr="004C1255">
        <w:t>interfaces gráficas de usuario</w:t>
      </w:r>
      <w:r w:rsidR="009F071B">
        <w:t xml:space="preserve"> ya que </w:t>
      </w:r>
      <w:proofErr w:type="spellStart"/>
      <w:r>
        <w:t>Qt</w:t>
      </w:r>
      <w:proofErr w:type="spellEnd"/>
      <w:r>
        <w:t xml:space="preserve"> se encuentra escrita en C++.</w:t>
      </w:r>
    </w:p>
    <w:p w:rsidR="00C148A0" w:rsidRDefault="009F071B" w:rsidP="00C148A0">
      <w:r>
        <w:rPr>
          <w:noProof/>
          <w:lang w:eastAsia="es-AR"/>
        </w:rPr>
        <w:drawing>
          <wp:inline distT="0" distB="0" distL="0" distR="0">
            <wp:extent cx="5823372" cy="3593989"/>
            <wp:effectExtent l="19050" t="0" r="5928" b="0"/>
            <wp:docPr id="21" name="20 Imagen" descr="Screenshot-qt-designer-qweb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qt-designer-qwebview.png"/>
                    <pic:cNvPicPr/>
                  </pic:nvPicPr>
                  <pic:blipFill>
                    <a:blip r:embed="rId19" cstate="print"/>
                    <a:stretch>
                      <a:fillRect/>
                    </a:stretch>
                  </pic:blipFill>
                  <pic:spPr>
                    <a:xfrm>
                      <a:off x="0" y="0"/>
                      <a:ext cx="5826028" cy="3595628"/>
                    </a:xfrm>
                    <a:prstGeom prst="rect">
                      <a:avLst/>
                    </a:prstGeom>
                  </pic:spPr>
                </pic:pic>
              </a:graphicData>
            </a:graphic>
          </wp:inline>
        </w:drawing>
      </w:r>
    </w:p>
    <w:p w:rsidR="00C148A0" w:rsidRDefault="00C148A0" w:rsidP="00C148A0">
      <w:pPr>
        <w:pStyle w:val="Epgrafe"/>
      </w:pPr>
      <w:r>
        <w:t xml:space="preserve">Figura </w:t>
      </w:r>
      <w:fldSimple w:instr=" SEQ Figura \* ARABIC ">
        <w:r>
          <w:rPr>
            <w:noProof/>
          </w:rPr>
          <w:t>2</w:t>
        </w:r>
      </w:fldSimple>
      <w:r>
        <w:t xml:space="preserve">) Entrono de programación </w:t>
      </w:r>
      <w:proofErr w:type="spellStart"/>
      <w:r>
        <w:t>Qt.</w:t>
      </w:r>
      <w:proofErr w:type="spellEnd"/>
    </w:p>
    <w:p w:rsidR="00C148A0" w:rsidRDefault="00C148A0" w:rsidP="00C148A0">
      <w:pPr>
        <w:pStyle w:val="ParrafoTESIS"/>
      </w:pPr>
      <w:r>
        <w:t xml:space="preserve">El entorno de desarrollo integrado (IDE por sus siglas en inglés) utilizado es </w:t>
      </w:r>
      <w:proofErr w:type="spellStart"/>
      <w:r>
        <w:t>Qt</w:t>
      </w:r>
      <w:proofErr w:type="spellEnd"/>
      <w:r>
        <w:t xml:space="preserve"> </w:t>
      </w:r>
      <w:proofErr w:type="spellStart"/>
      <w:r>
        <w:t>Designer</w:t>
      </w:r>
      <w:proofErr w:type="spellEnd"/>
      <w:r>
        <w:t xml:space="preserve">. Esta IDE es muy intuitiva y de fácil uso permitiendo un diseño rápido y sencillo.  En la figura siguiente se observa en la barra lateral izquierda los elementos de la biblioteca grafica para agregar. En el panel central se encuentra la </w:t>
      </w:r>
      <w:r w:rsidRPr="009F071B">
        <w:rPr>
          <w:i/>
        </w:rPr>
        <w:t>“</w:t>
      </w:r>
      <w:proofErr w:type="spellStart"/>
      <w:r w:rsidRPr="009F071B">
        <w:rPr>
          <w:i/>
        </w:rPr>
        <w:t>Main</w:t>
      </w:r>
      <w:proofErr w:type="spellEnd"/>
      <w:r w:rsidRPr="009F071B">
        <w:rPr>
          <w:i/>
        </w:rPr>
        <w:t xml:space="preserve"> </w:t>
      </w:r>
      <w:proofErr w:type="spellStart"/>
      <w:r w:rsidRPr="009F071B">
        <w:rPr>
          <w:i/>
        </w:rPr>
        <w:t>Window</w:t>
      </w:r>
      <w:proofErr w:type="spellEnd"/>
      <w:r w:rsidRPr="009F071B">
        <w:rPr>
          <w:i/>
        </w:rPr>
        <w:t>”</w:t>
      </w:r>
      <w:r>
        <w:t xml:space="preserve"> o ventana principal, donde se arma la interfaz grafica propiamente dicha. En la barra lateral derecha se encuentra el editor de propiedades, este nos permite definir diversas opciones de cada uno de los elementos agregados en la ventana principal como ser titulo, tamaño, etc. En la parte inferior se observan dos ventanas mas, la izquierda es la ventana de edición de señales y ranuras, con ella se asignan ranuras (acciones que la aplicación realiza al recibir la señal) para cada una de las </w:t>
      </w:r>
      <w:r>
        <w:lastRenderedPageBreak/>
        <w:t>señales que la GUI recibe; la derecha es la ventana de inspección de objetos, brinda una lista en forma de árbol con las relaciones de todos los elementos de la biblioteca utilizados según su ubicación dentro de la ventana principal.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39"/>
        <w:gridCol w:w="2796"/>
        <w:gridCol w:w="222"/>
        <w:gridCol w:w="1536"/>
      </w:tblGrid>
      <w:tr w:rsidR="0078514D" w:rsidTr="0078514D">
        <w:tc>
          <w:tcPr>
            <w:tcW w:w="0" w:type="auto"/>
            <w:vAlign w:val="center"/>
          </w:tcPr>
          <w:p w:rsidR="0078514D" w:rsidRDefault="0078514D" w:rsidP="007C6C5F">
            <w:pPr>
              <w:pStyle w:val="Ttulo2"/>
              <w:outlineLvl w:val="1"/>
            </w:pPr>
            <w:r>
              <w:t>Ambiente de simulación</w:t>
            </w:r>
          </w:p>
        </w:tc>
        <w:tc>
          <w:tcPr>
            <w:tcW w:w="0" w:type="auto"/>
            <w:vAlign w:val="center"/>
          </w:tcPr>
          <w:p w:rsidR="0078514D" w:rsidRDefault="0078514D" w:rsidP="007C6C5F">
            <w:r>
              <w:rPr>
                <w:noProof/>
                <w:lang w:eastAsia="es-AR"/>
              </w:rPr>
              <w:drawing>
                <wp:inline distT="0" distB="0" distL="0" distR="0">
                  <wp:extent cx="1610967" cy="715269"/>
                  <wp:effectExtent l="19050" t="0" r="8283" b="0"/>
                  <wp:docPr id="29" name="28 Imagen" descr="vmwa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ware_logo.png"/>
                          <pic:cNvPicPr/>
                        </pic:nvPicPr>
                        <pic:blipFill>
                          <a:blip r:embed="rId20" cstate="print"/>
                          <a:stretch>
                            <a:fillRect/>
                          </a:stretch>
                        </pic:blipFill>
                        <pic:spPr>
                          <a:xfrm>
                            <a:off x="0" y="0"/>
                            <a:ext cx="1610589" cy="715101"/>
                          </a:xfrm>
                          <a:prstGeom prst="rect">
                            <a:avLst/>
                          </a:prstGeom>
                        </pic:spPr>
                      </pic:pic>
                    </a:graphicData>
                  </a:graphic>
                </wp:inline>
              </w:drawing>
            </w:r>
          </w:p>
        </w:tc>
        <w:tc>
          <w:tcPr>
            <w:tcW w:w="0" w:type="auto"/>
            <w:vAlign w:val="center"/>
          </w:tcPr>
          <w:p w:rsidR="0078514D" w:rsidRDefault="0078514D" w:rsidP="007C6C5F">
            <w:pPr>
              <w:rPr>
                <w:noProof/>
                <w:lang w:eastAsia="es-AR"/>
              </w:rPr>
            </w:pPr>
          </w:p>
        </w:tc>
        <w:tc>
          <w:tcPr>
            <w:tcW w:w="0" w:type="auto"/>
            <w:vAlign w:val="center"/>
          </w:tcPr>
          <w:p w:rsidR="0078514D" w:rsidRDefault="0078514D" w:rsidP="007C6C5F">
            <w:pPr>
              <w:rPr>
                <w:noProof/>
                <w:lang w:eastAsia="es-AR"/>
              </w:rPr>
            </w:pPr>
            <w:r>
              <w:rPr>
                <w:noProof/>
                <w:lang w:eastAsia="es-AR"/>
              </w:rPr>
              <w:drawing>
                <wp:inline distT="0" distB="0" distL="0" distR="0">
                  <wp:extent cx="811033" cy="866692"/>
                  <wp:effectExtent l="19050" t="0" r="8117" b="0"/>
                  <wp:docPr id="25" name="24 Imagen" descr="pspic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pice_logo.gif"/>
                          <pic:cNvPicPr/>
                        </pic:nvPicPr>
                        <pic:blipFill>
                          <a:blip r:embed="rId21" cstate="print"/>
                          <a:srcRect l="5813" t="4386" r="4401"/>
                          <a:stretch>
                            <a:fillRect/>
                          </a:stretch>
                        </pic:blipFill>
                        <pic:spPr>
                          <a:xfrm>
                            <a:off x="0" y="0"/>
                            <a:ext cx="811033" cy="866692"/>
                          </a:xfrm>
                          <a:prstGeom prst="rect">
                            <a:avLst/>
                          </a:prstGeom>
                        </pic:spPr>
                      </pic:pic>
                    </a:graphicData>
                  </a:graphic>
                </wp:inline>
              </w:drawing>
            </w:r>
          </w:p>
        </w:tc>
      </w:tr>
    </w:tbl>
    <w:p w:rsidR="00332338" w:rsidRDefault="0078514D" w:rsidP="00C148A0">
      <w:pPr>
        <w:pStyle w:val="ParrafoTESIS"/>
      </w:pPr>
      <w:r>
        <w:t xml:space="preserve">El ambiente de simulación fue un elemento crítico a la hora de realizar la inyección automatizada. </w:t>
      </w:r>
      <w:r w:rsidR="009B4BE0">
        <w:t>L</w:t>
      </w:r>
      <w:r>
        <w:t xml:space="preserve">os recursos computacionales </w:t>
      </w:r>
      <w:r w:rsidR="009B4BE0">
        <w:t xml:space="preserve">eran </w:t>
      </w:r>
      <w:r>
        <w:t>limitados</w:t>
      </w:r>
      <w:r w:rsidR="009B4BE0">
        <w:t xml:space="preserve"> y las simulaciones a realizar eran más de 56.000. Se utilizaron dos computadoras </w:t>
      </w:r>
      <w:r w:rsidR="00E366B4">
        <w:t xml:space="preserve">físicas </w:t>
      </w:r>
      <w:r w:rsidR="009B4BE0">
        <w:t xml:space="preserve">para realizar las simulaciones </w:t>
      </w:r>
      <w:r w:rsidR="00E366B4">
        <w:t xml:space="preserve">automáticas. Una de ellas con un procesador </w:t>
      </w:r>
      <w:r w:rsidR="00E366B4" w:rsidRPr="00E366B4">
        <w:t>Int</w:t>
      </w:r>
      <w:r w:rsidR="00E366B4">
        <w:t xml:space="preserve">el® Core™2 </w:t>
      </w:r>
      <w:proofErr w:type="spellStart"/>
      <w:r w:rsidR="00E366B4">
        <w:t>Quad</w:t>
      </w:r>
      <w:proofErr w:type="spellEnd"/>
      <w:r w:rsidR="00C148A0">
        <w:t xml:space="preserve"> </w:t>
      </w:r>
      <w:r w:rsidR="00332338">
        <w:t xml:space="preserve">(4 </w:t>
      </w:r>
      <w:r w:rsidR="00CB639D">
        <w:t>núcleos</w:t>
      </w:r>
      <w:r w:rsidR="00332338">
        <w:t>)</w:t>
      </w:r>
      <w:r w:rsidR="00E366B4">
        <w:t xml:space="preserve"> funcionando a 3.00 GHz, y la otra con un procesador </w:t>
      </w:r>
      <w:r w:rsidR="00332338" w:rsidRPr="00332338">
        <w:t>In</w:t>
      </w:r>
      <w:r w:rsidR="00332338">
        <w:t xml:space="preserve">tel® Core™2 </w:t>
      </w:r>
      <w:proofErr w:type="spellStart"/>
      <w:r w:rsidR="00332338">
        <w:t>Duo</w:t>
      </w:r>
      <w:proofErr w:type="spellEnd"/>
      <w:r w:rsidR="00C148A0">
        <w:t xml:space="preserve"> </w:t>
      </w:r>
      <w:r w:rsidR="00332338">
        <w:t xml:space="preserve">(2 </w:t>
      </w:r>
      <w:r w:rsidR="00CB639D">
        <w:t>núcleos</w:t>
      </w:r>
      <w:r w:rsidR="00332338">
        <w:t>) a</w:t>
      </w:r>
      <w:r w:rsidR="00332338" w:rsidRPr="00332338">
        <w:t xml:space="preserve"> 2.40 GHz</w:t>
      </w:r>
      <w:r w:rsidR="00332338">
        <w:t xml:space="preserve">, ambas con tecnologías </w:t>
      </w:r>
      <w:r w:rsidR="00332338" w:rsidRPr="00332338">
        <w:t xml:space="preserve">Intel® </w:t>
      </w:r>
      <w:proofErr w:type="spellStart"/>
      <w:r w:rsidR="00332338" w:rsidRPr="00332338">
        <w:t>Virtualization</w:t>
      </w:r>
      <w:proofErr w:type="spellEnd"/>
      <w:r w:rsidR="00332338" w:rsidRPr="00332338">
        <w:t xml:space="preserve"> </w:t>
      </w:r>
      <w:proofErr w:type="spellStart"/>
      <w:r w:rsidR="00332338" w:rsidRPr="00332338">
        <w:t>Technology</w:t>
      </w:r>
      <w:proofErr w:type="spellEnd"/>
      <w:r w:rsidR="00332338" w:rsidRPr="00332338">
        <w:t xml:space="preserve"> (Intel® VT)</w:t>
      </w:r>
      <w:r w:rsidR="00332338">
        <w:t xml:space="preserve"> y </w:t>
      </w:r>
      <w:r w:rsidR="00332338" w:rsidRPr="00332338">
        <w:t xml:space="preserve">Intel® </w:t>
      </w:r>
      <w:proofErr w:type="spellStart"/>
      <w:r w:rsidR="00332338" w:rsidRPr="00332338">
        <w:t>Virtualization</w:t>
      </w:r>
      <w:proofErr w:type="spellEnd"/>
      <w:r w:rsidR="00332338" w:rsidRPr="00332338">
        <w:t xml:space="preserve"> </w:t>
      </w:r>
      <w:proofErr w:type="spellStart"/>
      <w:r w:rsidR="00332338" w:rsidRPr="00332338">
        <w:t>Technology</w:t>
      </w:r>
      <w:proofErr w:type="spellEnd"/>
      <w:r w:rsidR="00332338" w:rsidRPr="00332338">
        <w:t xml:space="preserve"> (Intel® VT) </w:t>
      </w:r>
      <w:proofErr w:type="spellStart"/>
      <w:r w:rsidR="00332338" w:rsidRPr="00332338">
        <w:t>for</w:t>
      </w:r>
      <w:proofErr w:type="spellEnd"/>
      <w:r w:rsidR="00332338" w:rsidRPr="00332338">
        <w:t xml:space="preserve"> </w:t>
      </w:r>
      <w:proofErr w:type="spellStart"/>
      <w:r w:rsidR="00332338" w:rsidRPr="00332338">
        <w:t>Directed</w:t>
      </w:r>
      <w:proofErr w:type="spellEnd"/>
      <w:r w:rsidR="00332338" w:rsidRPr="00332338">
        <w:t xml:space="preserve"> I/O (Intel® VT-d)</w:t>
      </w:r>
      <w:r w:rsidR="00332338">
        <w:t>. Esto permitió un rendimiento superior y reducciones de hasta 5 veces en los tiempos de simulación.</w:t>
      </w:r>
    </w:p>
    <w:p w:rsidR="00332338" w:rsidRDefault="00332338" w:rsidP="00C148A0">
      <w:pPr>
        <w:pStyle w:val="ParrafoTESIS"/>
      </w:pPr>
      <w:r>
        <w:t xml:space="preserve">En la </w:t>
      </w:r>
      <w:r w:rsidR="0097715A">
        <w:fldChar w:fldCharType="begin"/>
      </w:r>
      <w:r w:rsidR="0097715A">
        <w:instrText xml:space="preserve"> REF _Ref270503108 \h </w:instrText>
      </w:r>
      <w:r w:rsidR="0097715A">
        <w:fldChar w:fldCharType="separate"/>
      </w:r>
      <w:r w:rsidR="00C148A0">
        <w:t xml:space="preserve">Figura </w:t>
      </w:r>
      <w:r w:rsidR="00C148A0">
        <w:rPr>
          <w:noProof/>
        </w:rPr>
        <w:t>3</w:t>
      </w:r>
      <w:r w:rsidR="0097715A">
        <w:fldChar w:fldCharType="end"/>
      </w:r>
      <w:r w:rsidR="00C148A0">
        <w:t xml:space="preserve"> </w:t>
      </w:r>
      <w:r>
        <w:t xml:space="preserve">se puede apreciar gráficamente el concepto de ambiente </w:t>
      </w:r>
      <w:proofErr w:type="spellStart"/>
      <w:r>
        <w:t>virtualizado</w:t>
      </w:r>
      <w:proofErr w:type="spellEnd"/>
      <w:r>
        <w:t>.</w:t>
      </w:r>
    </w:p>
    <w:p w:rsidR="00332338" w:rsidRDefault="00332338" w:rsidP="002511BA">
      <w:r>
        <w:rPr>
          <w:noProof/>
          <w:lang w:eastAsia="es-AR"/>
        </w:rPr>
        <w:drawing>
          <wp:inline distT="0" distB="0" distL="0" distR="0">
            <wp:extent cx="5400675" cy="1547495"/>
            <wp:effectExtent l="19050" t="0" r="9525" b="0"/>
            <wp:docPr id="31" name="30 Imagen" descr="final-tech-desktop-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tech-desktop-alt.png"/>
                    <pic:cNvPicPr/>
                  </pic:nvPicPr>
                  <pic:blipFill>
                    <a:blip r:embed="rId22" cstate="print"/>
                    <a:stretch>
                      <a:fillRect/>
                    </a:stretch>
                  </pic:blipFill>
                  <pic:spPr>
                    <a:xfrm>
                      <a:off x="0" y="0"/>
                      <a:ext cx="5400675" cy="1547495"/>
                    </a:xfrm>
                    <a:prstGeom prst="rect">
                      <a:avLst/>
                    </a:prstGeom>
                  </pic:spPr>
                </pic:pic>
              </a:graphicData>
            </a:graphic>
          </wp:inline>
        </w:drawing>
      </w:r>
    </w:p>
    <w:p w:rsidR="00C148A0" w:rsidRDefault="00C148A0" w:rsidP="00C148A0">
      <w:pPr>
        <w:pStyle w:val="Epgrafe"/>
      </w:pPr>
      <w:bookmarkStart w:id="0" w:name="_Ref270503108"/>
      <w:r>
        <w:t xml:space="preserve">Figura </w:t>
      </w:r>
      <w:fldSimple w:instr=" SEQ Figura \* ARABIC ">
        <w:r>
          <w:rPr>
            <w:noProof/>
          </w:rPr>
          <w:t>3</w:t>
        </w:r>
      </w:fldSimple>
      <w:bookmarkEnd w:id="0"/>
      <w:r>
        <w:t>) Simulación del ambiente virtualizado de trabajo.</w:t>
      </w:r>
    </w:p>
    <w:p w:rsidR="00C148A0" w:rsidRDefault="00332338" w:rsidP="00C148A0">
      <w:pPr>
        <w:pStyle w:val="ParrafoTESIS"/>
      </w:pPr>
      <w:r>
        <w:t xml:space="preserve">En este caso, la imagen muestra la implementación sobre el procesador de 4 núcleos. La decisión de utilizar virtualización fue debida a que la aplicación de simulación, </w:t>
      </w:r>
      <w:proofErr w:type="spellStart"/>
      <w:r>
        <w:t>OrCAD</w:t>
      </w:r>
      <w:proofErr w:type="spellEnd"/>
      <w:r>
        <w:t xml:space="preserve"> </w:t>
      </w:r>
      <w:proofErr w:type="spellStart"/>
      <w:r>
        <w:t>PSpice</w:t>
      </w:r>
      <w:proofErr w:type="spellEnd"/>
      <w:r>
        <w:t xml:space="preserve"> A/D, no hace uso de todos los procesadores disponibles. De esta manera, al crear 4 computadoras virtuales utilizando la tecnología </w:t>
      </w:r>
      <w:proofErr w:type="spellStart"/>
      <w:r>
        <w:t>Vmware</w:t>
      </w:r>
      <w:proofErr w:type="spellEnd"/>
      <w:r>
        <w:t xml:space="preserve"> se logró ejecutar 6 instancias paralelas de la aplicación (1 computadora por </w:t>
      </w:r>
      <w:r w:rsidR="00CB639D">
        <w:t>núcleo</w:t>
      </w:r>
      <w:r>
        <w:t xml:space="preserve"> físico).</w:t>
      </w:r>
      <w:r w:rsidR="00C148A0">
        <w:br w:type="page"/>
      </w:r>
    </w:p>
    <w:tbl>
      <w:tblPr>
        <w:tblStyle w:val="Tablaconcuadrcula"/>
        <w:tblW w:w="9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95"/>
        <w:gridCol w:w="3716"/>
      </w:tblGrid>
      <w:tr w:rsidR="000871A6" w:rsidTr="00C148A0">
        <w:tc>
          <w:tcPr>
            <w:tcW w:w="5495" w:type="dxa"/>
            <w:vAlign w:val="center"/>
          </w:tcPr>
          <w:p w:rsidR="000871A6" w:rsidRDefault="006B3519" w:rsidP="007C6C5F">
            <w:pPr>
              <w:pStyle w:val="Ttulo2"/>
              <w:outlineLvl w:val="1"/>
            </w:pPr>
            <w:r>
              <w:lastRenderedPageBreak/>
              <w:t>Almacenamiento y v</w:t>
            </w:r>
            <w:r w:rsidR="000871A6">
              <w:t>ersionamiento</w:t>
            </w:r>
          </w:p>
        </w:tc>
        <w:tc>
          <w:tcPr>
            <w:tcW w:w="0" w:type="auto"/>
            <w:vAlign w:val="center"/>
          </w:tcPr>
          <w:p w:rsidR="000871A6" w:rsidRDefault="000871A6" w:rsidP="007C6C5F">
            <w:r>
              <w:rPr>
                <w:noProof/>
                <w:lang w:eastAsia="es-AR"/>
              </w:rPr>
              <w:drawing>
                <wp:inline distT="0" distB="0" distL="0" distR="0">
                  <wp:extent cx="2222222" cy="584127"/>
                  <wp:effectExtent l="0" t="0" r="0" b="0"/>
                  <wp:docPr id="37" name="36 Imagen" descr="Google_Cod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_Code_logo.png"/>
                          <pic:cNvPicPr/>
                        </pic:nvPicPr>
                        <pic:blipFill>
                          <a:blip r:embed="rId23" cstate="print"/>
                          <a:stretch>
                            <a:fillRect/>
                          </a:stretch>
                        </pic:blipFill>
                        <pic:spPr>
                          <a:xfrm>
                            <a:off x="0" y="0"/>
                            <a:ext cx="2222222" cy="584127"/>
                          </a:xfrm>
                          <a:prstGeom prst="rect">
                            <a:avLst/>
                          </a:prstGeom>
                        </pic:spPr>
                      </pic:pic>
                    </a:graphicData>
                  </a:graphic>
                </wp:inline>
              </w:drawing>
            </w:r>
          </w:p>
        </w:tc>
      </w:tr>
    </w:tbl>
    <w:p w:rsidR="00795098" w:rsidRDefault="00795098" w:rsidP="00C148A0">
      <w:pPr>
        <w:pStyle w:val="ParrafoTESIS"/>
      </w:pPr>
      <w:r>
        <w:t>Para el desarrollo de la aplicación y almacenamiento de datos se utilizo un</w:t>
      </w:r>
      <w:r w:rsidR="000871A6">
        <w:t>a</w:t>
      </w:r>
      <w:r>
        <w:t xml:space="preserve"> </w:t>
      </w:r>
      <w:r w:rsidR="000871A6">
        <w:t>herramienta</w:t>
      </w:r>
      <w:r>
        <w:t xml:space="preserve"> de </w:t>
      </w:r>
      <w:proofErr w:type="spellStart"/>
      <w:r>
        <w:t>ve</w:t>
      </w:r>
      <w:r w:rsidR="000871A6">
        <w:t>rsionamiento</w:t>
      </w:r>
      <w:proofErr w:type="spellEnd"/>
      <w:r w:rsidR="000871A6">
        <w:t xml:space="preserve"> llamado </w:t>
      </w:r>
      <w:proofErr w:type="spellStart"/>
      <w:r w:rsidR="000871A6">
        <w:t>Subversion</w:t>
      </w:r>
      <w:proofErr w:type="spellEnd"/>
      <w:r w:rsidR="000871A6">
        <w:t xml:space="preserve">, </w:t>
      </w:r>
      <w:r w:rsidR="006B3519">
        <w:t xml:space="preserve">y como almacenamiento del código de la aplicación Google® </w:t>
      </w:r>
      <w:proofErr w:type="spellStart"/>
      <w:r w:rsidR="006B3519">
        <w:t>Code</w:t>
      </w:r>
      <w:proofErr w:type="spellEnd"/>
      <w:r w:rsidR="006B3519">
        <w:t xml:space="preserve">. Esto permitió un desarrollo progresivo de la aplicación y también la sincronización en el almacenamiento de los resultados de cada una de las 6 computadoras virtuales. Actualmente el proyecto se encuentra alojado bajo la licencia GNU General </w:t>
      </w:r>
      <w:proofErr w:type="spellStart"/>
      <w:r w:rsidR="006B3519">
        <w:t>Public</w:t>
      </w:r>
      <w:proofErr w:type="spellEnd"/>
      <w:r w:rsidR="006B3519">
        <w:t xml:space="preserve"> </w:t>
      </w:r>
      <w:proofErr w:type="spellStart"/>
      <w:r w:rsidR="006B3519">
        <w:t>License</w:t>
      </w:r>
      <w:proofErr w:type="spellEnd"/>
      <w:r w:rsidR="006B3519">
        <w:t xml:space="preserve"> v3. Los hipervínculos son los siguientes:</w:t>
      </w:r>
    </w:p>
    <w:p w:rsidR="006B3519" w:rsidRDefault="00B67DA7" w:rsidP="00C148A0">
      <w:pPr>
        <w:pStyle w:val="ParrafoTESIS"/>
        <w:numPr>
          <w:ilvl w:val="0"/>
          <w:numId w:val="2"/>
        </w:numPr>
      </w:pPr>
      <w:r>
        <w:t>Página principal del p</w:t>
      </w:r>
      <w:r w:rsidR="006B3519">
        <w:t xml:space="preserve">royecto: </w:t>
      </w:r>
      <w:hyperlink r:id="rId24" w:history="1">
        <w:r w:rsidR="006B3519" w:rsidRPr="006B3519">
          <w:rPr>
            <w:rStyle w:val="Hipervnculo"/>
          </w:rPr>
          <w:t>http://code.google.com/p/fiocs/</w:t>
        </w:r>
      </w:hyperlink>
    </w:p>
    <w:p w:rsidR="00B67DA7" w:rsidRDefault="00B67DA7" w:rsidP="00C148A0">
      <w:pPr>
        <w:pStyle w:val="ParrafoTESIS"/>
        <w:numPr>
          <w:ilvl w:val="0"/>
          <w:numId w:val="2"/>
        </w:numPr>
      </w:pPr>
      <w:r>
        <w:t>Descarga dire</w:t>
      </w:r>
      <w:r w:rsidR="008F6B5C">
        <w:t>cta de la última versión</w:t>
      </w:r>
      <w:r>
        <w:t xml:space="preserve">: </w:t>
      </w:r>
      <w:hyperlink r:id="rId25" w:history="1">
        <w:r w:rsidR="008F6B5C" w:rsidRPr="008F6B5C">
          <w:rPr>
            <w:rStyle w:val="Hipervnculo"/>
          </w:rPr>
          <w:t>fail_injector-0.5.6.exe</w:t>
        </w:r>
      </w:hyperlink>
    </w:p>
    <w:p w:rsidR="006B3519" w:rsidRDefault="006B3519" w:rsidP="00C148A0">
      <w:pPr>
        <w:pStyle w:val="ParrafoTESIS"/>
        <w:numPr>
          <w:ilvl w:val="0"/>
          <w:numId w:val="2"/>
        </w:numPr>
      </w:pPr>
      <w:r>
        <w:t xml:space="preserve">Licencia: </w:t>
      </w:r>
      <w:hyperlink r:id="rId26" w:history="1">
        <w:r w:rsidRPr="006B3519">
          <w:rPr>
            <w:rStyle w:val="Hipervnculo"/>
          </w:rPr>
          <w:t>http://www.gnu.org/licenses/gpl.html</w:t>
        </w:r>
      </w:hyperlink>
    </w:p>
    <w:sectPr w:rsidR="006B3519" w:rsidSect="003D0FE8">
      <w:pgSz w:w="11907" w:h="16839" w:code="9"/>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31F9D"/>
    <w:multiLevelType w:val="hybridMultilevel"/>
    <w:tmpl w:val="4BD46BEC"/>
    <w:lvl w:ilvl="0" w:tplc="B9441E2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CA11A47"/>
    <w:multiLevelType w:val="hybridMultilevel"/>
    <w:tmpl w:val="9976AA92"/>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E26D9C"/>
    <w:rsid w:val="00005D42"/>
    <w:rsid w:val="000871A6"/>
    <w:rsid w:val="00093350"/>
    <w:rsid w:val="000E7831"/>
    <w:rsid w:val="000E7C59"/>
    <w:rsid w:val="00127781"/>
    <w:rsid w:val="001A2663"/>
    <w:rsid w:val="001D34C2"/>
    <w:rsid w:val="00233F5F"/>
    <w:rsid w:val="002511BA"/>
    <w:rsid w:val="002764CD"/>
    <w:rsid w:val="00276DA1"/>
    <w:rsid w:val="00282DA5"/>
    <w:rsid w:val="00294CFD"/>
    <w:rsid w:val="00332338"/>
    <w:rsid w:val="00334370"/>
    <w:rsid w:val="003D0FE8"/>
    <w:rsid w:val="004035C5"/>
    <w:rsid w:val="004C1255"/>
    <w:rsid w:val="004E74ED"/>
    <w:rsid w:val="0051238C"/>
    <w:rsid w:val="00516E5B"/>
    <w:rsid w:val="00550466"/>
    <w:rsid w:val="006B3519"/>
    <w:rsid w:val="007351BD"/>
    <w:rsid w:val="00784BAA"/>
    <w:rsid w:val="0078514D"/>
    <w:rsid w:val="00795098"/>
    <w:rsid w:val="007C6C5F"/>
    <w:rsid w:val="008F6B5C"/>
    <w:rsid w:val="009153A7"/>
    <w:rsid w:val="0097715A"/>
    <w:rsid w:val="009B4BE0"/>
    <w:rsid w:val="009F071B"/>
    <w:rsid w:val="009F1728"/>
    <w:rsid w:val="00A170D5"/>
    <w:rsid w:val="00A26EAA"/>
    <w:rsid w:val="00AA0C3E"/>
    <w:rsid w:val="00AC58AC"/>
    <w:rsid w:val="00B43178"/>
    <w:rsid w:val="00B67DA7"/>
    <w:rsid w:val="00BA3AEB"/>
    <w:rsid w:val="00BC755D"/>
    <w:rsid w:val="00BE7AA8"/>
    <w:rsid w:val="00BF04E4"/>
    <w:rsid w:val="00C148A0"/>
    <w:rsid w:val="00C3215B"/>
    <w:rsid w:val="00CB639D"/>
    <w:rsid w:val="00CD28E9"/>
    <w:rsid w:val="00E26D9C"/>
    <w:rsid w:val="00E366B4"/>
    <w:rsid w:val="00E444AC"/>
    <w:rsid w:val="00F42B24"/>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1A6"/>
  </w:style>
  <w:style w:type="paragraph" w:styleId="Ttulo1">
    <w:name w:val="heading 1"/>
    <w:basedOn w:val="Normal"/>
    <w:next w:val="Normal"/>
    <w:link w:val="Ttulo1Car"/>
    <w:autoRedefine/>
    <w:uiPriority w:val="9"/>
    <w:qFormat/>
    <w:rsid w:val="00C148A0"/>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tulo2">
    <w:name w:val="heading 2"/>
    <w:basedOn w:val="Normal"/>
    <w:next w:val="Normal"/>
    <w:link w:val="Ttulo2Car"/>
    <w:autoRedefine/>
    <w:uiPriority w:val="9"/>
    <w:unhideWhenUsed/>
    <w:qFormat/>
    <w:rsid w:val="00C148A0"/>
    <w:pPr>
      <w:keepNext/>
      <w:keepLines/>
      <w:spacing w:before="200" w:after="0"/>
      <w:outlineLvl w:val="1"/>
    </w:pPr>
    <w:rPr>
      <w:rFonts w:asciiTheme="majorHAnsi" w:eastAsiaTheme="majorEastAsia" w:hAnsiTheme="majorHAnsi" w:cstheme="majorBidi"/>
      <w:b/>
      <w:bCs/>
      <w:caps/>
      <w:color w:val="4F81BD" w:themeColor="accent1"/>
      <w:sz w:val="28"/>
      <w:szCs w:val="26"/>
    </w:rPr>
  </w:style>
  <w:style w:type="paragraph" w:styleId="Ttulo3">
    <w:name w:val="heading 3"/>
    <w:basedOn w:val="Normal"/>
    <w:next w:val="Normal"/>
    <w:link w:val="Ttulo3Car"/>
    <w:autoRedefine/>
    <w:uiPriority w:val="9"/>
    <w:unhideWhenUsed/>
    <w:qFormat/>
    <w:rsid w:val="00C148A0"/>
    <w:pPr>
      <w:keepNext/>
      <w:keepLines/>
      <w:spacing w:before="200" w:after="0"/>
      <w:outlineLvl w:val="2"/>
    </w:pPr>
    <w:rPr>
      <w:rFonts w:asciiTheme="majorHAnsi" w:eastAsiaTheme="majorEastAsia" w:hAnsiTheme="majorHAnsi" w:cstheme="majorBidi"/>
      <w:b/>
      <w:bCs/>
      <w:color w:val="4F81BD" w:themeColor="accent1"/>
      <w:sz w:val="24"/>
    </w:rPr>
  </w:style>
  <w:style w:type="paragraph" w:styleId="Ttulo4">
    <w:name w:val="heading 4"/>
    <w:basedOn w:val="Normal"/>
    <w:next w:val="Normal"/>
    <w:link w:val="Ttulo4Car"/>
    <w:uiPriority w:val="9"/>
    <w:unhideWhenUsed/>
    <w:qFormat/>
    <w:rsid w:val="005504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148A0"/>
    <w:rPr>
      <w:rFonts w:asciiTheme="majorHAnsi" w:eastAsiaTheme="majorEastAsia" w:hAnsiTheme="majorHAnsi" w:cstheme="majorBidi"/>
      <w:b/>
      <w:bCs/>
      <w:caps/>
      <w:color w:val="4F81BD" w:themeColor="accent1"/>
      <w:sz w:val="28"/>
      <w:szCs w:val="26"/>
    </w:rPr>
  </w:style>
  <w:style w:type="character" w:customStyle="1" w:styleId="Ttulo3Car">
    <w:name w:val="Título 3 Car"/>
    <w:basedOn w:val="Fuentedeprrafopredeter"/>
    <w:link w:val="Ttulo3"/>
    <w:uiPriority w:val="9"/>
    <w:rsid w:val="00C148A0"/>
    <w:rPr>
      <w:rFonts w:asciiTheme="majorHAnsi" w:eastAsiaTheme="majorEastAsia" w:hAnsiTheme="majorHAnsi" w:cstheme="majorBidi"/>
      <w:b/>
      <w:bCs/>
      <w:color w:val="4F81BD" w:themeColor="accent1"/>
      <w:sz w:val="24"/>
    </w:rPr>
  </w:style>
  <w:style w:type="character" w:customStyle="1" w:styleId="Ttulo1Car">
    <w:name w:val="Título 1 Car"/>
    <w:basedOn w:val="Fuentedeprrafopredeter"/>
    <w:link w:val="Ttulo1"/>
    <w:uiPriority w:val="9"/>
    <w:rsid w:val="00C148A0"/>
    <w:rPr>
      <w:rFonts w:asciiTheme="majorHAnsi" w:eastAsiaTheme="majorEastAsia" w:hAnsiTheme="majorHAnsi" w:cstheme="majorBidi"/>
      <w:b/>
      <w:bCs/>
      <w:color w:val="365F91" w:themeColor="accent1" w:themeShade="BF"/>
      <w:sz w:val="32"/>
      <w:szCs w:val="28"/>
    </w:rPr>
  </w:style>
  <w:style w:type="paragraph" w:styleId="Sinespaciado">
    <w:name w:val="No Spacing"/>
    <w:uiPriority w:val="1"/>
    <w:qFormat/>
    <w:rsid w:val="0051238C"/>
    <w:pPr>
      <w:spacing w:after="0" w:line="240" w:lineRule="auto"/>
    </w:pPr>
  </w:style>
  <w:style w:type="paragraph" w:customStyle="1" w:styleId="IntroCAPTESIS">
    <w:name w:val="IntroCAP_TESIS"/>
    <w:basedOn w:val="Normal"/>
    <w:qFormat/>
    <w:rsid w:val="0051238C"/>
    <w:pPr>
      <w:spacing w:before="120" w:after="120" w:line="360" w:lineRule="auto"/>
      <w:ind w:firstLine="709"/>
      <w:jc w:val="both"/>
    </w:pPr>
    <w:rPr>
      <w:rFonts w:cstheme="minorHAnsi"/>
      <w:i/>
    </w:rPr>
  </w:style>
  <w:style w:type="paragraph" w:styleId="NormalWeb">
    <w:name w:val="Normal (Web)"/>
    <w:basedOn w:val="Normal"/>
    <w:uiPriority w:val="99"/>
    <w:semiHidden/>
    <w:unhideWhenUsed/>
    <w:rsid w:val="002511B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CD28E9"/>
    <w:pPr>
      <w:ind w:left="720"/>
      <w:contextualSpacing/>
    </w:pPr>
  </w:style>
  <w:style w:type="paragraph" w:customStyle="1" w:styleId="ParrafoTESIS">
    <w:name w:val="Parrafo_TESIS"/>
    <w:basedOn w:val="Normal"/>
    <w:autoRedefine/>
    <w:qFormat/>
    <w:rsid w:val="00C148A0"/>
    <w:pPr>
      <w:spacing w:before="120" w:after="120" w:line="360" w:lineRule="auto"/>
      <w:ind w:firstLine="709"/>
      <w:jc w:val="both"/>
    </w:pPr>
    <w:rPr>
      <w:rFonts w:cstheme="minorHAnsi"/>
    </w:rPr>
  </w:style>
  <w:style w:type="paragraph" w:styleId="Subttulo">
    <w:name w:val="Subtitle"/>
    <w:basedOn w:val="Normal"/>
    <w:next w:val="Normal"/>
    <w:link w:val="SubttuloCar"/>
    <w:uiPriority w:val="11"/>
    <w:qFormat/>
    <w:rsid w:val="00CD28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D28E9"/>
    <w:rPr>
      <w:rFonts w:asciiTheme="majorHAnsi" w:eastAsiaTheme="majorEastAsia" w:hAnsiTheme="majorHAnsi" w:cstheme="majorBidi"/>
      <w:i/>
      <w:iCs/>
      <w:color w:val="4F81BD" w:themeColor="accent1"/>
      <w:spacing w:val="15"/>
      <w:sz w:val="24"/>
      <w:szCs w:val="24"/>
    </w:rPr>
  </w:style>
  <w:style w:type="character" w:customStyle="1" w:styleId="Ttulo4Car">
    <w:name w:val="Título 4 Car"/>
    <w:basedOn w:val="Fuentedeprrafopredeter"/>
    <w:link w:val="Ttulo4"/>
    <w:uiPriority w:val="9"/>
    <w:rsid w:val="00550466"/>
    <w:rPr>
      <w:rFonts w:asciiTheme="majorHAnsi" w:eastAsiaTheme="majorEastAsia" w:hAnsiTheme="majorHAnsi" w:cstheme="majorBidi"/>
      <w:b/>
      <w:bCs/>
      <w:i/>
      <w:iCs/>
      <w:color w:val="4F81BD" w:themeColor="accent1"/>
    </w:rPr>
  </w:style>
  <w:style w:type="table" w:customStyle="1" w:styleId="Sombreadoclaro1">
    <w:name w:val="Sombreado claro1"/>
    <w:basedOn w:val="Tablanormal"/>
    <w:uiPriority w:val="60"/>
    <w:rsid w:val="00AA0C3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1">
    <w:name w:val="Sombreado claro - Énfasis 11"/>
    <w:basedOn w:val="Tablanormal"/>
    <w:uiPriority w:val="60"/>
    <w:rsid w:val="00AA0C3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AA0C3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ombreadomedio2-nfasis11">
    <w:name w:val="Sombreado medio 2 - Énfasis 11"/>
    <w:basedOn w:val="Tablanormal"/>
    <w:uiPriority w:val="64"/>
    <w:rsid w:val="00AA0C3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deglobo">
    <w:name w:val="Balloon Text"/>
    <w:basedOn w:val="Normal"/>
    <w:link w:val="TextodegloboCar"/>
    <w:uiPriority w:val="99"/>
    <w:semiHidden/>
    <w:unhideWhenUsed/>
    <w:rsid w:val="00AA0C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C3E"/>
    <w:rPr>
      <w:rFonts w:ascii="Tahoma" w:hAnsi="Tahoma" w:cs="Tahoma"/>
      <w:sz w:val="16"/>
      <w:szCs w:val="16"/>
    </w:rPr>
  </w:style>
  <w:style w:type="table" w:styleId="Tablaconcuadrcula">
    <w:name w:val="Table Grid"/>
    <w:basedOn w:val="Tablanormal"/>
    <w:uiPriority w:val="59"/>
    <w:rsid w:val="007351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4C1255"/>
    <w:rPr>
      <w:color w:val="0000FF"/>
      <w:u w:val="single"/>
    </w:rPr>
  </w:style>
  <w:style w:type="paragraph" w:styleId="Epgrafe">
    <w:name w:val="caption"/>
    <w:basedOn w:val="Normal"/>
    <w:next w:val="Normal"/>
    <w:autoRedefine/>
    <w:uiPriority w:val="35"/>
    <w:unhideWhenUsed/>
    <w:qFormat/>
    <w:rsid w:val="00C148A0"/>
    <w:pPr>
      <w:spacing w:after="360" w:line="240" w:lineRule="auto"/>
      <w:jc w:val="center"/>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09665884">
      <w:bodyDiv w:val="1"/>
      <w:marLeft w:val="0"/>
      <w:marRight w:val="0"/>
      <w:marTop w:val="0"/>
      <w:marBottom w:val="0"/>
      <w:divBdr>
        <w:top w:val="none" w:sz="0" w:space="0" w:color="auto"/>
        <w:left w:val="none" w:sz="0" w:space="0" w:color="auto"/>
        <w:bottom w:val="none" w:sz="0" w:space="0" w:color="auto"/>
        <w:right w:val="none" w:sz="0" w:space="0" w:color="auto"/>
      </w:divBdr>
    </w:div>
    <w:div w:id="621158002">
      <w:bodyDiv w:val="1"/>
      <w:marLeft w:val="0"/>
      <w:marRight w:val="0"/>
      <w:marTop w:val="0"/>
      <w:marBottom w:val="0"/>
      <w:divBdr>
        <w:top w:val="none" w:sz="0" w:space="0" w:color="auto"/>
        <w:left w:val="none" w:sz="0" w:space="0" w:color="auto"/>
        <w:bottom w:val="none" w:sz="0" w:space="0" w:color="auto"/>
        <w:right w:val="none" w:sz="0" w:space="0" w:color="auto"/>
      </w:divBdr>
    </w:div>
    <w:div w:id="1306469565">
      <w:bodyDiv w:val="1"/>
      <w:marLeft w:val="0"/>
      <w:marRight w:val="0"/>
      <w:marTop w:val="0"/>
      <w:marBottom w:val="0"/>
      <w:divBdr>
        <w:top w:val="none" w:sz="0" w:space="0" w:color="auto"/>
        <w:left w:val="none" w:sz="0" w:space="0" w:color="auto"/>
        <w:bottom w:val="none" w:sz="0" w:space="0" w:color="auto"/>
        <w:right w:val="none" w:sz="0" w:space="0" w:color="auto"/>
      </w:divBdr>
    </w:div>
    <w:div w:id="1455711764">
      <w:bodyDiv w:val="1"/>
      <w:marLeft w:val="0"/>
      <w:marRight w:val="0"/>
      <w:marTop w:val="0"/>
      <w:marBottom w:val="0"/>
      <w:divBdr>
        <w:top w:val="none" w:sz="0" w:space="0" w:color="auto"/>
        <w:left w:val="none" w:sz="0" w:space="0" w:color="auto"/>
        <w:bottom w:val="none" w:sz="0" w:space="0" w:color="auto"/>
        <w:right w:val="none" w:sz="0" w:space="0" w:color="auto"/>
      </w:divBdr>
    </w:div>
    <w:div w:id="159732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image" Target="media/image3.png"/><Relationship Id="rId26" Type="http://schemas.openxmlformats.org/officeDocument/2006/relationships/hyperlink" Target="http://www.gnu.org/licenses/gpl.html" TargetMode="External"/><Relationship Id="rId3" Type="http://schemas.openxmlformats.org/officeDocument/2006/relationships/styles" Target="styles.xml"/><Relationship Id="rId21" Type="http://schemas.openxmlformats.org/officeDocument/2006/relationships/image" Target="media/image5.gif"/><Relationship Id="rId7" Type="http://schemas.openxmlformats.org/officeDocument/2006/relationships/diagramLayout" Target="diagrams/layout1.xml"/><Relationship Id="rId12" Type="http://schemas.openxmlformats.org/officeDocument/2006/relationships/diagramData" Target="diagrams/data2.xml"/><Relationship Id="rId17" Type="http://schemas.openxmlformats.org/officeDocument/2006/relationships/image" Target="media/image8.png"/><Relationship Id="rId25" Type="http://schemas.openxmlformats.org/officeDocument/2006/relationships/hyperlink" Target="http://fiocs.googlecode.com/files/fail_injector-0.5.6.exe" TargetMode="Externa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7.png"/><Relationship Id="rId24" Type="http://schemas.openxmlformats.org/officeDocument/2006/relationships/hyperlink" Target="http://code.google.com/p/fiocs/" TargetMode="Externa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image" Target="media/image6.png"/><Relationship Id="rId28"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 Id="rId22" Type="http://schemas.openxmlformats.org/officeDocument/2006/relationships/image" Target="media/image11.png"/><Relationship Id="rId27" Type="http://schemas.openxmlformats.org/officeDocument/2006/relationships/fontTable" Target="fontTable.xml"/></Relationships>
</file>

<file path=word/diagrams/_rels/data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gif"/><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gif"/><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33A65C-385D-471C-8C65-4525A4F7711C}" type="doc">
      <dgm:prSet loTypeId="urn:microsoft.com/office/officeart/2005/8/layout/pList1" loCatId="list" qsTypeId="urn:microsoft.com/office/officeart/2005/8/quickstyle/simple1" qsCatId="simple" csTypeId="urn:microsoft.com/office/officeart/2005/8/colors/accent1_2" csCatId="accent1" phldr="1"/>
      <dgm:spPr/>
      <dgm:t>
        <a:bodyPr/>
        <a:lstStyle/>
        <a:p>
          <a:endParaRPr lang="es-AR"/>
        </a:p>
      </dgm:t>
    </dgm:pt>
    <dgm:pt modelId="{F89DA1F5-FEFB-4241-AFCF-6986B7DBFCFB}">
      <dgm:prSet phldrT="[Texto]" custT="1"/>
      <dgm:spPr/>
      <dgm:t>
        <a:bodyPr/>
        <a:lstStyle/>
        <a:p>
          <a:pPr algn="ctr"/>
          <a:r>
            <a:rPr lang="es-AR" sz="1200"/>
            <a:t>Python</a:t>
          </a:r>
        </a:p>
      </dgm:t>
    </dgm:pt>
    <dgm:pt modelId="{02F8B1AB-FF78-473E-A3FC-736B41463571}" type="parTrans" cxnId="{B9F4D27B-AC20-42FF-8189-0275CFE95A81}">
      <dgm:prSet/>
      <dgm:spPr/>
      <dgm:t>
        <a:bodyPr/>
        <a:lstStyle/>
        <a:p>
          <a:pPr algn="ctr"/>
          <a:endParaRPr lang="es-AR"/>
        </a:p>
      </dgm:t>
    </dgm:pt>
    <dgm:pt modelId="{BDC90DFD-7BBD-45FA-B09A-37675BB345C2}" type="sibTrans" cxnId="{B9F4D27B-AC20-42FF-8189-0275CFE95A81}">
      <dgm:prSet/>
      <dgm:spPr/>
      <dgm:t>
        <a:bodyPr/>
        <a:lstStyle/>
        <a:p>
          <a:pPr algn="ctr"/>
          <a:endParaRPr lang="es-AR"/>
        </a:p>
      </dgm:t>
    </dgm:pt>
    <dgm:pt modelId="{16D36867-FA80-4DFE-ADEC-ABF2AF00F914}">
      <dgm:prSet phldrT="[Texto]" custT="1"/>
      <dgm:spPr/>
      <dgm:t>
        <a:bodyPr/>
        <a:lstStyle/>
        <a:p>
          <a:pPr algn="ctr"/>
          <a:r>
            <a:rPr lang="es-AR" sz="1200"/>
            <a:t>PyQt</a:t>
          </a:r>
        </a:p>
      </dgm:t>
    </dgm:pt>
    <dgm:pt modelId="{F70BC3C8-0A45-44AC-8E21-133E342A4EDC}" type="parTrans" cxnId="{C8D7B417-E6B7-46B0-9DD2-5D54C809224D}">
      <dgm:prSet/>
      <dgm:spPr/>
      <dgm:t>
        <a:bodyPr/>
        <a:lstStyle/>
        <a:p>
          <a:pPr algn="ctr"/>
          <a:endParaRPr lang="es-AR"/>
        </a:p>
      </dgm:t>
    </dgm:pt>
    <dgm:pt modelId="{5BC5C458-19E8-46F6-970E-0B298F3D196E}" type="sibTrans" cxnId="{C8D7B417-E6B7-46B0-9DD2-5D54C809224D}">
      <dgm:prSet/>
      <dgm:spPr/>
      <dgm:t>
        <a:bodyPr/>
        <a:lstStyle/>
        <a:p>
          <a:pPr algn="ctr"/>
          <a:endParaRPr lang="es-AR"/>
        </a:p>
      </dgm:t>
    </dgm:pt>
    <dgm:pt modelId="{A575949E-E30D-479C-9E4F-BAB09B65A4D9}">
      <dgm:prSet phldrT="[Texto]" custT="1"/>
      <dgm:spPr/>
      <dgm:t>
        <a:bodyPr/>
        <a:lstStyle/>
        <a:p>
          <a:pPr algn="ctr"/>
          <a:r>
            <a:rPr lang="es-AR" sz="1200"/>
            <a:t>Vmware</a:t>
          </a:r>
        </a:p>
      </dgm:t>
    </dgm:pt>
    <dgm:pt modelId="{0DE3E22D-0317-476B-9CBE-D3CAE9567AFE}" type="parTrans" cxnId="{DEAD3208-550D-4F0D-AD76-4746C832C718}">
      <dgm:prSet/>
      <dgm:spPr/>
      <dgm:t>
        <a:bodyPr/>
        <a:lstStyle/>
        <a:p>
          <a:pPr algn="ctr"/>
          <a:endParaRPr lang="es-AR"/>
        </a:p>
      </dgm:t>
    </dgm:pt>
    <dgm:pt modelId="{70F9D612-8C6A-4F20-BE9B-030F09E701F3}" type="sibTrans" cxnId="{DEAD3208-550D-4F0D-AD76-4746C832C718}">
      <dgm:prSet/>
      <dgm:spPr/>
      <dgm:t>
        <a:bodyPr/>
        <a:lstStyle/>
        <a:p>
          <a:pPr algn="ctr"/>
          <a:endParaRPr lang="es-AR"/>
        </a:p>
      </dgm:t>
    </dgm:pt>
    <dgm:pt modelId="{B85BF505-8985-41F7-B8A4-1D6D68C812FA}">
      <dgm:prSet phldrT="[Texto]" custT="1"/>
      <dgm:spPr/>
      <dgm:t>
        <a:bodyPr/>
        <a:lstStyle/>
        <a:p>
          <a:pPr algn="ctr"/>
          <a:r>
            <a:rPr lang="es-AR" sz="1200"/>
            <a:t>Qt</a:t>
          </a:r>
        </a:p>
      </dgm:t>
    </dgm:pt>
    <dgm:pt modelId="{B9C6FE72-0D1D-4723-ADB7-CFE95C7A0081}" type="parTrans" cxnId="{1C5EA555-E91B-4C81-BAC4-1C9E3052F735}">
      <dgm:prSet/>
      <dgm:spPr/>
      <dgm:t>
        <a:bodyPr/>
        <a:lstStyle/>
        <a:p>
          <a:pPr algn="ctr"/>
          <a:endParaRPr lang="es-AR"/>
        </a:p>
      </dgm:t>
    </dgm:pt>
    <dgm:pt modelId="{A28F0A6C-CC64-49CB-AEA8-B535CF170E34}" type="sibTrans" cxnId="{1C5EA555-E91B-4C81-BAC4-1C9E3052F735}">
      <dgm:prSet/>
      <dgm:spPr/>
      <dgm:t>
        <a:bodyPr/>
        <a:lstStyle/>
        <a:p>
          <a:pPr algn="ctr"/>
          <a:endParaRPr lang="es-AR"/>
        </a:p>
      </dgm:t>
    </dgm:pt>
    <dgm:pt modelId="{F3354A43-32F2-4804-BFAA-319E9EA38B94}">
      <dgm:prSet phldrT="[Texto]" custT="1"/>
      <dgm:spPr/>
      <dgm:t>
        <a:bodyPr/>
        <a:lstStyle/>
        <a:p>
          <a:pPr algn="ctr"/>
          <a:r>
            <a:rPr lang="es-AR" sz="1200"/>
            <a:t>PSpice</a:t>
          </a:r>
        </a:p>
      </dgm:t>
    </dgm:pt>
    <dgm:pt modelId="{6A5E51FA-ED27-454A-8549-98372E1D1E40}" type="parTrans" cxnId="{3C9E019C-2FCC-4D0B-A293-8372E5668F71}">
      <dgm:prSet/>
      <dgm:spPr/>
      <dgm:t>
        <a:bodyPr/>
        <a:lstStyle/>
        <a:p>
          <a:endParaRPr lang="es-AR"/>
        </a:p>
      </dgm:t>
    </dgm:pt>
    <dgm:pt modelId="{EF905793-E907-49BF-9FB3-61B0B306C23D}" type="sibTrans" cxnId="{3C9E019C-2FCC-4D0B-A293-8372E5668F71}">
      <dgm:prSet/>
      <dgm:spPr/>
      <dgm:t>
        <a:bodyPr/>
        <a:lstStyle/>
        <a:p>
          <a:endParaRPr lang="es-AR"/>
        </a:p>
      </dgm:t>
    </dgm:pt>
    <dgm:pt modelId="{D0DB18F2-D613-4FF8-BE98-5930EC0C0FC3}">
      <dgm:prSet phldrT="[Texto]" custT="1"/>
      <dgm:spPr/>
      <dgm:t>
        <a:bodyPr/>
        <a:lstStyle/>
        <a:p>
          <a:pPr algn="ctr"/>
          <a:r>
            <a:rPr lang="es-AR" sz="1200"/>
            <a:t>Google Code</a:t>
          </a:r>
        </a:p>
      </dgm:t>
    </dgm:pt>
    <dgm:pt modelId="{2C895C24-CE70-4CF8-9FA0-DB7822D18600}" type="parTrans" cxnId="{26E33082-BBE8-471D-A702-1225FC7E41B0}">
      <dgm:prSet/>
      <dgm:spPr/>
      <dgm:t>
        <a:bodyPr/>
        <a:lstStyle/>
        <a:p>
          <a:endParaRPr lang="es-AR"/>
        </a:p>
      </dgm:t>
    </dgm:pt>
    <dgm:pt modelId="{0694ECA5-9DAC-4F7C-BCB6-16EAD42ED6D1}" type="sibTrans" cxnId="{26E33082-BBE8-471D-A702-1225FC7E41B0}">
      <dgm:prSet/>
      <dgm:spPr/>
      <dgm:t>
        <a:bodyPr/>
        <a:lstStyle/>
        <a:p>
          <a:endParaRPr lang="es-AR"/>
        </a:p>
      </dgm:t>
    </dgm:pt>
    <dgm:pt modelId="{80CE534C-1E38-446D-BCDA-D9C47867EA79}" type="pres">
      <dgm:prSet presAssocID="{C933A65C-385D-471C-8C65-4525A4F7711C}" presName="Name0" presStyleCnt="0">
        <dgm:presLayoutVars>
          <dgm:dir/>
          <dgm:resizeHandles val="exact"/>
        </dgm:presLayoutVars>
      </dgm:prSet>
      <dgm:spPr/>
      <dgm:t>
        <a:bodyPr/>
        <a:lstStyle/>
        <a:p>
          <a:endParaRPr lang="es-AR"/>
        </a:p>
      </dgm:t>
    </dgm:pt>
    <dgm:pt modelId="{B2AF7750-3689-4D63-96BC-45E8461DCE1B}" type="pres">
      <dgm:prSet presAssocID="{F89DA1F5-FEFB-4241-AFCF-6986B7DBFCFB}" presName="compNode" presStyleCnt="0"/>
      <dgm:spPr/>
    </dgm:pt>
    <dgm:pt modelId="{476FE8D2-00D1-479B-A281-5FF4816ED127}" type="pres">
      <dgm:prSet presAssocID="{F89DA1F5-FEFB-4241-AFCF-6986B7DBFCFB}" presName="pictRect" presStyleLbl="node1" presStyleIdx="0" presStyleCnt="6" custScaleX="68909"/>
      <dgm:spPr>
        <a:blipFill rotWithShape="0">
          <a:blip xmlns:r="http://schemas.openxmlformats.org/officeDocument/2006/relationships" r:embed="rId1"/>
          <a:stretch>
            <a:fillRect/>
          </a:stretch>
        </a:blipFill>
      </dgm:spPr>
    </dgm:pt>
    <dgm:pt modelId="{D9A8E8BD-8908-4482-BB95-8A22E08E2852}" type="pres">
      <dgm:prSet presAssocID="{F89DA1F5-FEFB-4241-AFCF-6986B7DBFCFB}" presName="textRect" presStyleLbl="revTx" presStyleIdx="0" presStyleCnt="6">
        <dgm:presLayoutVars>
          <dgm:bulletEnabled val="1"/>
        </dgm:presLayoutVars>
      </dgm:prSet>
      <dgm:spPr/>
      <dgm:t>
        <a:bodyPr/>
        <a:lstStyle/>
        <a:p>
          <a:endParaRPr lang="es-AR"/>
        </a:p>
      </dgm:t>
    </dgm:pt>
    <dgm:pt modelId="{DFE2AD1D-E280-47C3-9F8B-D57228520460}" type="pres">
      <dgm:prSet presAssocID="{BDC90DFD-7BBD-45FA-B09A-37675BB345C2}" presName="sibTrans" presStyleLbl="sibTrans2D1" presStyleIdx="0" presStyleCnt="0"/>
      <dgm:spPr/>
      <dgm:t>
        <a:bodyPr/>
        <a:lstStyle/>
        <a:p>
          <a:endParaRPr lang="es-AR"/>
        </a:p>
      </dgm:t>
    </dgm:pt>
    <dgm:pt modelId="{B1671355-B785-4406-BFD8-1EA9960AABC1}" type="pres">
      <dgm:prSet presAssocID="{B85BF505-8985-41F7-B8A4-1D6D68C812FA}" presName="compNode" presStyleCnt="0"/>
      <dgm:spPr/>
    </dgm:pt>
    <dgm:pt modelId="{D8A49E3E-0164-46B8-8836-659E0D4E9155}" type="pres">
      <dgm:prSet presAssocID="{B85BF505-8985-41F7-B8A4-1D6D68C812FA}" presName="pictRect" presStyleLbl="node1" presStyleIdx="1" presStyleCnt="6" custScaleX="72664"/>
      <dgm:spPr>
        <a:blipFill rotWithShape="0">
          <a:blip xmlns:r="http://schemas.openxmlformats.org/officeDocument/2006/relationships" r:embed="rId2"/>
          <a:stretch>
            <a:fillRect/>
          </a:stretch>
        </a:blipFill>
      </dgm:spPr>
    </dgm:pt>
    <dgm:pt modelId="{C74EC324-DF2B-4438-938B-9D0980264E5E}" type="pres">
      <dgm:prSet presAssocID="{B85BF505-8985-41F7-B8A4-1D6D68C812FA}" presName="textRect" presStyleLbl="revTx" presStyleIdx="1" presStyleCnt="6">
        <dgm:presLayoutVars>
          <dgm:bulletEnabled val="1"/>
        </dgm:presLayoutVars>
      </dgm:prSet>
      <dgm:spPr/>
      <dgm:t>
        <a:bodyPr/>
        <a:lstStyle/>
        <a:p>
          <a:endParaRPr lang="es-AR"/>
        </a:p>
      </dgm:t>
    </dgm:pt>
    <dgm:pt modelId="{DC01040C-54DA-4ABB-B803-7ED2434D64B5}" type="pres">
      <dgm:prSet presAssocID="{A28F0A6C-CC64-49CB-AEA8-B535CF170E34}" presName="sibTrans" presStyleLbl="sibTrans2D1" presStyleIdx="0" presStyleCnt="0"/>
      <dgm:spPr/>
      <dgm:t>
        <a:bodyPr/>
        <a:lstStyle/>
        <a:p>
          <a:endParaRPr lang="es-AR"/>
        </a:p>
      </dgm:t>
    </dgm:pt>
    <dgm:pt modelId="{EDACEB61-2204-4DEF-8396-9BEB4BF482F4}" type="pres">
      <dgm:prSet presAssocID="{16D36867-FA80-4DFE-ADEC-ABF2AF00F914}" presName="compNode" presStyleCnt="0"/>
      <dgm:spPr/>
    </dgm:pt>
    <dgm:pt modelId="{FAC74EEC-75A9-4995-9DCA-8A5B21D887EC}" type="pres">
      <dgm:prSet presAssocID="{16D36867-FA80-4DFE-ADEC-ABF2AF00F914}" presName="pictRect" presStyleLbl="node1" presStyleIdx="2" presStyleCnt="6" custScaleX="68953"/>
      <dgm:spPr>
        <a:blipFill rotWithShape="0">
          <a:blip xmlns:r="http://schemas.openxmlformats.org/officeDocument/2006/relationships" r:embed="rId3"/>
          <a:stretch>
            <a:fillRect/>
          </a:stretch>
        </a:blipFill>
      </dgm:spPr>
    </dgm:pt>
    <dgm:pt modelId="{D03335DD-E852-4612-86EF-538E46E2B832}" type="pres">
      <dgm:prSet presAssocID="{16D36867-FA80-4DFE-ADEC-ABF2AF00F914}" presName="textRect" presStyleLbl="revTx" presStyleIdx="2" presStyleCnt="6">
        <dgm:presLayoutVars>
          <dgm:bulletEnabled val="1"/>
        </dgm:presLayoutVars>
      </dgm:prSet>
      <dgm:spPr/>
      <dgm:t>
        <a:bodyPr/>
        <a:lstStyle/>
        <a:p>
          <a:endParaRPr lang="es-AR"/>
        </a:p>
      </dgm:t>
    </dgm:pt>
    <dgm:pt modelId="{450C000B-92C8-42A3-92B7-A54DE1E34CB8}" type="pres">
      <dgm:prSet presAssocID="{5BC5C458-19E8-46F6-970E-0B298F3D196E}" presName="sibTrans" presStyleLbl="sibTrans2D1" presStyleIdx="0" presStyleCnt="0"/>
      <dgm:spPr/>
      <dgm:t>
        <a:bodyPr/>
        <a:lstStyle/>
        <a:p>
          <a:endParaRPr lang="es-AR"/>
        </a:p>
      </dgm:t>
    </dgm:pt>
    <dgm:pt modelId="{81FB2610-5269-42AC-A8A0-12FECA51AB06}" type="pres">
      <dgm:prSet presAssocID="{A575949E-E30D-479C-9E4F-BAB09B65A4D9}" presName="compNode" presStyleCnt="0"/>
      <dgm:spPr/>
    </dgm:pt>
    <dgm:pt modelId="{107D533F-0B0C-4A02-A971-26448793839B}" type="pres">
      <dgm:prSet presAssocID="{A575949E-E30D-479C-9E4F-BAB09B65A4D9}" presName="pictRect" presStyleLbl="node1" presStyleIdx="3" presStyleCnt="6" custScaleX="78590" custScaleY="108337"/>
      <dgm:spPr>
        <a:blipFill rotWithShape="0">
          <a:blip xmlns:r="http://schemas.openxmlformats.org/officeDocument/2006/relationships" r:embed="rId4"/>
          <a:stretch>
            <a:fillRect/>
          </a:stretch>
        </a:blipFill>
      </dgm:spPr>
    </dgm:pt>
    <dgm:pt modelId="{50448516-86F6-4F3E-85D8-389F95F76AB5}" type="pres">
      <dgm:prSet presAssocID="{A575949E-E30D-479C-9E4F-BAB09B65A4D9}" presName="textRect" presStyleLbl="revTx" presStyleIdx="3" presStyleCnt="6">
        <dgm:presLayoutVars>
          <dgm:bulletEnabled val="1"/>
        </dgm:presLayoutVars>
      </dgm:prSet>
      <dgm:spPr/>
      <dgm:t>
        <a:bodyPr/>
        <a:lstStyle/>
        <a:p>
          <a:endParaRPr lang="es-AR"/>
        </a:p>
      </dgm:t>
    </dgm:pt>
    <dgm:pt modelId="{926AA76D-F27F-47F0-9C74-6313974F37E2}" type="pres">
      <dgm:prSet presAssocID="{70F9D612-8C6A-4F20-BE9B-030F09E701F3}" presName="sibTrans" presStyleLbl="sibTrans2D1" presStyleIdx="0" presStyleCnt="0"/>
      <dgm:spPr/>
      <dgm:t>
        <a:bodyPr/>
        <a:lstStyle/>
        <a:p>
          <a:endParaRPr lang="es-AR"/>
        </a:p>
      </dgm:t>
    </dgm:pt>
    <dgm:pt modelId="{42108676-393B-41DC-8442-ABFA2388C1EF}" type="pres">
      <dgm:prSet presAssocID="{F3354A43-32F2-4804-BFAA-319E9EA38B94}" presName="compNode" presStyleCnt="0"/>
      <dgm:spPr/>
    </dgm:pt>
    <dgm:pt modelId="{109716C9-9077-462A-B426-8C3DDF5869DE}" type="pres">
      <dgm:prSet presAssocID="{F3354A43-32F2-4804-BFAA-319E9EA38B94}" presName="pictRect" presStyleLbl="node1" presStyleIdx="4" presStyleCnt="6" custScaleX="90958" custScaleY="118418"/>
      <dgm:spPr>
        <a:blipFill rotWithShape="0">
          <a:blip xmlns:r="http://schemas.openxmlformats.org/officeDocument/2006/relationships" r:embed="rId5"/>
          <a:stretch>
            <a:fillRect/>
          </a:stretch>
        </a:blipFill>
      </dgm:spPr>
    </dgm:pt>
    <dgm:pt modelId="{C334D36A-B6E2-4930-9C58-378AD0BE4DE8}" type="pres">
      <dgm:prSet presAssocID="{F3354A43-32F2-4804-BFAA-319E9EA38B94}" presName="textRect" presStyleLbl="revTx" presStyleIdx="4" presStyleCnt="6">
        <dgm:presLayoutVars>
          <dgm:bulletEnabled val="1"/>
        </dgm:presLayoutVars>
      </dgm:prSet>
      <dgm:spPr/>
      <dgm:t>
        <a:bodyPr/>
        <a:lstStyle/>
        <a:p>
          <a:endParaRPr lang="es-AR"/>
        </a:p>
      </dgm:t>
    </dgm:pt>
    <dgm:pt modelId="{2260865A-99D4-4C81-9A75-49BE2E0D1B8A}" type="pres">
      <dgm:prSet presAssocID="{EF905793-E907-49BF-9FB3-61B0B306C23D}" presName="sibTrans" presStyleLbl="sibTrans2D1" presStyleIdx="0" presStyleCnt="0"/>
      <dgm:spPr/>
      <dgm:t>
        <a:bodyPr/>
        <a:lstStyle/>
        <a:p>
          <a:endParaRPr lang="es-AR"/>
        </a:p>
      </dgm:t>
    </dgm:pt>
    <dgm:pt modelId="{6C0FAF00-60AC-46B5-9172-9768F9372873}" type="pres">
      <dgm:prSet presAssocID="{D0DB18F2-D613-4FF8-BE98-5930EC0C0FC3}" presName="compNode" presStyleCnt="0"/>
      <dgm:spPr/>
    </dgm:pt>
    <dgm:pt modelId="{3170B2E7-8F2B-40C0-8EDE-6B0B0DC2EC95}" type="pres">
      <dgm:prSet presAssocID="{D0DB18F2-D613-4FF8-BE98-5930EC0C0FC3}" presName="pictRect" presStyleLbl="node1" presStyleIdx="5" presStyleCnt="6" custScaleY="45566"/>
      <dgm:spPr>
        <a:blipFill rotWithShape="0">
          <a:blip xmlns:r="http://schemas.openxmlformats.org/officeDocument/2006/relationships" r:embed="rId6"/>
          <a:stretch>
            <a:fillRect/>
          </a:stretch>
        </a:blipFill>
      </dgm:spPr>
    </dgm:pt>
    <dgm:pt modelId="{37AD4479-5D09-488C-A7AE-9EF794665782}" type="pres">
      <dgm:prSet presAssocID="{D0DB18F2-D613-4FF8-BE98-5930EC0C0FC3}" presName="textRect" presStyleLbl="revTx" presStyleIdx="5" presStyleCnt="6">
        <dgm:presLayoutVars>
          <dgm:bulletEnabled val="1"/>
        </dgm:presLayoutVars>
      </dgm:prSet>
      <dgm:spPr/>
      <dgm:t>
        <a:bodyPr/>
        <a:lstStyle/>
        <a:p>
          <a:endParaRPr lang="es-AR"/>
        </a:p>
      </dgm:t>
    </dgm:pt>
  </dgm:ptLst>
  <dgm:cxnLst>
    <dgm:cxn modelId="{26E33082-BBE8-471D-A702-1225FC7E41B0}" srcId="{C933A65C-385D-471C-8C65-4525A4F7711C}" destId="{D0DB18F2-D613-4FF8-BE98-5930EC0C0FC3}" srcOrd="5" destOrd="0" parTransId="{2C895C24-CE70-4CF8-9FA0-DB7822D18600}" sibTransId="{0694ECA5-9DAC-4F7C-BCB6-16EAD42ED6D1}"/>
    <dgm:cxn modelId="{2EBFBF3F-6C99-4C61-B054-435700B6EA60}" type="presOf" srcId="{70F9D612-8C6A-4F20-BE9B-030F09E701F3}" destId="{926AA76D-F27F-47F0-9C74-6313974F37E2}" srcOrd="0" destOrd="0" presId="urn:microsoft.com/office/officeart/2005/8/layout/pList1"/>
    <dgm:cxn modelId="{B9F4D27B-AC20-42FF-8189-0275CFE95A81}" srcId="{C933A65C-385D-471C-8C65-4525A4F7711C}" destId="{F89DA1F5-FEFB-4241-AFCF-6986B7DBFCFB}" srcOrd="0" destOrd="0" parTransId="{02F8B1AB-FF78-473E-A3FC-736B41463571}" sibTransId="{BDC90DFD-7BBD-45FA-B09A-37675BB345C2}"/>
    <dgm:cxn modelId="{1C5EA555-E91B-4C81-BAC4-1C9E3052F735}" srcId="{C933A65C-385D-471C-8C65-4525A4F7711C}" destId="{B85BF505-8985-41F7-B8A4-1D6D68C812FA}" srcOrd="1" destOrd="0" parTransId="{B9C6FE72-0D1D-4723-ADB7-CFE95C7A0081}" sibTransId="{A28F0A6C-CC64-49CB-AEA8-B535CF170E34}"/>
    <dgm:cxn modelId="{915B6E07-113A-4610-A0F4-0DB521AAF0D3}" type="presOf" srcId="{5BC5C458-19E8-46F6-970E-0B298F3D196E}" destId="{450C000B-92C8-42A3-92B7-A54DE1E34CB8}" srcOrd="0" destOrd="0" presId="urn:microsoft.com/office/officeart/2005/8/layout/pList1"/>
    <dgm:cxn modelId="{7D39B37E-7445-460E-978E-219E939BA0BD}" type="presOf" srcId="{A575949E-E30D-479C-9E4F-BAB09B65A4D9}" destId="{50448516-86F6-4F3E-85D8-389F95F76AB5}" srcOrd="0" destOrd="0" presId="urn:microsoft.com/office/officeart/2005/8/layout/pList1"/>
    <dgm:cxn modelId="{B1F15DED-0FEB-4405-AB2E-28B0B76A284D}" type="presOf" srcId="{F89DA1F5-FEFB-4241-AFCF-6986B7DBFCFB}" destId="{D9A8E8BD-8908-4482-BB95-8A22E08E2852}" srcOrd="0" destOrd="0" presId="urn:microsoft.com/office/officeart/2005/8/layout/pList1"/>
    <dgm:cxn modelId="{C2CC5C43-666D-4741-A149-66A6E83B18E7}" type="presOf" srcId="{A28F0A6C-CC64-49CB-AEA8-B535CF170E34}" destId="{DC01040C-54DA-4ABB-B803-7ED2434D64B5}" srcOrd="0" destOrd="0" presId="urn:microsoft.com/office/officeart/2005/8/layout/pList1"/>
    <dgm:cxn modelId="{71C0A392-66E3-44B5-8A2F-4DB4F3E2E073}" type="presOf" srcId="{BDC90DFD-7BBD-45FA-B09A-37675BB345C2}" destId="{DFE2AD1D-E280-47C3-9F8B-D57228520460}" srcOrd="0" destOrd="0" presId="urn:microsoft.com/office/officeart/2005/8/layout/pList1"/>
    <dgm:cxn modelId="{B239C092-2DB7-433A-89D9-8D410AEA8EA9}" type="presOf" srcId="{EF905793-E907-49BF-9FB3-61B0B306C23D}" destId="{2260865A-99D4-4C81-9A75-49BE2E0D1B8A}" srcOrd="0" destOrd="0" presId="urn:microsoft.com/office/officeart/2005/8/layout/pList1"/>
    <dgm:cxn modelId="{DEAD3208-550D-4F0D-AD76-4746C832C718}" srcId="{C933A65C-385D-471C-8C65-4525A4F7711C}" destId="{A575949E-E30D-479C-9E4F-BAB09B65A4D9}" srcOrd="3" destOrd="0" parTransId="{0DE3E22D-0317-476B-9CBE-D3CAE9567AFE}" sibTransId="{70F9D612-8C6A-4F20-BE9B-030F09E701F3}"/>
    <dgm:cxn modelId="{C8D7B417-E6B7-46B0-9DD2-5D54C809224D}" srcId="{C933A65C-385D-471C-8C65-4525A4F7711C}" destId="{16D36867-FA80-4DFE-ADEC-ABF2AF00F914}" srcOrd="2" destOrd="0" parTransId="{F70BC3C8-0A45-44AC-8E21-133E342A4EDC}" sibTransId="{5BC5C458-19E8-46F6-970E-0B298F3D196E}"/>
    <dgm:cxn modelId="{1DB5FAD6-6D36-48B4-A14E-5B377DEE7837}" type="presOf" srcId="{16D36867-FA80-4DFE-ADEC-ABF2AF00F914}" destId="{D03335DD-E852-4612-86EF-538E46E2B832}" srcOrd="0" destOrd="0" presId="urn:microsoft.com/office/officeart/2005/8/layout/pList1"/>
    <dgm:cxn modelId="{CF4D18DD-2058-4651-B454-D63192D725F0}" type="presOf" srcId="{B85BF505-8985-41F7-B8A4-1D6D68C812FA}" destId="{C74EC324-DF2B-4438-938B-9D0980264E5E}" srcOrd="0" destOrd="0" presId="urn:microsoft.com/office/officeart/2005/8/layout/pList1"/>
    <dgm:cxn modelId="{3C9E019C-2FCC-4D0B-A293-8372E5668F71}" srcId="{C933A65C-385D-471C-8C65-4525A4F7711C}" destId="{F3354A43-32F2-4804-BFAA-319E9EA38B94}" srcOrd="4" destOrd="0" parTransId="{6A5E51FA-ED27-454A-8549-98372E1D1E40}" sibTransId="{EF905793-E907-49BF-9FB3-61B0B306C23D}"/>
    <dgm:cxn modelId="{0F20C372-A065-4A1D-AB18-E2553248258C}" type="presOf" srcId="{C933A65C-385D-471C-8C65-4525A4F7711C}" destId="{80CE534C-1E38-446D-BCDA-D9C47867EA79}" srcOrd="0" destOrd="0" presId="urn:microsoft.com/office/officeart/2005/8/layout/pList1"/>
    <dgm:cxn modelId="{2A91BC0F-5727-4F76-A9D3-E18344605E80}" type="presOf" srcId="{D0DB18F2-D613-4FF8-BE98-5930EC0C0FC3}" destId="{37AD4479-5D09-488C-A7AE-9EF794665782}" srcOrd="0" destOrd="0" presId="urn:microsoft.com/office/officeart/2005/8/layout/pList1"/>
    <dgm:cxn modelId="{E3EC516D-C229-4082-B176-04DA14E45563}" type="presOf" srcId="{F3354A43-32F2-4804-BFAA-319E9EA38B94}" destId="{C334D36A-B6E2-4930-9C58-378AD0BE4DE8}" srcOrd="0" destOrd="0" presId="urn:microsoft.com/office/officeart/2005/8/layout/pList1"/>
    <dgm:cxn modelId="{FFAF6243-D565-4A81-9F99-C2C3FD7C46EA}" type="presParOf" srcId="{80CE534C-1E38-446D-BCDA-D9C47867EA79}" destId="{B2AF7750-3689-4D63-96BC-45E8461DCE1B}" srcOrd="0" destOrd="0" presId="urn:microsoft.com/office/officeart/2005/8/layout/pList1"/>
    <dgm:cxn modelId="{D0A3E869-885C-414A-BB55-4FE347B17BD8}" type="presParOf" srcId="{B2AF7750-3689-4D63-96BC-45E8461DCE1B}" destId="{476FE8D2-00D1-479B-A281-5FF4816ED127}" srcOrd="0" destOrd="0" presId="urn:microsoft.com/office/officeart/2005/8/layout/pList1"/>
    <dgm:cxn modelId="{BD83E19F-3FA4-4BF0-BA72-F58B1A1C82D0}" type="presParOf" srcId="{B2AF7750-3689-4D63-96BC-45E8461DCE1B}" destId="{D9A8E8BD-8908-4482-BB95-8A22E08E2852}" srcOrd="1" destOrd="0" presId="urn:microsoft.com/office/officeart/2005/8/layout/pList1"/>
    <dgm:cxn modelId="{6F40C696-5248-4CE2-8DD2-15CD27EA4717}" type="presParOf" srcId="{80CE534C-1E38-446D-BCDA-D9C47867EA79}" destId="{DFE2AD1D-E280-47C3-9F8B-D57228520460}" srcOrd="1" destOrd="0" presId="urn:microsoft.com/office/officeart/2005/8/layout/pList1"/>
    <dgm:cxn modelId="{AD8F79E8-03B6-49B8-9DCF-B2CA337A0A01}" type="presParOf" srcId="{80CE534C-1E38-446D-BCDA-D9C47867EA79}" destId="{B1671355-B785-4406-BFD8-1EA9960AABC1}" srcOrd="2" destOrd="0" presId="urn:microsoft.com/office/officeart/2005/8/layout/pList1"/>
    <dgm:cxn modelId="{F8519DAB-2251-47DD-8AAD-EB1615254241}" type="presParOf" srcId="{B1671355-B785-4406-BFD8-1EA9960AABC1}" destId="{D8A49E3E-0164-46B8-8836-659E0D4E9155}" srcOrd="0" destOrd="0" presId="urn:microsoft.com/office/officeart/2005/8/layout/pList1"/>
    <dgm:cxn modelId="{3D1DB675-21ED-4B93-B443-DE17DB4BD6B8}" type="presParOf" srcId="{B1671355-B785-4406-BFD8-1EA9960AABC1}" destId="{C74EC324-DF2B-4438-938B-9D0980264E5E}" srcOrd="1" destOrd="0" presId="urn:microsoft.com/office/officeart/2005/8/layout/pList1"/>
    <dgm:cxn modelId="{F34012EB-9063-4E5C-849B-09E7BBD268AD}" type="presParOf" srcId="{80CE534C-1E38-446D-BCDA-D9C47867EA79}" destId="{DC01040C-54DA-4ABB-B803-7ED2434D64B5}" srcOrd="3" destOrd="0" presId="urn:microsoft.com/office/officeart/2005/8/layout/pList1"/>
    <dgm:cxn modelId="{240D95DA-9D8F-4C96-9DAD-182B5E337DF8}" type="presParOf" srcId="{80CE534C-1E38-446D-BCDA-D9C47867EA79}" destId="{EDACEB61-2204-4DEF-8396-9BEB4BF482F4}" srcOrd="4" destOrd="0" presId="urn:microsoft.com/office/officeart/2005/8/layout/pList1"/>
    <dgm:cxn modelId="{A4EEF1D6-25D1-4EC5-9A7B-B50032C591CA}" type="presParOf" srcId="{EDACEB61-2204-4DEF-8396-9BEB4BF482F4}" destId="{FAC74EEC-75A9-4995-9DCA-8A5B21D887EC}" srcOrd="0" destOrd="0" presId="urn:microsoft.com/office/officeart/2005/8/layout/pList1"/>
    <dgm:cxn modelId="{1FD9A513-34D5-466D-A3BB-9AC3408D93DE}" type="presParOf" srcId="{EDACEB61-2204-4DEF-8396-9BEB4BF482F4}" destId="{D03335DD-E852-4612-86EF-538E46E2B832}" srcOrd="1" destOrd="0" presId="urn:microsoft.com/office/officeart/2005/8/layout/pList1"/>
    <dgm:cxn modelId="{AFFD2D7B-E647-497A-AC5D-4AC22B7B745E}" type="presParOf" srcId="{80CE534C-1E38-446D-BCDA-D9C47867EA79}" destId="{450C000B-92C8-42A3-92B7-A54DE1E34CB8}" srcOrd="5" destOrd="0" presId="urn:microsoft.com/office/officeart/2005/8/layout/pList1"/>
    <dgm:cxn modelId="{C0493689-503C-41A0-8367-03352C05358A}" type="presParOf" srcId="{80CE534C-1E38-446D-BCDA-D9C47867EA79}" destId="{81FB2610-5269-42AC-A8A0-12FECA51AB06}" srcOrd="6" destOrd="0" presId="urn:microsoft.com/office/officeart/2005/8/layout/pList1"/>
    <dgm:cxn modelId="{368EF941-2DB2-4298-A626-D999876D3439}" type="presParOf" srcId="{81FB2610-5269-42AC-A8A0-12FECA51AB06}" destId="{107D533F-0B0C-4A02-A971-26448793839B}" srcOrd="0" destOrd="0" presId="urn:microsoft.com/office/officeart/2005/8/layout/pList1"/>
    <dgm:cxn modelId="{64A1F83A-D5D2-45CA-81C9-DB30010A632C}" type="presParOf" srcId="{81FB2610-5269-42AC-A8A0-12FECA51AB06}" destId="{50448516-86F6-4F3E-85D8-389F95F76AB5}" srcOrd="1" destOrd="0" presId="urn:microsoft.com/office/officeart/2005/8/layout/pList1"/>
    <dgm:cxn modelId="{B4343CFB-E402-492F-B30C-AFF834A87A41}" type="presParOf" srcId="{80CE534C-1E38-446D-BCDA-D9C47867EA79}" destId="{926AA76D-F27F-47F0-9C74-6313974F37E2}" srcOrd="7" destOrd="0" presId="urn:microsoft.com/office/officeart/2005/8/layout/pList1"/>
    <dgm:cxn modelId="{5A57BE9B-AD45-410F-9DBF-6F8FB7676BB5}" type="presParOf" srcId="{80CE534C-1E38-446D-BCDA-D9C47867EA79}" destId="{42108676-393B-41DC-8442-ABFA2388C1EF}" srcOrd="8" destOrd="0" presId="urn:microsoft.com/office/officeart/2005/8/layout/pList1"/>
    <dgm:cxn modelId="{941AF2EC-53AD-4748-82E8-D7711FB8FBE9}" type="presParOf" srcId="{42108676-393B-41DC-8442-ABFA2388C1EF}" destId="{109716C9-9077-462A-B426-8C3DDF5869DE}" srcOrd="0" destOrd="0" presId="urn:microsoft.com/office/officeart/2005/8/layout/pList1"/>
    <dgm:cxn modelId="{B975C03B-2D5D-42CE-BCB9-378BD9B46B31}" type="presParOf" srcId="{42108676-393B-41DC-8442-ABFA2388C1EF}" destId="{C334D36A-B6E2-4930-9C58-378AD0BE4DE8}" srcOrd="1" destOrd="0" presId="urn:microsoft.com/office/officeart/2005/8/layout/pList1"/>
    <dgm:cxn modelId="{192D569E-4808-4E04-B307-D6D6E6551856}" type="presParOf" srcId="{80CE534C-1E38-446D-BCDA-D9C47867EA79}" destId="{2260865A-99D4-4C81-9A75-49BE2E0D1B8A}" srcOrd="9" destOrd="0" presId="urn:microsoft.com/office/officeart/2005/8/layout/pList1"/>
    <dgm:cxn modelId="{388F62B6-FE5C-44D4-891A-BE6B4A2672A0}" type="presParOf" srcId="{80CE534C-1E38-446D-BCDA-D9C47867EA79}" destId="{6C0FAF00-60AC-46B5-9172-9768F9372873}" srcOrd="10" destOrd="0" presId="urn:microsoft.com/office/officeart/2005/8/layout/pList1"/>
    <dgm:cxn modelId="{FAFFAB4C-8C5E-41DA-865B-302F412BBCD0}" type="presParOf" srcId="{6C0FAF00-60AC-46B5-9172-9768F9372873}" destId="{3170B2E7-8F2B-40C0-8EDE-6B0B0DC2EC95}" srcOrd="0" destOrd="0" presId="urn:microsoft.com/office/officeart/2005/8/layout/pList1"/>
    <dgm:cxn modelId="{39AE2B39-094B-4B72-BAE1-AF6D0D15E633}" type="presParOf" srcId="{6C0FAF00-60AC-46B5-9172-9768F9372873}" destId="{37AD4479-5D09-488C-A7AE-9EF794665782}" srcOrd="1" destOrd="0" presId="urn:microsoft.com/office/officeart/2005/8/layout/pList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49DA9D2-EAED-436C-89F3-B58F120EEFA3}" type="doc">
      <dgm:prSet loTypeId="urn:microsoft.com/office/officeart/2005/8/layout/list1" loCatId="list" qsTypeId="urn:microsoft.com/office/officeart/2005/8/quickstyle/simple4" qsCatId="simple" csTypeId="urn:microsoft.com/office/officeart/2005/8/colors/accent1_2" csCatId="accent1" phldr="1"/>
      <dgm:spPr/>
      <dgm:t>
        <a:bodyPr/>
        <a:lstStyle/>
        <a:p>
          <a:endParaRPr lang="es-AR"/>
        </a:p>
      </dgm:t>
    </dgm:pt>
    <dgm:pt modelId="{36E62920-6682-490E-8050-8311E844F45F}">
      <dgm:prSet phldrT="[Texto]"/>
      <dgm:spPr/>
      <dgm:t>
        <a:bodyPr/>
        <a:lstStyle/>
        <a:p>
          <a:r>
            <a:rPr lang="es-AR" i="1"/>
            <a:t>Lenguaje interpretado</a:t>
          </a:r>
          <a:endParaRPr lang="es-AR"/>
        </a:p>
      </dgm:t>
    </dgm:pt>
    <dgm:pt modelId="{FF2B41E0-B031-4159-AF6A-AB8D82054CB1}" type="parTrans" cxnId="{C4A3EA2B-BC48-4AD4-93C9-EBDB930A6A86}">
      <dgm:prSet/>
      <dgm:spPr/>
      <dgm:t>
        <a:bodyPr/>
        <a:lstStyle/>
        <a:p>
          <a:endParaRPr lang="es-AR"/>
        </a:p>
      </dgm:t>
    </dgm:pt>
    <dgm:pt modelId="{4CB9498E-68C0-4163-BB70-5C5BB65FD47A}" type="sibTrans" cxnId="{C4A3EA2B-BC48-4AD4-93C9-EBDB930A6A86}">
      <dgm:prSet/>
      <dgm:spPr/>
      <dgm:t>
        <a:bodyPr/>
        <a:lstStyle/>
        <a:p>
          <a:endParaRPr lang="es-AR"/>
        </a:p>
      </dgm:t>
    </dgm:pt>
    <dgm:pt modelId="{2410EFEF-7782-4C3E-B130-0F84E7042BBD}">
      <dgm:prSet phldrT="[Texto]"/>
      <dgm:spPr/>
      <dgm:t>
        <a:bodyPr/>
        <a:lstStyle/>
        <a:p>
          <a:r>
            <a:rPr lang="es-AR" i="1"/>
            <a:t>Tipado dinámico</a:t>
          </a:r>
          <a:endParaRPr lang="es-AR"/>
        </a:p>
      </dgm:t>
    </dgm:pt>
    <dgm:pt modelId="{AE10877D-F6C3-49D2-90DD-BED986CB3121}" type="parTrans" cxnId="{B6033CC2-4F04-4DDC-AA39-6106C8CB90A0}">
      <dgm:prSet/>
      <dgm:spPr/>
      <dgm:t>
        <a:bodyPr/>
        <a:lstStyle/>
        <a:p>
          <a:endParaRPr lang="es-AR"/>
        </a:p>
      </dgm:t>
    </dgm:pt>
    <dgm:pt modelId="{44A04662-5CF0-40C5-AF84-401B4EAFA8DA}" type="sibTrans" cxnId="{B6033CC2-4F04-4DDC-AA39-6106C8CB90A0}">
      <dgm:prSet/>
      <dgm:spPr/>
      <dgm:t>
        <a:bodyPr/>
        <a:lstStyle/>
        <a:p>
          <a:endParaRPr lang="es-AR"/>
        </a:p>
      </dgm:t>
    </dgm:pt>
    <dgm:pt modelId="{D2EDD097-01D8-4644-99D2-25A59F4EF54F}">
      <dgm:prSet phldrT="[Texto]"/>
      <dgm:spPr/>
      <dgm:t>
        <a:bodyPr/>
        <a:lstStyle/>
        <a:p>
          <a:r>
            <a:rPr lang="es-AR"/>
            <a:t>Un lenguaje interpretado es aquel que se ejecuta utilizando un programa intermedio llamado intérprete, en lugar de compilar el código a lenguaje máquina (lenguajes compilados). Estos tipos de lenguajes interpretados son más flexibles y más portables.</a:t>
          </a:r>
        </a:p>
      </dgm:t>
    </dgm:pt>
    <dgm:pt modelId="{A02F3E54-0BCB-4D68-BB0C-74F4A808EBD0}" type="parTrans" cxnId="{7BFE2769-5F04-4959-BD5E-A3CE0EE2D5FA}">
      <dgm:prSet/>
      <dgm:spPr/>
      <dgm:t>
        <a:bodyPr/>
        <a:lstStyle/>
        <a:p>
          <a:endParaRPr lang="es-AR"/>
        </a:p>
      </dgm:t>
    </dgm:pt>
    <dgm:pt modelId="{191411C6-5DE5-4C3F-ACF0-525A89B9B4AA}" type="sibTrans" cxnId="{7BFE2769-5F04-4959-BD5E-A3CE0EE2D5FA}">
      <dgm:prSet/>
      <dgm:spPr/>
      <dgm:t>
        <a:bodyPr/>
        <a:lstStyle/>
        <a:p>
          <a:endParaRPr lang="es-AR"/>
        </a:p>
      </dgm:t>
    </dgm:pt>
    <dgm:pt modelId="{A3804359-27CD-444B-88C7-24244B270AF7}">
      <dgm:prSet/>
      <dgm:spPr/>
      <dgm:t>
        <a:bodyPr/>
        <a:lstStyle/>
        <a:p>
          <a:r>
            <a:rPr lang="es-AR"/>
            <a:t>Python tiene, no obstante, muchas de las características de los lenguajes compilados, por lo que se podría decir que es semi interpretado.</a:t>
          </a:r>
        </a:p>
      </dgm:t>
    </dgm:pt>
    <dgm:pt modelId="{5D3C2F94-3909-46C2-B2CB-C53738AFA92A}" type="parTrans" cxnId="{85F177A5-3D29-4A17-8F21-342C670F1AB5}">
      <dgm:prSet/>
      <dgm:spPr/>
      <dgm:t>
        <a:bodyPr/>
        <a:lstStyle/>
        <a:p>
          <a:endParaRPr lang="es-AR"/>
        </a:p>
      </dgm:t>
    </dgm:pt>
    <dgm:pt modelId="{C96EFF5F-18E2-48EB-862A-D257171BFD67}" type="sibTrans" cxnId="{85F177A5-3D29-4A17-8F21-342C670F1AB5}">
      <dgm:prSet/>
      <dgm:spPr/>
      <dgm:t>
        <a:bodyPr/>
        <a:lstStyle/>
        <a:p>
          <a:endParaRPr lang="es-AR"/>
        </a:p>
      </dgm:t>
    </dgm:pt>
    <dgm:pt modelId="{F7F956C5-095F-4AD5-ABF8-B53EFB65E8EC}">
      <dgm:prSet/>
      <dgm:spPr/>
      <dgm:t>
        <a:bodyPr/>
        <a:lstStyle/>
        <a:p>
          <a:r>
            <a:rPr lang="es-AR"/>
            <a:t>La característica de tipado dinámico se refiere a que no es necesario declarar el tipo de dato que va a contener una determinada variable, sino que su tipo se determinará en tiempo de ejecución según el tipo del valor al que se asigne, y el tipo de esta variable puede cambiar si se le asigna un valor de otro tipo.</a:t>
          </a:r>
        </a:p>
      </dgm:t>
    </dgm:pt>
    <dgm:pt modelId="{890DD5AD-00CD-4C26-BE16-3FDFB52A59EA}" type="parTrans" cxnId="{8DBBAEEC-10F3-427B-ABA3-87B81F7C2F94}">
      <dgm:prSet/>
      <dgm:spPr/>
      <dgm:t>
        <a:bodyPr/>
        <a:lstStyle/>
        <a:p>
          <a:endParaRPr lang="es-AR"/>
        </a:p>
      </dgm:t>
    </dgm:pt>
    <dgm:pt modelId="{70487499-29C1-4C1D-BB4D-E7B787E0212B}" type="sibTrans" cxnId="{8DBBAEEC-10F3-427B-ABA3-87B81F7C2F94}">
      <dgm:prSet/>
      <dgm:spPr/>
      <dgm:t>
        <a:bodyPr/>
        <a:lstStyle/>
        <a:p>
          <a:endParaRPr lang="es-AR"/>
        </a:p>
      </dgm:t>
    </dgm:pt>
    <dgm:pt modelId="{7E7792B4-4944-41C5-8903-6A7F49376E0A}">
      <dgm:prSet/>
      <dgm:spPr/>
      <dgm:t>
        <a:bodyPr/>
        <a:lstStyle/>
        <a:p>
          <a:r>
            <a:rPr lang="es-AR" i="1"/>
            <a:t>Fuertemente tipado</a:t>
          </a:r>
        </a:p>
      </dgm:t>
    </dgm:pt>
    <dgm:pt modelId="{2F64EBDE-0760-4738-847A-E462015A2766}" type="parTrans" cxnId="{9C196EC3-5223-4ED3-AA46-2FC9F2CD3849}">
      <dgm:prSet/>
      <dgm:spPr/>
      <dgm:t>
        <a:bodyPr/>
        <a:lstStyle/>
        <a:p>
          <a:endParaRPr lang="es-AR"/>
        </a:p>
      </dgm:t>
    </dgm:pt>
    <dgm:pt modelId="{6580207D-9F4A-4B1C-8B9A-94387AEE4160}" type="sibTrans" cxnId="{9C196EC3-5223-4ED3-AA46-2FC9F2CD3849}">
      <dgm:prSet/>
      <dgm:spPr/>
      <dgm:t>
        <a:bodyPr/>
        <a:lstStyle/>
        <a:p>
          <a:endParaRPr lang="es-AR"/>
        </a:p>
      </dgm:t>
    </dgm:pt>
    <dgm:pt modelId="{5830B2D6-076F-435C-8BFC-35D53C5A86A0}">
      <dgm:prSet/>
      <dgm:spPr/>
      <dgm:t>
        <a:bodyPr/>
        <a:lstStyle/>
        <a:p>
          <a:r>
            <a:rPr lang="es-AR"/>
            <a:t>No se permite tratar a una variable como si fuera de un tipo distinto al que tiene, es necesario convertir de forma explícita dicha variable al nuevo tipo previamente.</a:t>
          </a:r>
        </a:p>
      </dgm:t>
    </dgm:pt>
    <dgm:pt modelId="{5AE62EB5-B72D-4111-B17B-A506D7CE9B14}" type="parTrans" cxnId="{82EA464A-23B0-4A04-9FBA-497B4E7A0538}">
      <dgm:prSet/>
      <dgm:spPr/>
      <dgm:t>
        <a:bodyPr/>
        <a:lstStyle/>
        <a:p>
          <a:endParaRPr lang="es-AR"/>
        </a:p>
      </dgm:t>
    </dgm:pt>
    <dgm:pt modelId="{4138750C-D5BA-4B24-B440-1C4D16361DB0}" type="sibTrans" cxnId="{82EA464A-23B0-4A04-9FBA-497B4E7A0538}">
      <dgm:prSet/>
      <dgm:spPr/>
      <dgm:t>
        <a:bodyPr/>
        <a:lstStyle/>
        <a:p>
          <a:endParaRPr lang="es-AR"/>
        </a:p>
      </dgm:t>
    </dgm:pt>
    <dgm:pt modelId="{CE9F127C-5BDC-49B0-82A0-4891D8C06426}">
      <dgm:prSet/>
      <dgm:spPr/>
      <dgm:t>
        <a:bodyPr/>
        <a:lstStyle/>
        <a:p>
          <a:r>
            <a:rPr lang="es-AR" i="1"/>
            <a:t>Multiplataforma</a:t>
          </a:r>
        </a:p>
      </dgm:t>
    </dgm:pt>
    <dgm:pt modelId="{49C7D20D-CEC0-4582-A149-D9779E4B334A}" type="parTrans" cxnId="{5D28D6E4-C1A6-4CFB-9CCA-FC064C32282C}">
      <dgm:prSet/>
      <dgm:spPr/>
      <dgm:t>
        <a:bodyPr/>
        <a:lstStyle/>
        <a:p>
          <a:endParaRPr lang="es-AR"/>
        </a:p>
      </dgm:t>
    </dgm:pt>
    <dgm:pt modelId="{2EF3D3E3-0927-4BF2-B1B4-940512FD13F9}" type="sibTrans" cxnId="{5D28D6E4-C1A6-4CFB-9CCA-FC064C32282C}">
      <dgm:prSet/>
      <dgm:spPr/>
      <dgm:t>
        <a:bodyPr/>
        <a:lstStyle/>
        <a:p>
          <a:endParaRPr lang="es-AR"/>
        </a:p>
      </dgm:t>
    </dgm:pt>
    <dgm:pt modelId="{6A9350A8-4F5D-425E-B3CF-6C1774161A3F}">
      <dgm:prSet/>
      <dgm:spPr/>
      <dgm:t>
        <a:bodyPr/>
        <a:lstStyle/>
        <a:p>
          <a:r>
            <a:rPr lang="es-AR"/>
            <a:t>El intérprete de Python está disponible en multitud de plataformas (UNIX, Solaris, Linux, DOS, Windows, OS/2, Mac OS, etc.) por lo que si no se utilizan librerías específicas de cada plataforma el programa podrá correr en todos estos sistemas sin grandes cambios.</a:t>
          </a:r>
        </a:p>
      </dgm:t>
    </dgm:pt>
    <dgm:pt modelId="{17CB544A-BCA7-4085-B24F-1537E54BFEC7}" type="parTrans" cxnId="{89F50F01-CD1A-4ED1-BAD5-779421B295A9}">
      <dgm:prSet/>
      <dgm:spPr/>
      <dgm:t>
        <a:bodyPr/>
        <a:lstStyle/>
        <a:p>
          <a:endParaRPr lang="es-AR"/>
        </a:p>
      </dgm:t>
    </dgm:pt>
    <dgm:pt modelId="{D7A7AFA6-E93B-4D24-9B58-339A8A8E3931}" type="sibTrans" cxnId="{89F50F01-CD1A-4ED1-BAD5-779421B295A9}">
      <dgm:prSet/>
      <dgm:spPr/>
      <dgm:t>
        <a:bodyPr/>
        <a:lstStyle/>
        <a:p>
          <a:endParaRPr lang="es-AR"/>
        </a:p>
      </dgm:t>
    </dgm:pt>
    <dgm:pt modelId="{C8705104-6F89-45F7-86CD-EF5EF7E83697}">
      <dgm:prSet/>
      <dgm:spPr/>
      <dgm:t>
        <a:bodyPr/>
        <a:lstStyle/>
        <a:p>
          <a:r>
            <a:rPr lang="es-AR" i="1"/>
            <a:t>Orientado a objetos</a:t>
          </a:r>
        </a:p>
      </dgm:t>
    </dgm:pt>
    <dgm:pt modelId="{6706BAAB-BAD6-4FD0-B20C-F2381699176F}" type="parTrans" cxnId="{C3D28462-2673-4B9D-B398-9C379B2C19E0}">
      <dgm:prSet/>
      <dgm:spPr/>
      <dgm:t>
        <a:bodyPr/>
        <a:lstStyle/>
        <a:p>
          <a:endParaRPr lang="es-AR"/>
        </a:p>
      </dgm:t>
    </dgm:pt>
    <dgm:pt modelId="{DB225557-BB09-42AA-B70F-D99DCCFA13FE}" type="sibTrans" cxnId="{C3D28462-2673-4B9D-B398-9C379B2C19E0}">
      <dgm:prSet/>
      <dgm:spPr/>
      <dgm:t>
        <a:bodyPr/>
        <a:lstStyle/>
        <a:p>
          <a:endParaRPr lang="es-AR"/>
        </a:p>
      </dgm:t>
    </dgm:pt>
    <dgm:pt modelId="{783066D3-9ECE-4248-B79D-70FF72F2A03A}">
      <dgm:prSet/>
      <dgm:spPr/>
      <dgm:t>
        <a:bodyPr/>
        <a:lstStyle/>
        <a:p>
          <a:r>
            <a:rPr lang="es-AR"/>
            <a:t>La orientación a objetos es un paradigma de programación en el que los conceptos del mundo real relevantes para nuestro problema se trasladan a clases y objetos en nuestro programa.</a:t>
          </a:r>
        </a:p>
      </dgm:t>
    </dgm:pt>
    <dgm:pt modelId="{25EF6A2B-B128-4F1A-94DF-D0FD566DDA53}" type="parTrans" cxnId="{83E0EE3E-D64F-47D2-9E92-72DBD708C75B}">
      <dgm:prSet/>
      <dgm:spPr/>
      <dgm:t>
        <a:bodyPr/>
        <a:lstStyle/>
        <a:p>
          <a:endParaRPr lang="es-AR"/>
        </a:p>
      </dgm:t>
    </dgm:pt>
    <dgm:pt modelId="{B6EEB5CF-77D3-4737-8DB2-DEBE6B5579F8}" type="sibTrans" cxnId="{83E0EE3E-D64F-47D2-9E92-72DBD708C75B}">
      <dgm:prSet/>
      <dgm:spPr/>
      <dgm:t>
        <a:bodyPr/>
        <a:lstStyle/>
        <a:p>
          <a:endParaRPr lang="es-AR"/>
        </a:p>
      </dgm:t>
    </dgm:pt>
    <dgm:pt modelId="{1497F18D-9D43-45C5-B66C-D4FCDD7BBFA1}">
      <dgm:prSet/>
      <dgm:spPr/>
      <dgm:t>
        <a:bodyPr/>
        <a:lstStyle/>
        <a:p>
          <a:r>
            <a:rPr lang="es-AR"/>
            <a:t>Python también permite la programación imperativa, programación funcional y programación orientada a aspectos.</a:t>
          </a:r>
        </a:p>
      </dgm:t>
    </dgm:pt>
    <dgm:pt modelId="{15D8BC99-B51A-4FEE-80A0-B6398B15D466}" type="parTrans" cxnId="{7C705A49-4A82-4354-A68E-A3F6B210C7A6}">
      <dgm:prSet/>
      <dgm:spPr/>
      <dgm:t>
        <a:bodyPr/>
        <a:lstStyle/>
        <a:p>
          <a:endParaRPr lang="es-AR"/>
        </a:p>
      </dgm:t>
    </dgm:pt>
    <dgm:pt modelId="{606767A6-2F45-414A-8453-DA26644651BE}" type="sibTrans" cxnId="{7C705A49-4A82-4354-A68E-A3F6B210C7A6}">
      <dgm:prSet/>
      <dgm:spPr/>
      <dgm:t>
        <a:bodyPr/>
        <a:lstStyle/>
        <a:p>
          <a:endParaRPr lang="es-AR"/>
        </a:p>
      </dgm:t>
    </dgm:pt>
    <dgm:pt modelId="{082F38F9-EA6B-4A40-B022-4BA2A5DE60FB}" type="pres">
      <dgm:prSet presAssocID="{349DA9D2-EAED-436C-89F3-B58F120EEFA3}" presName="linear" presStyleCnt="0">
        <dgm:presLayoutVars>
          <dgm:dir/>
          <dgm:animLvl val="lvl"/>
          <dgm:resizeHandles val="exact"/>
        </dgm:presLayoutVars>
      </dgm:prSet>
      <dgm:spPr/>
      <dgm:t>
        <a:bodyPr/>
        <a:lstStyle/>
        <a:p>
          <a:endParaRPr lang="es-AR"/>
        </a:p>
      </dgm:t>
    </dgm:pt>
    <dgm:pt modelId="{A8558605-F140-4040-8235-902CD5A8DD6D}" type="pres">
      <dgm:prSet presAssocID="{36E62920-6682-490E-8050-8311E844F45F}" presName="parentLin" presStyleCnt="0"/>
      <dgm:spPr/>
    </dgm:pt>
    <dgm:pt modelId="{B4B977B2-B97C-478F-A30C-0ABE98E6329D}" type="pres">
      <dgm:prSet presAssocID="{36E62920-6682-490E-8050-8311E844F45F}" presName="parentLeftMargin" presStyleLbl="node1" presStyleIdx="0" presStyleCnt="5"/>
      <dgm:spPr/>
      <dgm:t>
        <a:bodyPr/>
        <a:lstStyle/>
        <a:p>
          <a:endParaRPr lang="es-AR"/>
        </a:p>
      </dgm:t>
    </dgm:pt>
    <dgm:pt modelId="{35A2EC1F-EB20-4D76-A543-11F99F3EF327}" type="pres">
      <dgm:prSet presAssocID="{36E62920-6682-490E-8050-8311E844F45F}" presName="parentText" presStyleLbl="node1" presStyleIdx="0" presStyleCnt="5">
        <dgm:presLayoutVars>
          <dgm:chMax val="0"/>
          <dgm:bulletEnabled val="1"/>
        </dgm:presLayoutVars>
      </dgm:prSet>
      <dgm:spPr/>
      <dgm:t>
        <a:bodyPr/>
        <a:lstStyle/>
        <a:p>
          <a:endParaRPr lang="es-AR"/>
        </a:p>
      </dgm:t>
    </dgm:pt>
    <dgm:pt modelId="{F5A161CD-2578-419F-8BF0-759E896098B2}" type="pres">
      <dgm:prSet presAssocID="{36E62920-6682-490E-8050-8311E844F45F}" presName="negativeSpace" presStyleCnt="0"/>
      <dgm:spPr/>
    </dgm:pt>
    <dgm:pt modelId="{44CED162-A7CB-4516-9BCE-2B5414670F5E}" type="pres">
      <dgm:prSet presAssocID="{36E62920-6682-490E-8050-8311E844F45F}" presName="childText" presStyleLbl="conFgAcc1" presStyleIdx="0" presStyleCnt="5">
        <dgm:presLayoutVars>
          <dgm:bulletEnabled val="1"/>
        </dgm:presLayoutVars>
      </dgm:prSet>
      <dgm:spPr/>
      <dgm:t>
        <a:bodyPr/>
        <a:lstStyle/>
        <a:p>
          <a:endParaRPr lang="es-AR"/>
        </a:p>
      </dgm:t>
    </dgm:pt>
    <dgm:pt modelId="{099C03C6-D200-4306-8E1F-AA10DEE2B903}" type="pres">
      <dgm:prSet presAssocID="{4CB9498E-68C0-4163-BB70-5C5BB65FD47A}" presName="spaceBetweenRectangles" presStyleCnt="0"/>
      <dgm:spPr/>
    </dgm:pt>
    <dgm:pt modelId="{73DFE8C4-50CE-4316-B4D3-66879CEF1941}" type="pres">
      <dgm:prSet presAssocID="{2410EFEF-7782-4C3E-B130-0F84E7042BBD}" presName="parentLin" presStyleCnt="0"/>
      <dgm:spPr/>
    </dgm:pt>
    <dgm:pt modelId="{81CF547B-6AC8-41AE-B54B-811D442C69A1}" type="pres">
      <dgm:prSet presAssocID="{2410EFEF-7782-4C3E-B130-0F84E7042BBD}" presName="parentLeftMargin" presStyleLbl="node1" presStyleIdx="0" presStyleCnt="5"/>
      <dgm:spPr/>
      <dgm:t>
        <a:bodyPr/>
        <a:lstStyle/>
        <a:p>
          <a:endParaRPr lang="es-AR"/>
        </a:p>
      </dgm:t>
    </dgm:pt>
    <dgm:pt modelId="{CD98C851-243C-4E3F-8EE7-0B87F01B17D3}" type="pres">
      <dgm:prSet presAssocID="{2410EFEF-7782-4C3E-B130-0F84E7042BBD}" presName="parentText" presStyleLbl="node1" presStyleIdx="1" presStyleCnt="5">
        <dgm:presLayoutVars>
          <dgm:chMax val="0"/>
          <dgm:bulletEnabled val="1"/>
        </dgm:presLayoutVars>
      </dgm:prSet>
      <dgm:spPr/>
      <dgm:t>
        <a:bodyPr/>
        <a:lstStyle/>
        <a:p>
          <a:endParaRPr lang="es-AR"/>
        </a:p>
      </dgm:t>
    </dgm:pt>
    <dgm:pt modelId="{D6E3945A-0102-41B2-BA59-72398E39F8B7}" type="pres">
      <dgm:prSet presAssocID="{2410EFEF-7782-4C3E-B130-0F84E7042BBD}" presName="negativeSpace" presStyleCnt="0"/>
      <dgm:spPr/>
    </dgm:pt>
    <dgm:pt modelId="{8C785BD7-E494-4B08-8EEC-5EBB5B74D0ED}" type="pres">
      <dgm:prSet presAssocID="{2410EFEF-7782-4C3E-B130-0F84E7042BBD}" presName="childText" presStyleLbl="conFgAcc1" presStyleIdx="1" presStyleCnt="5">
        <dgm:presLayoutVars>
          <dgm:bulletEnabled val="1"/>
        </dgm:presLayoutVars>
      </dgm:prSet>
      <dgm:spPr/>
      <dgm:t>
        <a:bodyPr/>
        <a:lstStyle/>
        <a:p>
          <a:endParaRPr lang="es-AR"/>
        </a:p>
      </dgm:t>
    </dgm:pt>
    <dgm:pt modelId="{EA8E592F-A81E-48B0-8127-EB24BD509975}" type="pres">
      <dgm:prSet presAssocID="{44A04662-5CF0-40C5-AF84-401B4EAFA8DA}" presName="spaceBetweenRectangles" presStyleCnt="0"/>
      <dgm:spPr/>
    </dgm:pt>
    <dgm:pt modelId="{318F4AF9-C9BB-49D0-9FA4-4D6F059B343B}" type="pres">
      <dgm:prSet presAssocID="{7E7792B4-4944-41C5-8903-6A7F49376E0A}" presName="parentLin" presStyleCnt="0"/>
      <dgm:spPr/>
    </dgm:pt>
    <dgm:pt modelId="{08088078-7648-4BA7-AE7B-01C037EDBA00}" type="pres">
      <dgm:prSet presAssocID="{7E7792B4-4944-41C5-8903-6A7F49376E0A}" presName="parentLeftMargin" presStyleLbl="node1" presStyleIdx="1" presStyleCnt="5"/>
      <dgm:spPr/>
      <dgm:t>
        <a:bodyPr/>
        <a:lstStyle/>
        <a:p>
          <a:endParaRPr lang="es-AR"/>
        </a:p>
      </dgm:t>
    </dgm:pt>
    <dgm:pt modelId="{D5C6CA9A-2F8F-4DF6-A2F0-C1BFA64B6DF4}" type="pres">
      <dgm:prSet presAssocID="{7E7792B4-4944-41C5-8903-6A7F49376E0A}" presName="parentText" presStyleLbl="node1" presStyleIdx="2" presStyleCnt="5">
        <dgm:presLayoutVars>
          <dgm:chMax val="0"/>
          <dgm:bulletEnabled val="1"/>
        </dgm:presLayoutVars>
      </dgm:prSet>
      <dgm:spPr/>
      <dgm:t>
        <a:bodyPr/>
        <a:lstStyle/>
        <a:p>
          <a:endParaRPr lang="es-AR"/>
        </a:p>
      </dgm:t>
    </dgm:pt>
    <dgm:pt modelId="{62ACFA29-2A03-4DC2-B3F6-542762190B9A}" type="pres">
      <dgm:prSet presAssocID="{7E7792B4-4944-41C5-8903-6A7F49376E0A}" presName="negativeSpace" presStyleCnt="0"/>
      <dgm:spPr/>
    </dgm:pt>
    <dgm:pt modelId="{51FF2ECA-95BF-4DCD-9C41-A6556474F696}" type="pres">
      <dgm:prSet presAssocID="{7E7792B4-4944-41C5-8903-6A7F49376E0A}" presName="childText" presStyleLbl="conFgAcc1" presStyleIdx="2" presStyleCnt="5">
        <dgm:presLayoutVars>
          <dgm:bulletEnabled val="1"/>
        </dgm:presLayoutVars>
      </dgm:prSet>
      <dgm:spPr/>
      <dgm:t>
        <a:bodyPr/>
        <a:lstStyle/>
        <a:p>
          <a:endParaRPr lang="es-AR"/>
        </a:p>
      </dgm:t>
    </dgm:pt>
    <dgm:pt modelId="{C9162402-2421-4422-8CD0-4BBCDC573C12}" type="pres">
      <dgm:prSet presAssocID="{6580207D-9F4A-4B1C-8B9A-94387AEE4160}" presName="spaceBetweenRectangles" presStyleCnt="0"/>
      <dgm:spPr/>
    </dgm:pt>
    <dgm:pt modelId="{2546F849-311F-403D-91E4-96D9E54EB7D7}" type="pres">
      <dgm:prSet presAssocID="{CE9F127C-5BDC-49B0-82A0-4891D8C06426}" presName="parentLin" presStyleCnt="0"/>
      <dgm:spPr/>
    </dgm:pt>
    <dgm:pt modelId="{CD4B8369-72F2-4572-9493-D88F90EC5B0B}" type="pres">
      <dgm:prSet presAssocID="{CE9F127C-5BDC-49B0-82A0-4891D8C06426}" presName="parentLeftMargin" presStyleLbl="node1" presStyleIdx="2" presStyleCnt="5"/>
      <dgm:spPr/>
      <dgm:t>
        <a:bodyPr/>
        <a:lstStyle/>
        <a:p>
          <a:endParaRPr lang="es-AR"/>
        </a:p>
      </dgm:t>
    </dgm:pt>
    <dgm:pt modelId="{6BF55571-1A21-4A10-A009-CEE665A410E6}" type="pres">
      <dgm:prSet presAssocID="{CE9F127C-5BDC-49B0-82A0-4891D8C06426}" presName="parentText" presStyleLbl="node1" presStyleIdx="3" presStyleCnt="5">
        <dgm:presLayoutVars>
          <dgm:chMax val="0"/>
          <dgm:bulletEnabled val="1"/>
        </dgm:presLayoutVars>
      </dgm:prSet>
      <dgm:spPr/>
      <dgm:t>
        <a:bodyPr/>
        <a:lstStyle/>
        <a:p>
          <a:endParaRPr lang="es-AR"/>
        </a:p>
      </dgm:t>
    </dgm:pt>
    <dgm:pt modelId="{B62AE466-ADE4-4C5A-8A1D-21E61549F3DD}" type="pres">
      <dgm:prSet presAssocID="{CE9F127C-5BDC-49B0-82A0-4891D8C06426}" presName="negativeSpace" presStyleCnt="0"/>
      <dgm:spPr/>
    </dgm:pt>
    <dgm:pt modelId="{EE0F67B7-A181-4351-8AE9-54E6D4E04221}" type="pres">
      <dgm:prSet presAssocID="{CE9F127C-5BDC-49B0-82A0-4891D8C06426}" presName="childText" presStyleLbl="conFgAcc1" presStyleIdx="3" presStyleCnt="5">
        <dgm:presLayoutVars>
          <dgm:bulletEnabled val="1"/>
        </dgm:presLayoutVars>
      </dgm:prSet>
      <dgm:spPr/>
      <dgm:t>
        <a:bodyPr/>
        <a:lstStyle/>
        <a:p>
          <a:endParaRPr lang="es-AR"/>
        </a:p>
      </dgm:t>
    </dgm:pt>
    <dgm:pt modelId="{80820C3C-5DF6-4430-82AD-420641BEB99E}" type="pres">
      <dgm:prSet presAssocID="{2EF3D3E3-0927-4BF2-B1B4-940512FD13F9}" presName="spaceBetweenRectangles" presStyleCnt="0"/>
      <dgm:spPr/>
    </dgm:pt>
    <dgm:pt modelId="{FF59C94B-94A2-4B42-9F5B-73031E9F984B}" type="pres">
      <dgm:prSet presAssocID="{C8705104-6F89-45F7-86CD-EF5EF7E83697}" presName="parentLin" presStyleCnt="0"/>
      <dgm:spPr/>
    </dgm:pt>
    <dgm:pt modelId="{B60D7241-379A-4E57-A09B-49454DCA1E56}" type="pres">
      <dgm:prSet presAssocID="{C8705104-6F89-45F7-86CD-EF5EF7E83697}" presName="parentLeftMargin" presStyleLbl="node1" presStyleIdx="3" presStyleCnt="5"/>
      <dgm:spPr/>
      <dgm:t>
        <a:bodyPr/>
        <a:lstStyle/>
        <a:p>
          <a:endParaRPr lang="es-AR"/>
        </a:p>
      </dgm:t>
    </dgm:pt>
    <dgm:pt modelId="{B22C4EB2-9DC3-4796-A83E-C9A9E6721092}" type="pres">
      <dgm:prSet presAssocID="{C8705104-6F89-45F7-86CD-EF5EF7E83697}" presName="parentText" presStyleLbl="node1" presStyleIdx="4" presStyleCnt="5">
        <dgm:presLayoutVars>
          <dgm:chMax val="0"/>
          <dgm:bulletEnabled val="1"/>
        </dgm:presLayoutVars>
      </dgm:prSet>
      <dgm:spPr/>
      <dgm:t>
        <a:bodyPr/>
        <a:lstStyle/>
        <a:p>
          <a:endParaRPr lang="es-AR"/>
        </a:p>
      </dgm:t>
    </dgm:pt>
    <dgm:pt modelId="{16A13C70-C433-4E63-B282-CA654FA39823}" type="pres">
      <dgm:prSet presAssocID="{C8705104-6F89-45F7-86CD-EF5EF7E83697}" presName="negativeSpace" presStyleCnt="0"/>
      <dgm:spPr/>
    </dgm:pt>
    <dgm:pt modelId="{2B0E26B4-ACEE-4FBC-84AC-2E520F977B16}" type="pres">
      <dgm:prSet presAssocID="{C8705104-6F89-45F7-86CD-EF5EF7E83697}" presName="childText" presStyleLbl="conFgAcc1" presStyleIdx="4" presStyleCnt="5">
        <dgm:presLayoutVars>
          <dgm:bulletEnabled val="1"/>
        </dgm:presLayoutVars>
      </dgm:prSet>
      <dgm:spPr/>
      <dgm:t>
        <a:bodyPr/>
        <a:lstStyle/>
        <a:p>
          <a:endParaRPr lang="es-AR"/>
        </a:p>
      </dgm:t>
    </dgm:pt>
  </dgm:ptLst>
  <dgm:cxnLst>
    <dgm:cxn modelId="{7BFE2769-5F04-4959-BD5E-A3CE0EE2D5FA}" srcId="{36E62920-6682-490E-8050-8311E844F45F}" destId="{D2EDD097-01D8-4644-99D2-25A59F4EF54F}" srcOrd="0" destOrd="0" parTransId="{A02F3E54-0BCB-4D68-BB0C-74F4A808EBD0}" sibTransId="{191411C6-5DE5-4C3F-ACF0-525A89B9B4AA}"/>
    <dgm:cxn modelId="{EB7C92CC-0980-4356-8C55-C5A322F4AD2F}" type="presOf" srcId="{7E7792B4-4944-41C5-8903-6A7F49376E0A}" destId="{D5C6CA9A-2F8F-4DF6-A2F0-C1BFA64B6DF4}" srcOrd="1" destOrd="0" presId="urn:microsoft.com/office/officeart/2005/8/layout/list1"/>
    <dgm:cxn modelId="{04871FAC-B341-4E18-96E0-FE06EB03B9F7}" type="presOf" srcId="{D2EDD097-01D8-4644-99D2-25A59F4EF54F}" destId="{44CED162-A7CB-4516-9BCE-2B5414670F5E}" srcOrd="0" destOrd="0" presId="urn:microsoft.com/office/officeart/2005/8/layout/list1"/>
    <dgm:cxn modelId="{83E0EE3E-D64F-47D2-9E92-72DBD708C75B}" srcId="{C8705104-6F89-45F7-86CD-EF5EF7E83697}" destId="{783066D3-9ECE-4248-B79D-70FF72F2A03A}" srcOrd="0" destOrd="0" parTransId="{25EF6A2B-B128-4F1A-94DF-D0FD566DDA53}" sibTransId="{B6EEB5CF-77D3-4737-8DB2-DEBE6B5579F8}"/>
    <dgm:cxn modelId="{25DF6CE0-58A4-462B-B30D-F95F6B0B4202}" type="presOf" srcId="{F7F956C5-095F-4AD5-ABF8-B53EFB65E8EC}" destId="{8C785BD7-E494-4B08-8EEC-5EBB5B74D0ED}" srcOrd="0" destOrd="0" presId="urn:microsoft.com/office/officeart/2005/8/layout/list1"/>
    <dgm:cxn modelId="{89F50F01-CD1A-4ED1-BAD5-779421B295A9}" srcId="{CE9F127C-5BDC-49B0-82A0-4891D8C06426}" destId="{6A9350A8-4F5D-425E-B3CF-6C1774161A3F}" srcOrd="0" destOrd="0" parTransId="{17CB544A-BCA7-4085-B24F-1537E54BFEC7}" sibTransId="{D7A7AFA6-E93B-4D24-9B58-339A8A8E3931}"/>
    <dgm:cxn modelId="{C6625C8B-2DC2-41A2-9FEC-98E6BAD759B2}" type="presOf" srcId="{2410EFEF-7782-4C3E-B130-0F84E7042BBD}" destId="{CD98C851-243C-4E3F-8EE7-0B87F01B17D3}" srcOrd="1" destOrd="0" presId="urn:microsoft.com/office/officeart/2005/8/layout/list1"/>
    <dgm:cxn modelId="{C4A3EA2B-BC48-4AD4-93C9-EBDB930A6A86}" srcId="{349DA9D2-EAED-436C-89F3-B58F120EEFA3}" destId="{36E62920-6682-490E-8050-8311E844F45F}" srcOrd="0" destOrd="0" parTransId="{FF2B41E0-B031-4159-AF6A-AB8D82054CB1}" sibTransId="{4CB9498E-68C0-4163-BB70-5C5BB65FD47A}"/>
    <dgm:cxn modelId="{8DBBAEEC-10F3-427B-ABA3-87B81F7C2F94}" srcId="{2410EFEF-7782-4C3E-B130-0F84E7042BBD}" destId="{F7F956C5-095F-4AD5-ABF8-B53EFB65E8EC}" srcOrd="0" destOrd="0" parTransId="{890DD5AD-00CD-4C26-BE16-3FDFB52A59EA}" sibTransId="{70487499-29C1-4C1D-BB4D-E7B787E0212B}"/>
    <dgm:cxn modelId="{B58C7FE4-3768-4B7A-BB7C-C8781E6A7B49}" type="presOf" srcId="{CE9F127C-5BDC-49B0-82A0-4891D8C06426}" destId="{CD4B8369-72F2-4572-9493-D88F90EC5B0B}" srcOrd="0" destOrd="0" presId="urn:microsoft.com/office/officeart/2005/8/layout/list1"/>
    <dgm:cxn modelId="{B6DEA21D-3B7A-4F3A-A940-20483EDACFE7}" type="presOf" srcId="{A3804359-27CD-444B-88C7-24244B270AF7}" destId="{44CED162-A7CB-4516-9BCE-2B5414670F5E}" srcOrd="0" destOrd="1" presId="urn:microsoft.com/office/officeart/2005/8/layout/list1"/>
    <dgm:cxn modelId="{F1ECEABC-D1CF-4BF4-B9A2-2C7EA1496188}" type="presOf" srcId="{6A9350A8-4F5D-425E-B3CF-6C1774161A3F}" destId="{EE0F67B7-A181-4351-8AE9-54E6D4E04221}" srcOrd="0" destOrd="0" presId="urn:microsoft.com/office/officeart/2005/8/layout/list1"/>
    <dgm:cxn modelId="{9FA0C560-E871-4C62-8DF0-28D8848752BB}" type="presOf" srcId="{349DA9D2-EAED-436C-89F3-B58F120EEFA3}" destId="{082F38F9-EA6B-4A40-B022-4BA2A5DE60FB}" srcOrd="0" destOrd="0" presId="urn:microsoft.com/office/officeart/2005/8/layout/list1"/>
    <dgm:cxn modelId="{82EA464A-23B0-4A04-9FBA-497B4E7A0538}" srcId="{7E7792B4-4944-41C5-8903-6A7F49376E0A}" destId="{5830B2D6-076F-435C-8BFC-35D53C5A86A0}" srcOrd="0" destOrd="0" parTransId="{5AE62EB5-B72D-4111-B17B-A506D7CE9B14}" sibTransId="{4138750C-D5BA-4B24-B440-1C4D16361DB0}"/>
    <dgm:cxn modelId="{99CE03F5-A4C7-478B-A6AF-85BECB3D7F23}" type="presOf" srcId="{7E7792B4-4944-41C5-8903-6A7F49376E0A}" destId="{08088078-7648-4BA7-AE7B-01C037EDBA00}" srcOrd="0" destOrd="0" presId="urn:microsoft.com/office/officeart/2005/8/layout/list1"/>
    <dgm:cxn modelId="{94B81549-A4B5-44BD-B2AF-DD1DF000AE56}" type="presOf" srcId="{5830B2D6-076F-435C-8BFC-35D53C5A86A0}" destId="{51FF2ECA-95BF-4DCD-9C41-A6556474F696}" srcOrd="0" destOrd="0" presId="urn:microsoft.com/office/officeart/2005/8/layout/list1"/>
    <dgm:cxn modelId="{7C705A49-4A82-4354-A68E-A3F6B210C7A6}" srcId="{C8705104-6F89-45F7-86CD-EF5EF7E83697}" destId="{1497F18D-9D43-45C5-B66C-D4FCDD7BBFA1}" srcOrd="1" destOrd="0" parTransId="{15D8BC99-B51A-4FEE-80A0-B6398B15D466}" sibTransId="{606767A6-2F45-414A-8453-DA26644651BE}"/>
    <dgm:cxn modelId="{9C196EC3-5223-4ED3-AA46-2FC9F2CD3849}" srcId="{349DA9D2-EAED-436C-89F3-B58F120EEFA3}" destId="{7E7792B4-4944-41C5-8903-6A7F49376E0A}" srcOrd="2" destOrd="0" parTransId="{2F64EBDE-0760-4738-847A-E462015A2766}" sibTransId="{6580207D-9F4A-4B1C-8B9A-94387AEE4160}"/>
    <dgm:cxn modelId="{E885A0B6-9F31-4D78-9279-39D5FBDD1340}" type="presOf" srcId="{C8705104-6F89-45F7-86CD-EF5EF7E83697}" destId="{B60D7241-379A-4E57-A09B-49454DCA1E56}" srcOrd="0" destOrd="0" presId="urn:microsoft.com/office/officeart/2005/8/layout/list1"/>
    <dgm:cxn modelId="{2A9CF8F3-F808-4E77-AFEE-7143C8147B1E}" type="presOf" srcId="{CE9F127C-5BDC-49B0-82A0-4891D8C06426}" destId="{6BF55571-1A21-4A10-A009-CEE665A410E6}" srcOrd="1" destOrd="0" presId="urn:microsoft.com/office/officeart/2005/8/layout/list1"/>
    <dgm:cxn modelId="{0FB987E4-03F2-4274-B0C1-C1557984F7BE}" type="presOf" srcId="{C8705104-6F89-45F7-86CD-EF5EF7E83697}" destId="{B22C4EB2-9DC3-4796-A83E-C9A9E6721092}" srcOrd="1" destOrd="0" presId="urn:microsoft.com/office/officeart/2005/8/layout/list1"/>
    <dgm:cxn modelId="{5D28D6E4-C1A6-4CFB-9CCA-FC064C32282C}" srcId="{349DA9D2-EAED-436C-89F3-B58F120EEFA3}" destId="{CE9F127C-5BDC-49B0-82A0-4891D8C06426}" srcOrd="3" destOrd="0" parTransId="{49C7D20D-CEC0-4582-A149-D9779E4B334A}" sibTransId="{2EF3D3E3-0927-4BF2-B1B4-940512FD13F9}"/>
    <dgm:cxn modelId="{3FBB6D27-DD73-475F-AA68-4288423D9342}" type="presOf" srcId="{36E62920-6682-490E-8050-8311E844F45F}" destId="{35A2EC1F-EB20-4D76-A543-11F99F3EF327}" srcOrd="1" destOrd="0" presId="urn:microsoft.com/office/officeart/2005/8/layout/list1"/>
    <dgm:cxn modelId="{C3D28462-2673-4B9D-B398-9C379B2C19E0}" srcId="{349DA9D2-EAED-436C-89F3-B58F120EEFA3}" destId="{C8705104-6F89-45F7-86CD-EF5EF7E83697}" srcOrd="4" destOrd="0" parTransId="{6706BAAB-BAD6-4FD0-B20C-F2381699176F}" sibTransId="{DB225557-BB09-42AA-B70F-D99DCCFA13FE}"/>
    <dgm:cxn modelId="{F70303EA-EED8-4331-A344-F84DB1B2A608}" type="presOf" srcId="{783066D3-9ECE-4248-B79D-70FF72F2A03A}" destId="{2B0E26B4-ACEE-4FBC-84AC-2E520F977B16}" srcOrd="0" destOrd="0" presId="urn:microsoft.com/office/officeart/2005/8/layout/list1"/>
    <dgm:cxn modelId="{0AFC08DD-699F-4C5F-974F-3620E003BFB0}" type="presOf" srcId="{36E62920-6682-490E-8050-8311E844F45F}" destId="{B4B977B2-B97C-478F-A30C-0ABE98E6329D}" srcOrd="0" destOrd="0" presId="urn:microsoft.com/office/officeart/2005/8/layout/list1"/>
    <dgm:cxn modelId="{B65E23E0-97BC-4071-8F54-06A6393BBCAD}" type="presOf" srcId="{2410EFEF-7782-4C3E-B130-0F84E7042BBD}" destId="{81CF547B-6AC8-41AE-B54B-811D442C69A1}" srcOrd="0" destOrd="0" presId="urn:microsoft.com/office/officeart/2005/8/layout/list1"/>
    <dgm:cxn modelId="{B6033CC2-4F04-4DDC-AA39-6106C8CB90A0}" srcId="{349DA9D2-EAED-436C-89F3-B58F120EEFA3}" destId="{2410EFEF-7782-4C3E-B130-0F84E7042BBD}" srcOrd="1" destOrd="0" parTransId="{AE10877D-F6C3-49D2-90DD-BED986CB3121}" sibTransId="{44A04662-5CF0-40C5-AF84-401B4EAFA8DA}"/>
    <dgm:cxn modelId="{85F177A5-3D29-4A17-8F21-342C670F1AB5}" srcId="{36E62920-6682-490E-8050-8311E844F45F}" destId="{A3804359-27CD-444B-88C7-24244B270AF7}" srcOrd="1" destOrd="0" parTransId="{5D3C2F94-3909-46C2-B2CB-C53738AFA92A}" sibTransId="{C96EFF5F-18E2-48EB-862A-D257171BFD67}"/>
    <dgm:cxn modelId="{4FBFCA2B-AA68-4827-8F09-E35F7D1B7D29}" type="presOf" srcId="{1497F18D-9D43-45C5-B66C-D4FCDD7BBFA1}" destId="{2B0E26B4-ACEE-4FBC-84AC-2E520F977B16}" srcOrd="0" destOrd="1" presId="urn:microsoft.com/office/officeart/2005/8/layout/list1"/>
    <dgm:cxn modelId="{BFD29260-E18C-4BDE-AF14-FB9E831EC721}" type="presParOf" srcId="{082F38F9-EA6B-4A40-B022-4BA2A5DE60FB}" destId="{A8558605-F140-4040-8235-902CD5A8DD6D}" srcOrd="0" destOrd="0" presId="urn:microsoft.com/office/officeart/2005/8/layout/list1"/>
    <dgm:cxn modelId="{2AFDC474-E805-47DE-942A-A9B318669600}" type="presParOf" srcId="{A8558605-F140-4040-8235-902CD5A8DD6D}" destId="{B4B977B2-B97C-478F-A30C-0ABE98E6329D}" srcOrd="0" destOrd="0" presId="urn:microsoft.com/office/officeart/2005/8/layout/list1"/>
    <dgm:cxn modelId="{17F5F12D-F029-4E11-B42A-054EF50734C2}" type="presParOf" srcId="{A8558605-F140-4040-8235-902CD5A8DD6D}" destId="{35A2EC1F-EB20-4D76-A543-11F99F3EF327}" srcOrd="1" destOrd="0" presId="urn:microsoft.com/office/officeart/2005/8/layout/list1"/>
    <dgm:cxn modelId="{B280BAE4-8C37-4B33-8F8E-3819036658CB}" type="presParOf" srcId="{082F38F9-EA6B-4A40-B022-4BA2A5DE60FB}" destId="{F5A161CD-2578-419F-8BF0-759E896098B2}" srcOrd="1" destOrd="0" presId="urn:microsoft.com/office/officeart/2005/8/layout/list1"/>
    <dgm:cxn modelId="{32C0F900-872B-494F-94BF-1E37C7B3FCB9}" type="presParOf" srcId="{082F38F9-EA6B-4A40-B022-4BA2A5DE60FB}" destId="{44CED162-A7CB-4516-9BCE-2B5414670F5E}" srcOrd="2" destOrd="0" presId="urn:microsoft.com/office/officeart/2005/8/layout/list1"/>
    <dgm:cxn modelId="{E83B8DDD-4E3A-4030-B80F-DC65E07E3490}" type="presParOf" srcId="{082F38F9-EA6B-4A40-B022-4BA2A5DE60FB}" destId="{099C03C6-D200-4306-8E1F-AA10DEE2B903}" srcOrd="3" destOrd="0" presId="urn:microsoft.com/office/officeart/2005/8/layout/list1"/>
    <dgm:cxn modelId="{351C925C-0DCC-4895-B246-64F9C03524E2}" type="presParOf" srcId="{082F38F9-EA6B-4A40-B022-4BA2A5DE60FB}" destId="{73DFE8C4-50CE-4316-B4D3-66879CEF1941}" srcOrd="4" destOrd="0" presId="urn:microsoft.com/office/officeart/2005/8/layout/list1"/>
    <dgm:cxn modelId="{3AFAEF10-B3A6-4D5F-AB21-6AD3E4AD3C22}" type="presParOf" srcId="{73DFE8C4-50CE-4316-B4D3-66879CEF1941}" destId="{81CF547B-6AC8-41AE-B54B-811D442C69A1}" srcOrd="0" destOrd="0" presId="urn:microsoft.com/office/officeart/2005/8/layout/list1"/>
    <dgm:cxn modelId="{470360FA-68F5-42D8-BDDE-B36EF85ADEE8}" type="presParOf" srcId="{73DFE8C4-50CE-4316-B4D3-66879CEF1941}" destId="{CD98C851-243C-4E3F-8EE7-0B87F01B17D3}" srcOrd="1" destOrd="0" presId="urn:microsoft.com/office/officeart/2005/8/layout/list1"/>
    <dgm:cxn modelId="{243690B4-BD0B-4A76-9C9B-338A1B2B7F18}" type="presParOf" srcId="{082F38F9-EA6B-4A40-B022-4BA2A5DE60FB}" destId="{D6E3945A-0102-41B2-BA59-72398E39F8B7}" srcOrd="5" destOrd="0" presId="urn:microsoft.com/office/officeart/2005/8/layout/list1"/>
    <dgm:cxn modelId="{66C23E52-558B-4ED9-988D-0A1EAF07F54A}" type="presParOf" srcId="{082F38F9-EA6B-4A40-B022-4BA2A5DE60FB}" destId="{8C785BD7-E494-4B08-8EEC-5EBB5B74D0ED}" srcOrd="6" destOrd="0" presId="urn:microsoft.com/office/officeart/2005/8/layout/list1"/>
    <dgm:cxn modelId="{C422B2A3-A1DE-4170-9C42-EA29DAB9221B}" type="presParOf" srcId="{082F38F9-EA6B-4A40-B022-4BA2A5DE60FB}" destId="{EA8E592F-A81E-48B0-8127-EB24BD509975}" srcOrd="7" destOrd="0" presId="urn:microsoft.com/office/officeart/2005/8/layout/list1"/>
    <dgm:cxn modelId="{427E2F1B-4EFB-476B-A841-BC1C31159774}" type="presParOf" srcId="{082F38F9-EA6B-4A40-B022-4BA2A5DE60FB}" destId="{318F4AF9-C9BB-49D0-9FA4-4D6F059B343B}" srcOrd="8" destOrd="0" presId="urn:microsoft.com/office/officeart/2005/8/layout/list1"/>
    <dgm:cxn modelId="{FDE000A9-491F-4251-B26C-4BD3F1A09664}" type="presParOf" srcId="{318F4AF9-C9BB-49D0-9FA4-4D6F059B343B}" destId="{08088078-7648-4BA7-AE7B-01C037EDBA00}" srcOrd="0" destOrd="0" presId="urn:microsoft.com/office/officeart/2005/8/layout/list1"/>
    <dgm:cxn modelId="{91AD92E0-0249-41C0-BF10-0A299511F604}" type="presParOf" srcId="{318F4AF9-C9BB-49D0-9FA4-4D6F059B343B}" destId="{D5C6CA9A-2F8F-4DF6-A2F0-C1BFA64B6DF4}" srcOrd="1" destOrd="0" presId="urn:microsoft.com/office/officeart/2005/8/layout/list1"/>
    <dgm:cxn modelId="{62FBFAFC-12D6-4238-8D3C-C7186F06151F}" type="presParOf" srcId="{082F38F9-EA6B-4A40-B022-4BA2A5DE60FB}" destId="{62ACFA29-2A03-4DC2-B3F6-542762190B9A}" srcOrd="9" destOrd="0" presId="urn:microsoft.com/office/officeart/2005/8/layout/list1"/>
    <dgm:cxn modelId="{9E088140-762C-445F-A3CD-53F20DCF1B21}" type="presParOf" srcId="{082F38F9-EA6B-4A40-B022-4BA2A5DE60FB}" destId="{51FF2ECA-95BF-4DCD-9C41-A6556474F696}" srcOrd="10" destOrd="0" presId="urn:microsoft.com/office/officeart/2005/8/layout/list1"/>
    <dgm:cxn modelId="{2E4D849B-D0EC-4057-B94F-BF4FD39EC2FB}" type="presParOf" srcId="{082F38F9-EA6B-4A40-B022-4BA2A5DE60FB}" destId="{C9162402-2421-4422-8CD0-4BBCDC573C12}" srcOrd="11" destOrd="0" presId="urn:microsoft.com/office/officeart/2005/8/layout/list1"/>
    <dgm:cxn modelId="{462AF0F5-2AA8-4642-8110-E3783476C2DB}" type="presParOf" srcId="{082F38F9-EA6B-4A40-B022-4BA2A5DE60FB}" destId="{2546F849-311F-403D-91E4-96D9E54EB7D7}" srcOrd="12" destOrd="0" presId="urn:microsoft.com/office/officeart/2005/8/layout/list1"/>
    <dgm:cxn modelId="{30EC551F-6FC7-4B22-90AA-4B86F92E406B}" type="presParOf" srcId="{2546F849-311F-403D-91E4-96D9E54EB7D7}" destId="{CD4B8369-72F2-4572-9493-D88F90EC5B0B}" srcOrd="0" destOrd="0" presId="urn:microsoft.com/office/officeart/2005/8/layout/list1"/>
    <dgm:cxn modelId="{978B825A-F8AF-4D27-8BF0-7DBCDC4474D8}" type="presParOf" srcId="{2546F849-311F-403D-91E4-96D9E54EB7D7}" destId="{6BF55571-1A21-4A10-A009-CEE665A410E6}" srcOrd="1" destOrd="0" presId="urn:microsoft.com/office/officeart/2005/8/layout/list1"/>
    <dgm:cxn modelId="{BC34E63C-DE31-49B2-886C-A770FC4B402C}" type="presParOf" srcId="{082F38F9-EA6B-4A40-B022-4BA2A5DE60FB}" destId="{B62AE466-ADE4-4C5A-8A1D-21E61549F3DD}" srcOrd="13" destOrd="0" presId="urn:microsoft.com/office/officeart/2005/8/layout/list1"/>
    <dgm:cxn modelId="{39865A79-637C-4C73-8023-0F3A884A7F8B}" type="presParOf" srcId="{082F38F9-EA6B-4A40-B022-4BA2A5DE60FB}" destId="{EE0F67B7-A181-4351-8AE9-54E6D4E04221}" srcOrd="14" destOrd="0" presId="urn:microsoft.com/office/officeart/2005/8/layout/list1"/>
    <dgm:cxn modelId="{CCC07EED-8535-4B81-A692-5954F249A4A1}" type="presParOf" srcId="{082F38F9-EA6B-4A40-B022-4BA2A5DE60FB}" destId="{80820C3C-5DF6-4430-82AD-420641BEB99E}" srcOrd="15" destOrd="0" presId="urn:microsoft.com/office/officeart/2005/8/layout/list1"/>
    <dgm:cxn modelId="{AEAC9F9B-3941-445A-861A-4D507CD5E520}" type="presParOf" srcId="{082F38F9-EA6B-4A40-B022-4BA2A5DE60FB}" destId="{FF59C94B-94A2-4B42-9F5B-73031E9F984B}" srcOrd="16" destOrd="0" presId="urn:microsoft.com/office/officeart/2005/8/layout/list1"/>
    <dgm:cxn modelId="{EAD7E581-A84E-442B-85F1-3E6176DF9106}" type="presParOf" srcId="{FF59C94B-94A2-4B42-9F5B-73031E9F984B}" destId="{B60D7241-379A-4E57-A09B-49454DCA1E56}" srcOrd="0" destOrd="0" presId="urn:microsoft.com/office/officeart/2005/8/layout/list1"/>
    <dgm:cxn modelId="{0D86022D-EDFB-45C4-B89B-0802D361CFC6}" type="presParOf" srcId="{FF59C94B-94A2-4B42-9F5B-73031E9F984B}" destId="{B22C4EB2-9DC3-4796-A83E-C9A9E6721092}" srcOrd="1" destOrd="0" presId="urn:microsoft.com/office/officeart/2005/8/layout/list1"/>
    <dgm:cxn modelId="{FAA04515-2AFB-425E-8B91-E96A886326E0}" type="presParOf" srcId="{082F38F9-EA6B-4A40-B022-4BA2A5DE60FB}" destId="{16A13C70-C433-4E63-B282-CA654FA39823}" srcOrd="17" destOrd="0" presId="urn:microsoft.com/office/officeart/2005/8/layout/list1"/>
    <dgm:cxn modelId="{20278159-A3D9-486F-9F5F-196F81012CE4}" type="presParOf" srcId="{082F38F9-EA6B-4A40-B022-4BA2A5DE60FB}" destId="{2B0E26B4-ACEE-4FBC-84AC-2E520F977B16}" srcOrd="18" destOrd="0" presId="urn:microsoft.com/office/officeart/2005/8/layout/list1"/>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76FE8D2-00D1-479B-A281-5FF4816ED127}">
      <dsp:nvSpPr>
        <dsp:cNvPr id="0" name=""/>
        <dsp:cNvSpPr/>
      </dsp:nvSpPr>
      <dsp:spPr>
        <a:xfrm>
          <a:off x="129393" y="85417"/>
          <a:ext cx="566085" cy="566011"/>
        </a:xfrm>
        <a:prstGeom prst="round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9A8E8BD-8908-4482-BB95-8A22E08E2852}">
      <dsp:nvSpPr>
        <dsp:cNvPr id="0" name=""/>
        <dsp:cNvSpPr/>
      </dsp:nvSpPr>
      <dsp:spPr>
        <a:xfrm>
          <a:off x="1687" y="651428"/>
          <a:ext cx="821496" cy="3047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0" numCol="1" spcCol="1270" anchor="t" anchorCtr="0">
          <a:noAutofit/>
        </a:bodyPr>
        <a:lstStyle/>
        <a:p>
          <a:pPr lvl="0" algn="ctr" defTabSz="533400">
            <a:lnSpc>
              <a:spcPct val="90000"/>
            </a:lnSpc>
            <a:spcBef>
              <a:spcPct val="0"/>
            </a:spcBef>
            <a:spcAft>
              <a:spcPct val="35000"/>
            </a:spcAft>
          </a:pPr>
          <a:r>
            <a:rPr lang="es-AR" sz="1200" kern="1200"/>
            <a:t>Python</a:t>
          </a:r>
        </a:p>
      </dsp:txBody>
      <dsp:txXfrm>
        <a:off x="1687" y="651428"/>
        <a:ext cx="821496" cy="304775"/>
      </dsp:txXfrm>
    </dsp:sp>
    <dsp:sp modelId="{D8A49E3E-0164-46B8-8836-659E0D4E9155}">
      <dsp:nvSpPr>
        <dsp:cNvPr id="0" name=""/>
        <dsp:cNvSpPr/>
      </dsp:nvSpPr>
      <dsp:spPr>
        <a:xfrm>
          <a:off x="1017650" y="85417"/>
          <a:ext cx="596932" cy="566011"/>
        </a:xfrm>
        <a:prstGeom prst="round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4EC324-DF2B-4438-938B-9D0980264E5E}">
      <dsp:nvSpPr>
        <dsp:cNvPr id="0" name=""/>
        <dsp:cNvSpPr/>
      </dsp:nvSpPr>
      <dsp:spPr>
        <a:xfrm>
          <a:off x="905368" y="651428"/>
          <a:ext cx="821496" cy="3047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0" numCol="1" spcCol="1270" anchor="t" anchorCtr="0">
          <a:noAutofit/>
        </a:bodyPr>
        <a:lstStyle/>
        <a:p>
          <a:pPr lvl="0" algn="ctr" defTabSz="533400">
            <a:lnSpc>
              <a:spcPct val="90000"/>
            </a:lnSpc>
            <a:spcBef>
              <a:spcPct val="0"/>
            </a:spcBef>
            <a:spcAft>
              <a:spcPct val="35000"/>
            </a:spcAft>
          </a:pPr>
          <a:r>
            <a:rPr lang="es-AR" sz="1200" kern="1200"/>
            <a:t>Qt</a:t>
          </a:r>
        </a:p>
      </dsp:txBody>
      <dsp:txXfrm>
        <a:off x="905368" y="651428"/>
        <a:ext cx="821496" cy="304775"/>
      </dsp:txXfrm>
    </dsp:sp>
    <dsp:sp modelId="{FAC74EEC-75A9-4995-9DCA-8A5B21D887EC}">
      <dsp:nvSpPr>
        <dsp:cNvPr id="0" name=""/>
        <dsp:cNvSpPr/>
      </dsp:nvSpPr>
      <dsp:spPr>
        <a:xfrm>
          <a:off x="1936574" y="85417"/>
          <a:ext cx="566446" cy="566011"/>
        </a:xfrm>
        <a:prstGeom prst="round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3335DD-E852-4612-86EF-538E46E2B832}">
      <dsp:nvSpPr>
        <dsp:cNvPr id="0" name=""/>
        <dsp:cNvSpPr/>
      </dsp:nvSpPr>
      <dsp:spPr>
        <a:xfrm>
          <a:off x="1809049" y="651428"/>
          <a:ext cx="821496" cy="3047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0" numCol="1" spcCol="1270" anchor="t" anchorCtr="0">
          <a:noAutofit/>
        </a:bodyPr>
        <a:lstStyle/>
        <a:p>
          <a:pPr lvl="0" algn="ctr" defTabSz="533400">
            <a:lnSpc>
              <a:spcPct val="90000"/>
            </a:lnSpc>
            <a:spcBef>
              <a:spcPct val="0"/>
            </a:spcBef>
            <a:spcAft>
              <a:spcPct val="35000"/>
            </a:spcAft>
          </a:pPr>
          <a:r>
            <a:rPr lang="es-AR" sz="1200" kern="1200"/>
            <a:t>PyQt</a:t>
          </a:r>
        </a:p>
      </dsp:txBody>
      <dsp:txXfrm>
        <a:off x="1809049" y="651428"/>
        <a:ext cx="821496" cy="304775"/>
      </dsp:txXfrm>
    </dsp:sp>
    <dsp:sp modelId="{107D533F-0B0C-4A02-A971-26448793839B}">
      <dsp:nvSpPr>
        <dsp:cNvPr id="0" name=""/>
        <dsp:cNvSpPr/>
      </dsp:nvSpPr>
      <dsp:spPr>
        <a:xfrm>
          <a:off x="2800671" y="73620"/>
          <a:ext cx="645614" cy="613199"/>
        </a:xfrm>
        <a:prstGeom prst="roundRect">
          <a:avLst/>
        </a:prstGeom>
        <a:blipFill rotWithShape="0">
          <a:blip xmlns:r="http://schemas.openxmlformats.org/officeDocument/2006/relationships" r:embed="rId4"/>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0448516-86F6-4F3E-85D8-389F95F76AB5}">
      <dsp:nvSpPr>
        <dsp:cNvPr id="0" name=""/>
        <dsp:cNvSpPr/>
      </dsp:nvSpPr>
      <dsp:spPr>
        <a:xfrm>
          <a:off x="2712730" y="663225"/>
          <a:ext cx="821496" cy="3047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0" numCol="1" spcCol="1270" anchor="t" anchorCtr="0">
          <a:noAutofit/>
        </a:bodyPr>
        <a:lstStyle/>
        <a:p>
          <a:pPr lvl="0" algn="ctr" defTabSz="533400">
            <a:lnSpc>
              <a:spcPct val="90000"/>
            </a:lnSpc>
            <a:spcBef>
              <a:spcPct val="0"/>
            </a:spcBef>
            <a:spcAft>
              <a:spcPct val="35000"/>
            </a:spcAft>
          </a:pPr>
          <a:r>
            <a:rPr lang="es-AR" sz="1200" kern="1200"/>
            <a:t>Vmware</a:t>
          </a:r>
        </a:p>
      </dsp:txBody>
      <dsp:txXfrm>
        <a:off x="2712730" y="663225"/>
        <a:ext cx="821496" cy="304775"/>
      </dsp:txXfrm>
    </dsp:sp>
    <dsp:sp modelId="{109716C9-9077-462A-B426-8C3DDF5869DE}">
      <dsp:nvSpPr>
        <dsp:cNvPr id="0" name=""/>
        <dsp:cNvSpPr/>
      </dsp:nvSpPr>
      <dsp:spPr>
        <a:xfrm>
          <a:off x="3653551" y="59355"/>
          <a:ext cx="747217" cy="670259"/>
        </a:xfrm>
        <a:prstGeom prst="roundRect">
          <a:avLst/>
        </a:prstGeom>
        <a:blipFill rotWithShape="0">
          <a:blip xmlns:r="http://schemas.openxmlformats.org/officeDocument/2006/relationships" r:embed="rId5"/>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34D36A-B6E2-4930-9C58-378AD0BE4DE8}">
      <dsp:nvSpPr>
        <dsp:cNvPr id="0" name=""/>
        <dsp:cNvSpPr/>
      </dsp:nvSpPr>
      <dsp:spPr>
        <a:xfrm>
          <a:off x="3616411" y="677490"/>
          <a:ext cx="821496" cy="3047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0" numCol="1" spcCol="1270" anchor="t" anchorCtr="0">
          <a:noAutofit/>
        </a:bodyPr>
        <a:lstStyle/>
        <a:p>
          <a:pPr lvl="0" algn="ctr" defTabSz="533400">
            <a:lnSpc>
              <a:spcPct val="90000"/>
            </a:lnSpc>
            <a:spcBef>
              <a:spcPct val="0"/>
            </a:spcBef>
            <a:spcAft>
              <a:spcPct val="35000"/>
            </a:spcAft>
          </a:pPr>
          <a:r>
            <a:rPr lang="es-AR" sz="1200" kern="1200"/>
            <a:t>PSpice</a:t>
          </a:r>
        </a:p>
      </dsp:txBody>
      <dsp:txXfrm>
        <a:off x="3616411" y="677490"/>
        <a:ext cx="821496" cy="304775"/>
      </dsp:txXfrm>
    </dsp:sp>
    <dsp:sp modelId="{3170B2E7-8F2B-40C0-8EDE-6B0B0DC2EC95}">
      <dsp:nvSpPr>
        <dsp:cNvPr id="0" name=""/>
        <dsp:cNvSpPr/>
      </dsp:nvSpPr>
      <dsp:spPr>
        <a:xfrm>
          <a:off x="4520092" y="162442"/>
          <a:ext cx="821496" cy="257908"/>
        </a:xfrm>
        <a:prstGeom prst="roundRect">
          <a:avLst/>
        </a:prstGeom>
        <a:blipFill rotWithShape="0">
          <a:blip xmlns:r="http://schemas.openxmlformats.org/officeDocument/2006/relationships" r:embed="rId6"/>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7AD4479-5D09-488C-A7AE-9EF794665782}">
      <dsp:nvSpPr>
        <dsp:cNvPr id="0" name=""/>
        <dsp:cNvSpPr/>
      </dsp:nvSpPr>
      <dsp:spPr>
        <a:xfrm>
          <a:off x="4520092" y="574402"/>
          <a:ext cx="821496" cy="3047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0" numCol="1" spcCol="1270" anchor="t" anchorCtr="0">
          <a:noAutofit/>
        </a:bodyPr>
        <a:lstStyle/>
        <a:p>
          <a:pPr lvl="0" algn="ctr" defTabSz="533400">
            <a:lnSpc>
              <a:spcPct val="90000"/>
            </a:lnSpc>
            <a:spcBef>
              <a:spcPct val="0"/>
            </a:spcBef>
            <a:spcAft>
              <a:spcPct val="35000"/>
            </a:spcAft>
          </a:pPr>
          <a:r>
            <a:rPr lang="es-AR" sz="1200" kern="1200"/>
            <a:t>Google Code</a:t>
          </a:r>
        </a:p>
      </dsp:txBody>
      <dsp:txXfrm>
        <a:off x="4520092" y="574402"/>
        <a:ext cx="821496" cy="30477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4CED162-A7CB-4516-9BCE-2B5414670F5E}">
      <dsp:nvSpPr>
        <dsp:cNvPr id="0" name=""/>
        <dsp:cNvSpPr/>
      </dsp:nvSpPr>
      <dsp:spPr>
        <a:xfrm>
          <a:off x="0" y="308026"/>
          <a:ext cx="5621959" cy="806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36326" tIns="166624" rIns="436326" bIns="56896" numCol="1" spcCol="1270" anchor="t" anchorCtr="0">
          <a:noAutofit/>
        </a:bodyPr>
        <a:lstStyle/>
        <a:p>
          <a:pPr marL="57150" lvl="1" indent="-57150" algn="l" defTabSz="355600">
            <a:lnSpc>
              <a:spcPct val="90000"/>
            </a:lnSpc>
            <a:spcBef>
              <a:spcPct val="0"/>
            </a:spcBef>
            <a:spcAft>
              <a:spcPct val="15000"/>
            </a:spcAft>
            <a:buChar char="••"/>
          </a:pPr>
          <a:r>
            <a:rPr lang="es-AR" sz="800" kern="1200"/>
            <a:t>Un lenguaje interpretado es aquel que se ejecuta utilizando un programa intermedio llamado intérprete, en lugar de compilar el código a lenguaje máquina (lenguajes compilados). Estos tipos de lenguajes interpretados son más flexibles y más portables.</a:t>
          </a:r>
        </a:p>
        <a:p>
          <a:pPr marL="57150" lvl="1" indent="-57150" algn="l" defTabSz="355600">
            <a:lnSpc>
              <a:spcPct val="90000"/>
            </a:lnSpc>
            <a:spcBef>
              <a:spcPct val="0"/>
            </a:spcBef>
            <a:spcAft>
              <a:spcPct val="15000"/>
            </a:spcAft>
            <a:buChar char="••"/>
          </a:pPr>
          <a:r>
            <a:rPr lang="es-AR" sz="800" kern="1200"/>
            <a:t>Python tiene, no obstante, muchas de las características de los lenguajes compilados, por lo que se podría decir que es semi interpretado.</a:t>
          </a:r>
        </a:p>
      </dsp:txBody>
      <dsp:txXfrm>
        <a:off x="0" y="308026"/>
        <a:ext cx="5621959" cy="806400"/>
      </dsp:txXfrm>
    </dsp:sp>
    <dsp:sp modelId="{35A2EC1F-EB20-4D76-A543-11F99F3EF327}">
      <dsp:nvSpPr>
        <dsp:cNvPr id="0" name=""/>
        <dsp:cNvSpPr/>
      </dsp:nvSpPr>
      <dsp:spPr>
        <a:xfrm>
          <a:off x="281097" y="189946"/>
          <a:ext cx="3935371" cy="23616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8748" tIns="0" rIns="148748" bIns="0" numCol="1" spcCol="1270" anchor="ctr" anchorCtr="0">
          <a:noAutofit/>
        </a:bodyPr>
        <a:lstStyle/>
        <a:p>
          <a:pPr lvl="0" algn="l" defTabSz="355600">
            <a:lnSpc>
              <a:spcPct val="90000"/>
            </a:lnSpc>
            <a:spcBef>
              <a:spcPct val="0"/>
            </a:spcBef>
            <a:spcAft>
              <a:spcPct val="35000"/>
            </a:spcAft>
          </a:pPr>
          <a:r>
            <a:rPr lang="es-AR" sz="800" i="1" kern="1200"/>
            <a:t>Lenguaje interpretado</a:t>
          </a:r>
          <a:endParaRPr lang="es-AR" sz="800" kern="1200"/>
        </a:p>
      </dsp:txBody>
      <dsp:txXfrm>
        <a:off x="281097" y="189946"/>
        <a:ext cx="3935371" cy="236160"/>
      </dsp:txXfrm>
    </dsp:sp>
    <dsp:sp modelId="{8C785BD7-E494-4B08-8EEC-5EBB5B74D0ED}">
      <dsp:nvSpPr>
        <dsp:cNvPr id="0" name=""/>
        <dsp:cNvSpPr/>
      </dsp:nvSpPr>
      <dsp:spPr>
        <a:xfrm>
          <a:off x="0" y="1275706"/>
          <a:ext cx="5621959" cy="5670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36326" tIns="166624" rIns="436326" bIns="56896" numCol="1" spcCol="1270" anchor="t" anchorCtr="0">
          <a:noAutofit/>
        </a:bodyPr>
        <a:lstStyle/>
        <a:p>
          <a:pPr marL="57150" lvl="1" indent="-57150" algn="l" defTabSz="355600">
            <a:lnSpc>
              <a:spcPct val="90000"/>
            </a:lnSpc>
            <a:spcBef>
              <a:spcPct val="0"/>
            </a:spcBef>
            <a:spcAft>
              <a:spcPct val="15000"/>
            </a:spcAft>
            <a:buChar char="••"/>
          </a:pPr>
          <a:r>
            <a:rPr lang="es-AR" sz="800" kern="1200"/>
            <a:t>La característica de tipado dinámico se refiere a que no es necesario declarar el tipo de dato que va a contener una determinada variable, sino que su tipo se determinará en tiempo de ejecución según el tipo del valor al que se asigne, y el tipo de esta variable puede cambiar si se le asigna un valor de otro tipo.</a:t>
          </a:r>
        </a:p>
      </dsp:txBody>
      <dsp:txXfrm>
        <a:off x="0" y="1275706"/>
        <a:ext cx="5621959" cy="567000"/>
      </dsp:txXfrm>
    </dsp:sp>
    <dsp:sp modelId="{CD98C851-243C-4E3F-8EE7-0B87F01B17D3}">
      <dsp:nvSpPr>
        <dsp:cNvPr id="0" name=""/>
        <dsp:cNvSpPr/>
      </dsp:nvSpPr>
      <dsp:spPr>
        <a:xfrm>
          <a:off x="281097" y="1157626"/>
          <a:ext cx="3935371" cy="23616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8748" tIns="0" rIns="148748" bIns="0" numCol="1" spcCol="1270" anchor="ctr" anchorCtr="0">
          <a:noAutofit/>
        </a:bodyPr>
        <a:lstStyle/>
        <a:p>
          <a:pPr lvl="0" algn="l" defTabSz="355600">
            <a:lnSpc>
              <a:spcPct val="90000"/>
            </a:lnSpc>
            <a:spcBef>
              <a:spcPct val="0"/>
            </a:spcBef>
            <a:spcAft>
              <a:spcPct val="35000"/>
            </a:spcAft>
          </a:pPr>
          <a:r>
            <a:rPr lang="es-AR" sz="800" i="1" kern="1200"/>
            <a:t>Tipado dinámico</a:t>
          </a:r>
          <a:endParaRPr lang="es-AR" sz="800" kern="1200"/>
        </a:p>
      </dsp:txBody>
      <dsp:txXfrm>
        <a:off x="281097" y="1157626"/>
        <a:ext cx="3935371" cy="236160"/>
      </dsp:txXfrm>
    </dsp:sp>
    <dsp:sp modelId="{51FF2ECA-95BF-4DCD-9C41-A6556474F696}">
      <dsp:nvSpPr>
        <dsp:cNvPr id="0" name=""/>
        <dsp:cNvSpPr/>
      </dsp:nvSpPr>
      <dsp:spPr>
        <a:xfrm>
          <a:off x="0" y="2003986"/>
          <a:ext cx="5621959" cy="4536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36326" tIns="166624" rIns="436326" bIns="56896" numCol="1" spcCol="1270" anchor="t" anchorCtr="0">
          <a:noAutofit/>
        </a:bodyPr>
        <a:lstStyle/>
        <a:p>
          <a:pPr marL="57150" lvl="1" indent="-57150" algn="l" defTabSz="355600">
            <a:lnSpc>
              <a:spcPct val="90000"/>
            </a:lnSpc>
            <a:spcBef>
              <a:spcPct val="0"/>
            </a:spcBef>
            <a:spcAft>
              <a:spcPct val="15000"/>
            </a:spcAft>
            <a:buChar char="••"/>
          </a:pPr>
          <a:r>
            <a:rPr lang="es-AR" sz="800" kern="1200"/>
            <a:t>No se permite tratar a una variable como si fuera de un tipo distinto al que tiene, es necesario convertir de forma explícita dicha variable al nuevo tipo previamente.</a:t>
          </a:r>
        </a:p>
      </dsp:txBody>
      <dsp:txXfrm>
        <a:off x="0" y="2003986"/>
        <a:ext cx="5621959" cy="453600"/>
      </dsp:txXfrm>
    </dsp:sp>
    <dsp:sp modelId="{D5C6CA9A-2F8F-4DF6-A2F0-C1BFA64B6DF4}">
      <dsp:nvSpPr>
        <dsp:cNvPr id="0" name=""/>
        <dsp:cNvSpPr/>
      </dsp:nvSpPr>
      <dsp:spPr>
        <a:xfrm>
          <a:off x="281097" y="1885906"/>
          <a:ext cx="3935371" cy="23616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8748" tIns="0" rIns="148748" bIns="0" numCol="1" spcCol="1270" anchor="ctr" anchorCtr="0">
          <a:noAutofit/>
        </a:bodyPr>
        <a:lstStyle/>
        <a:p>
          <a:pPr lvl="0" algn="l" defTabSz="355600">
            <a:lnSpc>
              <a:spcPct val="90000"/>
            </a:lnSpc>
            <a:spcBef>
              <a:spcPct val="0"/>
            </a:spcBef>
            <a:spcAft>
              <a:spcPct val="35000"/>
            </a:spcAft>
          </a:pPr>
          <a:r>
            <a:rPr lang="es-AR" sz="800" i="1" kern="1200"/>
            <a:t>Fuertemente tipado</a:t>
          </a:r>
        </a:p>
      </dsp:txBody>
      <dsp:txXfrm>
        <a:off x="281097" y="1885906"/>
        <a:ext cx="3935371" cy="236160"/>
      </dsp:txXfrm>
    </dsp:sp>
    <dsp:sp modelId="{EE0F67B7-A181-4351-8AE9-54E6D4E04221}">
      <dsp:nvSpPr>
        <dsp:cNvPr id="0" name=""/>
        <dsp:cNvSpPr/>
      </dsp:nvSpPr>
      <dsp:spPr>
        <a:xfrm>
          <a:off x="0" y="2618866"/>
          <a:ext cx="5621959" cy="5670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36326" tIns="166624" rIns="436326" bIns="56896" numCol="1" spcCol="1270" anchor="t" anchorCtr="0">
          <a:noAutofit/>
        </a:bodyPr>
        <a:lstStyle/>
        <a:p>
          <a:pPr marL="57150" lvl="1" indent="-57150" algn="l" defTabSz="355600">
            <a:lnSpc>
              <a:spcPct val="90000"/>
            </a:lnSpc>
            <a:spcBef>
              <a:spcPct val="0"/>
            </a:spcBef>
            <a:spcAft>
              <a:spcPct val="15000"/>
            </a:spcAft>
            <a:buChar char="••"/>
          </a:pPr>
          <a:r>
            <a:rPr lang="es-AR" sz="800" kern="1200"/>
            <a:t>El intérprete de Python está disponible en multitud de plataformas (UNIX, Solaris, Linux, DOS, Windows, OS/2, Mac OS, etc.) por lo que si no se utilizan librerías específicas de cada plataforma el programa podrá correr en todos estos sistemas sin grandes cambios.</a:t>
          </a:r>
        </a:p>
      </dsp:txBody>
      <dsp:txXfrm>
        <a:off x="0" y="2618866"/>
        <a:ext cx="5621959" cy="567000"/>
      </dsp:txXfrm>
    </dsp:sp>
    <dsp:sp modelId="{6BF55571-1A21-4A10-A009-CEE665A410E6}">
      <dsp:nvSpPr>
        <dsp:cNvPr id="0" name=""/>
        <dsp:cNvSpPr/>
      </dsp:nvSpPr>
      <dsp:spPr>
        <a:xfrm>
          <a:off x="281097" y="2500786"/>
          <a:ext cx="3935371" cy="23616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8748" tIns="0" rIns="148748" bIns="0" numCol="1" spcCol="1270" anchor="ctr" anchorCtr="0">
          <a:noAutofit/>
        </a:bodyPr>
        <a:lstStyle/>
        <a:p>
          <a:pPr lvl="0" algn="l" defTabSz="355600">
            <a:lnSpc>
              <a:spcPct val="90000"/>
            </a:lnSpc>
            <a:spcBef>
              <a:spcPct val="0"/>
            </a:spcBef>
            <a:spcAft>
              <a:spcPct val="35000"/>
            </a:spcAft>
          </a:pPr>
          <a:r>
            <a:rPr lang="es-AR" sz="800" i="1" kern="1200"/>
            <a:t>Multiplataforma</a:t>
          </a:r>
        </a:p>
      </dsp:txBody>
      <dsp:txXfrm>
        <a:off x="281097" y="2500786"/>
        <a:ext cx="3935371" cy="236160"/>
      </dsp:txXfrm>
    </dsp:sp>
    <dsp:sp modelId="{2B0E26B4-ACEE-4FBC-84AC-2E520F977B16}">
      <dsp:nvSpPr>
        <dsp:cNvPr id="0" name=""/>
        <dsp:cNvSpPr/>
      </dsp:nvSpPr>
      <dsp:spPr>
        <a:xfrm>
          <a:off x="0" y="3347146"/>
          <a:ext cx="5621959" cy="6930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36326" tIns="166624" rIns="436326" bIns="56896" numCol="1" spcCol="1270" anchor="t" anchorCtr="0">
          <a:noAutofit/>
        </a:bodyPr>
        <a:lstStyle/>
        <a:p>
          <a:pPr marL="57150" lvl="1" indent="-57150" algn="l" defTabSz="355600">
            <a:lnSpc>
              <a:spcPct val="90000"/>
            </a:lnSpc>
            <a:spcBef>
              <a:spcPct val="0"/>
            </a:spcBef>
            <a:spcAft>
              <a:spcPct val="15000"/>
            </a:spcAft>
            <a:buChar char="••"/>
          </a:pPr>
          <a:r>
            <a:rPr lang="es-AR" sz="800" kern="1200"/>
            <a:t>La orientación a objetos es un paradigma de programación en el que los conceptos del mundo real relevantes para nuestro problema se trasladan a clases y objetos en nuestro programa.</a:t>
          </a:r>
        </a:p>
        <a:p>
          <a:pPr marL="57150" lvl="1" indent="-57150" algn="l" defTabSz="355600">
            <a:lnSpc>
              <a:spcPct val="90000"/>
            </a:lnSpc>
            <a:spcBef>
              <a:spcPct val="0"/>
            </a:spcBef>
            <a:spcAft>
              <a:spcPct val="15000"/>
            </a:spcAft>
            <a:buChar char="••"/>
          </a:pPr>
          <a:r>
            <a:rPr lang="es-AR" sz="800" kern="1200"/>
            <a:t>Python también permite la programación imperativa, programación funcional y programación orientada a aspectos.</a:t>
          </a:r>
        </a:p>
      </dsp:txBody>
      <dsp:txXfrm>
        <a:off x="0" y="3347146"/>
        <a:ext cx="5621959" cy="693000"/>
      </dsp:txXfrm>
    </dsp:sp>
    <dsp:sp modelId="{B22C4EB2-9DC3-4796-A83E-C9A9E6721092}">
      <dsp:nvSpPr>
        <dsp:cNvPr id="0" name=""/>
        <dsp:cNvSpPr/>
      </dsp:nvSpPr>
      <dsp:spPr>
        <a:xfrm>
          <a:off x="281097" y="3229066"/>
          <a:ext cx="3935371" cy="23616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8748" tIns="0" rIns="148748" bIns="0" numCol="1" spcCol="1270" anchor="ctr" anchorCtr="0">
          <a:noAutofit/>
        </a:bodyPr>
        <a:lstStyle/>
        <a:p>
          <a:pPr lvl="0" algn="l" defTabSz="355600">
            <a:lnSpc>
              <a:spcPct val="90000"/>
            </a:lnSpc>
            <a:spcBef>
              <a:spcPct val="0"/>
            </a:spcBef>
            <a:spcAft>
              <a:spcPct val="35000"/>
            </a:spcAft>
          </a:pPr>
          <a:r>
            <a:rPr lang="es-AR" sz="800" i="1" kern="1200"/>
            <a:t>Orientado a objetos</a:t>
          </a:r>
        </a:p>
      </dsp:txBody>
      <dsp:txXfrm>
        <a:off x="281097" y="3229066"/>
        <a:ext cx="3935371" cy="236160"/>
      </dsp:txXfrm>
    </dsp:sp>
  </dsp:spTree>
</dsp:drawing>
</file>

<file path=word/diagrams/layout1.xml><?xml version="1.0" encoding="utf-8"?>
<dgm:layoutDef xmlns:dgm="http://schemas.openxmlformats.org/drawingml/2006/diagram" xmlns:a="http://schemas.openxmlformats.org/drawingml/2006/main" uniqueId="urn:microsoft.com/office/officeart/2005/8/layout/pList1">
  <dgm:title val=""/>
  <dgm:desc val=""/>
  <dgm:catLst>
    <dgm:cat type="list" pri="2000"/>
  </dgm:catLst>
  <dgm:sampData>
    <dgm:dataModel>
      <dgm:ptLst>
        <dgm:pt modelId="0" type="doc"/>
        <dgm:pt modelId="1">
          <dgm:prSet phldr="1"/>
        </dgm:pt>
        <dgm:pt modelId="2">
          <dgm:prSet phldr="1"/>
        </dgm:pt>
        <dgm:pt modelId="3">
          <dgm:prSet phldr="1"/>
        </dgm:pt>
        <dgm:pt modelId="4">
          <dgm:prSet phldr="1"/>
        </dgm:pt>
      </dgm:ptLst>
      <dgm:cxnLst>
        <dgm:cxn modelId="7" srcId="0" destId="1" srcOrd="0" destOrd="0"/>
        <dgm:cxn modelId="8" srcId="0" destId="2" srcOrd="1" destOrd="0"/>
        <dgm:cxn modelId="9" srcId="0" destId="3" srcOrd="2" destOrd="0"/>
        <dgm:cxn modelId="10"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off" val="ctr"/>
          <dgm:param type="vertAlign" val="mid"/>
          <dgm:param type="horzAlign" val="ctr"/>
        </dgm:alg>
      </dgm:if>
      <dgm:else name="Name3">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1"/>
      <dgm:constr type="sp" refType="w" refFor="ch" refForName="compNode" op="equ" fact="0.1"/>
      <dgm:constr type="primFontSz" for="des" ptType="node" op="equ" val="65"/>
    </dgm:constrLst>
    <dgm:ruleLst/>
    <dgm:forEach name="Name4" axis="ch" ptType="node">
      <dgm:layoutNode name="compNode">
        <dgm:alg type="composite">
          <dgm:param type="ar" val="0.943"/>
        </dgm:alg>
        <dgm:shape xmlns:r="http://schemas.openxmlformats.org/officeDocument/2006/relationships" r:blip="">
          <dgm:adjLst/>
        </dgm:shape>
        <dgm:presOf axis="self"/>
        <dgm:constrLst>
          <dgm:constr type="h" refType="w" fact="1.06"/>
          <dgm:constr type="h" for="ch" forName="pictRect" refType="h" fact="0.65"/>
          <dgm:constr type="w" for="ch" forName="pictRect" refType="w"/>
          <dgm:constr type="l" for="ch" forName="pictRect"/>
          <dgm:constr type="t" for="ch" forName="pictRect"/>
          <dgm:constr type="w" for="ch" forName="textRect" refType="w"/>
          <dgm:constr type="h" for="ch" forName="textRect" refType="h" fact="0.35"/>
          <dgm:constr type="l" for="ch" forName="textRect"/>
          <dgm:constr type="t" for="ch" forName="textRect" refType="b" refFor="ch" refForName="pictRect"/>
        </dgm:constrLst>
        <dgm:ruleLst/>
        <dgm:layoutNode name="pictRect">
          <dgm:alg type="sp"/>
          <dgm:shape xmlns:r="http://schemas.openxmlformats.org/officeDocument/2006/relationships" type="roundRect" r:blip="" blipPhldr="1">
            <dgm:adjLst/>
          </dgm:shape>
          <dgm:presOf/>
          <dgm:constrLst/>
          <dgm:ruleLst/>
        </dgm:layoutNode>
        <dgm:layoutNode name="textRect" styleLbl="revTx">
          <dgm:varLst>
            <dgm:bulletEnabled val="1"/>
          </dgm:varLst>
          <dgm:alg type="tx">
            <dgm:param type="txAnchorVert" val="t"/>
          </dgm:alg>
          <dgm:shape xmlns:r="http://schemas.openxmlformats.org/officeDocument/2006/relationships" type="rect" r:blip="">
            <dgm:adjLst/>
          </dgm:shape>
          <dgm:presOf axis="desOrSelf" ptType="node"/>
          <dgm:constrLst>
            <dgm:constr type="bMarg"/>
          </dgm:constrLst>
          <dgm:ruleLst>
            <dgm:rule type="primFontSz" val="5" fact="NaN" max="NaN"/>
          </dgm:ruleLst>
        </dgm:layoutNode>
      </dgm:layoutNode>
      <dgm:forEach name="Name5"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5DFAA-CC2C-4F7E-9A76-7884ADB46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4</Pages>
  <Words>675</Words>
  <Characters>3715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24</cp:revision>
  <dcterms:created xsi:type="dcterms:W3CDTF">2010-07-23T16:52:00Z</dcterms:created>
  <dcterms:modified xsi:type="dcterms:W3CDTF">2010-08-25T16:47:00Z</dcterms:modified>
</cp:coreProperties>
</file>