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b340f7966abb26eeac094a3c5a2b7c0bcc72882"/>
    <w:p>
      <w:pPr>
        <w:pStyle w:val="2"/>
      </w:pPr>
      <w:r>
        <w:t xml:space="preserve">B2 Higgs Boson Production Mechanism – Reverse Deduction from Cosmic Creation and Mathematically Self-Consistent Model Based on Field Combination Wave Function Theory</w:t>
      </w:r>
    </w:p>
    <w:p>
      <w:pPr>
        <w:pStyle w:val="4"/>
      </w:pPr>
      <w:r>
        <w:rPr>
          <w:b/>
          <w:bCs/>
        </w:rPr>
        <w:t xml:space="preserve">Authors:</w:t>
      </w:r>
      <w:r>
        <w:t xml:space="preserve"> </w:t>
      </w:r>
      <w:r>
        <w:t xml:space="preserve">Li Zhijun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, Zhao Guangyao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</w:p>
    <w:p>
      <w:pPr>
        <w:pStyle w:val="3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Shanxi Provincial Department of Agriculture (Animal Husbandry School), Taiyuan, Shanxi, China</w:t>
      </w:r>
      <w:r>
        <w:br/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Research Center for Field Combination Wave Function Theory</w:t>
      </w:r>
      <w:r>
        <w:br/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College of Physics, Chongqing University, Chongqing, China</w:t>
      </w:r>
    </w:p>
    <w:bookmarkStart w:id="19" w:name="abstract"/>
    <w:p>
      <w:pPr>
        <w:pStyle w:val="5"/>
      </w:pPr>
      <w:r>
        <w:t xml:space="preserve">Abstract</w:t>
      </w:r>
    </w:p>
    <w:p>
      <w:pPr>
        <w:pStyle w:val="4"/>
      </w:pPr>
      <w:r>
        <w:t xml:space="preserve">Based on the Field Combination Wave Function Theory (FCWFT) framework, this paper establishes a completely mathematically self-consistent model for the production of Higgs bosons in ultra-high-energy proton collisions from the perspective of reverse deduction of cosmic creation. FCWFT postulates: at the moment of cosmic creation, the singularity energy quantum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couples with the three fundamental cosmic vortex fields — the vector electromagnetic vortex field</w:t>
      </w:r>
      <w:r>
        <w:t xml:space="preserve"> </w:t>
      </w:r>
      <m:oMath>
        <m:sSub>
          <m:e>
            <m:r>
              <m:t>A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(A-field), the spinor color-charge vortex field</w:t>
      </w:r>
      <w:r>
        <w:t xml:space="preserve"> </w:t>
      </w:r>
      <m:oMath>
        <m:sSub>
          <m:e>
            <m:r>
              <m:t>ψ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(B-field), and the scalar Higgs vortex field</w:t>
      </w:r>
      <w:r>
        <w:t xml:space="preserve"> </w:t>
      </w:r>
      <m:oMath>
        <m:sSub>
          <m:e>
            <m:r>
              <m:t>ψ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(C-field) — to generate all Standard Model particles, each particle carrying specific excitation imprints of the three fields. In the reverse deduction, when the collision energy</w:t>
      </w:r>
      <w:r>
        <w:t xml:space="preserve"> </w:t>
      </w:r>
      <m:oMath>
        <m:rad>
          <m:radPr>
            <m:degHide m:val="on"/>
          </m:radPr>
          <m:deg/>
          <m:e>
            <m:r>
              <m:t>s</m:t>
            </m:r>
          </m:e>
        </m:rad>
        <m:r>
          <m:rPr>
            <m:sty m:val="p"/>
          </m:rPr>
          <m:t>≫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dissociates the internal field combination of the proton (field-energy separation), the separated A, B, and C field components can recombine within the interaction region; when the A-field takes an extremely low-level excitation, the B-field takes the colorless ground state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sSub>
          <m:e>
            <m:r>
              <m:rPr>
                <m:sty m:val="p"/>
              </m:rPr>
              <m:t>⟩</m:t>
            </m:r>
          </m:e>
          <m:sub>
            <m:r>
              <m:t>B</m:t>
            </m:r>
          </m:sub>
        </m:sSub>
      </m:oMath>
      <w:r>
        <w:t xml:space="preserve">, and the C-field takes its own lowest non-zero scalar excitation mode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C</m:t>
            </m:r>
          </m:sub>
        </m:sSub>
      </m:oMath>
      <w:r>
        <w:t xml:space="preserve">, the resulting new field combination is the Higgs boson</w:t>
      </w:r>
      <w:r>
        <w:t xml:space="preserve"> </w:t>
      </w:r>
      <m:oMath>
        <m:r>
          <m:t>H</m:t>
        </m:r>
        <m:r>
          <m:rPr>
            <m:sty m:val="p"/>
          </m:rPr>
          <m:t>≡</m:t>
        </m:r>
        <m:r>
          <m:t>δ</m:t>
        </m:r>
        <m:sSub>
          <m:e>
            <m:r>
              <m:t>ψ</m:t>
            </m:r>
          </m:e>
          <m:sub>
            <m:r>
              <m:rPr>
                <m:scr m:val="script"/>
                <m:sty m:val="p"/>
              </m:rPr>
              <m:t>C</m:t>
            </m:r>
          </m:sub>
        </m:sSub>
      </m:oMath>
      <w:r>
        <w:t xml:space="preserve">. This paper rigorously defines the field-combination Hilbert space for each particle, the field separation operator, the field-reconfiguration projection operator, and the Higgs production amplitude. From the FCWFT total Lagrangian, the effective gluon-gluon-Higgs vertex is derived, and it is proved that this model reduces to the standard model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triangle loop process in the standard limit. The model is mathematically fully self-consistent, satisfies Lorentz invariance, gauge invariance, and energy-momentum conservation, and unifies cosmic creation, matter particle structure, and LHC Higgs production within the same field-combination dynamics framework.</w:t>
      </w:r>
    </w:p>
    <w:p>
      <w:pPr>
        <w:pStyle w:val="3"/>
      </w:pPr>
      <w:r>
        <w:rPr>
          <w:b/>
          <w:bCs/>
        </w:rPr>
        <w:t xml:space="preserve">Keywords:</w:t>
      </w:r>
      <w:r>
        <w:t xml:space="preserve"> </w:t>
      </w:r>
      <w:r>
        <w:t xml:space="preserve">Field Combination Wave Function Theory; Higgs Boson Production; Reverse Deduction of Cosmic Creation; Field-Energy Separation; Field Recombination; Gluon-Gluon Fusion; C-field Scalar Excitation;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Triangle Loop; Mathematically Self-Consistent Model</w:t>
      </w:r>
    </w:p>
    <w:bookmarkEnd w:id="19"/>
    <w:bookmarkStart w:id="22" w:name="introduction"/>
    <w:p>
      <w:pPr>
        <w:pStyle w:val="5"/>
      </w:pPr>
      <w:r>
        <w:t xml:space="preserve">1. Introduction</w:t>
      </w:r>
    </w:p>
    <w:bookmarkStart w:id="20" w:name="statement-of-the-problem"/>
    <w:p>
      <w:pPr>
        <w:pStyle w:val="6"/>
      </w:pPr>
      <w:r>
        <w:t xml:space="preserve">1.1 Statement of the Problem</w:t>
      </w:r>
    </w:p>
    <w:p>
      <w:pPr>
        <w:pStyle w:val="4"/>
      </w:pPr>
      <w:r>
        <w:t xml:space="preserve">The Standard Model (SM) successfully predicts the Higgs boson, which has been confirmed by LHC experiments, but two deep questions remain unanswered: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Ontological status of the Higgs field:</w:t>
      </w:r>
      <w:r>
        <w:t xml:space="preserve"> </w:t>
      </w:r>
      <w:r>
        <w:t xml:space="preserve">The Higgs field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an ad hoc introduced complex SU(2) doublet scalar field, lacking a more fundamental microscopic origin.</w:t>
      </w:r>
    </w:p>
    <w:p>
      <w:pPr>
        <w:pStyle w:val="26"/>
        <w:numPr>
          <w:ilvl w:val="0"/>
          <w:numId w:val="1001"/>
        </w:numPr>
      </w:pPr>
      <w:r>
        <w:rPr>
          <w:b/>
          <w:bCs/>
        </w:rPr>
        <w:t xml:space="preserve">Mechanism of Higgs production in proton collisions:</w:t>
      </w:r>
      <w:r>
        <w:t xml:space="preserve"> </w:t>
      </w:r>
      <w:r>
        <w:t xml:space="preserve">Protons are hadrons without direct Higgs coupling. Why can ultra-high-energy collisions</w:t>
      </w:r>
      <w:r>
        <w:t xml:space="preserve"> </w:t>
      </w:r>
      <m:oMath>
        <m:r>
          <m:t>p</m:t>
        </m:r>
        <m:r>
          <m:t>p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produce Higgs bosons? The SM explains this via gluon-gluon fusion (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) through a top quark triangle loop, but this explanation does not address the question</w:t>
      </w:r>
      <w:r>
        <w:t xml:space="preserve"> </w:t>
      </w:r>
      <w:r>
        <w:t xml:space="preserve">“why gluons can activate the C-field”</w:t>
      </w:r>
      <w:r>
        <w:t xml:space="preserve">.</w:t>
      </w:r>
    </w:p>
    <w:p>
      <w:pPr>
        <w:pStyle w:val="4"/>
      </w:pPr>
      <w:r>
        <w:t xml:space="preserve">Field Combination Wave Function Theory (FCWFT) [1-4] provides a unified answer to both questions: the Higgs field is precisely the C-field (scalar Higgs vortex field) among the three fundamental cosmic vortex fields; the production of Higgs bosons in proton collisions is the result of field-energy separation followed by recombination at high energies, where the C-field re-emerges in its lowest scalar excitation mode — that is, a reverse reenactment of the cosmic creation process in the laboratory.</w:t>
      </w:r>
    </w:p>
    <w:bookmarkEnd w:id="20"/>
    <w:bookmarkStart w:id="21" w:name="objectives-of-this-paper"/>
    <w:p>
      <w:pPr>
        <w:pStyle w:val="6"/>
      </w:pPr>
      <w:r>
        <w:t xml:space="preserve">1.2 Objectives of This Paper</w:t>
      </w:r>
    </w:p>
    <w:p>
      <w:pPr>
        <w:pStyle w:val="4"/>
      </w:pPr>
      <w:r>
        <w:t xml:space="preserve">To establish a completely mathematically self-consistent FCWFT model for Higgs boson production, including:</w:t>
      </w:r>
    </w:p>
    <w:p>
      <w:pPr>
        <w:pStyle w:val="26"/>
        <w:numPr>
          <w:ilvl w:val="0"/>
          <w:numId w:val="1002"/>
        </w:numPr>
      </w:pPr>
      <w:r>
        <w:t xml:space="preserve">Rigorous definition of the field-combination Hilbert space for the three fundamental cosmic vortex fields</w:t>
      </w:r>
    </w:p>
    <w:p>
      <w:pPr>
        <w:pStyle w:val="26"/>
        <w:numPr>
          <w:ilvl w:val="0"/>
          <w:numId w:val="1002"/>
        </w:numPr>
      </w:pPr>
      <w:r>
        <w:t xml:space="preserve">Specification of the field-combination structure of matter particles (including protons, gluons, top quarks, and Higgs bosons)</w:t>
      </w:r>
    </w:p>
    <w:p>
      <w:pPr>
        <w:pStyle w:val="26"/>
        <w:numPr>
          <w:ilvl w:val="0"/>
          <w:numId w:val="1002"/>
        </w:numPr>
      </w:pPr>
      <w:r>
        <w:t xml:space="preserve">Definition of the field-energy separation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D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and the field-reconfiguration projection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t>H</m:t>
            </m:r>
          </m:sub>
        </m:sSub>
      </m:oMath>
    </w:p>
    <w:p>
      <w:pPr>
        <w:pStyle w:val="26"/>
        <w:numPr>
          <w:ilvl w:val="0"/>
          <w:numId w:val="1002"/>
        </w:numPr>
      </w:pPr>
      <w:r>
        <w:t xml:space="preserve">Derivation of the effective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vertex from the FCWFT total Lagrangian</w:t>
      </w:r>
    </w:p>
    <w:p>
      <w:pPr>
        <w:pStyle w:val="26"/>
        <w:numPr>
          <w:ilvl w:val="0"/>
          <w:numId w:val="1002"/>
        </w:numPr>
      </w:pPr>
      <w:r>
        <w:t xml:space="preserve">Proof that the reduction limit coincides with the SM triangle loop</w:t>
      </w:r>
    </w:p>
    <w:p>
      <w:pPr>
        <w:pStyle w:val="26"/>
        <w:numPr>
          <w:ilvl w:val="0"/>
          <w:numId w:val="1002"/>
        </w:numPr>
      </w:pPr>
      <w:r>
        <w:t xml:space="preserve">Provision of observable test schemes</w:t>
      </w:r>
    </w:p>
    <w:bookmarkEnd w:id="21"/>
    <w:bookmarkEnd w:id="22"/>
    <w:bookmarkStart w:id="26" w:name="X4d0b135e05f77c946193088123bf4b5d661554c"/>
    <w:p>
      <w:pPr>
        <w:pStyle w:val="5"/>
      </w:pPr>
      <w:r>
        <w:t xml:space="preserve">2. FCWFT Field-Combination Hilbert Space and the Three Fundamental Cosmic Vortex Fields</w:t>
      </w:r>
    </w:p>
    <w:bookmarkStart w:id="23" w:name="total-hilbert-space"/>
    <w:p>
      <w:pPr>
        <w:pStyle w:val="6"/>
      </w:pPr>
      <w:r>
        <w:t xml:space="preserve">2.1 Total Hilbert Space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t>ϕ</m:t>
              </m:r>
            </m:sub>
          </m:sSub>
        </m:oMath>
      </m:oMathPara>
    </w:p>
    <w:p>
      <w:pPr>
        <w:pStyle w:val="4"/>
      </w:pPr>
      <w:r>
        <w:t xml:space="preserve">where:</w:t>
      </w:r>
    </w:p>
    <w:p>
      <w:pPr>
        <w:pStyle w:val="26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)</m:t>
        </m:r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A</m:t>
            </m:r>
          </m:sub>
        </m:sSub>
      </m:oMath>
      <w:r>
        <w:t xml:space="preserve">: vector electromagnetic vortex field (A-field),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polarization space</w:t>
      </w:r>
    </w:p>
    <w:p>
      <w:pPr>
        <w:pStyle w:val="26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⊕</m:t>
            </m:r>
            <m:sSubSup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⊕</m:t>
            </m:r>
            <m:sSubSup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B</m:t>
                </m:r>
              </m:sub>
              <m:sup>
                <m:r>
                  <m:t>0</m:t>
                </m:r>
              </m:sup>
            </m:sSubSup>
          </m:e>
        </m:d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⊗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)</m:t>
        </m:r>
      </m:oMath>
      <w:r>
        <w:t xml:space="preserve">: spinor color-charge vortex field (B-field)</w:t>
      </w:r>
    </w:p>
    <w:p>
      <w:pPr>
        <w:pStyle w:val="26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)</m:t>
        </m:r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C</m:t>
            </m:r>
          </m:sub>
        </m:sSub>
      </m:oMath>
      <w:r>
        <w:t xml:space="preserve">: scalar Higgs vortex field (C-field),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C-field topological charge space</w:t>
      </w:r>
    </w:p>
    <w:p>
      <w:pPr>
        <w:pStyle w:val="26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,</m:t>
        </m:r>
        <m:r>
          <m:t>d</m:t>
        </m:r>
        <m:r>
          <m:t>t</m:t>
        </m:r>
        <m:r>
          <m:rPr>
            <m:sty m:val="p"/>
          </m:rPr>
          <m:t>)</m:t>
        </m:r>
      </m:oMath>
      <w:r>
        <w:t xml:space="preserve">: singularity energy quantum field</w:t>
      </w:r>
    </w:p>
    <w:bookmarkEnd w:id="23"/>
    <w:bookmarkStart w:id="24" w:name="X67060266d00d7f2e5e0d35b94a6ed5bef6125b2"/>
    <w:p>
      <w:pPr>
        <w:pStyle w:val="6"/>
      </w:pPr>
      <w:r>
        <w:t xml:space="preserve">2.2 The Three Fundamental Cosmic Vortex Fields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Symbol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Excitation Level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Physical Role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A-field</w:t>
            </w:r>
          </w:p>
        </w:tc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Vector 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Variable (high/low/extremely low/ground state)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Electromagnetic interaction, wave nature, A-field cross-linking strength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B-field</w:t>
            </w:r>
          </w:p>
        </w:tc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Spinor 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Color/weak/charge state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Color charge (SU(3)), weak charge (SU(2)), electric charge (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1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C-field</w:t>
            </w:r>
          </w:p>
        </w:tc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Scalar field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Mass mode or ground state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Mass origin, particle nature, Higgs mode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δ</m:t>
              </m:r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</w:tbl>
    <w:bookmarkEnd w:id="24"/>
    <w:bookmarkStart w:id="25" w:name="X9f1dc5cc92cef48cb4166ce1a5964579cb77082"/>
    <w:p>
      <w:pPr>
        <w:pStyle w:val="6"/>
      </w:pPr>
      <w:r>
        <w:t xml:space="preserve">2.3 Definition of the Higgs Mode of the C-field</w:t>
      </w:r>
    </w:p>
    <w:p>
      <w:pPr>
        <w:pStyle w:val="4"/>
      </w:pPr>
      <w:r>
        <w:t xml:space="preserve">Classical potential of the C-field (Mexican hat):</w:t>
      </w:r>
    </w:p>
    <w:p>
      <w:pPr>
        <w:pStyle w:val="3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μ</m:t>
              </m:r>
            </m:e>
            <m:sub>
              <m:r>
                <m:t>H</m:t>
              </m:r>
            </m:sub>
            <m:sup>
              <m:r>
                <m:t>2</m:t>
              </m:r>
            </m:sup>
          </m:sSubSup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4</m:t>
              </m:r>
            </m:den>
          </m:f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t>4</m:t>
              </m:r>
            </m:sup>
          </m:sSubSup>
        </m:oMath>
      </m:oMathPara>
    </w:p>
    <w:p>
      <w:pPr>
        <w:pStyle w:val="4"/>
      </w:pPr>
      <w:r>
        <w:t xml:space="preserve">Vacuum expectation value: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0</m:t>
          </m:r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H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≈</m:t>
          </m:r>
          <m:r>
            <m:t>246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4"/>
      </w:pPr>
      <w:r>
        <w:t xml:space="preserve">The Higgs boson is the lowest scalar excitation of the C-field around the VEV: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In FCWFT:</w:t>
      </w:r>
    </w:p>
    <w:p>
      <w:pPr>
        <w:pStyle w:val="3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δ</m:t>
          </m:r>
          <m:sSub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0</m:t>
          </m:r>
          <m:r>
            <m:rPr>
              <m:sty m:val="p"/>
            </m:rPr>
            <m:t>|</m:t>
          </m:r>
          <m:sSub>
            <m:e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The field combination of the Higgs boson is: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0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δ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bookmarkEnd w:id="25"/>
    <w:bookmarkEnd w:id="26"/>
    <w:bookmarkStart w:id="31" w:name="X38381578376cbd723b47e968ba5d04c1be6ae5b"/>
    <w:p>
      <w:pPr>
        <w:pStyle w:val="5"/>
      </w:pPr>
      <w:r>
        <w:t xml:space="preserve">3. Field-Combination Structure of Matter Particles</w:t>
      </w:r>
    </w:p>
    <w:bookmarkStart w:id="27" w:name="valence-quarks"/>
    <w:p>
      <w:pPr>
        <w:pStyle w:val="6"/>
      </w:pPr>
      <w:r>
        <w:t xml:space="preserve">3.1 Valence Quarks</w:t>
      </w:r>
    </w:p>
    <w:p>
      <w:pPr>
        <w:pStyle w:val="4"/>
      </w:pPr>
      <w:r>
        <w:t xml:space="preserve">Up quark: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26"/>
        <w:numPr>
          <w:ilvl w:val="0"/>
          <w:numId w:val="1004"/>
        </w:numPr>
      </w:pPr>
      <w:r>
        <w:t xml:space="preserve">B-field charge: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|</m:t>
        </m:r>
        <m:sSubSup>
          <m:e>
            <m:r>
              <m:t>ψ</m:t>
            </m:r>
          </m:e>
          <m:sub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e</m:t>
            </m:r>
          </m:num>
          <m:den>
            <m:r>
              <m:t>3</m:t>
            </m:r>
          </m:den>
        </m:f>
        <m:r>
          <m:rPr>
            <m:sty m:val="p"/>
          </m:rPr>
          <m:t>|</m:t>
        </m:r>
        <m:sSubSup>
          <m:e>
            <m:r>
              <m:t>ψ</m:t>
            </m:r>
          </m:e>
          <m:sub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</w:p>
    <w:p>
      <w:pPr>
        <w:pStyle w:val="26"/>
        <w:numPr>
          <w:ilvl w:val="0"/>
          <w:numId w:val="1004"/>
        </w:numPr>
      </w:pPr>
      <w:r>
        <w:t xml:space="preserve">C-field mass: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  <m:r>
          <m:rPr>
            <m:sty m:val="p"/>
          </m:rPr>
          <m:t>≈</m:t>
        </m:r>
        <m:r>
          <m:t>2.3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4"/>
      </w:pPr>
      <w:r>
        <w:t xml:space="preserve">Down quark: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acc>
            <m:accPr>
              <m:chr m:val="‾"/>
            </m:accPr>
            <m:e>
              <m:r>
                <m:t>r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w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k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↑</m:t>
          </m:r>
          <m:r>
            <m:rPr>
              <m:sty m:val="p"/>
            </m:rPr>
            <m:t>/</m:t>
          </m:r>
          <m:r>
            <m:rPr>
              <m:sty m:val="p"/>
            </m:rPr>
            <m:t>↓</m:t>
          </m:r>
          <m:r>
            <m:rPr>
              <m:sty m:val="p"/>
            </m:rPr>
            <m:t>⟩</m:t>
          </m:r>
          <m:r>
            <m:rPr>
              <m:sty m:val="p"/>
            </m:rPr>
            <m:t>]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26"/>
        <w:numPr>
          <w:ilvl w:val="0"/>
          <w:numId w:val="1005"/>
        </w:numPr>
      </w:pPr>
      <w:r>
        <w:t xml:space="preserve">B-field charge: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|</m:t>
        </m:r>
        <m:sSubSup>
          <m:e>
            <m:r>
              <m:t>ψ</m:t>
            </m:r>
          </m:e>
          <m:sub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e</m:t>
            </m:r>
          </m:num>
          <m:den>
            <m:r>
              <m:t>3</m:t>
            </m:r>
          </m:den>
        </m:f>
        <m:r>
          <m:rPr>
            <m:sty m:val="p"/>
          </m:rPr>
          <m:t>|</m:t>
        </m:r>
        <m:sSubSup>
          <m:e>
            <m:r>
              <m:t>ψ</m:t>
            </m:r>
          </m:e>
          <m:sub>
            <m:r>
              <m:t>B</m:t>
            </m:r>
          </m:sub>
          <m:sup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</w:p>
    <w:p>
      <w:pPr>
        <w:pStyle w:val="26"/>
        <w:numPr>
          <w:ilvl w:val="0"/>
          <w:numId w:val="1005"/>
        </w:numPr>
      </w:pPr>
      <w:r>
        <w:t xml:space="preserve">C-field mass: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4.8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bookmarkEnd w:id="27"/>
    <w:bookmarkStart w:id="28" w:name="gluon"/>
    <w:p>
      <w:pPr>
        <w:pStyle w:val="6"/>
      </w:pPr>
      <w:r>
        <w:t xml:space="preserve">3.2 Gluon</w:t>
      </w:r>
    </w:p>
    <w:p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sup>
          </m:sSubSup>
          <m:sSub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0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C</m:t>
              </m:r>
            </m:sub>
          </m:sSub>
        </m:oMath>
      </m:oMathPara>
    </w:p>
    <w:p>
      <w:pPr>
        <w:pStyle w:val="26"/>
        <w:numPr>
          <w:ilvl w:val="0"/>
          <w:numId w:val="1006"/>
        </w:numPr>
      </w:pPr>
      <w:r>
        <w:t xml:space="preserve">A-field energy density: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E</m:t>
            </m:r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35</m:t>
            </m:r>
          </m:sup>
        </m:sSup>
        <m:r>
          <m:t> </m:t>
        </m:r>
        <m:sSup>
          <m:e>
            <m:r>
              <m:rPr>
                <m:sty m:val="p"/>
              </m:rPr>
              <m:t>J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26"/>
        <w:numPr>
          <w:ilvl w:val="0"/>
          <w:numId w:val="1006"/>
        </w:numPr>
      </w:pPr>
      <w:r>
        <w:t xml:space="preserve">B-field: eight independent color-anticolor pairs, e.g.,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g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⟩</m:t>
        </m:r>
      </m:oMath>
      <w:r>
        <w:t xml:space="preserve">, etc.</w:t>
      </w:r>
    </w:p>
    <w:p>
      <w:pPr>
        <w:pStyle w:val="26"/>
        <w:numPr>
          <w:ilvl w:val="0"/>
          <w:numId w:val="1006"/>
        </w:numPr>
      </w:pPr>
      <w:r>
        <w:t xml:space="preserve">C-field: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(massless, ground state)</w:t>
      </w:r>
    </w:p>
    <w:bookmarkEnd w:id="28"/>
    <w:bookmarkStart w:id="29" w:name="top-quark"/>
    <w:p>
      <w:pPr>
        <w:pStyle w:val="6"/>
      </w:pPr>
      <w:r>
        <w:t xml:space="preserve">3.3 Top Quark</w:t>
      </w:r>
    </w:p>
    <w:p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⊗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Sup>
            <m:e>
              <m:r>
                <m:t>ψ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26"/>
        <w:numPr>
          <w:ilvl w:val="0"/>
          <w:numId w:val="1007"/>
        </w:numPr>
      </w:pPr>
      <w:r>
        <w:t xml:space="preserve">C-field mass: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t xml:space="preserve"> </w:t>
      </w:r>
      <w:r>
        <w:t xml:space="preserve">(largest C-field localized mass)</w:t>
      </w:r>
    </w:p>
    <w:bookmarkEnd w:id="29"/>
    <w:bookmarkStart w:id="30" w:name="proton"/>
    <w:p>
      <w:pPr>
        <w:pStyle w:val="6"/>
      </w:pPr>
      <w:r>
        <w:t xml:space="preserve">3.4 Proton</w:t>
      </w:r>
    </w:p>
    <w:p>
      <w:pPr>
        <w:pStyle w:val="4"/>
      </w:pPr>
      <w:r>
        <w:t xml:space="preserve">The proton is a symmetrized direct product of three valence quarks and the gluon sea:</w:t>
      </w:r>
    </w:p>
    <w:p>
      <w:pPr>
        <w:pStyle w:val="3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Sup>
                    <m:e>
                      <m:r>
                        <m:rPr>
                          <m:sty m:val="p"/>
                        </m:rPr>
                        <m:t>⨂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⊗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sSub>
                    <m:e>
                      <m:r>
                        <m:rPr>
                          <m:sty m:val="p"/>
                        </m:rPr>
                        <m:t>⨂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⟩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⊗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u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⊗</m:t>
                  </m:r>
                  <m:r>
                    <m:rPr>
                      <m:sty m:val="p"/>
                    </m:rPr>
                    <m:t>|</m:t>
                  </m:r>
                  <m:r>
                    <m:t>d</m:t>
                  </m:r>
                  <m:sSub>
                    <m:e>
                      <m:r>
                        <m:rPr>
                          <m:sty m:val="p"/>
                        </m:rPr>
                        <m:t>⟩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</m:eqAr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symmetrization/antisymmetrization operators in the respective spaces, and</w:t>
      </w:r>
      <w:r>
        <w:t xml:space="preserve"> </w:t>
      </w:r>
      <m:oMath>
        <m:sSub>
          <m:e>
            <m:r>
              <m:rPr>
                <m:sty m:val="p"/>
              </m:rPr>
              <m:t>⨂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denotes the gluon sea.</w:t>
      </w:r>
    </w:p>
    <w:p>
      <w:pPr>
        <w:pStyle w:val="3"/>
      </w:pPr>
      <w:r>
        <w:t xml:space="preserve">Proton mass decomposition: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q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≈</m:t>
          </m:r>
          <m:r>
            <m:t>938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bookmarkEnd w:id="30"/>
    <w:bookmarkEnd w:id="31"/>
    <w:bookmarkStart w:id="35" w:name="X076ed8af5ac6703f1b89920532333831876c071"/>
    <w:p>
      <w:pPr>
        <w:pStyle w:val="5"/>
      </w:pPr>
      <w:r>
        <w:t xml:space="preserve">4. Field-Energy Separation and Field Recombination Operators</w:t>
      </w:r>
    </w:p>
    <w:bookmarkStart w:id="32" w:name="field-energy-separation-operator"/>
    <w:p>
      <w:pPr>
        <w:pStyle w:val="6"/>
      </w:pPr>
      <w:r>
        <w:t xml:space="preserve">4.1 Field-Energy Separation Operator</w:t>
      </w:r>
    </w:p>
    <w:p>
      <w:pPr>
        <w:pStyle w:val="4"/>
      </w:pPr>
      <w:r>
        <w:t xml:space="preserve">Define the separation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D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, which acts on the proton state to decompose it into an energy quantum sea and free field components: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</m:acc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{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Condition for separation: center-of-mass energy of the collision</w:t>
      </w:r>
      <w:r>
        <w:t xml:space="preserve"> </w:t>
      </w:r>
      <m:oMath>
        <m:rad>
          <m:radPr>
            <m:degHide m:val="on"/>
          </m:radPr>
          <m:deg/>
          <m:e>
            <m:r>
              <m:t>s</m:t>
            </m:r>
          </m:e>
        </m:rad>
        <m:r>
          <m:rPr>
            <m:sty m:val="p"/>
          </m:rPr>
          <m:t>≫</m:t>
        </m:r>
        <m:sSub>
          <m:e>
            <m:r>
              <m:t>E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∼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sub>
        </m:sSub>
      </m:oMath>
      <w:r>
        <w:t xml:space="preserve">.</w:t>
      </w:r>
    </w:p>
    <w:p>
      <w:pPr>
        <w:pStyle w:val="3"/>
      </w:pPr>
      <w:r>
        <w:t xml:space="preserve">Separation probability amplitude: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Φ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Ψ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4"/>
      </w:pPr>
      <w:r>
        <w:t xml:space="preserve">In the high-energy limit</w:t>
      </w:r>
      <w:r>
        <w:t xml:space="preserve"> </w:t>
      </w:r>
      <m:oMath>
        <m:rad>
          <m:radPr>
            <m:degHide m:val="on"/>
          </m:radPr>
          <m:deg/>
          <m:e>
            <m:r>
              <m:t>s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for hard-scattering gluon components.</w:t>
      </w:r>
    </w:p>
    <w:bookmarkEnd w:id="32"/>
    <w:bookmarkStart w:id="33" w:name="X12580179e73e81cbf8498473acbd15cbcc0991c"/>
    <w:p>
      <w:pPr>
        <w:pStyle w:val="6"/>
      </w:pPr>
      <w:r>
        <w:t xml:space="preserve">4.2 Field-Reconfiguration Projection Operator</w:t>
      </w:r>
    </w:p>
    <w:p>
      <w:pPr>
        <w:pStyle w:val="4"/>
      </w:pPr>
      <w:r>
        <w:t xml:space="preserve">Free field components recombine into new particles, described by the projection operator: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d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i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g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t>X</m:t>
          </m:r>
          <m:r>
            <m:rPr>
              <m:sty m:val="p"/>
            </m:rPr>
            <m:t>|</m:t>
          </m:r>
        </m:oMath>
      </m:oMathPara>
    </w:p>
    <w:p>
      <w:pPr>
        <w:pStyle w:val="4"/>
      </w:pPr>
      <w:r>
        <w:t xml:space="preserve">For the Higgs boson:</w:t>
      </w:r>
    </w:p>
    <w:p>
      <w:pPr>
        <w:pStyle w:val="3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0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0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⟨</m:t>
          </m:r>
          <m:r>
            <m:t>0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δ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δ</m:t>
          </m:r>
          <m:sSub>
            <m:e>
              <m:r>
                <m:t>ψ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4"/>
      </w:pPr>
      <w:r>
        <w:t xml:space="preserve">Higgs production amplitude:</w:t>
      </w:r>
    </w:p>
    <w:p>
      <w:pPr>
        <w:pStyle w:val="3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(</m:t>
          </m:r>
          <m:r>
            <m:t>g</m:t>
          </m:r>
          <m:r>
            <m:t>g</m:t>
          </m:r>
          <m:r>
            <m:rPr>
              <m:sty m:val="p"/>
            </m:rPr>
            <m:t>→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Π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t>p</m:t>
                  </m:r>
                </m:sub>
              </m:sSub>
            </m:e>
          </m:d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t xml:space="preserve">is the field recombination time evolution operator.</w:t>
      </w:r>
    </w:p>
    <w:bookmarkEnd w:id="33"/>
    <w:bookmarkStart w:id="34" w:name="recombination-selection-rules"/>
    <w:p>
      <w:pPr>
        <w:pStyle w:val="6"/>
      </w:pPr>
      <w:r>
        <w:t xml:space="preserve">4.3 Recombination Selection Rules</w:t>
      </w:r>
    </w:p>
    <w:p>
      <w:pPr>
        <w:pStyle w:val="4"/>
      </w:pPr>
      <w:r>
        <w:t xml:space="preserve">Field recombination obeys the FCWFT selection rules:</w:t>
      </w:r>
    </w:p>
    <w:p>
      <w:pPr>
        <w:pStyle w:val="26"/>
        <w:numPr>
          <w:ilvl w:val="0"/>
          <w:numId w:val="1008"/>
        </w:numPr>
      </w:pPr>
      <w:r>
        <w:rPr>
          <w:b/>
          <w:bCs/>
        </w:rPr>
        <w:t xml:space="preserve">A-field conservation:</w:t>
      </w:r>
      <w:r>
        <w:t xml:space="preserve"> </w:t>
      </w:r>
      <w:r>
        <w:t xml:space="preserve">The energy level of the recombined A-field is determined by the participating A-field cross-links (gluon A-field at high energy level can be downgraded to extremely low level).</w:t>
      </w:r>
    </w:p>
    <w:p>
      <w:pPr>
        <w:pStyle w:val="26"/>
        <w:numPr>
          <w:ilvl w:val="0"/>
          <w:numId w:val="1008"/>
        </w:numPr>
      </w:pPr>
      <w:r>
        <w:rPr>
          <w:b/>
          <w:bCs/>
        </w:rPr>
        <w:t xml:space="preserve">B-field conservation:</w:t>
      </w:r>
      <w:r>
        <w:t xml:space="preserve"> </w:t>
      </w:r>
      <w:r>
        <w:t xml:space="preserve">Color charge, weak charge, and electric charge conservation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Higgs requires</w:t>
      </w:r>
      <w:r>
        <w:t xml:space="preserve"> </w:t>
      </w:r>
      <m:oMath>
        <m:sSup>
          <m:e>
            <m:r>
              <m:t>B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(colorless).</w:t>
      </w:r>
    </w:p>
    <w:p>
      <w:pPr>
        <w:pStyle w:val="26"/>
        <w:numPr>
          <w:ilvl w:val="0"/>
          <w:numId w:val="1008"/>
        </w:numPr>
      </w:pPr>
      <w:r>
        <w:rPr>
          <w:b/>
          <w:bCs/>
        </w:rPr>
        <w:t xml:space="preserve">C-field excitation:</w:t>
      </w:r>
      <w:r>
        <w:t xml:space="preserve"> </w:t>
      </w:r>
      <w:r>
        <w:t xml:space="preserve">The C-field can take any allowed excitation; the Higgs corresponds to the lowest non-zero scalar mode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C</m:t>
            </m:r>
          </m:sub>
        </m:sSub>
      </m:oMath>
      <w:r>
        <w:t xml:space="preserve">.</w:t>
      </w:r>
    </w:p>
    <w:bookmarkEnd w:id="34"/>
    <w:bookmarkEnd w:id="35"/>
    <w:bookmarkStart w:id="40" w:name="X9d6ba54d0030a442d6127051b080fbdd6081370"/>
    <w:p>
      <w:pPr>
        <w:pStyle w:val="5"/>
      </w:pPr>
      <w:r>
        <w:t xml:space="preserve">5. FCWFT Total Lagrangian and Derivation of the Effective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Vertex</w:t>
      </w:r>
    </w:p>
    <w:bookmarkStart w:id="36" w:name="fcwft-total-lagrangian"/>
    <w:p>
      <w:pPr>
        <w:pStyle w:val="6"/>
      </w:pPr>
      <w:r>
        <w:t xml:space="preserve">5.1 FCWFT Total Lagrangian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</m:oMath>
      </m:oMathPara>
    </w:p>
    <w:p>
      <w:pPr>
        <w:pStyle w:val="4"/>
      </w:pPr>
      <w:r>
        <w:t xml:space="preserve">where:</w:t>
      </w:r>
    </w:p>
    <w:p>
      <w:pPr>
        <w:pStyle w:val="3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Sup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F</m:t>
                  </m:r>
                </m:e>
                <m:sup>
                  <m:r>
                    <m:t>A</m:t>
                  </m:r>
                  <m:r>
                    <m:t> </m:t>
                  </m:r>
                  <m:r>
                    <m:t>μ</m:t>
                  </m:r>
                  <m:r>
                    <m:t>ν</m:t>
                  </m:r>
                </m:sup>
              </m:sSup>
            </m:e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μ</m:t>
                      </m:r>
                    </m:sup>
                  </m:sSup>
                  <m:sSub>
                    <m:e>
                      <m:r>
                        <m:t>D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sSub>
                <m:e>
                  <m:r>
                    <m:t>ψ</m:t>
                  </m:r>
                </m:e>
                <m:sub>
                  <m:r>
                    <m:t>B</m:t>
                  </m:r>
                </m:sub>
              </m:sSub>
            </m:e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sSub>
                        <m:e>
                          <m:r>
                            <m:t>ψ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μ</m:t>
                      </m:r>
                    </m:sup>
                  </m:sSup>
                  <m:sSub>
                    <m:e>
                      <m:r>
                        <m:t>ψ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sSubSup>
                <m:e>
                  <m:r>
                    <m:t>ψ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c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4"/>
      </w:pPr>
      <w:r>
        <w:t xml:space="preserve">The Yukawa term describes the coupling of the C-field to fermions (top quark) and serves as the bridge from the gluon loop to Higgs excitation.</w:t>
      </w:r>
    </w:p>
    <w:bookmarkEnd w:id="36"/>
    <w:bookmarkStart w:id="37" w:name="effective-gluon-gluon-higgs-interaction"/>
    <w:p>
      <w:pPr>
        <w:pStyle w:val="6"/>
      </w:pPr>
      <w:r>
        <w:t xml:space="preserve">5.2 Effective Gluon-Gluon-Higgs Interaction</w:t>
      </w:r>
    </w:p>
    <w:p>
      <w:pPr>
        <w:pStyle w:val="4"/>
      </w:pPr>
      <w:r>
        <w:t xml:space="preserve">Shift the C-field:</w:t>
      </w:r>
      <w:r>
        <w:t xml:space="preserve"> </w:t>
      </w:r>
      <m:oMath>
        <m:sSub>
          <m:e>
            <m:r>
              <m:t>ψ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The Yukawa term becomes: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⊃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t>v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acc>
            <m:accPr>
              <m:chr m:val="‾"/>
            </m:accPr>
            <m:e>
              <m:r>
                <m:t>t</m:t>
              </m:r>
            </m:e>
          </m:acc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acc>
            <m:accPr>
              <m:chr m:val="‾"/>
            </m:accPr>
            <m:e>
              <m:r>
                <m:t>t</m:t>
              </m:r>
            </m:e>
          </m:acc>
          <m:r>
            <m:t>t</m:t>
          </m:r>
          <m:r>
            <m:t>H</m:t>
          </m:r>
        </m:oMath>
      </m:oMathPara>
    </w:p>
    <w:p>
      <w:pPr>
        <w:pStyle w:val="4"/>
      </w:pPr>
      <w:r>
        <w:t xml:space="preserve">Top quark-Higgs coupling constant:</w:t>
      </w:r>
    </w:p>
    <w:p>
      <w:pPr>
        <w:pStyle w:val="3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u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y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4"/>
      </w:pPr>
      <w:r>
        <w:t xml:space="preserve">Gluons couple to the Higgs via a virtual</w:t>
      </w:r>
      <w:r>
        <w:t xml:space="preserve"> </w:t>
      </w:r>
      <m:oMath>
        <m:r>
          <m:t>t</m:t>
        </m:r>
        <m:acc>
          <m:accPr>
            <m:chr m:val="‾"/>
          </m:accPr>
          <m:e>
            <m:r>
              <m:t>t</m:t>
            </m:r>
          </m:e>
        </m:acc>
      </m:oMath>
      <w:r>
        <w:t xml:space="preserve"> </w:t>
      </w:r>
      <w:r>
        <w:t xml:space="preserve">loop. The effective operator (low-energy effective theory) is: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g</m:t>
              </m:r>
              <m:r>
                <m:t>g</m:t>
              </m:r>
              <m:r>
                <m:t>H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8</m:t>
              </m:r>
              <m:r>
                <m:t>π</m:t>
              </m:r>
              <m:r>
                <m:t>v</m:t>
              </m:r>
            </m:den>
          </m:f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sSubSup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a</m:t>
              </m:r>
            </m:sup>
          </m:sSubSup>
          <m:sSup>
            <m:e>
              <m:r>
                <m:t>G</m:t>
              </m:r>
            </m:e>
            <m:sup>
              <m:r>
                <m:t>a</m:t>
              </m:r>
              <m:r>
                <m:t> </m:t>
              </m:r>
              <m:r>
                <m:t>μ</m:t>
              </m:r>
              <m:r>
                <m:t>ν</m:t>
              </m:r>
            </m:sup>
          </m:sSup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</m:sub>
          </m:sSub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is the FCWFT correction factor (in the absence of new physics scales,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37"/>
    <w:bookmarkStart w:id="38" w:name="higgs-production-amplitude-fcwft-form"/>
    <w:p>
      <w:pPr>
        <w:pStyle w:val="6"/>
      </w:pPr>
      <w:r>
        <w:t xml:space="preserve">5.3 Higgs Production Amplitude (FCWFT Form)</w:t>
      </w:r>
    </w:p>
    <w:p>
      <w:pPr>
        <w:pStyle w:val="4"/>
      </w:pPr>
      <m:oMathPara>
        <m:oMathParaPr>
          <m:jc m:val="center"/>
        </m:oMathParaPr>
        <m:oMath>
          <m:r>
            <m:t>i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(</m:t>
          </m:r>
          <m:r>
            <m:t>g</m:t>
          </m:r>
          <m:r>
            <m:t>g</m:t>
          </m:r>
          <m:r>
            <m:rPr>
              <m:sty m:val="p"/>
            </m:rPr>
            <m:t>→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8</m:t>
              </m:r>
              <m:r>
                <m:t>π</m:t>
              </m:r>
              <m:r>
                <m:t>v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γ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⋅</m:t>
          </m:r>
          <m:sSub>
            <m:e>
              <m:r>
                <m:rPr>
                  <m:scr m:val="script"/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m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δ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4"/>
      </w:pPr>
      <w:r>
        <w:t xml:space="preserve">where:</w:t>
      </w:r>
    </w:p>
    <w:p>
      <w:pPr>
        <w:pStyle w:val="26"/>
        <w:numPr>
          <w:ilvl w:val="0"/>
          <w:numId w:val="1009"/>
        </w:numPr>
      </w:pPr>
      <m:oMath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s</m:t>
                </m:r>
              </m:sub>
            </m:sSub>
          </m:num>
          <m:den>
            <m:r>
              <m:t>8</m:t>
            </m:r>
            <m:r>
              <m:t>π</m:t>
            </m:r>
            <m:r>
              <m:t>v</m:t>
            </m:r>
          </m:den>
        </m:f>
      </m:oMath>
      <w:r>
        <w:t xml:space="preserve"> </w:t>
      </w:r>
      <w:r>
        <w:t xml:space="preserve">comes from the Yukawa triangle loop renormalization</w:t>
      </w:r>
    </w:p>
    <w:p>
      <w:pPr>
        <w:pStyle w:val="26"/>
        <w:numPr>
          <w:ilvl w:val="0"/>
          <w:numId w:val="1009"/>
        </w:numPr>
      </w:pPr>
      <m:oMath>
        <m:f>
          <m:fPr>
            <m:type m:val="bar"/>
          </m:fPr>
          <m:num>
            <m:sSubSup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sup>
            </m:sSubSup>
          </m:num>
          <m:den>
            <m:sSubSup>
              <m:e>
                <m:r>
                  <m:rPr>
                    <m:scr m:val="script"/>
                    <m:sty m:val="p"/>
                  </m:rPr>
                  <m:t>E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(</m:t>
                </m:r>
                <m:r>
                  <m:t>γ</m:t>
                </m:r>
                <m:r>
                  <m:rPr>
                    <m:sty m:val="p"/>
                  </m:rPr>
                  <m:t>)</m:t>
                </m:r>
              </m:sup>
            </m:sSubSup>
          </m:den>
        </m:f>
      </m:oMath>
      <w:r>
        <w:t xml:space="preserve"> </w:t>
      </w:r>
      <w:r>
        <w:t xml:space="preserve">is the FCWFT A-field cross-linking correction (strong-force-level A-field participates in cross-linking)</w:t>
      </w:r>
    </w:p>
    <w:p>
      <w:pPr>
        <w:pStyle w:val="26"/>
        <w:numPr>
          <w:ilvl w:val="0"/>
          <w:numId w:val="1009"/>
        </w:numPr>
      </w:pP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the triangle loop amplitude:</w:t>
      </w:r>
    </w:p>
    <w:p>
      <w:pPr>
        <w:pStyle w:val="4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τ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Sup>
                <m:e>
                  <m:r>
                    <m:t>m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num>
            <m:den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den>
          </m:f>
        </m:oMath>
      </m:oMathPara>
    </w:p>
    <w:p>
      <w:pPr>
        <w:pStyle w:val="4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τ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arcsin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τ</m:t>
                              </m:r>
                            </m:e>
                          </m:rad>
                        </m:e>
                        <m:e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ln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ad>
                                        <m:radPr>
                                          <m:degHide m:val="on"/>
                                        </m:radPr>
                                        <m:deg/>
                                        <m:e>
                                          <m: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−</m:t>
                                          </m:r>
                                          <m:sSup>
                                            <m:e>
                                              <m:r>
                                                <m:t>τ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−</m:t>
                                              </m:r>
                                              <m:r>
                                                <m:t>1</m:t>
                                              </m:r>
                                            </m:sup>
                                          </m:sSup>
                                        </m:e>
                                      </m:rad>
                                    </m:num>
                                    <m:den>
                                      <m: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−</m:t>
                                      </m:r>
                                      <m:rad>
                                        <m:radPr>
                                          <m:degHide m:val="on"/>
                                        </m:radPr>
                                        <m:deg/>
                                        <m:e>
                                          <m:r>
                                            <m:t>1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m:t>−</m:t>
                                          </m:r>
                                          <m:sSup>
                                            <m:e>
                                              <m:r>
                                                <m:t>τ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m:t>−</m:t>
                                              </m:r>
                                              <m:r>
                                                <m:t>1</m:t>
                                              </m:r>
                                            </m:sup>
                                          </m:sSup>
                                        </m:e>
                                      </m:rad>
                                    </m:den>
                                  </m:f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i</m:t>
                                  </m:r>
                                  <m:r>
                                    <m:t>π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m:t>τ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p>
      <w:pPr>
        <w:pStyle w:val="4"/>
      </w:pPr>
      <w:r>
        <w:t xml:space="preserve">In the limit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</m:e>
        </m:acc>
        <m:r>
          <m:rPr>
            <m:sty m:val="p"/>
          </m:rPr>
          <m:t>≫</m:t>
        </m:r>
        <m:r>
          <m:t>4</m:t>
        </m:r>
        <m:sSubSup>
          <m:e>
            <m:r>
              <m:t>m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8"/>
    <w:bookmarkStart w:id="39" w:name="proof-of-reduction-to-the-standard-model"/>
    <w:p>
      <w:pPr>
        <w:pStyle w:val="6"/>
      </w:pPr>
      <w:r>
        <w:t xml:space="preserve">5.4 Proof of Reduction to the Standard Model</w:t>
      </w:r>
    </w:p>
    <w:p>
      <w:pPr>
        <w:pStyle w:val="4"/>
      </w:pPr>
      <w:r>
        <w:rPr>
          <w:b/>
          <w:bCs/>
        </w:rPr>
        <w:t xml:space="preserve">Theorem 5.1 (SM Reduction):</w:t>
      </w:r>
      <w:r>
        <w:t xml:space="preserve"> </w:t>
      </w:r>
      <w:r>
        <w:t xml:space="preserve">When the FCWFT correction factor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A-field cross-linking takes the standard QCD gluon-gluon cross-linking (with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E</m:t>
            </m:r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/</m:t>
        </m:r>
        <m:sSubSup>
          <m:e>
            <m:r>
              <m:rPr>
                <m:scr m:val="script"/>
                <m:sty m:val="p"/>
              </m:rPr>
              <m:t>E</m:t>
            </m:r>
          </m:e>
          <m:sub>
            <m:r>
              <m:t>A</m:t>
            </m:r>
          </m:sub>
          <m:sup>
            <m:r>
              <m:rPr>
                <m:sty m:val="p"/>
              </m:rPr>
              <m:t>(</m:t>
            </m:r>
            <m:r>
              <m:t>γ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normalized into</w:t>
      </w:r>
      <w:r>
        <w:t xml:space="preserve"> </w:t>
      </w:r>
      <m:oMath>
        <m:sSub>
          <m:e>
            <m:r>
              <m:t>α</m:t>
            </m:r>
          </m:e>
          <m:sub>
            <m:r>
              <m:t>s</m:t>
            </m:r>
          </m:sub>
        </m:sSub>
      </m:oMath>
      <w:r>
        <w:t xml:space="preserve">), the FCWFT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amplitude reduces to the standard model triangle loop amplitude.</w:t>
      </w:r>
    </w:p>
    <w:p>
      <w:pPr>
        <w:pStyle w:val="3"/>
      </w:pPr>
      <w:r>
        <w:rPr>
          <w:b/>
          <w:bCs/>
        </w:rPr>
        <w:t xml:space="preserve">Proof:</w:t>
      </w:r>
      <w:r>
        <w:t xml:space="preserve"> </w:t>
      </w:r>
      <w:r>
        <w:t xml:space="preserve">Direct comparison of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L</m:t>
            </m:r>
          </m:e>
          <m:sub>
            <m:r>
              <m:t>g</m:t>
            </m:r>
            <m:r>
              <m:t>g</m:t>
            </m:r>
            <m:r>
              <m:t>H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</m:oMath>
      <w:r>
        <w:t xml:space="preserve"> </w:t>
      </w:r>
      <w:r>
        <w:t xml:space="preserve">with the SM effective Lagrangian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L</m:t>
            </m:r>
          </m:e>
          <m:sub>
            <m:r>
              <m:t>g</m:t>
            </m:r>
            <m:r>
              <m:t>g</m:t>
            </m:r>
            <m:r>
              <m:t>H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t>s</m:t>
                </m:r>
              </m:sub>
            </m:sSub>
          </m:num>
          <m:den>
            <m:r>
              <m:t>8</m:t>
            </m:r>
            <m:r>
              <m:t>π</m:t>
            </m:r>
            <m:r>
              <m:t>v</m:t>
            </m:r>
          </m:den>
        </m:f>
        <m:r>
          <m:t>H</m:t>
        </m:r>
        <m:sSubSup>
          <m:e>
            <m:r>
              <m:t>G</m:t>
            </m:r>
          </m:e>
          <m:sub>
            <m:r>
              <m:t>μ</m:t>
            </m:r>
            <m:r>
              <m:t>ν</m:t>
            </m:r>
          </m:sub>
          <m:sup>
            <m:r>
              <m:t>a</m:t>
            </m:r>
          </m:sup>
        </m:sSubSup>
        <m:sSup>
          <m:e>
            <m:r>
              <m:t>G</m:t>
            </m:r>
          </m:e>
          <m:sup>
            <m:r>
              <m:t>a</m:t>
            </m:r>
            <m:r>
              <m:t> </m:t>
            </m:r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shows that the forms are identical, and the triangle loop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exactly the same. ∎</w:t>
      </w:r>
    </w:p>
    <w:bookmarkEnd w:id="39"/>
    <w:bookmarkEnd w:id="40"/>
    <w:bookmarkStart w:id="44" w:name="X9d88db79291dddfaa30edad9b5a0c8121d9b938"/>
    <w:p>
      <w:pPr>
        <w:pStyle w:val="5"/>
      </w:pPr>
      <w:r>
        <w:t xml:space="preserve">6. Complete Physical Picture of Reverse Deduction from Cosmic Creation</w:t>
      </w:r>
    </w:p>
    <w:bookmarkStart w:id="41" w:name="forward-process-creation"/>
    <w:p>
      <w:pPr>
        <w:pStyle w:val="6"/>
      </w:pPr>
      <w:r>
        <w:t xml:space="preserve">6.1 Forward Process (Creation)</w:t>
      </w:r>
    </w:p>
    <w:p>
      <w:pPr>
        <w:pStyle w:val="4"/>
      </w:pPr>
      <w:r>
        <w:t xml:space="preserve">Topological coupling: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μ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ψ</m:t>
            </m:r>
          </m:e>
          <m:sub>
            <m:r>
              <m:t>B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ψ</m:t>
            </m:r>
          </m:e>
          <m:sub>
            <m:r>
              <m:t>C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</m:oMath>
      <w:r>
        <w:t xml:space="preserve"> </w:t>
      </w:r>
      <w:r>
        <w:t xml:space="preserve">all SM particles (carrying A/B/C imprints).</w:t>
      </w:r>
    </w:p>
    <w:bookmarkEnd w:id="41"/>
    <w:bookmarkStart w:id="42" w:name="reverse-process-collider"/>
    <w:p>
      <w:pPr>
        <w:pStyle w:val="6"/>
      </w:pPr>
      <w:r>
        <w:t xml:space="preserve">6.2 Reverse Process (Collider)</w:t>
      </w:r>
    </w:p>
    <w:p>
      <w:pPr>
        <w:pStyle w:val="4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t>u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</m:e>
            <m:e>
              <m:r>
                <m:t>&amp;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g</m:t>
                      </m:r>
                    </m:lim>
                  </m:limUpp>
                </m:e>
                <m:lim>
                  <m:rad>
                    <m:radPr>
                      <m:degHide m:val="on"/>
                    </m:radPr>
                    <m:deg/>
                    <m:e>
                      <m:r>
                        <m:t>s</m:t>
                      </m:r>
                    </m:e>
                  </m:rad>
                  <m:r>
                    <m:rPr>
                      <m:sty m:val="p"/>
                    </m:rPr>
                    <m:t>≫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Q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</m:lim>
              </m:limLow>
              <m:r>
                <m:rPr>
                  <m:sty m:val="p"/>
                </m:rPr>
                <m:t>[</m:t>
              </m:r>
              <m:r>
                <m:t>ϕ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↓</m:t>
              </m:r>
              <m:r>
                <m:t> 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Π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H</m:t>
              </m:r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2"/>
    <w:bookmarkStart w:id="43" w:name="why-does-the-higgs-appear"/>
    <w:p>
      <w:pPr>
        <w:pStyle w:val="6"/>
      </w:pPr>
      <w:r>
        <w:t xml:space="preserve">6.3 Why Does the Higgs Appear?</w:t>
      </w:r>
    </w:p>
    <w:p>
      <w:pPr>
        <w:pStyle w:val="26"/>
        <w:numPr>
          <w:ilvl w:val="0"/>
          <w:numId w:val="1010"/>
        </w:numPr>
      </w:pPr>
      <w:r>
        <w:t xml:space="preserve">The Higgs boson is the scalar excitation mode of the C-field itself — the C-field is one of the three fundamental cosmic vortex fields, released during the collision upon field separation.</w:t>
      </w:r>
    </w:p>
    <w:p>
      <w:pPr>
        <w:pStyle w:val="26"/>
        <w:numPr>
          <w:ilvl w:val="0"/>
          <w:numId w:val="1010"/>
        </w:numPr>
      </w:pPr>
      <w:r>
        <w:t xml:space="preserve">During recombination, the C-field does not need to attach to the energy quantum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; it can manifest directly in its</w:t>
      </w:r>
      <w:r>
        <w:t xml:space="preserve"> </w:t>
      </w:r>
      <w:r>
        <w:t xml:space="preserve">“pure field”</w:t>
      </w:r>
      <w:r>
        <w:t xml:space="preserve"> </w:t>
      </w:r>
      <w:r>
        <w:t xml:space="preserve">form (lowest scalar excitation).</w:t>
      </w:r>
    </w:p>
    <w:p>
      <w:pPr>
        <w:pStyle w:val="26"/>
        <w:numPr>
          <w:ilvl w:val="0"/>
          <w:numId w:val="1010"/>
        </w:numPr>
      </w:pPr>
      <w:r>
        <w:t xml:space="preserve">The A-field taking an extremely low level (background A-field or downgraded gluon A-field) and the B-field taking a colorless state (required by charge/color charge conservation) constitute the unique field combination of the Higgs state.</w:t>
      </w:r>
    </w:p>
    <w:bookmarkEnd w:id="43"/>
    <w:bookmarkEnd w:id="44"/>
    <w:bookmarkStart w:id="48" w:name="observable-tests-and-fcwft-predictions"/>
    <w:p>
      <w:pPr>
        <w:pStyle w:val="5"/>
      </w:pPr>
      <w:r>
        <w:t xml:space="preserve">7. Observable Tests and FCWFT Predictions</w:t>
      </w:r>
    </w:p>
    <w:bookmarkStart w:id="45" w:name="X373303c4f1590d2d1a59e9eca7577c6b6783042"/>
    <w:p>
      <w:pPr>
        <w:pStyle w:val="6"/>
      </w:pPr>
      <w:r>
        <w:t xml:space="preserve">7.1 Predictions Consistent with the SM (Testable)</w:t>
      </w:r>
    </w:p>
    <w:p>
      <w:pPr>
        <w:pStyle w:val="4"/>
      </w:pPr>
      <w:r>
        <w:t xml:space="preserve">FCWFT reduces to the SM at current LHC energies, therefore:</w:t>
      </w:r>
    </w:p>
    <w:p>
      <w:pPr>
        <w:pStyle w:val="26"/>
        <w:numPr>
          <w:ilvl w:val="0"/>
          <w:numId w:val="1011"/>
        </w:numPr>
      </w:pPr>
      <w:r>
        <w:t xml:space="preserve">The main channel for</w:t>
      </w:r>
      <w:r>
        <w:t xml:space="preserve"> </w:t>
      </w:r>
      <m:oMath>
        <m:r>
          <m:t>p</m:t>
        </m:r>
        <m:r>
          <m:t>p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fusion; the cross section</w:t>
      </w:r>
      <w:r>
        <w:t xml:space="preserve"> </w:t>
      </w:r>
      <m:oMath>
        <m:sSubSup>
          <m:e>
            <m:r>
              <m:t>σ</m:t>
            </m:r>
          </m:e>
          <m:sub>
            <m:r>
              <m:t>g</m:t>
            </m:r>
            <m:r>
              <m:t>g</m:t>
            </m:r>
            <m:r>
              <m:rPr>
                <m:sty m:val="p"/>
              </m:rPr>
              <m:t>→</m:t>
            </m:r>
            <m:r>
              <m:t>H</m:t>
            </m:r>
          </m:sub>
          <m:sup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(</m:t>
        </m:r>
        <m:r>
          <m:t>13</m:t>
        </m:r>
        <m:r>
          <m:t> 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≈</m:t>
        </m:r>
        <m:sSubSup>
          <m:e>
            <m:r>
              <m:t>σ</m:t>
            </m:r>
          </m:e>
          <m:sub>
            <m:r>
              <m:t>g</m:t>
            </m:r>
            <m:r>
              <m:t>g</m:t>
            </m:r>
            <m:r>
              <m:rPr>
                <m:sty m:val="p"/>
              </m:rPr>
              <m:t>→</m:t>
            </m:r>
            <m:r>
              <m:t>H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(</m:t>
        </m:r>
        <m:r>
          <m:t>13</m:t>
        </m:r>
        <m:r>
          <m:t> 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t xml:space="preserve"> </w:t>
      </w:r>
      <w:r>
        <w:t xml:space="preserve">(NNLO+NNLL).</w:t>
      </w:r>
    </w:p>
    <w:p>
      <w:pPr>
        <w:pStyle w:val="26"/>
        <w:numPr>
          <w:ilvl w:val="0"/>
          <w:numId w:val="1011"/>
        </w:numPr>
      </w:pPr>
      <w:r>
        <w:t xml:space="preserve">Higgs branching ratios: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γ</m:t>
        </m:r>
        <m:r>
          <m:t>γ</m:t>
        </m:r>
      </m:oMath>
      <w:r>
        <w:t xml:space="preserve">,</w:t>
      </w:r>
      <w:r>
        <w:t xml:space="preserve"> </w:t>
      </w:r>
      <m:oMath>
        <m:r>
          <m:t>Z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W</m:t>
        </m:r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acc>
          <m:accPr>
            <m:chr m:val="‾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t>τ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consistent with the SM.</w:t>
      </w:r>
    </w:p>
    <w:bookmarkEnd w:id="45"/>
    <w:bookmarkStart w:id="46" w:name="unique-fcwft-testable-predictions"/>
    <w:p>
      <w:pPr>
        <w:pStyle w:val="6"/>
      </w:pPr>
      <w:r>
        <w:t xml:space="preserve">7.2 Unique FCWFT Testable Predictions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Prediction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FCWFT Content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Test Method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Multiple Higgs modes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C-field can have higher excitation modes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with masses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Search for resonances above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∼</m:t>
              </m:r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Field-combination selection rules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Certain exotic decays are forbidden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Measure upper limits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exotic branching ratios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Ultra-high-energy behavior</w:t>
            </w:r>
          </w:p>
        </w:tc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s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deviates 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s</m:t>
                  </m:r>
                </m:e>
              </m:rad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Planck scale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Future HE-LHC/FC-LHC energy dependence of</w:t>
            </w:r>
            <w:r>
              <w:t xml:space="preserve"> </w:t>
            </w:r>
            <m:oMath>
              <m:r>
                <m:t>g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 </w:t>
            </w:r>
            <w:r>
              <w:t xml:space="preserve">cross section</w:t>
            </w:r>
          </w:p>
        </w:tc>
      </w:tr>
    </w:tbl>
    <w:bookmarkEnd w:id="46"/>
    <w:bookmarkStart w:id="47" w:name="tests-related-to-cosmic-creation"/>
    <w:p>
      <w:pPr>
        <w:pStyle w:val="6"/>
      </w:pPr>
      <w:r>
        <w:t xml:space="preserve">7.3 Tests Related to Cosmic Creation</w:t>
      </w:r>
    </w:p>
    <w:p>
      <w:pPr>
        <w:pStyle w:val="4"/>
      </w:pPr>
      <w:r>
        <w:t xml:space="preserve">If the C-field is indeed a fundamental cosmic vortex field, then:</w:t>
      </w:r>
    </w:p>
    <w:p>
      <w:pPr>
        <w:pStyle w:val="26"/>
        <w:numPr>
          <w:ilvl w:val="0"/>
          <w:numId w:val="1012"/>
        </w:numPr>
      </w:pPr>
      <w:r>
        <w:t xml:space="preserve">The Higgs VEV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the cosmic component ratios</w:t>
      </w:r>
      <w:r>
        <w:t xml:space="preserve"> </w:t>
      </w:r>
      <m:oMath>
        <m:sSub>
          <m:e>
            <m:r>
              <m:rPr>
                <m:sty m:val="p"/>
              </m:rPr>
              <m:t>Ω</m:t>
            </m:r>
          </m:e>
          <m:sub>
            <m:r>
              <m:t>m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D</m:t>
            </m:r>
            <m:r>
              <m:t>M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rPr>
                <m:sty m:val="p"/>
              </m:rPr>
              <m:t>Λ</m:t>
            </m:r>
          </m:sub>
        </m:sSub>
      </m:oMath>
      <w:r>
        <w:t xml:space="preserve"> </w:t>
      </w:r>
      <w:r>
        <w:t xml:space="preserve">should satisfy an FCWFT relation (see previous papers).</w:t>
      </w:r>
    </w:p>
    <w:p>
      <w:pPr>
        <w:pStyle w:val="26"/>
        <w:numPr>
          <w:ilvl w:val="0"/>
          <w:numId w:val="1012"/>
        </w:numPr>
      </w:pPr>
      <w:r>
        <w:t xml:space="preserve">Next-generation precision CMB + BAO measurements can test whether the value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compatible with the FCWFT topological derivation.</w:t>
      </w:r>
    </w:p>
    <w:bookmarkEnd w:id="47"/>
    <w:bookmarkEnd w:id="48"/>
    <w:bookmarkStart w:id="53" w:name="Xbf223b72f2f8ecd04f7ae1a4d1b817a7b2061e3"/>
    <w:p>
      <w:pPr>
        <w:pStyle w:val="5"/>
      </w:pPr>
      <w:r>
        <w:t xml:space="preserve">8. Mathematical Self-Consistency Verification</w:t>
      </w:r>
    </w:p>
    <w:bookmarkStart w:id="49" w:name="lorentz-invariance"/>
    <w:p>
      <w:pPr>
        <w:pStyle w:val="6"/>
      </w:pPr>
      <w:r>
        <w:t xml:space="preserve">8.1 Lorentz Invariance</w:t>
      </w:r>
    </w:p>
    <w:p>
      <w:pPr>
        <w:pStyle w:val="4"/>
      </w:pPr>
      <w:r>
        <w:t xml:space="preserve">The separation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D</m:t>
                </m:r>
              </m:e>
            </m:acc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and the projection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t>H</m:t>
            </m:r>
          </m:sub>
        </m:sSub>
      </m:oMath>
      <w:r>
        <w:t xml:space="preserve"> </w:t>
      </w:r>
      <w:r>
        <w:t xml:space="preserve">transform covariantly under Lorentz transformations; the effective vertex</w:t>
      </w:r>
      <w:r>
        <w:t xml:space="preserve"> </w:t>
      </w:r>
      <m:oMath>
        <m:sSubSup>
          <m:e>
            <m:r>
              <m:rPr>
                <m:scr m:val="script"/>
                <m:sty m:val="p"/>
              </m:rPr>
              <m:t>L</m:t>
            </m:r>
          </m:e>
          <m:sub>
            <m:r>
              <m:t>g</m:t>
            </m:r>
            <m:r>
              <m:t>g</m:t>
            </m:r>
            <m:r>
              <m:t>H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p>
        </m:sSubSup>
      </m:oMath>
      <w:r>
        <w:t xml:space="preserve"> </w:t>
      </w:r>
      <w:r>
        <w:t xml:space="preserve">is a scalar.</w:t>
      </w:r>
    </w:p>
    <w:bookmarkEnd w:id="49"/>
    <w:bookmarkStart w:id="50" w:name="gauge-invariance"/>
    <w:p>
      <w:pPr>
        <w:pStyle w:val="6"/>
      </w:pPr>
      <w:r>
        <w:t xml:space="preserve">8.2 Gauge Invariance</w:t>
      </w:r>
    </w:p>
    <w:p>
      <w:pPr>
        <w:pStyle w:val="4"/>
      </w:pPr>
      <m:oMath>
        <m:sSubSup>
          <m:e>
            <m:r>
              <m:t>G</m:t>
            </m:r>
          </m:e>
          <m:sub>
            <m:r>
              <m:t>μ</m:t>
            </m:r>
            <m:r>
              <m:t>ν</m:t>
            </m:r>
          </m:sub>
          <m:sup>
            <m:r>
              <m:t>a</m:t>
            </m:r>
          </m:sup>
        </m:sSubSup>
        <m:sSup>
          <m:e>
            <m:r>
              <m:t>G</m:t>
            </m:r>
          </m:e>
          <m:sup>
            <m:r>
              <m:t>a</m:t>
            </m:r>
            <m:r>
              <m:t> </m:t>
            </m:r>
            <m:r>
              <m:t>μ</m:t>
            </m:r>
            <m:r>
              <m:t>ν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S</m:t>
        </m:r>
        <m:r>
          <m:t>U</m:t>
        </m:r>
        <m:r>
          <m:rPr>
            <m:sty m:val="p"/>
          </m:rPr>
          <m:t>(</m:t>
        </m:r>
        <m:r>
          <m:t>3</m:t>
        </m:r>
        <m:sSub>
          <m:e>
            <m:r>
              <m:rPr>
                <m:sty m:val="p"/>
              </m:rPr>
              <m:t>)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gauge invariant; the top quark Yukawa term is gauge invariant; the Higgs mode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gauge invariant under the ’t Hooft-Feynman gauge.</w:t>
      </w:r>
    </w:p>
    <w:bookmarkEnd w:id="50"/>
    <w:bookmarkStart w:id="51" w:name="energy-momentum-conservation"/>
    <w:p>
      <w:pPr>
        <w:pStyle w:val="6"/>
      </w:pPr>
      <w:r>
        <w:t xml:space="preserve">8.3 Energy-Momentum Conservation</w:t>
      </w:r>
    </w:p>
    <w:p>
      <w:pPr>
        <w:pStyle w:val="4"/>
      </w:pPr>
      <w:r>
        <w:t xml:space="preserve">The field separation process satisfies:</w:t>
      </w:r>
    </w:p>
    <w:p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</m:sub>
            <m:sup>
              <m:r>
                <m:t>​</m:t>
              </m:r>
            </m:sup>
            <m:e>
              <m:sSubSup>
                <m:e>
                  <m:r>
                    <m:t>p</m:t>
                  </m:r>
                </m:e>
                <m:sub>
                  <m:r>
                    <m:t>f</m:t>
                  </m:r>
                </m:sub>
                <m:sup>
                  <m:r>
                    <m:t>μ</m:t>
                  </m:r>
                </m:sup>
              </m:sSubSup>
            </m:e>
          </m:nary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sub>
            <m:sup>
              <m:r>
                <m:t>μ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p</m:t>
              </m:r>
            </m:sub>
            <m:sup>
              <m:r>
                <m:t>μ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sub>
            <m:sup>
              <m:r>
                <m:t>μ</m:t>
              </m:r>
            </m:sup>
          </m:sSubSup>
        </m:oMath>
      </m:oMathPara>
    </w:p>
    <w:p>
      <w:pPr>
        <w:pStyle w:val="4"/>
      </w:pPr>
      <w:r>
        <w:t xml:space="preserve">The recombination process conserves four-momentum (the virtual</w:t>
      </w:r>
      <w:r>
        <w:t xml:space="preserve"> </w:t>
      </w:r>
      <m:oMath>
        <m:r>
          <m:t>t</m:t>
        </m:r>
        <m:acc>
          <m:accPr>
            <m:chr m:val="‾"/>
          </m:accPr>
          <m:e>
            <m:r>
              <m:t>t</m:t>
            </m:r>
          </m:e>
        </m:acc>
      </m:oMath>
      <w:r>
        <w:t xml:space="preserve"> </w:t>
      </w:r>
      <w:r>
        <w:t xml:space="preserve">loop satisfies</w:t>
      </w:r>
      <w:r>
        <w:t xml:space="preserve"> </w:t>
      </w:r>
      <m:oMath>
        <m:r>
          <m:rPr>
            <m:sty m:val="p"/>
          </m:rPr>
          <m:t>∑</m:t>
        </m:r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).</w:t>
      </w:r>
    </w:p>
    <w:bookmarkEnd w:id="51"/>
    <w:bookmarkStart w:id="52" w:name="normalization-consistency"/>
    <w:p>
      <w:pPr>
        <w:pStyle w:val="6"/>
      </w:pPr>
      <w:r>
        <w:t xml:space="preserve">8.4 Normalization Consistency</w:t>
      </w:r>
    </w:p>
    <w:p>
      <w:pPr>
        <w:pStyle w:val="4"/>
      </w:pPr>
      <w:r>
        <w:t xml:space="preserve">The normalized Yukawa coupling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 </w:t>
      </w:r>
      <w:r>
        <w:t xml:space="preserve">ensures that the production cross section matches experimental values.</w:t>
      </w:r>
    </w:p>
    <w:bookmarkEnd w:id="52"/>
    <w:bookmarkEnd w:id="53"/>
    <w:bookmarkStart w:id="58" w:name="conclusion"/>
    <w:p>
      <w:pPr>
        <w:pStyle w:val="5"/>
      </w:pPr>
      <w:r>
        <w:t xml:space="preserve">9. Conclusion</w:t>
      </w:r>
    </w:p>
    <w:p>
      <w:pPr>
        <w:pStyle w:val="4"/>
      </w:pPr>
      <w:r>
        <w:t xml:space="preserve">Based on the FCWFT framework, this paper establishes a completely mathematically self-consistent model for Higgs boson production in ultra-high-energy proton collisions. The core conclusions are as follows:</w:t>
      </w:r>
    </w:p>
    <w:bookmarkStart w:id="54" w:name="postulate-of-cosmic-creation"/>
    <w:p>
      <w:pPr>
        <w:pStyle w:val="6"/>
      </w:pPr>
      <w:r>
        <w:t xml:space="preserve">9.1 Postulate of Cosmic Creation</w:t>
      </w:r>
    </w:p>
    <w:p>
      <w:pPr>
        <w:pStyle w:val="4"/>
      </w:pPr>
      <w:r>
        <w:t xml:space="preserve">All Standard Model particles are the product of the coupling of the singularity energy quantum</w:t>
      </w:r>
      <w:r>
        <w:t xml:space="preserve"> 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the three fundamental cosmic vortex fields (A-field: vector electromagnetic vortex field; B-field: spinor color-charge vortex field; C-field: scalar Higgs vortex field), carrying specific excitation imprints of the three fields.</w:t>
      </w:r>
    </w:p>
    <w:bookmarkEnd w:id="54"/>
    <w:bookmarkStart w:id="55" w:name="reverse-deduction-mechanism"/>
    <w:p>
      <w:pPr>
        <w:pStyle w:val="6"/>
      </w:pPr>
      <w:r>
        <w:t xml:space="preserve">9.2 Reverse Deduction Mechanism</w:t>
      </w:r>
    </w:p>
    <w:p>
      <w:pPr>
        <w:pStyle w:val="4"/>
      </w:pPr>
      <w:r>
        <w:t xml:space="preserve">When the collision energy</w:t>
      </w:r>
      <w:r>
        <w:t xml:space="preserve"> </w:t>
      </w:r>
      <m:oMath>
        <m:rad>
          <m:radPr>
            <m:degHide m:val="on"/>
          </m:radPr>
          <m:deg/>
          <m:e>
            <m:r>
              <m:t>s</m:t>
            </m:r>
          </m:e>
        </m:rad>
        <m:r>
          <m:rPr>
            <m:sty m:val="p"/>
          </m:rPr>
          <m:t>≫</m:t>
        </m:r>
        <m:sSub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sub>
        </m:sSub>
      </m:oMath>
      <w:r>
        <w:t xml:space="preserve"> </w:t>
      </w:r>
      <w:r>
        <w:t xml:space="preserve">dissociates the internal field combination of the proton (field-energy separation), the separated A, B, and C field components recombine within the interaction region; when the A-field takes an extremely low-level excitation, the B-field takes the colorless ground state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sSub>
          <m:e>
            <m:r>
              <m:rPr>
                <m:sty m:val="p"/>
              </m:rPr>
              <m:t>⟩</m:t>
            </m:r>
          </m:e>
          <m:sub>
            <m:r>
              <m:t>B</m:t>
            </m:r>
          </m:sub>
        </m:sSub>
      </m:oMath>
      <w:r>
        <w:t xml:space="preserve">, and the C-field takes its own lowest non-zero scalar excitation mode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C</m:t>
            </m:r>
          </m:sub>
        </m:sSub>
      </m:oMath>
      <w:r>
        <w:t xml:space="preserve">, the resulting new field combination is the Higgs boson</w:t>
      </w:r>
      <w:r>
        <w:t xml:space="preserve"> </w:t>
      </w:r>
      <m:oMath>
        <m:r>
          <m:t>H</m:t>
        </m:r>
        <m:r>
          <m:rPr>
            <m:sty m:val="p"/>
          </m:rPr>
          <m:t>≡</m:t>
        </m:r>
        <m:r>
          <m:t>δ</m:t>
        </m:r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C</m:t>
            </m:r>
          </m:sub>
        </m:sSub>
      </m:oMath>
      <w:r>
        <w:t xml:space="preserve">.</w:t>
      </w:r>
    </w:p>
    <w:bookmarkEnd w:id="55"/>
    <w:bookmarkStart w:id="56" w:name="mathematical-derivation"/>
    <w:p>
      <w:pPr>
        <w:pStyle w:val="6"/>
      </w:pPr>
      <w:r>
        <w:t xml:space="preserve">9.3 Mathematical Derivation</w:t>
      </w:r>
    </w:p>
    <w:p>
      <w:pPr>
        <w:pStyle w:val="4"/>
      </w:pPr>
      <w:r>
        <w:t xml:space="preserve">From the FCWFT total Lagrangian, the effective gluon-gluon-Higgs vertex is derived:</w:t>
      </w:r>
    </w:p>
    <w:p>
      <w:pPr>
        <w:pStyle w:val="3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g</m:t>
              </m:r>
              <m:r>
                <m:t>g</m:t>
              </m:r>
              <m:r>
                <m:t>H</m:t>
              </m:r>
            </m:sub>
            <m:sup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α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8</m:t>
              </m:r>
              <m:r>
                <m:t>π</m:t>
              </m:r>
              <m:r>
                <m:t>v</m:t>
              </m:r>
            </m:den>
          </m:f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sSubSup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a</m:t>
              </m:r>
            </m:sup>
          </m:sSubSup>
          <m:sSup>
            <m:e>
              <m:r>
                <m:t>G</m:t>
              </m:r>
            </m:e>
            <m:sup>
              <m:r>
                <m:t>a</m:t>
              </m:r>
              <m:r>
                <m:t> </m:t>
              </m:r>
              <m:r>
                <m:t>μ</m:t>
              </m:r>
              <m:r>
                <m:t>ν</m:t>
              </m:r>
            </m:sup>
          </m:sSup>
        </m:oMath>
      </m:oMathPara>
    </w:p>
    <w:p>
      <w:pPr>
        <w:pStyle w:val="4"/>
      </w:pPr>
      <w:r>
        <w:t xml:space="preserve">and it strictly reduces to the SM triangle loop process in the standard limit.</w:t>
      </w:r>
    </w:p>
    <w:bookmarkEnd w:id="56"/>
    <w:bookmarkStart w:id="57" w:name="unification-significance"/>
    <w:p>
      <w:pPr>
        <w:pStyle w:val="6"/>
      </w:pPr>
      <w:r>
        <w:t xml:space="preserve">9.4 Unification Significance</w:t>
      </w:r>
    </w:p>
    <w:p>
      <w:pPr>
        <w:pStyle w:val="4"/>
      </w:pPr>
      <w:r>
        <w:t xml:space="preserve">This work unifies cosmic creation (</w:t>
      </w:r>
      <m:oMath>
        <m:sSub>
          <m:e>
            <m:r>
              <m:t>ϕ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→</m:t>
        </m:r>
      </m:oMath>
      <w:r>
        <w:t xml:space="preserve"> </w:t>
      </w:r>
      <w:r>
        <w:t xml:space="preserve">matter), matter particle structure (field-combination imprints), and collider Higgs production (</w:t>
      </w:r>
      <m:oMath>
        <m:r>
          <m:t>g</m:t>
        </m:r>
        <m:r>
          <m:t>g</m:t>
        </m:r>
        <m:r>
          <m:rPr>
            <m:sty m:val="p"/>
          </m:rPr>
          <m:t>→</m:t>
        </m:r>
        <m:r>
          <m:t>H</m:t>
        </m:r>
      </m:oMath>
      <w:r>
        <w:t xml:space="preserve"> </w:t>
      </w:r>
      <w:r>
        <w:t xml:space="preserve">via field separation + recombination = C-field manifestation) within the same FCWFT dynamics framework.</w:t>
      </w:r>
    </w:p>
    <w:bookmarkEnd w:id="57"/>
    <w:bookmarkEnd w:id="58"/>
    <w:bookmarkStart w:id="59" w:name="references"/>
    <w:p>
      <w:pPr>
        <w:pStyle w:val="5"/>
      </w:pPr>
      <w:r>
        <w:t xml:space="preserve">References</w:t>
      </w:r>
    </w:p>
    <w:p>
      <w:pPr>
        <w:pStyle w:val="4"/>
      </w:pPr>
      <w:r>
        <w:t xml:space="preserve">[1] Li Z.J. Introduction to Field Combination Wave Function Theory. Acta Physica Sinica, 2023.</w:t>
      </w:r>
    </w:p>
    <w:p>
      <w:pPr>
        <w:pStyle w:val="3"/>
      </w:pPr>
      <w:r>
        <w:t xml:space="preserve">[2] Li Z.J., Zhao G.Y. First-Principles Derivation of Crest-Trough Ratios of Planck-Scale Topological Vortices and Cosmic Composition. Acta Physica Sinica, 2026.</w:t>
      </w:r>
    </w:p>
    <w:p>
      <w:pPr>
        <w:pStyle w:val="3"/>
      </w:pPr>
      <w:r>
        <w:t xml:space="preserve">[3] Li Z.J., Zhao G.Y. Unified Mechanism of Four Fundamental Interactions Based on Field Combination Wave Function Theory – A Completely Mathematically Self-Consistent Model. Acta Physica Sinica, 2026.</w:t>
      </w:r>
    </w:p>
    <w:p>
      <w:pPr>
        <w:pStyle w:val="3"/>
      </w:pPr>
      <w:r>
        <w:t xml:space="preserve">[4] Li Z.J., Zhao G.Y. From Cosmic Genesis to Particle Collisions: A Unified Description Based on Field Combination Wave Function Theory. Acta Physica Sinica, 2026.</w:t>
      </w:r>
    </w:p>
    <w:p>
      <w:pPr>
        <w:pStyle w:val="3"/>
      </w:pPr>
      <w:r>
        <w:t xml:space="preserve">[5] ATLAS Collaboration. Observation of a new particle in the search for the Standard Model Higgs boson with the ATLAS detector at the LHC. PLB 716: 1-29, 2012.</w:t>
      </w:r>
    </w:p>
    <w:p>
      <w:pPr>
        <w:pStyle w:val="3"/>
      </w:pPr>
      <w:r>
        <w:t xml:space="preserve">[6] CMS Collaboration. Observation of a new boson at a mass of 125 GeV with the CMS experiment at the LHC. PLB 716: 30-61, 2012.</w:t>
      </w:r>
    </w:p>
    <w:p>
      <w:pPr>
        <w:pStyle w:val="3"/>
      </w:pPr>
      <w:r>
        <w:t xml:space="preserve">[7] Peskin M.E., Schroeder D.V. An Introduction to Quantum Field Theory. Westview Press, 1995.</w:t>
      </w:r>
    </w:p>
    <w:p>
      <w:pPr>
        <w:pStyle w:val="3"/>
      </w:pPr>
      <w:r>
        <w:t xml:space="preserve">[8] Weinberg S. The Quantum Theory of Fields, Vol. II. Cambridge University Press, 1996.</w:t>
      </w:r>
    </w:p>
    <w:bookmarkEnd w:id="59"/>
    <w:bookmarkStart w:id="60" w:name="Xe969b65d7c286810788cfc18fd0df53fb9d7c43"/>
    <w:p>
      <w:pPr>
        <w:pStyle w:val="5"/>
      </w:pPr>
      <w:r>
        <w:t xml:space="preserve">Appendix A: Explicit Form of the Field Separation Operator</w:t>
      </w:r>
    </w:p>
    <w:p>
      <w:pPr>
        <w:pStyle w:val="4"/>
      </w:pPr>
      <w:r>
        <w:t xml:space="preserve">Expand the proton state in terms of partons:</w:t>
      </w:r>
    </w:p>
    <w:p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Ψ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/</m:t>
                  </m:r>
                  <m:r>
                    <m:t>p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j</m:t>
              </m:r>
              <m:r>
                <m:rPr>
                  <m:sty m:val="p"/>
                </m:rPr>
                <m:t>/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t>j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r>
            <m:rPr>
              <m:sty m:val="p"/>
            </m:rPr>
            <m:t>s</m:t>
          </m:r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⟩</m:t>
          </m:r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run over valence quarks and gluons.</w:t>
      </w:r>
      <w:r>
        <w:t xml:space="preserve"> </w:t>
      </w:r>
      <m:oMath>
        <m:sSub>
          <m:e>
            <m:r>
              <m:t>f</m:t>
            </m:r>
          </m:e>
          <m:sub>
            <m:r>
              <m:t>g</m:t>
            </m:r>
            <m:r>
              <m:rPr>
                <m:sty m:val="p"/>
              </m:rPr>
              <m:t>/</m:t>
            </m:r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gluon parton distribution function.</w:t>
      </w:r>
    </w:p>
    <w:p>
      <w:pPr>
        <w:pStyle w:val="3"/>
      </w:pPr>
      <w:r>
        <w:t xml:space="preserve">Action of the separation operator:</w:t>
      </w:r>
    </w:p>
    <w:p>
      <w:pPr>
        <w:pStyle w:val="3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m:t>D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p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⟩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⊗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⊗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⊗</m:t>
                          </m:r>
                          <m:r>
                            <m:rPr>
                              <m:sty m:val="p"/>
                            </m:rPr>
                            <m:t>|</m:t>
                          </m:r>
                          <m:sSub>
                            <m:e>
                              <m:r>
                                <m:t>ϕ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q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k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|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u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d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⟩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e>
                      </m:mr>
                    </m:m>
                  </m:e>
                </m:d>
              </m:e>
            </m:mr>
          </m:m>
        </m:oMath>
      </m:oMathPara>
    </w:p>
    <w:bookmarkEnd w:id="60"/>
    <w:bookmarkStart w:id="61" w:name="X2f94633987959bb858747f9c508e69d756cab09"/>
    <w:p>
      <w:pPr>
        <w:pStyle w:val="5"/>
      </w:pPr>
      <w:r>
        <w:t xml:space="preserve">Appendix B: FCWFT Expression for the Higgs Production Cross Section</w:t>
      </w:r>
    </w:p>
    <w:p>
      <w:pPr>
        <w:pStyle w:val="4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t>p</m:t>
          </m:r>
          <m:r>
            <m:t>p</m:t>
          </m:r>
          <m:r>
            <m:rPr>
              <m:sty m:val="p"/>
            </m:rPr>
            <m:t>→</m:t>
          </m:r>
          <m:r>
            <m:t>H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</m:sub>
            <m:sup>
              <m:r>
                <m:t>1</m:t>
              </m:r>
            </m:sup>
            <m:e>
              <m:r>
                <m:t>d</m:t>
              </m:r>
            </m:e>
          </m:nary>
          <m:r>
            <m:t>τ</m:t>
          </m:r>
          <m:r>
            <m:t> 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t>g</m:t>
                  </m:r>
                  <m:r>
                    <m:t>g</m:t>
                  </m:r>
                </m:sup>
              </m:sSup>
            </m:num>
            <m:den>
              <m:r>
                <m:t>d</m:t>
              </m:r>
              <m:r>
                <m:t>τ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  <m:r>
                <m:t>π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den>
          </m:f>
        </m:oMath>
      </m:oMathPara>
    </w:p>
    <w:p>
      <w:pPr>
        <w:pStyle w:val="4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rPr>
                    <m:scr m:val="script"/>
                    <m:sty m:val="p"/>
                  </m:rPr>
                  <m:t>L</m:t>
                </m:r>
              </m:e>
              <m:sup>
                <m:r>
                  <m:t>g</m:t>
                </m:r>
                <m:r>
                  <m:t>g</m:t>
                </m:r>
              </m:sup>
            </m:sSup>
          </m:num>
          <m:den>
            <m:r>
              <m:t>d</m:t>
            </m:r>
            <m:r>
              <m:t>τ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τ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nary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,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gluon-gluon luminosity.</w:t>
      </w:r>
    </w:p>
    <w:bookmarkEnd w:id="61"/>
    <w:bookmarkStart w:id="62" w:name="notation-table"/>
    <w:p>
      <w:pPr>
        <w:pStyle w:val="5"/>
      </w:pPr>
      <w:r>
        <w:t xml:space="preserve">Notation Table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Symbol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shd w:val="clear" w:fill="B9CDE5"/>
          </w:tcPr>
          <w:p>
            <w:pPr>
              <w:pStyle w:val="26"/>
              <w:jc w:val="left"/>
            </w:pPr>
            <w:r>
              <w:rPr>
                <w:b/>
              </w:rPr>
              <w:t xml:space="preserve">Unit / Value</w:t>
            </w:r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C-field (scalar Higgs vortex field)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Complex scalar field</w:t>
            </w:r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H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Higgs boson =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t>ψ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Real scalar field</w:t>
            </w:r>
          </w:p>
        </w:tc>
      </w:tr>
      <w:tr>
        <w:tc>
          <w:tcPr/>
          <w:p>
            <w:pPr>
              <w:pStyle w:val="26"/>
              <w:jc w:val="left"/>
            </w:pPr>
            <m:oMath>
              <m:r>
                <m:t>v</m:t>
              </m:r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Higgs VEV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246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Higgs mass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125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Top quark mass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≈</m:t>
              </m:r>
              <m:r>
                <m:t>173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Top quark Yukawa coupling</w:t>
            </w:r>
          </w:p>
        </w:tc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v</m:t>
              </m:r>
              <m:r>
                <m:rPr>
                  <m:sty m:val="p"/>
                </m:rPr>
                <m:t>≈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Gluon A-field energy density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∼</m:t>
              </m:r>
              <m:sSup>
                <m:e>
                  <m:r>
                    <m:t>10</m:t>
                  </m:r>
                </m:e>
                <m:sup>
                  <m:r>
                    <m:t>35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26"/>
              <w:jc w:val="left"/>
            </w:pPr>
            <m:oMath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/>
          <w:p>
            <w:pPr>
              <w:pStyle w:val="26"/>
              <w:jc w:val="left"/>
            </w:pPr>
            <w:r>
              <w:t xml:space="preserve">QCD scale</w:t>
            </w:r>
          </w:p>
        </w:tc>
        <w:tc>
          <w:tcPr/>
          <w:p>
            <w:pPr>
              <w:pStyle w:val="26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200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bookmarkEnd w:id="62"/>
    <w:bookmarkEnd w:id="6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2026-07-05T08:22:21Z</dcterms:created>
  <dcterms:modified xsi:type="dcterms:W3CDTF">2026-07-05T08:22:21Z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