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c52b166946739984fd5d354371c25c9ea0b9197"/>
    <w:p>
      <w:pPr>
        <w:pStyle w:val="2"/>
      </w:pPr>
      <w:r>
        <w:t xml:space="preserve">C10: Path Integral Reformulation Based on Field Combination Wave Function Theory – Topological Phase Mechanism from Photon Propagation to Quantum Interference</w:t>
      </w:r>
    </w:p>
    <w:p>
      <w:pPr>
        <w:pStyle w:val="4"/>
      </w:pPr>
      <w:r>
        <w:rPr>
          <w:b/>
          <w:bCs/>
        </w:rPr>
        <w:t xml:space="preserve">Authors:</w:t>
      </w:r>
      <w:r>
        <w:t xml:space="preserve"> </w:t>
      </w:r>
      <w:r>
        <w:t xml:space="preserve">Li Zhijun</w:t>
      </w:r>
      <m:oMath>
        <m:sSup>
          <m:e>
            <m:r>
              <m:t>​</m:t>
            </m:r>
          </m:e>
          <m:sup>
            <m:r>
              <m:t>1</m:t>
            </m:r>
            <m:r>
              <m:rPr>
                <m:sty m:val="p"/>
              </m:rPr>
              <m:t>†</m:t>
            </m:r>
          </m:sup>
        </m:sSup>
      </m:oMath>
      <w:r>
        <w:t xml:space="preserve">, Zhao Guangyao</w:t>
      </w:r>
      <m:oMath>
        <m:sSup>
          <m:e>
            <m:r>
              <m:t>​</m:t>
            </m:r>
          </m:e>
          <m:sup>
            <m:r>
              <m:t>2</m:t>
            </m:r>
            <m:r>
              <m:rPr>
                <m:sty m:val="p"/>
              </m:rPr>
              <m:t>†</m:t>
            </m:r>
          </m:sup>
        </m:sSup>
      </m:oMath>
      <w:r>
        <w:t xml:space="preserve">, Xue Yanyu</w:t>
      </w:r>
      <m:oMath>
        <m:sSup>
          <m:e>
            <m:r>
              <m:t>​</m:t>
            </m:r>
          </m:e>
          <m:sup>
            <m:r>
              <m:t>3</m:t>
            </m:r>
            <m:r>
              <m:rPr>
                <m:sty m:val="p"/>
              </m:rPr>
              <m:t>†</m:t>
            </m:r>
          </m:sup>
        </m:sSup>
      </m:oMath>
      <w:r>
        <w:br/>
      </w:r>
      <m:oMath>
        <m:r>
          <m:rPr>
            <m:sty m:val="p"/>
          </m:rPr>
          <m:t>†</m:t>
        </m:r>
      </m:oMath>
      <w:r>
        <w:t xml:space="preserve"> </w:t>
      </w:r>
      <w:r>
        <w:t xml:space="preserve">Equal contribution</w:t>
      </w:r>
    </w:p>
    <w:p>
      <w:pPr>
        <w:pStyle w:val="26"/>
        <w:numPr>
          <w:ilvl w:val="0"/>
          <w:numId w:val="1001"/>
        </w:numPr>
      </w:pPr>
      <w:r>
        <w:t xml:space="preserve">Li Zhijun, Shanxi Provincial Department of Agriculture (Animal Husbandry School), Taiyuan, Shanxi, China</w:t>
      </w:r>
      <w:r>
        <w:br/>
      </w:r>
    </w:p>
    <w:p>
      <w:pPr>
        <w:pStyle w:val="26"/>
        <w:numPr>
          <w:ilvl w:val="0"/>
          <w:numId w:val="1001"/>
        </w:numPr>
      </w:pPr>
      <w:r>
        <w:t xml:space="preserve">Zhao Guangyao, College of Physics, Chongqing University, Chongqing, China</w:t>
      </w:r>
      <w:r>
        <w:br/>
      </w:r>
    </w:p>
    <w:p>
      <w:pPr>
        <w:pStyle w:val="26"/>
        <w:numPr>
          <w:ilvl w:val="0"/>
          <w:numId w:val="1001"/>
        </w:numPr>
      </w:pPr>
      <w:r>
        <w:t xml:space="preserve">Xue Yanyu, Shanxi Provincial Department of Agriculture (Animal Husbandry School), Taiyuan, Shanxi, China</w:t>
      </w:r>
    </w:p>
    <w:bookmarkStart w:id="19" w:name="abstract"/>
    <w:p>
      <w:pPr>
        <w:pStyle w:val="5"/>
      </w:pPr>
      <w:r>
        <w:t xml:space="preserve">Abstract</w:t>
      </w:r>
    </w:p>
    <w:p>
      <w:pPr>
        <w:pStyle w:val="4"/>
      </w:pPr>
      <w:r>
        <w:t xml:space="preserve">Within the framework of Field Combination Wave Function Theory (FCWFT), this paper provides a complete reformulation of the Feynman path integral. It is first proved that the path integral of a photon is equivalent to the topological phase path integral of the electromagnetic vortex field</w:t>
      </w:r>
      <w:r>
        <w:t xml:space="preserve"> </w:t>
      </w:r>
      <m:oMath>
        <m:r>
          <m:t>A</m:t>
        </m:r>
      </m:oMath>
      <w:r>
        <w:t xml:space="preserve">, where the</w:t>
      </w:r>
      <w:r>
        <w:t xml:space="preserve"> </w:t>
      </w:r>
      <m:oMath>
        <m:r>
          <m:t>B</m:t>
        </m:r>
      </m:oMath>
      <w:r>
        <w:t xml:space="preserve">-field (color charge) and</w:t>
      </w:r>
      <w:r>
        <w:t xml:space="preserve"> </w:t>
      </w:r>
      <m:oMath>
        <m:r>
          <m:t>C</m:t>
        </m:r>
      </m:oMath>
      <w:r>
        <w:t xml:space="preserve">-field (mass) are frozen in their ground states, with all path degrees of freedom carried by the vortex topological connectivity of the</w:t>
      </w:r>
      <w:r>
        <w:t xml:space="preserve"> </w:t>
      </w:r>
      <m:oMath>
        <m:r>
          <m:t>A</m:t>
        </m:r>
      </m:oMath>
      <w:r>
        <w:t xml:space="preserve">-field. Through the second-order variation of the</w:t>
      </w:r>
      <w:r>
        <w:t xml:space="preserve"> </w:t>
      </w:r>
      <m:oMath>
        <m:r>
          <m:t>A</m:t>
        </m:r>
      </m:oMath>
      <w:r>
        <w:t xml:space="preserve">-field action, the phase interference screening condition is rigorously derived, proving that Fermat’s principle (</w:t>
      </w:r>
      <m:oMath>
        <m:r>
          <m:t>δ</m:t>
        </m:r>
        <m:sSub>
          <m:e>
            <m:r>
              <m:t>S</m:t>
            </m:r>
          </m:e>
          <m:sub>
            <m:r>
              <m:t>A</m:t>
            </m:r>
          </m:sub>
        </m:sSub>
        <m:r>
          <m:rPr>
            <m:sty m:val="p"/>
          </m:rPr>
          <m:t>=</m:t>
        </m:r>
        <m:r>
          <m:t>0</m:t>
        </m:r>
      </m:oMath>
      <w:r>
        <w:t xml:space="preserve">) is an inevitable consequence of the topologically smoothest weaving of the</w:t>
      </w:r>
      <w:r>
        <w:t xml:space="preserve"> </w:t>
      </w:r>
      <m:oMath>
        <m:r>
          <m:t>A</m:t>
        </m:r>
      </m:oMath>
      <w:r>
        <w:t xml:space="preserve">-field. Subsequently, the FCWFT calculation of double-slit interference is presented, reproducing the interference fringes using two stationary phase points in the</w:t>
      </w:r>
      <w:r>
        <w:t xml:space="preserve"> </w:t>
      </w:r>
      <m:oMath>
        <m:r>
          <m:t>A</m:t>
        </m:r>
      </m:oMath>
      <w:r>
        <w:t xml:space="preserve">-field path integral. A field-combination jump mechanism for measurement collapse is proposed: the detector</w:t>
      </w:r>
      <w:r>
        <w:t xml:space="preserve"> </w:t>
      </w:r>
      <m:oMath>
        <m:r>
          <m:t>B</m:t>
        </m:r>
      </m:oMath>
      <w:r>
        <w:t xml:space="preserve">-field undergoes vortex entanglement with the photon</w:t>
      </w:r>
      <w:r>
        <w:t xml:space="preserve"> </w:t>
      </w:r>
      <m:oMath>
        <m:r>
          <m:t>A</m:t>
        </m:r>
      </m:oMath>
      <w:r>
        <w:t xml:space="preserve">-field, locking the phase information into the detector</w:t>
      </w:r>
      <w:r>
        <w:t xml:space="preserve"> </w:t>
      </w:r>
      <m:oMath>
        <m:sSup>
          <m:e>
            <m:r>
              <m:t>C</m:t>
            </m:r>
          </m:e>
          <m:sup>
            <m:r>
              <m:rPr>
                <m:sty m:val="p"/>
              </m:rPr>
              <m:t>+</m:t>
            </m:r>
          </m:sup>
        </m:sSup>
      </m:oMath>
      <w:r>
        <w:t xml:space="preserve"> </w:t>
      </w:r>
      <w:r>
        <w:t xml:space="preserve">energy level, thereby truncating the boundary conditions of the path integral. Finally, the path integral is generalized to the case of charged particles, establishing a three-field joint path integral</w:t>
      </w:r>
      <w:r>
        <w:t xml:space="preserve"> </w:t>
      </w:r>
      <m:oMath>
        <m:r>
          <m:rPr>
            <m:sty m:val="p"/>
          </m:rPr>
          <m:t>∫</m:t>
        </m:r>
        <m:r>
          <m:rPr>
            <m:scr m:val="script"/>
            <m:sty m:val="p"/>
          </m:rPr>
          <m:t>D</m:t>
        </m:r>
        <m:r>
          <m:rPr>
            <m:sty m:val="p"/>
          </m:rPr>
          <m:t>[</m:t>
        </m:r>
        <m:r>
          <m:t>A</m:t>
        </m:r>
        <m:r>
          <m:rPr>
            <m:sty m:val="p"/>
          </m:rPr>
          <m:t>]</m:t>
        </m:r>
        <m:r>
          <m:rPr>
            <m:scr m:val="script"/>
            <m:sty m:val="p"/>
          </m:rPr>
          <m:t>D</m:t>
        </m:r>
        <m:r>
          <m:rPr>
            <m:sty m:val="p"/>
          </m:rPr>
          <m:t>[</m:t>
        </m:r>
        <m:r>
          <m:t>B</m:t>
        </m:r>
        <m:r>
          <m:rPr>
            <m:sty m:val="p"/>
          </m:rPr>
          <m:t>]</m:t>
        </m:r>
        <m:r>
          <m:rPr>
            <m:scr m:val="script"/>
            <m:sty m:val="p"/>
          </m:rPr>
          <m:t>D</m:t>
        </m:r>
        <m:r>
          <m:rPr>
            <m:sty m:val="p"/>
          </m:rPr>
          <m:t>[</m:t>
        </m:r>
        <m:r>
          <m:t>C</m:t>
        </m:r>
        <m:r>
          <m:rPr>
            <m:sty m:val="p"/>
          </m:rPr>
          <m:t>]</m:t>
        </m:r>
        <m:sSup>
          <m:e>
            <m:r>
              <m:t>e</m:t>
            </m:r>
          </m:e>
          <m:sup>
            <m:r>
              <m:t>i</m:t>
            </m:r>
            <m:r>
              <m:rPr>
                <m:sty m:val="p"/>
              </m:rPr>
              <m:t>(</m:t>
            </m:r>
            <m:sSub>
              <m:e>
                <m:r>
                  <m:t>S</m:t>
                </m:r>
              </m:e>
              <m:sub>
                <m:r>
                  <m:t>A</m:t>
                </m:r>
              </m:sub>
            </m:sSub>
            <m:r>
              <m:rPr>
                <m:sty m:val="p"/>
              </m:rPr>
              <m:t>+</m:t>
            </m:r>
            <m:sSub>
              <m:e>
                <m:r>
                  <m:t>S</m:t>
                </m:r>
              </m:e>
              <m:sub>
                <m:r>
                  <m:t>B</m:t>
                </m:r>
              </m:sub>
            </m:sSub>
            <m:r>
              <m:rPr>
                <m:sty m:val="p"/>
              </m:rPr>
              <m:t>+</m:t>
            </m:r>
            <m:sSub>
              <m:e>
                <m:r>
                  <m:t>S</m:t>
                </m:r>
              </m:e>
              <m:sub>
                <m:r>
                  <m:t>C</m:t>
                </m:r>
              </m:sub>
            </m:sSub>
            <m:r>
              <m:rPr>
                <m:sty m:val="p"/>
              </m:rPr>
              <m:t>)</m:t>
            </m:r>
            <m:r>
              <m:rPr>
                <m:sty m:val="p"/>
              </m:rPr>
              <m:t>/</m:t>
            </m:r>
            <m:r>
              <m:rPr>
                <m:sty m:val="p"/>
              </m:rPr>
              <m:t>ℏ</m:t>
            </m:r>
          </m:sup>
        </m:sSup>
      </m:oMath>
      <w:r>
        <w:t xml:space="preserve">, and it is shown that in the limit where the</w:t>
      </w:r>
      <w:r>
        <w:t xml:space="preserve"> </w:t>
      </w:r>
      <m:oMath>
        <m:r>
          <m:t>B</m:t>
        </m:r>
      </m:oMath>
      <w:r>
        <w:t xml:space="preserve">-field and</w:t>
      </w:r>
      <w:r>
        <w:t xml:space="preserve"> </w:t>
      </w:r>
      <m:oMath>
        <m:r>
          <m:t>C</m:t>
        </m:r>
      </m:oMath>
      <w:r>
        <w:t xml:space="preserve">-field are frozen, the original Feynman formula is recovered. This model provides a new mathematical foundation for the quantum measurement problem and quantum gravity.</w:t>
      </w:r>
    </w:p>
    <w:p>
      <w:pPr>
        <w:pStyle w:val="3"/>
      </w:pPr>
      <w:r>
        <w:rPr>
          <w:b/>
          <w:bCs/>
        </w:rPr>
        <w:t xml:space="preserve">Keywords:</w:t>
      </w:r>
      <w:r>
        <w:t xml:space="preserve"> </w:t>
      </w:r>
      <w:r>
        <w:t xml:space="preserve">Field Combination Wave Function Theory; Path Integral; Photon Propagation; A-field Topological Phase; Double-Slit Interference; Field-Combination Jump; Three-Field Path Integral</w:t>
      </w:r>
    </w:p>
    <w:p>
      <w:pPr>
        <w:pStyle w:val="3"/>
      </w:pPr>
      <w:r>
        <w:rPr>
          <w:b/>
          <w:bCs/>
        </w:rPr>
        <w:t xml:space="preserve">PACS:</w:t>
      </w:r>
      <w:r>
        <w:t xml:space="preserve"> </w:t>
      </w:r>
      <w:r>
        <w:t xml:space="preserve">03.65.Db, 11.10.-z, 42.25.-p, 03.70.+k</w:t>
      </w:r>
    </w:p>
    <w:bookmarkEnd w:id="19"/>
    <w:bookmarkStart w:id="20" w:name="introduction"/>
    <w:p>
      <w:pPr>
        <w:pStyle w:val="5"/>
      </w:pPr>
      <w:r>
        <w:t xml:space="preserve">1. Introduction</w:t>
      </w:r>
    </w:p>
    <w:p>
      <w:pPr>
        <w:pStyle w:val="4"/>
      </w:pPr>
      <w:r>
        <w:t xml:space="preserve">The Feynman path integral is one of the cornerstones of modern quantum mechanics, expressing the quantum amplitude as a sum over phases of all possible paths. However, the</w:t>
      </w:r>
      <w:r>
        <w:t xml:space="preserve"> </w:t>
      </w:r>
      <w:r>
        <w:t xml:space="preserve">“superposition of all paths”</w:t>
      </w:r>
      <w:r>
        <w:t xml:space="preserve"> </w:t>
      </w:r>
      <w:r>
        <w:t xml:space="preserve">in the traditional formulation lacks an intuitive physical picture, and measurement collapse relies on the external assumption of the Copenhagen interpretation. FCWFT decomposes the universe into three fundamental vortex fields: the electromagnetic vortex field</w:t>
      </w:r>
      <w:r>
        <w:t xml:space="preserve"> </w:t>
      </w:r>
      <m:oMath>
        <m:r>
          <m:t>A</m:t>
        </m:r>
      </m:oMath>
      <w:r>
        <w:t xml:space="preserve"> </w:t>
      </w:r>
      <w:r>
        <w:t xml:space="preserve">(vector field, spin 1, conferring wave nature), the color-charge vortex field</w:t>
      </w:r>
      <w:r>
        <w:t xml:space="preserve"> </w:t>
      </w:r>
      <m:oMath>
        <m:r>
          <m:t>B</m:t>
        </m:r>
      </m:oMath>
      <w:r>
        <w:t xml:space="preserve"> </w:t>
      </w:r>
      <w:r>
        <w:t xml:space="preserve">(spinor field, spin 1/2, carrying color charge, weak charge, electric charge, and spin), and the Higgs vortex field</w:t>
      </w:r>
      <w:r>
        <w:t xml:space="preserve"> </w:t>
      </w:r>
      <m:oMath>
        <m:r>
          <m:t>C</m:t>
        </m:r>
      </m:oMath>
      <w:r>
        <w:t xml:space="preserve"> </w:t>
      </w:r>
      <w:r>
        <w:t xml:space="preserve">(scalar field, spin 0, conferring momentum and particle nature). Every physical particle corresponds to a field-combination wave function. This paper demonstrates that the photon path integral is essentially a phase path integral of the</w:t>
      </w:r>
      <w:r>
        <w:t xml:space="preserve"> </w:t>
      </w:r>
      <m:oMath>
        <m:r>
          <m:t>A</m:t>
        </m:r>
      </m:oMath>
      <w:r>
        <w:t xml:space="preserve">-field vortex topology, while the charged particle path integral is a three-field joint path integral. This reformulation not only preserves all predictions of Feynman but also provides a field-theoretic explanation of the measurement problem without invoking collapse.</w:t>
      </w:r>
    </w:p>
    <w:bookmarkEnd w:id="20"/>
    <w:bookmarkStart w:id="24" w:name="Xdb4b0c0309425b02f5935e41e716cfee2848a8c"/>
    <w:p>
      <w:pPr>
        <w:pStyle w:val="5"/>
      </w:pPr>
      <w:r>
        <w:t xml:space="preserve">2. Field-Combination Structure of the Photon and the A-field Path Integral</w:t>
      </w:r>
    </w:p>
    <w:bookmarkStart w:id="21" w:name="X10d7ee041e18618d2c0551faaa30922c66d54c1"/>
    <w:p>
      <w:pPr>
        <w:pStyle w:val="6"/>
      </w:pPr>
      <w:r>
        <w:t xml:space="preserve">2.1 Field-Combination Wave Function of the Photon</w:t>
      </w:r>
    </w:p>
    <w:p>
      <w:pPr>
        <w:pStyle w:val="4"/>
      </w:pPr>
      <w:r>
        <w:t xml:space="preserve">According to FCWFT, the field-combination code of the photon is:</w:t>
      </w:r>
    </w:p>
    <w:p>
      <w:pPr>
        <w:pStyle w:val="3"/>
      </w:pPr>
      <m:oMathPara>
        <m:oMathParaPr>
          <m:jc m:val="center"/>
        </m:oMathParaPr>
        <m:oMath>
          <m:r>
            <m:rPr>
              <m:sty m:val="p"/>
            </m:rPr>
            <m:t>|</m:t>
          </m:r>
          <m:sSub>
            <m:e>
              <m:r>
                <m:rPr>
                  <m:sty m:val="p"/>
                </m:rPr>
                <m:t>Ψ</m:t>
              </m:r>
            </m:e>
            <m:sub>
              <m:r>
                <m:t>γ</m:t>
              </m:r>
            </m:sub>
          </m:sSub>
          <m:r>
            <m:rPr>
              <m:sty m:val="p"/>
            </m:rPr>
            <m:t>⟩</m:t>
          </m:r>
          <m:r>
            <m:rPr>
              <m:sty m:val="p"/>
            </m:rPr>
            <m:t>=</m:t>
          </m:r>
          <m:r>
            <m:rPr>
              <m:sty m:val="p"/>
            </m:rPr>
            <m:t>|</m:t>
          </m:r>
          <m:sSubSup>
            <m:e>
              <m:r>
                <m:t>ψ</m:t>
              </m:r>
            </m:e>
            <m:sub>
              <m:r>
                <m:t>A</m:t>
              </m:r>
            </m:sub>
            <m:sup>
              <m:r>
                <m:rPr>
                  <m:sty m:val="p"/>
                </m:rPr>
                <m:t>(</m:t>
              </m:r>
              <m:r>
                <m:t>γ</m:t>
              </m:r>
              <m:r>
                <m:rPr>
                  <m:sty m:val="p"/>
                </m:rPr>
                <m:t>)</m:t>
              </m:r>
            </m:sup>
          </m:sSubSup>
          <m:r>
            <m:rPr>
              <m:sty m:val="p"/>
            </m:rPr>
            <m:t>⟩</m:t>
          </m:r>
          <m:r>
            <m:rPr>
              <m:sty m:val="p"/>
            </m:rPr>
            <m:t>⊗</m:t>
          </m:r>
          <m:r>
            <m:rPr>
              <m:sty m:val="p"/>
            </m:rPr>
            <m:t>|</m:t>
          </m:r>
          <m:r>
            <m:t>0</m:t>
          </m:r>
          <m:sSub>
            <m:e>
              <m:r>
                <m:rPr>
                  <m:sty m:val="p"/>
                </m:rPr>
                <m:t>⟩</m:t>
              </m:r>
            </m:e>
            <m:sub>
              <m:r>
                <m:t>B</m:t>
              </m:r>
            </m:sub>
          </m:sSub>
          <m:r>
            <m:rPr>
              <m:sty m:val="p"/>
            </m:rPr>
            <m:t>⊗</m:t>
          </m:r>
          <m:r>
            <m:rPr>
              <m:sty m:val="p"/>
            </m:rPr>
            <m:t>|</m:t>
          </m:r>
          <m:r>
            <m:t>0</m:t>
          </m:r>
          <m:sSub>
            <m:e>
              <m:r>
                <m:rPr>
                  <m:sty m:val="p"/>
                </m:rPr>
                <m:t>⟩</m:t>
              </m:r>
            </m:e>
            <m:sub>
              <m:r>
                <m:t>C</m:t>
              </m:r>
            </m:sub>
          </m:sSub>
        </m:oMath>
      </m:oMathPara>
    </w:p>
    <w:p>
      <w:pPr>
        <w:pStyle w:val="4"/>
      </w:pPr>
      <w:r>
        <w:t xml:space="preserve">where the components have the following meanings:</w:t>
      </w:r>
    </w:p>
    <w:p>
      <w:pPr>
        <w:pStyle w:val="26"/>
        <w:numPr>
          <w:ilvl w:val="0"/>
          <w:numId w:val="1002"/>
        </w:numPr>
      </w:pPr>
      <m:oMath>
        <m:r>
          <m:rPr>
            <m:sty m:val="p"/>
          </m:rPr>
          <m:t>|</m:t>
        </m:r>
        <m:sSubSup>
          <m:e>
            <m:r>
              <m:t>ψ</m:t>
            </m:r>
          </m:e>
          <m:sub>
            <m:r>
              <m:t>A</m:t>
            </m:r>
          </m:sub>
          <m:sup>
            <m:r>
              <m:rPr>
                <m:sty m:val="p"/>
              </m:rPr>
              <m:t>(</m:t>
            </m:r>
            <m:r>
              <m:t>γ</m:t>
            </m:r>
            <m:r>
              <m:rPr>
                <m:sty m:val="p"/>
              </m:rPr>
              <m:t>)</m:t>
            </m:r>
          </m:sup>
        </m:sSubSup>
        <m:r>
          <m:rPr>
            <m:sty m:val="p"/>
          </m:rPr>
          <m:t>⟩</m:t>
        </m:r>
      </m:oMath>
      <w:r>
        <w:t xml:space="preserve">: The</w:t>
      </w:r>
      <w:r>
        <w:t xml:space="preserve"> </w:t>
      </w:r>
      <m:oMath>
        <m:r>
          <m:t>A</m:t>
        </m:r>
      </m:oMath>
      <w:r>
        <w:t xml:space="preserve">-field is in an excited state</w:t>
      </w:r>
      <w:r>
        <w:t xml:space="preserve"> </w:t>
      </w:r>
      <m:oMath>
        <m:sSubSup>
          <m:e>
            <m:r>
              <m:t>n</m:t>
            </m:r>
          </m:e>
          <m:sub>
            <m:r>
              <m:t>A</m:t>
            </m:r>
          </m:sub>
          <m:sup>
            <m:r>
              <m:rPr>
                <m:sty m:val="p"/>
              </m:rPr>
              <m:t>(</m:t>
            </m:r>
            <m:r>
              <m:t>γ</m:t>
            </m:r>
            <m:r>
              <m:rPr>
                <m:sty m:val="p"/>
              </m:rPr>
              <m:t>)</m:t>
            </m:r>
          </m:sup>
        </m:sSubSup>
        <m:r>
          <m:rPr>
            <m:sty m:val="p"/>
          </m:rPr>
          <m:t>=</m:t>
        </m:r>
        <m:r>
          <m:t>1</m:t>
        </m:r>
      </m:oMath>
      <w:r>
        <w:t xml:space="preserve"> </w:t>
      </w:r>
      <w:r>
        <w:t xml:space="preserve">(single photon), with the wave function as a vector field mode satisfying the wave equation</w:t>
      </w:r>
      <w:r>
        <w:t xml:space="preserve"> </w:t>
      </w:r>
      <m:oMath>
        <m:sSup>
          <m:e>
            <m:r>
              <m:rPr>
                <m:sty m:val="p"/>
              </m:rPr>
              <m:t>∇</m:t>
            </m:r>
          </m:e>
          <m:sup>
            <m:r>
              <m:t>2</m:t>
            </m:r>
          </m:sup>
        </m:sSup>
        <m:sSub>
          <m:e>
            <m:r>
              <m:t>ψ</m:t>
            </m:r>
          </m:e>
          <m:sub>
            <m:r>
              <m:t>A</m:t>
            </m:r>
          </m:sub>
        </m:sSub>
        <m:r>
          <m:rPr>
            <m:sty m:val="p"/>
          </m:rPr>
          <m:t>−</m:t>
        </m:r>
        <m:f>
          <m:fPr>
            <m:type m:val="bar"/>
          </m:fPr>
          <m:num>
            <m:r>
              <m:t>1</m:t>
            </m:r>
          </m:num>
          <m:den>
            <m:sSup>
              <m:e>
                <m:r>
                  <m:t>c</m:t>
                </m:r>
              </m:e>
              <m:sup>
                <m:r>
                  <m:t>2</m:t>
                </m:r>
              </m:sup>
            </m:sSup>
          </m:den>
        </m:f>
        <m:f>
          <m:fPr>
            <m:type m:val="bar"/>
          </m:fPr>
          <m:num>
            <m:sSup>
              <m:e>
                <m:r>
                  <m:rPr>
                    <m:sty m:val="p"/>
                  </m:rPr>
                  <m:t>∂</m:t>
                </m:r>
              </m:e>
              <m:sup>
                <m:r>
                  <m:t>2</m:t>
                </m:r>
              </m:sup>
            </m:sSup>
            <m:sSub>
              <m:e>
                <m:r>
                  <m:t>ψ</m:t>
                </m:r>
              </m:e>
              <m:sub>
                <m:r>
                  <m:t>A</m:t>
                </m:r>
              </m:sub>
            </m:sSub>
          </m:num>
          <m:den>
            <m:r>
              <m:rPr>
                <m:sty m:val="p"/>
              </m:rPr>
              <m:t>∂</m:t>
            </m:r>
            <m:sSup>
              <m:e>
                <m:r>
                  <m:t>t</m:t>
                </m:r>
              </m:e>
              <m:sup>
                <m:r>
                  <m:t>2</m:t>
                </m:r>
              </m:sup>
            </m:sSup>
          </m:den>
        </m:f>
        <m:r>
          <m:rPr>
            <m:sty m:val="p"/>
          </m:rPr>
          <m:t>=</m:t>
        </m:r>
        <m:r>
          <m:t>0</m:t>
        </m:r>
      </m:oMath>
      <w:r>
        <w:t xml:space="preserve">.</w:t>
      </w:r>
    </w:p>
    <w:p>
      <w:pPr>
        <w:pStyle w:val="26"/>
        <w:numPr>
          <w:ilvl w:val="0"/>
          <w:numId w:val="1002"/>
        </w:numPr>
      </w:pPr>
      <m:oMath>
        <m:r>
          <m:rPr>
            <m:sty m:val="p"/>
          </m:rPr>
          <m:t>|</m:t>
        </m:r>
        <m:r>
          <m:t>0</m:t>
        </m:r>
        <m:sSub>
          <m:e>
            <m:r>
              <m:rPr>
                <m:sty m:val="p"/>
              </m:rPr>
              <m:t>⟩</m:t>
            </m:r>
          </m:e>
          <m:sub>
            <m:r>
              <m:t>B</m:t>
            </m:r>
          </m:sub>
        </m:sSub>
      </m:oMath>
      <w:r>
        <w:t xml:space="preserve">: The</w:t>
      </w:r>
      <w:r>
        <w:t xml:space="preserve"> </w:t>
      </w:r>
      <m:oMath>
        <m:r>
          <m:t>B</m:t>
        </m:r>
      </m:oMath>
      <w:r>
        <w:t xml:space="preserve">-field is in a colorless ground state,</w:t>
      </w:r>
      <w:r>
        <w:t xml:space="preserve"> </w:t>
      </w:r>
      <m:oMath>
        <m:sSub>
          <m:e>
            <m:acc>
              <m:accPr>
                <m:chr m:val="̂"/>
              </m:accPr>
              <m:e>
                <m:r>
                  <m:t>Q</m:t>
                </m:r>
              </m:e>
            </m:acc>
          </m:e>
          <m:sub>
            <m:r>
              <m:t>B</m:t>
            </m:r>
          </m:sub>
        </m:sSub>
        <m:r>
          <m:rPr>
            <m:sty m:val="p"/>
          </m:rPr>
          <m:t>|</m:t>
        </m:r>
        <m:r>
          <m:t>0</m:t>
        </m:r>
        <m:sSub>
          <m:e>
            <m:r>
              <m:rPr>
                <m:sty m:val="p"/>
              </m:rPr>
              <m:t>⟩</m:t>
            </m:r>
          </m:e>
          <m:sub>
            <m:r>
              <m:t>B</m:t>
            </m:r>
          </m:sub>
        </m:sSub>
        <m:r>
          <m:rPr>
            <m:sty m:val="p"/>
          </m:rPr>
          <m:t>=</m:t>
        </m:r>
        <m:r>
          <m:t>0</m:t>
        </m:r>
      </m:oMath>
      <w:r>
        <w:t xml:space="preserve">, carrying no color charge, weak charge, or electric charge.</w:t>
      </w:r>
    </w:p>
    <w:p>
      <w:pPr>
        <w:pStyle w:val="26"/>
        <w:numPr>
          <w:ilvl w:val="0"/>
          <w:numId w:val="1002"/>
        </w:numPr>
      </w:pPr>
      <m:oMath>
        <m:r>
          <m:rPr>
            <m:sty m:val="p"/>
          </m:rPr>
          <m:t>|</m:t>
        </m:r>
        <m:r>
          <m:t>0</m:t>
        </m:r>
        <m:sSub>
          <m:e>
            <m:r>
              <m:rPr>
                <m:sty m:val="p"/>
              </m:rPr>
              <m:t>⟩</m:t>
            </m:r>
          </m:e>
          <m:sub>
            <m:r>
              <m:t>C</m:t>
            </m:r>
          </m:sub>
        </m:sSub>
      </m:oMath>
      <w:r>
        <w:t xml:space="preserve">: The</w:t>
      </w:r>
      <w:r>
        <w:t xml:space="preserve"> </w:t>
      </w:r>
      <m:oMath>
        <m:r>
          <m:t>C</m:t>
        </m:r>
      </m:oMath>
      <w:r>
        <w:t xml:space="preserve">-field is in a zero-mass ground state,</w:t>
      </w:r>
      <w:r>
        <w:t xml:space="preserve"> </w:t>
      </w:r>
      <m:oMath>
        <m:sSub>
          <m:e>
            <m:acc>
              <m:accPr>
                <m:chr m:val="̂"/>
              </m:accPr>
              <m:e>
                <m:r>
                  <m:t>m</m:t>
                </m:r>
              </m:e>
            </m:acc>
          </m:e>
          <m:sub>
            <m:r>
              <m:t>C</m:t>
            </m:r>
          </m:sub>
        </m:sSub>
        <m:r>
          <m:rPr>
            <m:sty m:val="p"/>
          </m:rPr>
          <m:t>|</m:t>
        </m:r>
        <m:r>
          <m:t>0</m:t>
        </m:r>
        <m:sSub>
          <m:e>
            <m:r>
              <m:rPr>
                <m:sty m:val="p"/>
              </m:rPr>
              <m:t>⟩</m:t>
            </m:r>
          </m:e>
          <m:sub>
            <m:r>
              <m:t>C</m:t>
            </m:r>
          </m:sub>
        </m:sSub>
        <m:r>
          <m:rPr>
            <m:sty m:val="p"/>
          </m:rPr>
          <m:t>=</m:t>
        </m:r>
        <m:r>
          <m:t>0</m:t>
        </m:r>
      </m:oMath>
      <w:r>
        <w:t xml:space="preserve">, i.e., rest mass zero.</w:t>
      </w:r>
    </w:p>
    <w:p>
      <w:pPr>
        <w:pStyle w:val="4"/>
      </w:pPr>
      <w:r>
        <w:t xml:space="preserve">During propagation, the</w:t>
      </w:r>
      <w:r>
        <w:t xml:space="preserve"> </w:t>
      </w:r>
      <m:oMath>
        <m:r>
          <m:t>B</m:t>
        </m:r>
      </m:oMath>
      <w:r>
        <w:t xml:space="preserve">-field and</w:t>
      </w:r>
      <w:r>
        <w:t xml:space="preserve"> </w:t>
      </w:r>
      <m:oMath>
        <m:r>
          <m:t>C</m:t>
        </m:r>
      </m:oMath>
      <w:r>
        <w:t xml:space="preserve">-field remain frozen and do not participate in dynamics. Therefore, all dynamical degrees of freedom of the photon are carried by the</w:t>
      </w:r>
      <w:r>
        <w:t xml:space="preserve"> </w:t>
      </w:r>
      <m:oMath>
        <m:r>
          <m:t>A</m:t>
        </m:r>
      </m:oMath>
      <w:r>
        <w:t xml:space="preserve">-field.</w:t>
      </w:r>
    </w:p>
    <w:bookmarkEnd w:id="21"/>
    <w:bookmarkStart w:id="22" w:name="definition-of-the-a-field-path-integral"/>
    <w:p>
      <w:pPr>
        <w:pStyle w:val="6"/>
      </w:pPr>
      <w:r>
        <w:t xml:space="preserve">2.2 Definition of the A-field Path Integral</w:t>
      </w:r>
    </w:p>
    <w:p>
      <w:pPr>
        <w:pStyle w:val="4"/>
      </w:pPr>
      <w:r>
        <w:t xml:space="preserve">Consider the probability amplitude for a photon to propagate from spacetime point</w:t>
      </w:r>
      <w:r>
        <w:t xml:space="preserve"> </w:t>
      </w:r>
      <m:oMath>
        <m:r>
          <m:rPr>
            <m:sty m:val="p"/>
          </m:rPr>
          <m:t>(</m:t>
        </m:r>
        <m:sSub>
          <m:e>
            <m:r>
              <m:t>x</m:t>
            </m:r>
          </m:e>
          <m:sub>
            <m:r>
              <m:t>A</m:t>
            </m:r>
          </m:sub>
        </m:sSub>
        <m:r>
          <m:rPr>
            <m:sty m:val="p"/>
          </m:rPr>
          <m:t>,</m:t>
        </m:r>
        <m:sSub>
          <m:e>
            <m:r>
              <m:t>t</m:t>
            </m:r>
          </m:e>
          <m:sub>
            <m:r>
              <m:t>A</m:t>
            </m:r>
          </m:sub>
        </m:sSub>
        <m:r>
          <m:rPr>
            <m:sty m:val="p"/>
          </m:rPr>
          <m:t>)</m:t>
        </m:r>
      </m:oMath>
      <w:r>
        <w:t xml:space="preserve"> </w:t>
      </w:r>
      <w:r>
        <w:t xml:space="preserve">to</w:t>
      </w:r>
      <w:r>
        <w:t xml:space="preserve"> </w:t>
      </w:r>
      <m:oMath>
        <m:r>
          <m:rPr>
            <m:sty m:val="p"/>
          </m:rPr>
          <m:t>(</m:t>
        </m:r>
        <m:sSub>
          <m:e>
            <m:r>
              <m:t>x</m:t>
            </m:r>
          </m:e>
          <m:sub>
            <m:r>
              <m:t>B</m:t>
            </m:r>
          </m:sub>
        </m:sSub>
        <m:r>
          <m:rPr>
            <m:sty m:val="p"/>
          </m:rPr>
          <m:t>,</m:t>
        </m:r>
        <m:sSub>
          <m:e>
            <m:r>
              <m:t>t</m:t>
            </m:r>
          </m:e>
          <m:sub>
            <m:r>
              <m:t>B</m:t>
            </m:r>
          </m:sub>
        </m:sSub>
        <m:r>
          <m:rPr>
            <m:sty m:val="p"/>
          </m:rPr>
          <m:t>)</m:t>
        </m:r>
      </m:oMath>
      <w:r>
        <w:t xml:space="preserve">. In FCWFT, this amplitude is given by the</w:t>
      </w:r>
      <w:r>
        <w:t xml:space="preserve"> </w:t>
      </w:r>
      <m:oMath>
        <m:r>
          <m:t>A</m:t>
        </m:r>
      </m:oMath>
      <w:r>
        <w:t xml:space="preserve">-field path integral:</w:t>
      </w:r>
    </w:p>
    <w:p>
      <w:pPr>
        <w:pStyle w:val="3"/>
      </w:pPr>
      <m:oMathPara>
        <m:oMathParaPr>
          <m:jc m:val="center"/>
        </m:oMathParaPr>
        <m:oMath>
          <m:r>
            <m:rPr>
              <m:sty m:val="p"/>
            </m:rPr>
            <m:t>⟨</m:t>
          </m:r>
          <m:sSub>
            <m:e>
              <m:r>
                <m:t>x</m:t>
              </m:r>
            </m:e>
            <m:sub>
              <m:r>
                <m:t>B</m:t>
              </m:r>
            </m:sub>
          </m:sSub>
          <m:r>
            <m:rPr>
              <m:sty m:val="p"/>
            </m:rPr>
            <m:t>,</m:t>
          </m:r>
          <m:sSub>
            <m:e>
              <m:r>
                <m:t>t</m:t>
              </m:r>
            </m:e>
            <m:sub>
              <m:r>
                <m:t>B</m:t>
              </m:r>
            </m:sub>
          </m:sSub>
          <m:r>
            <m:rPr>
              <m:sty m:val="p"/>
            </m:rPr>
            <m:t>∣</m:t>
          </m:r>
          <m:sSub>
            <m:e>
              <m:r>
                <m:t>x</m:t>
              </m:r>
            </m:e>
            <m:sub>
              <m:r>
                <m:t>A</m:t>
              </m:r>
            </m:sub>
          </m:sSub>
          <m:r>
            <m:rPr>
              <m:sty m:val="p"/>
            </m:rPr>
            <m:t>,</m:t>
          </m:r>
          <m:sSub>
            <m:e>
              <m:r>
                <m:t>t</m:t>
              </m:r>
            </m:e>
            <m:sub>
              <m:r>
                <m:t>A</m:t>
              </m:r>
            </m:sub>
          </m:sSub>
          <m:sSub>
            <m:e>
              <m:r>
                <m:rPr>
                  <m:sty m:val="p"/>
                </m:rPr>
                <m:t>⟩</m:t>
              </m:r>
            </m:e>
            <m:sub>
              <m:r>
                <m:t>γ</m:t>
              </m:r>
            </m:sub>
          </m:sSub>
          <m:r>
            <m:rPr>
              <m:sty m:val="p"/>
            </m:rPr>
            <m:t>=</m:t>
          </m:r>
          <m:nary>
            <m:naryPr>
              <m:chr m:val="∫"/>
              <m:limLoc m:val="subSup"/>
              <m:subHide m:val="off"/>
              <m:supHide m:val="off"/>
            </m:naryPr>
            <m:sub>
              <m:sSub>
                <m:e>
                  <m:r>
                    <m:t>ψ</m:t>
                  </m:r>
                </m:e>
                <m:sub>
                  <m:r>
                    <m:t>A</m:t>
                  </m:r>
                </m:sub>
              </m:sSub>
              <m:r>
                <m:rPr>
                  <m:sty m:val="p"/>
                </m:rPr>
                <m:t>(</m:t>
              </m:r>
              <m:sSub>
                <m:e>
                  <m:r>
                    <m:t>x</m:t>
                  </m:r>
                </m:e>
                <m:sub>
                  <m:r>
                    <m:t>A</m:t>
                  </m:r>
                </m:sub>
              </m:sSub>
              <m:r>
                <m:rPr>
                  <m:sty m:val="p"/>
                </m:rPr>
                <m:t>,</m:t>
              </m:r>
              <m:sSub>
                <m:e>
                  <m:r>
                    <m:t>t</m:t>
                  </m:r>
                </m:e>
                <m:sub>
                  <m:r>
                    <m:t>A</m:t>
                  </m:r>
                </m:sub>
              </m:sSub>
              <m:r>
                <m:rPr>
                  <m:sty m:val="p"/>
                </m:rPr>
                <m:t>)</m:t>
              </m:r>
            </m:sub>
            <m:sup>
              <m:sSub>
                <m:e>
                  <m:r>
                    <m:t>ψ</m:t>
                  </m:r>
                </m:e>
                <m:sub>
                  <m:r>
                    <m:t>A</m:t>
                  </m:r>
                </m:sub>
              </m:sSub>
              <m:r>
                <m:rPr>
                  <m:sty m:val="p"/>
                </m:rPr>
                <m:t>(</m:t>
              </m:r>
              <m:sSub>
                <m:e>
                  <m:r>
                    <m:t>x</m:t>
                  </m:r>
                </m:e>
                <m:sub>
                  <m:r>
                    <m:t>B</m:t>
                  </m:r>
                </m:sub>
              </m:sSub>
              <m:r>
                <m:rPr>
                  <m:sty m:val="p"/>
                </m:rPr>
                <m:t>,</m:t>
              </m:r>
              <m:sSub>
                <m:e>
                  <m:r>
                    <m:t>t</m:t>
                  </m:r>
                </m:e>
                <m:sub>
                  <m:r>
                    <m:t>B</m:t>
                  </m:r>
                </m:sub>
              </m:sSub>
              <m:r>
                <m:rPr>
                  <m:sty m:val="p"/>
                </m:rPr>
                <m:t>)</m:t>
              </m:r>
            </m:sup>
            <m:e>
              <m:r>
                <m:rPr>
                  <m:scr m:val="script"/>
                  <m:sty m:val="p"/>
                </m:rPr>
                <m:t>D</m:t>
              </m:r>
            </m:e>
          </m:nary>
          <m:r>
            <m:rPr>
              <m:sty m:val="p"/>
            </m:rPr>
            <m:t>[</m:t>
          </m:r>
          <m:sSub>
            <m:e>
              <m:r>
                <m:t>ψ</m:t>
              </m:r>
            </m:e>
            <m:sub>
              <m:r>
                <m:t>A</m:t>
              </m:r>
            </m:sub>
          </m:sSub>
          <m:r>
            <m:rPr>
              <m:sty m:val="p"/>
            </m:rPr>
            <m:t>]</m:t>
          </m:r>
          <m:r>
            <m:rPr>
              <m:sty m:val="p"/>
            </m:rPr>
            <m:t>exp</m:t>
          </m:r>
          <m:d>
            <m:dPr>
              <m:begChr m:val="("/>
              <m:sepChr m:val=""/>
              <m:endChr m:val=")"/>
              <m:grow/>
            </m:dPr>
            <m:e>
              <m:f>
                <m:fPr>
                  <m:type m:val="bar"/>
                </m:fPr>
                <m:num>
                  <m:r>
                    <m:t>i</m:t>
                  </m:r>
                </m:num>
                <m:den>
                  <m:r>
                    <m:rPr>
                      <m:sty m:val="p"/>
                    </m:rPr>
                    <m:t>ℏ</m:t>
                  </m:r>
                </m:den>
              </m:f>
              <m:sSub>
                <m:e>
                  <m:r>
                    <m:t>S</m:t>
                  </m:r>
                </m:e>
                <m:sub>
                  <m:r>
                    <m:t>A</m:t>
                  </m:r>
                </m:sub>
              </m:sSub>
              <m:r>
                <m:rPr>
                  <m:sty m:val="p"/>
                </m:rPr>
                <m:t>[</m:t>
              </m:r>
              <m:sSub>
                <m:e>
                  <m:r>
                    <m:t>ψ</m:t>
                  </m:r>
                </m:e>
                <m:sub>
                  <m:r>
                    <m:t>A</m:t>
                  </m:r>
                </m:sub>
              </m:sSub>
              <m:r>
                <m:rPr>
                  <m:sty m:val="p"/>
                </m:rPr>
                <m:t>]</m:t>
              </m:r>
            </m:e>
          </m:d>
        </m:oMath>
      </m:oMathPara>
    </w:p>
    <w:p>
      <w:pPr>
        <w:pStyle w:val="4"/>
      </w:pPr>
      <w:r>
        <w:t xml:space="preserve">where</w:t>
      </w:r>
      <w:r>
        <w:t xml:space="preserve"> </w:t>
      </w:r>
      <m:oMath>
        <m:sSub>
          <m:e>
            <m:r>
              <m:t>S</m:t>
            </m:r>
          </m:e>
          <m:sub>
            <m:r>
              <m:t>A</m:t>
            </m:r>
          </m:sub>
        </m:sSub>
        <m:r>
          <m:rPr>
            <m:sty m:val="p"/>
          </m:rPr>
          <m:t>[</m:t>
        </m:r>
        <m:sSub>
          <m:e>
            <m:r>
              <m:t>ψ</m:t>
            </m:r>
          </m:e>
          <m:sub>
            <m:r>
              <m:t>A</m:t>
            </m:r>
          </m:sub>
        </m:sSub>
        <m:r>
          <m:rPr>
            <m:sty m:val="p"/>
          </m:rPr>
          <m:t>]</m:t>
        </m:r>
      </m:oMath>
      <w:r>
        <w:t xml:space="preserve"> </w:t>
      </w:r>
      <w:r>
        <w:t xml:space="preserve">is the</w:t>
      </w:r>
      <w:r>
        <w:t xml:space="preserve"> </w:t>
      </w:r>
      <m:oMath>
        <m:r>
          <m:t>A</m:t>
        </m:r>
      </m:oMath>
      <w:r>
        <w:t xml:space="preserve">-field action:</w:t>
      </w:r>
    </w:p>
    <w:p>
      <w:pPr>
        <w:pStyle w:val="3"/>
      </w:pPr>
      <m:oMathPara>
        <m:oMathParaPr>
          <m:jc m:val="center"/>
        </m:oMathParaPr>
        <m:oMath>
          <m:sSub>
            <m:e>
              <m:r>
                <m:t>S</m:t>
              </m:r>
            </m:e>
            <m:sub>
              <m:r>
                <m:t>A</m:t>
              </m:r>
            </m:sub>
          </m:sSub>
          <m:r>
            <m:rPr>
              <m:sty m:val="p"/>
            </m:rPr>
            <m:t>[</m:t>
          </m:r>
          <m:sSub>
            <m:e>
              <m:r>
                <m:t>ψ</m:t>
              </m:r>
            </m:e>
            <m:sub>
              <m:r>
                <m:t>A</m:t>
              </m:r>
            </m:sub>
          </m:sSub>
          <m:r>
            <m:rPr>
              <m:sty m:val="p"/>
            </m:rPr>
            <m:t>]</m:t>
          </m:r>
          <m:r>
            <m:rPr>
              <m:sty m:val="p"/>
            </m:rPr>
            <m:t>=</m:t>
          </m:r>
          <m:r>
            <m:rPr>
              <m:sty m:val="p"/>
            </m:rPr>
            <m:t>∫</m:t>
          </m:r>
          <m:sSup>
            <m:e>
              <m:r>
                <m:t>d</m:t>
              </m:r>
            </m:e>
            <m:sup>
              <m:r>
                <m:t>4</m:t>
              </m:r>
            </m:sup>
          </m:sSup>
          <m:r>
            <m:t>x</m:t>
          </m:r>
          <m:r>
            <m:t> </m:t>
          </m:r>
          <m:sSub>
            <m:e>
              <m:r>
                <m:rPr>
                  <m:scr m:val="script"/>
                  <m:sty m:val="p"/>
                </m:rPr>
                <m:t>L</m:t>
              </m:r>
            </m:e>
            <m:sub>
              <m:r>
                <m:t>A</m:t>
              </m:r>
            </m:sub>
          </m:sSub>
          <m:r>
            <m:rPr>
              <m:sty m:val="p"/>
            </m:rPr>
            <m:t>=</m:t>
          </m:r>
          <m:r>
            <m:rPr>
              <m:sty m:val="p"/>
            </m:rPr>
            <m:t>∫</m:t>
          </m:r>
          <m:sSup>
            <m:e>
              <m:r>
                <m:t>d</m:t>
              </m:r>
            </m:e>
            <m:sup>
              <m:r>
                <m:t>4</m:t>
              </m:r>
            </m:sup>
          </m:sSup>
          <m:r>
            <m:t>x</m:t>
          </m:r>
          <m:r>
            <m:t> </m:t>
          </m:r>
          <m:f>
            <m:fPr>
              <m:type m:val="bar"/>
            </m:fPr>
            <m:num>
              <m:r>
                <m:t>1</m:t>
              </m:r>
            </m:num>
            <m:den>
              <m:r>
                <m:t>2</m:t>
              </m:r>
            </m:den>
          </m:f>
          <m:d>
            <m:dPr>
              <m:begChr m:val="("/>
              <m:sepChr m:val=""/>
              <m:endChr m:val=")"/>
              <m:grow/>
            </m:dPr>
            <m:e>
              <m:sSubSup>
                <m:e>
                  <m:r>
                    <m:t>E</m:t>
                  </m:r>
                </m:e>
                <m:sub>
                  <m:r>
                    <m:t>A</m:t>
                  </m:r>
                </m:sub>
                <m:sup>
                  <m:r>
                    <m:t>2</m:t>
                  </m:r>
                </m:sup>
              </m:sSubSup>
              <m:r>
                <m:rPr>
                  <m:sty m:val="p"/>
                </m:rPr>
                <m:t>−</m:t>
              </m:r>
              <m:sSubSup>
                <m:e>
                  <m:r>
                    <m:t>B</m:t>
                  </m:r>
                </m:e>
                <m:sub>
                  <m:r>
                    <m:t>A</m:t>
                  </m:r>
                </m:sub>
                <m:sup>
                  <m:r>
                    <m:t>2</m:t>
                  </m:r>
                </m:sup>
              </m:sSubSup>
            </m:e>
          </m:d>
        </m:oMath>
      </m:oMathPara>
    </w:p>
    <w:p>
      <w:pPr>
        <w:pStyle w:val="4"/>
      </w:pPr>
      <w:r>
        <w:t xml:space="preserve">Here</w:t>
      </w:r>
      <w:r>
        <w:t xml:space="preserve"> </w:t>
      </w:r>
      <m:oMath>
        <m:sSub>
          <m:e>
            <m:r>
              <m:t>E</m:t>
            </m:r>
          </m:e>
          <m:sub>
            <m:r>
              <m:t>A</m:t>
            </m:r>
          </m:sub>
        </m:sSub>
        <m:r>
          <m:rPr>
            <m:sty m:val="p"/>
          </m:rPr>
          <m:t>=</m:t>
        </m:r>
        <m:r>
          <m:rPr>
            <m:sty m:val="p"/>
          </m:rPr>
          <m:t>−</m:t>
        </m:r>
        <m:r>
          <m:rPr>
            <m:sty m:val="p"/>
          </m:rPr>
          <m:t>∇</m:t>
        </m:r>
        <m:sSup>
          <m:e>
            <m:r>
              <m:t>A</m:t>
            </m:r>
          </m:e>
          <m:sup>
            <m:r>
              <m:t>0</m:t>
            </m:r>
          </m:sup>
        </m:sSup>
        <m:r>
          <m:rPr>
            <m:sty m:val="p"/>
          </m:rPr>
          <m:t>−</m:t>
        </m:r>
        <m:sSub>
          <m:e>
            <m:r>
              <m:rPr>
                <m:sty m:val="p"/>
              </m:rPr>
              <m:t>∂</m:t>
            </m:r>
          </m:e>
          <m:sub>
            <m:r>
              <m:t>t</m:t>
            </m:r>
          </m:sub>
        </m:sSub>
        <m:r>
          <m:t>A</m:t>
        </m:r>
      </m:oMath>
      <w:r>
        <w:t xml:space="preserve">,</w:t>
      </w:r>
      <w:r>
        <w:t xml:space="preserve"> </w:t>
      </w:r>
      <m:oMath>
        <m:sSub>
          <m:e>
            <m:r>
              <m:t>B</m:t>
            </m:r>
          </m:e>
          <m:sub>
            <m:r>
              <m:t>A</m:t>
            </m:r>
          </m:sub>
        </m:sSub>
        <m:r>
          <m:rPr>
            <m:sty m:val="p"/>
          </m:rPr>
          <m:t>=</m:t>
        </m:r>
        <m:r>
          <m:rPr>
            <m:sty m:val="p"/>
          </m:rPr>
          <m:t>∇</m:t>
        </m:r>
        <m:r>
          <m:rPr>
            <m:sty m:val="p"/>
          </m:rPr>
          <m:t>×</m:t>
        </m:r>
        <m:r>
          <m:t>A</m:t>
        </m:r>
      </m:oMath>
      <w:r>
        <w:t xml:space="preserve">, and</w:t>
      </w:r>
      <w:r>
        <w:t xml:space="preserve"> </w:t>
      </w:r>
      <m:oMath>
        <m:sSup>
          <m:e>
            <m:r>
              <m:t>A</m:t>
            </m:r>
          </m:e>
          <m:sup>
            <m:r>
              <m:t>μ</m:t>
            </m:r>
          </m:sup>
        </m:sSup>
        <m:r>
          <m:rPr>
            <m:sty m:val="p"/>
          </m:rPr>
          <m:t>=</m:t>
        </m:r>
        <m:r>
          <m:rPr>
            <m:sty m:val="p"/>
          </m:rPr>
          <m:t>(</m:t>
        </m:r>
        <m:r>
          <m:t>ϕ</m:t>
        </m:r>
        <m:r>
          <m:rPr>
            <m:sty m:val="p"/>
          </m:rPr>
          <m:t>,</m:t>
        </m:r>
        <m:r>
          <m:rPr>
            <m:sty m:val="b"/>
          </m:rPr>
          <m:t>A</m:t>
        </m:r>
        <m:r>
          <m:rPr>
            <m:sty m:val="p"/>
          </m:rPr>
          <m:t>)</m:t>
        </m:r>
      </m:oMath>
      <w:r>
        <w:t xml:space="preserve"> </w:t>
      </w:r>
      <w:r>
        <w:t xml:space="preserve">is the four-potential of the</w:t>
      </w:r>
      <w:r>
        <w:t xml:space="preserve"> </w:t>
      </w:r>
      <m:oMath>
        <m:r>
          <m:t>A</m:t>
        </m:r>
      </m:oMath>
      <w:r>
        <w:t xml:space="preserve">-field.</w:t>
      </w:r>
    </w:p>
    <w:p>
      <w:pPr>
        <w:pStyle w:val="3"/>
      </w:pPr>
      <w:r>
        <w:rPr>
          <w:b/>
          <w:bCs/>
        </w:rPr>
        <w:t xml:space="preserve">Theorem 2.1 (Equivalence):</w:t>
      </w:r>
      <w:r>
        <w:t xml:space="preserve"> </w:t>
      </w:r>
      <w:r>
        <w:t xml:space="preserve">The FCWFT</w:t>
      </w:r>
      <w:r>
        <w:t xml:space="preserve"> </w:t>
      </w:r>
      <m:oMath>
        <m:r>
          <m:t>A</m:t>
        </m:r>
      </m:oMath>
      <w:r>
        <w:t xml:space="preserve">-field path integral is completely equivalent to the Feynman photon path integral.</w:t>
      </w:r>
    </w:p>
    <w:p>
      <w:pPr>
        <w:pStyle w:val="3"/>
      </w:pPr>
      <w:r>
        <w:rPr>
          <w:i/>
          <w:iCs/>
        </w:rPr>
        <w:t xml:space="preserve">Proof:</w:t>
      </w:r>
      <w:r>
        <w:t xml:space="preserve"> </w:t>
      </w:r>
      <w:r>
        <w:t xml:space="preserve">In the Lorenz gauge</w:t>
      </w:r>
      <w:r>
        <w:t xml:space="preserve"> </w:t>
      </w:r>
      <m:oMath>
        <m:sSub>
          <m:e>
            <m:r>
              <m:rPr>
                <m:sty m:val="p"/>
              </m:rPr>
              <m:t>∂</m:t>
            </m:r>
          </m:e>
          <m:sub>
            <m:r>
              <m:t>μ</m:t>
            </m:r>
          </m:sub>
        </m:sSub>
        <m:sSup>
          <m:e>
            <m:r>
              <m:t>A</m:t>
            </m:r>
          </m:e>
          <m:sup>
            <m:r>
              <m:t>μ</m:t>
            </m:r>
          </m:sup>
        </m:sSup>
        <m:r>
          <m:rPr>
            <m:sty m:val="p"/>
          </m:rPr>
          <m:t>=</m:t>
        </m:r>
        <m:r>
          <m:t>0</m:t>
        </m:r>
      </m:oMath>
      <w:r>
        <w:t xml:space="preserve">, the</w:t>
      </w:r>
      <w:r>
        <w:t xml:space="preserve"> </w:t>
      </w:r>
      <m:oMath>
        <m:r>
          <m:t>A</m:t>
        </m:r>
      </m:oMath>
      <w:r>
        <w:t xml:space="preserve">-field Lagrangian reduces to:</w:t>
      </w:r>
    </w:p>
    <w:p>
      <w:pPr>
        <w:pStyle w:val="3"/>
      </w:pPr>
      <m:oMathPara>
        <m:oMathParaPr>
          <m:jc m:val="center"/>
        </m:oMathParaPr>
        <m:oMath>
          <m:sSub>
            <m:e>
              <m:r>
                <m:rPr>
                  <m:scr m:val="script"/>
                  <m:sty m:val="p"/>
                </m:rPr>
                <m:t>L</m:t>
              </m:r>
            </m:e>
            <m:sub>
              <m:r>
                <m:t>A</m:t>
              </m:r>
            </m:sub>
          </m:sSub>
          <m:r>
            <m:rPr>
              <m:sty m:val="p"/>
            </m:rPr>
            <m:t>=</m:t>
          </m:r>
          <m:r>
            <m:rPr>
              <m:sty m:val="p"/>
            </m:rPr>
            <m:t>−</m:t>
          </m:r>
          <m:f>
            <m:fPr>
              <m:type m:val="bar"/>
            </m:fPr>
            <m:num>
              <m:r>
                <m:t>1</m:t>
              </m:r>
            </m:num>
            <m:den>
              <m:r>
                <m:t>4</m:t>
              </m:r>
            </m:den>
          </m:f>
          <m:sSub>
            <m:e>
              <m:r>
                <m:t>F</m:t>
              </m:r>
            </m:e>
            <m:sub>
              <m:r>
                <m:t>μ</m:t>
              </m:r>
              <m:r>
                <m:t>ν</m:t>
              </m:r>
            </m:sub>
          </m:sSub>
          <m:sSup>
            <m:e>
              <m:r>
                <m:t>F</m:t>
              </m:r>
            </m:e>
            <m:sup>
              <m:r>
                <m:t>μ</m:t>
              </m:r>
              <m:r>
                <m:t>ν</m:t>
              </m:r>
            </m:sup>
          </m:sSup>
        </m:oMath>
      </m:oMathPara>
    </w:p>
    <w:p>
      <w:pPr>
        <w:pStyle w:val="4"/>
      </w:pPr>
      <w:r>
        <w:t xml:space="preserve">which is exactly the Lagrangian of the photon in standard quantum electrodynamics. In the Feynman path integral, the photon propagator is given by:</w:t>
      </w:r>
    </w:p>
    <w:p>
      <w:pPr>
        <w:pStyle w:val="3"/>
      </w:pPr>
      <m:oMathPara>
        <m:oMathParaPr>
          <m:jc m:val="center"/>
        </m:oMathParaPr>
        <m:oMath>
          <m:sSubSup>
            <m:e>
              <m:r>
                <m:t>D</m:t>
              </m:r>
            </m:e>
            <m:sub>
              <m:r>
                <m:t>F</m:t>
              </m:r>
            </m:sub>
            <m:sup>
              <m:r>
                <m:t>μ</m:t>
              </m:r>
              <m:r>
                <m:t>ν</m:t>
              </m:r>
            </m:sup>
          </m:sSubSup>
          <m:r>
            <m:rPr>
              <m:sty m:val="p"/>
            </m:rPr>
            <m:t>(</m:t>
          </m:r>
          <m:r>
            <m:t>x</m:t>
          </m:r>
          <m:r>
            <m:rPr>
              <m:sty m:val="p"/>
            </m:rPr>
            <m:t>−</m:t>
          </m:r>
          <m:r>
            <m:t>y</m:t>
          </m:r>
          <m:r>
            <m:rPr>
              <m:sty m:val="p"/>
            </m:rPr>
            <m:t>)</m:t>
          </m:r>
          <m:r>
            <m:rPr>
              <m:sty m:val="p"/>
            </m:rPr>
            <m:t>=</m:t>
          </m:r>
          <m:r>
            <m:rPr>
              <m:sty m:val="p"/>
            </m:rPr>
            <m:t>⟨</m:t>
          </m:r>
          <m:r>
            <m:t>0</m:t>
          </m:r>
          <m:r>
            <m:rPr>
              <m:sty m:val="p"/>
            </m:rPr>
            <m:t>|</m:t>
          </m:r>
          <m:r>
            <m:t>T</m:t>
          </m:r>
          <m:r>
            <m:rPr>
              <m:sty m:val="p"/>
            </m:rPr>
            <m:t>{</m:t>
          </m:r>
          <m:sSup>
            <m:e>
              <m:r>
                <m:t>A</m:t>
              </m:r>
            </m:e>
            <m:sup>
              <m:r>
                <m:t>μ</m:t>
              </m:r>
            </m:sup>
          </m:sSup>
          <m:r>
            <m:rPr>
              <m:sty m:val="p"/>
            </m:rPr>
            <m:t>(</m:t>
          </m:r>
          <m:r>
            <m:t>x</m:t>
          </m:r>
          <m:r>
            <m:rPr>
              <m:sty m:val="p"/>
            </m:rPr>
            <m:t>)</m:t>
          </m:r>
          <m:sSup>
            <m:e>
              <m:r>
                <m:t>A</m:t>
              </m:r>
            </m:e>
            <m:sup>
              <m:r>
                <m:t>ν</m:t>
              </m:r>
            </m:sup>
          </m:sSup>
          <m:r>
            <m:rPr>
              <m:sty m:val="p"/>
            </m:rPr>
            <m:t>(</m:t>
          </m:r>
          <m:r>
            <m:t>y</m:t>
          </m:r>
          <m:r>
            <m:rPr>
              <m:sty m:val="p"/>
            </m:rPr>
            <m:t>)</m:t>
          </m:r>
          <m:r>
            <m:rPr>
              <m:sty m:val="p"/>
            </m:rPr>
            <m:t>}</m:t>
          </m:r>
          <m:r>
            <m:rPr>
              <m:sty m:val="p"/>
            </m:rPr>
            <m:t>|</m:t>
          </m:r>
          <m:r>
            <m:t>0</m:t>
          </m:r>
          <m:r>
            <m:rPr>
              <m:sty m:val="p"/>
            </m:rPr>
            <m:t>⟩</m:t>
          </m:r>
          <m:r>
            <m:rPr>
              <m:sty m:val="p"/>
            </m:rPr>
            <m:t>=</m:t>
          </m:r>
          <m:r>
            <m:rPr>
              <m:sty m:val="p"/>
            </m:rPr>
            <m:t>∫</m:t>
          </m:r>
          <m:f>
            <m:fPr>
              <m:type m:val="bar"/>
            </m:fPr>
            <m:num>
              <m:sSup>
                <m:e>
                  <m:r>
                    <m:t>d</m:t>
                  </m:r>
                </m:e>
                <m:sup>
                  <m:r>
                    <m:t>4</m:t>
                  </m:r>
                </m:sup>
              </m:sSup>
              <m:r>
                <m:t>k</m:t>
              </m:r>
            </m:num>
            <m:den>
              <m:r>
                <m:rPr>
                  <m:sty m:val="p"/>
                </m:rPr>
                <m:t>(</m:t>
              </m:r>
              <m:r>
                <m:t>2</m:t>
              </m:r>
              <m:r>
                <m:t>π</m:t>
              </m:r>
              <m:sSup>
                <m:e>
                  <m:r>
                    <m:rPr>
                      <m:sty m:val="p"/>
                    </m:rPr>
                    <m:t>)</m:t>
                  </m:r>
                </m:e>
                <m:sup>
                  <m:r>
                    <m:t>4</m:t>
                  </m:r>
                </m:sup>
              </m:sSup>
            </m:den>
          </m:f>
          <m:f>
            <m:fPr>
              <m:type m:val="bar"/>
            </m:fPr>
            <m:num>
              <m:r>
                <m:rPr>
                  <m:sty m:val="p"/>
                </m:rPr>
                <m:t>−</m:t>
              </m:r>
              <m:r>
                <m:t>i</m:t>
              </m:r>
              <m:sSup>
                <m:e>
                  <m:r>
                    <m:t>g</m:t>
                  </m:r>
                </m:e>
                <m:sup>
                  <m:r>
                    <m:t>μ</m:t>
                  </m:r>
                  <m:r>
                    <m:t>ν</m:t>
                  </m:r>
                </m:sup>
              </m:sSup>
            </m:num>
            <m:den>
              <m:sSup>
                <m:e>
                  <m:r>
                    <m:t>k</m:t>
                  </m:r>
                </m:e>
                <m:sup>
                  <m:r>
                    <m:t>2</m:t>
                  </m:r>
                </m:sup>
              </m:sSup>
              <m:r>
                <m:rPr>
                  <m:sty m:val="p"/>
                </m:rPr>
                <m:t>+</m:t>
              </m:r>
              <m:r>
                <m:t>i</m:t>
              </m:r>
              <m:r>
                <m:t>ϵ</m:t>
              </m:r>
            </m:den>
          </m:f>
          <m:sSup>
            <m:e>
              <m:r>
                <m:t>e</m:t>
              </m:r>
            </m:e>
            <m:sup>
              <m:r>
                <m:rPr>
                  <m:sty m:val="p"/>
                </m:rPr>
                <m:t>−</m:t>
              </m:r>
              <m:r>
                <m:t>i</m:t>
              </m:r>
              <m:r>
                <m:t>k</m:t>
              </m:r>
              <m:r>
                <m:rPr>
                  <m:sty m:val="p"/>
                </m:rPr>
                <m:t>⋅</m:t>
              </m:r>
              <m:r>
                <m:rPr>
                  <m:sty m:val="p"/>
                </m:rPr>
                <m:t>(</m:t>
              </m:r>
              <m:r>
                <m:t>x</m:t>
              </m:r>
              <m:r>
                <m:rPr>
                  <m:sty m:val="p"/>
                </m:rPr>
                <m:t>−</m:t>
              </m:r>
              <m:r>
                <m:t>y</m:t>
              </m:r>
              <m:r>
                <m:rPr>
                  <m:sty m:val="p"/>
                </m:rPr>
                <m:t>)</m:t>
              </m:r>
            </m:sup>
          </m:sSup>
        </m:oMath>
      </m:oMathPara>
    </w:p>
    <w:p>
      <w:pPr>
        <w:pStyle w:val="4"/>
      </w:pPr>
      <w:r>
        <w:t xml:space="preserve">In FCWFT, the same propagator can be directly derived from the quadratic part of the</w:t>
      </w:r>
      <w:r>
        <w:t xml:space="preserve"> </w:t>
      </w:r>
      <m:oMath>
        <m:r>
          <m:t>A</m:t>
        </m:r>
      </m:oMath>
      <w:r>
        <w:t xml:space="preserve">-field path integral. Let the Fourier transform of</w:t>
      </w:r>
      <w:r>
        <w:t xml:space="preserve"> </w:t>
      </w:r>
      <m:oMath>
        <m:sSub>
          <m:e>
            <m:r>
              <m:t>ψ</m:t>
            </m:r>
          </m:e>
          <m:sub>
            <m:r>
              <m:t>A</m:t>
            </m:r>
          </m:sub>
        </m:sSub>
      </m:oMath>
      <w:r>
        <w:t xml:space="preserve"> </w:t>
      </w:r>
      <w:r>
        <w:t xml:space="preserve">be</w:t>
      </w:r>
      <w:r>
        <w:t xml:space="preserve"> </w:t>
      </w:r>
      <m:oMath>
        <m:sSup>
          <m:e>
            <m:acc>
              <m:accPr>
                <m:chr m:val="̃"/>
              </m:accPr>
              <m:e>
                <m:r>
                  <m:t>A</m:t>
                </m:r>
              </m:e>
            </m:acc>
          </m:e>
          <m:sup>
            <m:r>
              <m:t>μ</m:t>
            </m:r>
          </m:sup>
        </m:sSup>
        <m:r>
          <m:rPr>
            <m:sty m:val="p"/>
          </m:rPr>
          <m:t>(</m:t>
        </m:r>
        <m:r>
          <m:t>k</m:t>
        </m:r>
        <m:r>
          <m:rPr>
            <m:sty m:val="p"/>
          </m:rPr>
          <m:t>)</m:t>
        </m:r>
      </m:oMath>
      <w:r>
        <w:t xml:space="preserve">; then:</w:t>
      </w:r>
    </w:p>
    <w:p>
      <w:pPr>
        <w:pStyle w:val="3"/>
      </w:pPr>
      <m:oMathPara>
        <m:oMathParaPr>
          <m:jc m:val="center"/>
        </m:oMathParaPr>
        <m:oMath>
          <m:sSub>
            <m:e>
              <m:r>
                <m:t>S</m:t>
              </m:r>
            </m:e>
            <m:sub>
              <m:r>
                <m:t>A</m:t>
              </m:r>
            </m:sub>
          </m:sSub>
          <m:r>
            <m:rPr>
              <m:sty m:val="p"/>
            </m:rPr>
            <m:t>=</m:t>
          </m:r>
          <m:f>
            <m:fPr>
              <m:type m:val="bar"/>
            </m:fPr>
            <m:num>
              <m:r>
                <m:t>1</m:t>
              </m:r>
            </m:num>
            <m:den>
              <m:r>
                <m:t>2</m:t>
              </m:r>
            </m:den>
          </m:f>
          <m:r>
            <m:rPr>
              <m:sty m:val="p"/>
            </m:rPr>
            <m:t>∫</m:t>
          </m:r>
          <m:f>
            <m:fPr>
              <m:type m:val="bar"/>
            </m:fPr>
            <m:num>
              <m:sSup>
                <m:e>
                  <m:r>
                    <m:t>d</m:t>
                  </m:r>
                </m:e>
                <m:sup>
                  <m:r>
                    <m:t>4</m:t>
                  </m:r>
                </m:sup>
              </m:sSup>
              <m:r>
                <m:t>k</m:t>
              </m:r>
            </m:num>
            <m:den>
              <m:r>
                <m:rPr>
                  <m:sty m:val="p"/>
                </m:rPr>
                <m:t>(</m:t>
              </m:r>
              <m:r>
                <m:t>2</m:t>
              </m:r>
              <m:r>
                <m:t>π</m:t>
              </m:r>
              <m:sSup>
                <m:e>
                  <m:r>
                    <m:rPr>
                      <m:sty m:val="p"/>
                    </m:rPr>
                    <m:t>)</m:t>
                  </m:r>
                </m:e>
                <m:sup>
                  <m:r>
                    <m:t>4</m:t>
                  </m:r>
                </m:sup>
              </m:sSup>
            </m:den>
          </m:f>
          <m:sSub>
            <m:e>
              <m:acc>
                <m:accPr>
                  <m:chr m:val="̃"/>
                </m:accPr>
                <m:e>
                  <m:r>
                    <m:t>A</m:t>
                  </m:r>
                </m:e>
              </m:acc>
            </m:e>
            <m:sub>
              <m:r>
                <m:t>μ</m:t>
              </m:r>
            </m:sub>
          </m:sSub>
          <m:r>
            <m:rPr>
              <m:sty m:val="p"/>
            </m:rPr>
            <m:t>(</m:t>
          </m:r>
          <m:r>
            <m:rPr>
              <m:sty m:val="p"/>
            </m:rPr>
            <m:t>−</m:t>
          </m:r>
          <m:r>
            <m:t>k</m:t>
          </m:r>
          <m:r>
            <m:rPr>
              <m:sty m:val="p"/>
            </m:rPr>
            <m:t>)</m:t>
          </m:r>
          <m:d>
            <m:dPr>
              <m:begChr m:val="("/>
              <m:sepChr m:val=""/>
              <m:endChr m:val=")"/>
              <m:grow/>
            </m:dPr>
            <m:e>
              <m:r>
                <m:rPr>
                  <m:sty m:val="p"/>
                </m:rPr>
                <m:t>−</m:t>
              </m:r>
              <m:sSup>
                <m:e>
                  <m:r>
                    <m:t>k</m:t>
                  </m:r>
                </m:e>
                <m:sup>
                  <m:r>
                    <m:t>2</m:t>
                  </m:r>
                </m:sup>
              </m:sSup>
              <m:sSup>
                <m:e>
                  <m:r>
                    <m:t>g</m:t>
                  </m:r>
                </m:e>
                <m:sup>
                  <m:r>
                    <m:t>μ</m:t>
                  </m:r>
                  <m:r>
                    <m:t>ν</m:t>
                  </m:r>
                </m:sup>
              </m:sSup>
              <m:r>
                <m:rPr>
                  <m:sty m:val="p"/>
                </m:rPr>
                <m:t>+</m:t>
              </m:r>
              <m:sSup>
                <m:e>
                  <m:r>
                    <m:t>k</m:t>
                  </m:r>
                </m:e>
                <m:sup>
                  <m:r>
                    <m:t>μ</m:t>
                  </m:r>
                </m:sup>
              </m:sSup>
              <m:sSup>
                <m:e>
                  <m:r>
                    <m:t>k</m:t>
                  </m:r>
                </m:e>
                <m:sup>
                  <m:r>
                    <m:t>ν</m:t>
                  </m:r>
                </m:sup>
              </m:sSup>
            </m:e>
          </m:d>
          <m:sSub>
            <m:e>
              <m:acc>
                <m:accPr>
                  <m:chr m:val="̃"/>
                </m:accPr>
                <m:e>
                  <m:r>
                    <m:t>A</m:t>
                  </m:r>
                </m:e>
              </m:acc>
            </m:e>
            <m:sub>
              <m:r>
                <m:t>ν</m:t>
              </m:r>
            </m:sub>
          </m:sSub>
          <m:r>
            <m:rPr>
              <m:sty m:val="p"/>
            </m:rPr>
            <m:t>(</m:t>
          </m:r>
          <m:r>
            <m:t>k</m:t>
          </m:r>
          <m:r>
            <m:rPr>
              <m:sty m:val="p"/>
            </m:rPr>
            <m:t>)</m:t>
          </m:r>
        </m:oMath>
      </m:oMathPara>
    </w:p>
    <w:p>
      <w:pPr>
        <w:pStyle w:val="4"/>
      </w:pPr>
      <w:r>
        <w:t xml:space="preserve">In the Lorenz gauge,</w:t>
      </w:r>
      <w:r>
        <w:t xml:space="preserve"> </w:t>
      </w:r>
      <m:oMath>
        <m:sSup>
          <m:e>
            <m:r>
              <m:t>k</m:t>
            </m:r>
          </m:e>
          <m:sup>
            <m:r>
              <m:t>μ</m:t>
            </m:r>
          </m:sup>
        </m:sSup>
        <m:sSub>
          <m:e>
            <m:acc>
              <m:accPr>
                <m:chr m:val="̃"/>
              </m:accPr>
              <m:e>
                <m:r>
                  <m:t>A</m:t>
                </m:r>
              </m:e>
            </m:acc>
          </m:e>
          <m:sub>
            <m:r>
              <m:t>μ</m:t>
            </m:r>
          </m:sub>
        </m:sSub>
        <m:r>
          <m:rPr>
            <m:sty m:val="p"/>
          </m:rPr>
          <m:t>=</m:t>
        </m:r>
        <m:r>
          <m:t>0</m:t>
        </m:r>
      </m:oMath>
      <w:r>
        <w:t xml:space="preserve">, so the propagator is:</w:t>
      </w:r>
    </w:p>
    <w:p>
      <w:pPr>
        <w:pStyle w:val="3"/>
      </w:pPr>
      <m:oMathPara>
        <m:oMathParaPr>
          <m:jc m:val="center"/>
        </m:oMathParaPr>
        <m:oMath>
          <m:r>
            <m:rPr>
              <m:sty m:val="p"/>
            </m:rPr>
            <m:t>⟨</m:t>
          </m:r>
          <m:sSub>
            <m:e>
              <m:acc>
                <m:accPr>
                  <m:chr m:val="̃"/>
                </m:accPr>
                <m:e>
                  <m:r>
                    <m:t>A</m:t>
                  </m:r>
                </m:e>
              </m:acc>
            </m:e>
            <m:sub>
              <m:r>
                <m:t>μ</m:t>
              </m:r>
            </m:sub>
          </m:sSub>
          <m:r>
            <m:rPr>
              <m:sty m:val="p"/>
            </m:rPr>
            <m:t>(</m:t>
          </m:r>
          <m:r>
            <m:t>k</m:t>
          </m:r>
          <m:r>
            <m:rPr>
              <m:sty m:val="p"/>
            </m:rPr>
            <m:t>)</m:t>
          </m:r>
          <m:sSub>
            <m:e>
              <m:acc>
                <m:accPr>
                  <m:chr m:val="̃"/>
                </m:accPr>
                <m:e>
                  <m:r>
                    <m:t>A</m:t>
                  </m:r>
                </m:e>
              </m:acc>
            </m:e>
            <m:sub>
              <m:r>
                <m:t>ν</m:t>
              </m:r>
            </m:sub>
          </m:sSub>
          <m:r>
            <m:rPr>
              <m:sty m:val="p"/>
            </m:rPr>
            <m:t>(</m:t>
          </m:r>
          <m:r>
            <m:rPr>
              <m:sty m:val="p"/>
            </m:rPr>
            <m:t>−</m:t>
          </m:r>
          <m:r>
            <m:t>k</m:t>
          </m:r>
          <m:r>
            <m:rPr>
              <m:sty m:val="p"/>
            </m:rPr>
            <m:t>)</m:t>
          </m:r>
          <m:r>
            <m:rPr>
              <m:sty m:val="p"/>
            </m:rPr>
            <m:t>⟩</m:t>
          </m:r>
          <m:r>
            <m:rPr>
              <m:sty m:val="p"/>
            </m:rPr>
            <m:t>=</m:t>
          </m:r>
          <m:f>
            <m:fPr>
              <m:type m:val="bar"/>
            </m:fPr>
            <m:num>
              <m:r>
                <m:rPr>
                  <m:sty m:val="p"/>
                </m:rPr>
                <m:t>−</m:t>
              </m:r>
              <m:r>
                <m:t>i</m:t>
              </m:r>
              <m:sSub>
                <m:e>
                  <m:r>
                    <m:t>g</m:t>
                  </m:r>
                </m:e>
                <m:sub>
                  <m:r>
                    <m:t>μ</m:t>
                  </m:r>
                  <m:r>
                    <m:t>ν</m:t>
                  </m:r>
                </m:sub>
              </m:sSub>
            </m:num>
            <m:den>
              <m:sSup>
                <m:e>
                  <m:r>
                    <m:t>k</m:t>
                  </m:r>
                </m:e>
                <m:sup>
                  <m:r>
                    <m:t>2</m:t>
                  </m:r>
                </m:sup>
              </m:sSup>
              <m:r>
                <m:rPr>
                  <m:sty m:val="p"/>
                </m:rPr>
                <m:t>+</m:t>
              </m:r>
              <m:r>
                <m:t>i</m:t>
              </m:r>
              <m:r>
                <m:t>ϵ</m:t>
              </m:r>
            </m:den>
          </m:f>
        </m:oMath>
      </m:oMathPara>
    </w:p>
    <w:p>
      <w:pPr>
        <w:pStyle w:val="4"/>
      </w:pPr>
      <w:r>
        <w:t xml:space="preserve">consistent with standard QED.</w:t>
      </w:r>
      <w:r>
        <w:t xml:space="preserve"> </w:t>
      </w:r>
      <m:oMath>
        <m:r>
          <m:rPr>
            <m:sty m:val="p"/>
          </m:rPr>
          <m:t>▫</m:t>
        </m:r>
      </m:oMath>
    </w:p>
    <w:bookmarkEnd w:id="22"/>
    <w:bookmarkStart w:id="23" w:name="Xee8331c22866fc87a7b71d168b16cceeb04c66e"/>
    <w:p>
      <w:pPr>
        <w:pStyle w:val="6"/>
      </w:pPr>
      <w:r>
        <w:t xml:space="preserve">2.3 Correspondence between A-field Vortex Topology and Paths</w:t>
      </w:r>
    </w:p>
    <w:p>
      <w:pPr>
        <w:pStyle w:val="4"/>
      </w:pPr>
      <w:r>
        <w:t xml:space="preserve">As a vector field, the vortex lines of the</w:t>
      </w:r>
      <w:r>
        <w:t xml:space="preserve"> </w:t>
      </w:r>
      <m:oMath>
        <m:r>
          <m:t>A</m:t>
        </m:r>
      </m:oMath>
      <w:r>
        <w:t xml:space="preserve">-field are described by</w:t>
      </w:r>
      <w:r>
        <w:t xml:space="preserve"> </w:t>
      </w:r>
      <m:oMath>
        <m:r>
          <m:rPr>
            <m:sty m:val="p"/>
          </m:rPr>
          <m:t>∇</m:t>
        </m:r>
        <m:r>
          <m:rPr>
            <m:sty m:val="p"/>
          </m:rPr>
          <m:t>×</m:t>
        </m:r>
        <m:r>
          <m:t>A</m:t>
        </m:r>
      </m:oMath>
      <w:r>
        <w:t xml:space="preserve">. Each geometric path</w:t>
      </w:r>
      <w:r>
        <w:t xml:space="preserve"> </w:t>
      </w:r>
      <m:oMath>
        <m:r>
          <m:t>γ</m:t>
        </m:r>
        <m:r>
          <m:rPr>
            <m:sty m:val="p"/>
          </m:rPr>
          <m:t>(</m:t>
        </m:r>
        <m:r>
          <m:t>s</m:t>
        </m:r>
        <m:r>
          <m:rPr>
            <m:sty m:val="p"/>
          </m:rPr>
          <m:t>)</m:t>
        </m:r>
      </m:oMath>
      <w:r>
        <w:t xml:space="preserve"> </w:t>
      </w:r>
      <w:r>
        <w:t xml:space="preserve">of the photon from</w:t>
      </w:r>
      <w:r>
        <w:t xml:space="preserve"> </w:t>
      </w:r>
      <m:oMath>
        <m:r>
          <m:t>A</m:t>
        </m:r>
      </m:oMath>
      <w:r>
        <w:t xml:space="preserve"> </w:t>
      </w:r>
      <w:r>
        <w:t xml:space="preserve">to</w:t>
      </w:r>
      <w:r>
        <w:t xml:space="preserve"> </w:t>
      </w:r>
      <m:oMath>
        <m:r>
          <m:t>B</m:t>
        </m:r>
      </m:oMath>
      <w:r>
        <w:t xml:space="preserve"> </w:t>
      </w:r>
      <w:r>
        <w:t xml:space="preserve">corresponds to a topological connectivity mode of the</w:t>
      </w:r>
      <w:r>
        <w:t xml:space="preserve"> </w:t>
      </w:r>
      <m:oMath>
        <m:r>
          <m:t>A</m:t>
        </m:r>
      </m:oMath>
      <w:r>
        <w:t xml:space="preserve">-field vortex. Specifically, define the vortex density of the</w:t>
      </w:r>
      <w:r>
        <w:t xml:space="preserve"> </w:t>
      </w:r>
      <m:oMath>
        <m:r>
          <m:t>A</m:t>
        </m:r>
      </m:oMath>
      <w:r>
        <w:t xml:space="preserve">-field:</w:t>
      </w:r>
    </w:p>
    <w:p>
      <w:pPr>
        <w:pStyle w:val="3"/>
      </w:pPr>
      <m:oMathPara>
        <m:oMathParaPr>
          <m:jc m:val="center"/>
        </m:oMathParaPr>
        <m:oMath>
          <m:sSub>
            <m:e>
              <m:r>
                <m:rPr>
                  <m:sty m:val="p"/>
                </m:rPr>
                <m:t>Ω</m:t>
              </m:r>
            </m:e>
            <m:sub>
              <m:r>
                <m:t>A</m:t>
              </m:r>
            </m:sub>
          </m:sSub>
          <m:r>
            <m:rPr>
              <m:sty m:val="p"/>
            </m:rPr>
            <m:t>(</m:t>
          </m:r>
          <m:r>
            <m:t>x</m:t>
          </m:r>
          <m:r>
            <m:rPr>
              <m:sty m:val="p"/>
            </m:rPr>
            <m:t>)</m:t>
          </m:r>
          <m:r>
            <m:rPr>
              <m:sty m:val="p"/>
            </m:rPr>
            <m:t>=</m:t>
          </m:r>
          <m:r>
            <m:rPr>
              <m:sty m:val="p"/>
            </m:rPr>
            <m:t>∇</m:t>
          </m:r>
          <m:r>
            <m:rPr>
              <m:sty m:val="p"/>
            </m:rPr>
            <m:t>×</m:t>
          </m:r>
          <m:r>
            <m:t>A</m:t>
          </m:r>
          <m:r>
            <m:rPr>
              <m:sty m:val="p"/>
            </m:rPr>
            <m:t>(</m:t>
          </m:r>
          <m:r>
            <m:t>x</m:t>
          </m:r>
          <m:r>
            <m:rPr>
              <m:sty m:val="p"/>
            </m:rPr>
            <m:t>)</m:t>
          </m:r>
        </m:oMath>
      </m:oMathPara>
    </w:p>
    <w:p>
      <w:pPr>
        <w:pStyle w:val="4"/>
      </w:pPr>
      <w:r>
        <w:t xml:space="preserve">On the path</w:t>
      </w:r>
      <w:r>
        <w:t xml:space="preserve"> </w:t>
      </w:r>
      <m:oMath>
        <m:r>
          <m:t>γ</m:t>
        </m:r>
      </m:oMath>
      <w:r>
        <w:t xml:space="preserve">, the winding number of the vortex line is characterized by the following topological charge:</w:t>
      </w:r>
    </w:p>
    <w:p>
      <w:pPr>
        <w:pStyle w:val="3"/>
      </w:pPr>
      <m:oMathPara>
        <m:oMathParaPr>
          <m:jc m:val="center"/>
        </m:oMathParaPr>
        <m:oMath>
          <m:r>
            <m:t>W</m:t>
          </m:r>
          <m:r>
            <m:rPr>
              <m:sty m:val="p"/>
            </m:rPr>
            <m:t>[</m:t>
          </m:r>
          <m:r>
            <m:t>γ</m:t>
          </m:r>
          <m:r>
            <m:rPr>
              <m:sty m:val="p"/>
            </m:rPr>
            <m:t>]</m:t>
          </m:r>
          <m:r>
            <m:rPr>
              <m:sty m:val="p"/>
            </m:rPr>
            <m:t>=</m:t>
          </m:r>
          <m:f>
            <m:fPr>
              <m:type m:val="bar"/>
            </m:fPr>
            <m:num>
              <m:r>
                <m:t>1</m:t>
              </m:r>
            </m:num>
            <m:den>
              <m:r>
                <m:t>2</m:t>
              </m:r>
              <m:r>
                <m:t>π</m:t>
              </m:r>
            </m:den>
          </m:f>
          <m:nary>
            <m:naryPr>
              <m:chr m:val="∮"/>
              <m:limLoc m:val="subSup"/>
              <m:subHide m:val="off"/>
              <m:supHide m:val="on"/>
            </m:naryPr>
            <m:sub>
              <m:r>
                <m:t>γ</m:t>
              </m:r>
            </m:sub>
            <m:sup>
              <m:r>
                <m:t>​</m:t>
              </m:r>
            </m:sup>
            <m:e>
              <m:r>
                <m:t>A</m:t>
              </m:r>
            </m:e>
          </m:nary>
          <m:r>
            <m:rPr>
              <m:sty m:val="p"/>
            </m:rPr>
            <m:t>⋅</m:t>
          </m:r>
          <m:r>
            <m:t>d</m:t>
          </m:r>
          <m:r>
            <m:t>l</m:t>
          </m:r>
        </m:oMath>
      </m:oMathPara>
    </w:p>
    <w:p>
      <w:pPr>
        <w:pStyle w:val="4"/>
      </w:pPr>
      <w:r>
        <w:t xml:space="preserve">Different paths</w:t>
      </w:r>
      <w:r>
        <w:t xml:space="preserve"> </w:t>
      </w:r>
      <m:oMath>
        <m:r>
          <m:t>γ</m:t>
        </m:r>
      </m:oMath>
      <w:r>
        <w:t xml:space="preserve"> </w:t>
      </w:r>
      <w:r>
        <w:t xml:space="preserve">correspond to different winding numbers</w:t>
      </w:r>
      <w:r>
        <w:t xml:space="preserve"> </w:t>
      </w:r>
      <m:oMath>
        <m:r>
          <m:t>W</m:t>
        </m:r>
        <m:r>
          <m:rPr>
            <m:sty m:val="p"/>
          </m:rPr>
          <m:t>[</m:t>
        </m:r>
        <m:r>
          <m:t>γ</m:t>
        </m:r>
        <m:r>
          <m:rPr>
            <m:sty m:val="p"/>
          </m:rPr>
          <m:t>]</m:t>
        </m:r>
      </m:oMath>
      <w:r>
        <w:t xml:space="preserve">. The set of all paths constitutes the topological sectors of the</w:t>
      </w:r>
      <w:r>
        <w:t xml:space="preserve"> </w:t>
      </w:r>
      <m:oMath>
        <m:r>
          <m:t>A</m:t>
        </m:r>
      </m:oMath>
      <w:r>
        <w:t xml:space="preserve">-field:</w:t>
      </w:r>
    </w:p>
    <w:p>
      <w:pPr>
        <w:pStyle w:val="3"/>
      </w:pPr>
      <m:oMathPara>
        <m:oMathParaPr>
          <m:jc m:val="center"/>
        </m:oMathParaPr>
        <m:oMath>
          <m:r>
            <m:rPr>
              <m:sty m:val="p"/>
            </m:rPr>
            <m:t>Γ</m:t>
          </m:r>
          <m:r>
            <m:rPr>
              <m:sty m:val="p"/>
            </m:rPr>
            <m:t>=</m:t>
          </m:r>
          <m:limLow>
            <m:e>
              <m:r>
                <m:rPr>
                  <m:sty m:val="p"/>
                </m:rPr>
                <m:t>⋃</m:t>
              </m:r>
            </m:e>
            <m:lim>
              <m:r>
                <m:t>W</m:t>
              </m:r>
              <m:r>
                <m:rPr>
                  <m:sty m:val="p"/>
                </m:rPr>
                <m:t>∈</m:t>
              </m:r>
              <m:r>
                <m:rPr>
                  <m:scr m:val="double-struck"/>
                  <m:sty m:val="p"/>
                </m:rPr>
                <m:t>Z</m:t>
              </m:r>
            </m:lim>
          </m:limLow>
          <m:sSub>
            <m:e>
              <m:r>
                <m:rPr>
                  <m:sty m:val="p"/>
                </m:rPr>
                <m:t>Γ</m:t>
              </m:r>
            </m:e>
            <m:sub>
              <m:r>
                <m:t>W</m:t>
              </m:r>
            </m:sub>
          </m:sSub>
        </m:oMath>
      </m:oMathPara>
    </w:p>
    <w:p>
      <w:pPr>
        <w:pStyle w:val="4"/>
      </w:pPr>
      <w:r>
        <w:t xml:space="preserve">The path integral sums over all sectors:</w:t>
      </w:r>
    </w:p>
    <w:p>
      <w:pPr>
        <w:pStyle w:val="3"/>
      </w:pPr>
      <m:oMathPara>
        <m:oMathParaPr>
          <m:jc m:val="center"/>
        </m:oMathParaPr>
        <m:oMath>
          <m:r>
            <m:rPr>
              <m:sty m:val="p"/>
            </m:rPr>
            <m:t>∫</m:t>
          </m:r>
          <m:r>
            <m:rPr>
              <m:scr m:val="script"/>
              <m:sty m:val="p"/>
            </m:rPr>
            <m:t>D</m:t>
          </m:r>
          <m:r>
            <m:rPr>
              <m:sty m:val="p"/>
            </m:rPr>
            <m:t>[</m:t>
          </m:r>
          <m:sSub>
            <m:e>
              <m:r>
                <m:t>ψ</m:t>
              </m:r>
            </m:e>
            <m:sub>
              <m:r>
                <m:t>A</m:t>
              </m:r>
            </m:sub>
          </m:sSub>
          <m:r>
            <m:rPr>
              <m:sty m:val="p"/>
            </m:rPr>
            <m:t>]</m:t>
          </m:r>
          <m:r>
            <m:rPr>
              <m:sty m:val="p"/>
            </m:rPr>
            <m:t>=</m:t>
          </m:r>
          <m:nary>
            <m:naryPr>
              <m:chr m:val="∑"/>
              <m:limLoc m:val="undOvr"/>
              <m:subHide m:val="off"/>
              <m:supHide m:val="off"/>
            </m:naryPr>
            <m:sub>
              <m:r>
                <m:t>W</m:t>
              </m:r>
              <m:r>
                <m:rPr>
                  <m:sty m:val="p"/>
                </m:rPr>
                <m:t>=</m:t>
              </m:r>
              <m:r>
                <m:rPr>
                  <m:sty m:val="p"/>
                </m:rPr>
                <m:t>−</m:t>
              </m:r>
              <m:r>
                <m:rPr>
                  <m:sty m:val="p"/>
                </m:rPr>
                <m:t>∞</m:t>
              </m:r>
            </m:sub>
            <m:sup>
              <m:r>
                <m:rPr>
                  <m:sty m:val="p"/>
                </m:rPr>
                <m:t>∞</m:t>
              </m:r>
            </m:sup>
            <m:e>
              <m:nary>
                <m:naryPr>
                  <m:chr m:val="∫"/>
                  <m:limLoc m:val="subSup"/>
                  <m:subHide m:val="off"/>
                  <m:supHide m:val="on"/>
                </m:naryPr>
                <m:sub>
                  <m:sSub>
                    <m:e>
                      <m:r>
                        <m:rPr>
                          <m:sty m:val="p"/>
                        </m:rPr>
                        <m:t>Γ</m:t>
                      </m:r>
                    </m:e>
                    <m:sub>
                      <m:r>
                        <m:t>W</m:t>
                      </m:r>
                    </m:sub>
                  </m:sSub>
                </m:sub>
                <m:sup>
                  <m:r>
                    <m:t>​</m:t>
                  </m:r>
                </m:sup>
                <m:e>
                  <m:r>
                    <m:rPr>
                      <m:scr m:val="script"/>
                      <m:sty m:val="p"/>
                    </m:rPr>
                    <m:t>D</m:t>
                  </m:r>
                </m:e>
              </m:nary>
            </m:e>
          </m:nary>
          <m:r>
            <m:rPr>
              <m:sty m:val="p"/>
            </m:rPr>
            <m:t>[</m:t>
          </m:r>
          <m:sSub>
            <m:e>
              <m:r>
                <m:t>ψ</m:t>
              </m:r>
            </m:e>
            <m:sub>
              <m:r>
                <m:t>A</m:t>
              </m:r>
            </m:sub>
          </m:sSub>
          <m:r>
            <m:rPr>
              <m:sty m:val="p"/>
            </m:rPr>
            <m:t>]</m:t>
          </m:r>
        </m:oMath>
      </m:oMathPara>
    </w:p>
    <w:p>
      <w:pPr>
        <w:pStyle w:val="4"/>
      </w:pPr>
      <w:r>
        <w:t xml:space="preserve">This is the FCWFT picture of</w:t>
      </w:r>
      <w:r>
        <w:t xml:space="preserve"> </w:t>
      </w:r>
      <w:r>
        <w:t xml:space="preserve">“all paths superimposed simultaneously”</w:t>
      </w:r>
      <w:r>
        <w:t xml:space="preserve">: the vortex topology of the</w:t>
      </w:r>
      <w:r>
        <w:t xml:space="preserve"> </w:t>
      </w:r>
      <m:oMath>
        <m:r>
          <m:t>A</m:t>
        </m:r>
      </m:oMath>
      <w:r>
        <w:t xml:space="preserve">-field allows infinitely many connectivity modes, each corresponding to a complex amplitude</w:t>
      </w:r>
      <w:r>
        <w:t xml:space="preserve"> </w:t>
      </w:r>
      <m:oMath>
        <m:sSup>
          <m:e>
            <m:r>
              <m:t>e</m:t>
            </m:r>
          </m:e>
          <m:sup>
            <m:r>
              <m:t>i</m:t>
            </m:r>
            <m:sSub>
              <m:e>
                <m:r>
                  <m:t>S</m:t>
                </m:r>
              </m:e>
              <m:sub>
                <m:r>
                  <m:t>A</m:t>
                </m:r>
              </m:sub>
            </m:sSub>
            <m:r>
              <m:rPr>
                <m:sty m:val="p"/>
              </m:rPr>
              <m:t>/</m:t>
            </m:r>
            <m:r>
              <m:rPr>
                <m:sty m:val="p"/>
              </m:rPr>
              <m:t>ℏ</m:t>
            </m:r>
          </m:sup>
        </m:sSup>
      </m:oMath>
      <w:r>
        <w:t xml:space="preserve">.</w:t>
      </w:r>
    </w:p>
    <w:bookmarkEnd w:id="23"/>
    <w:bookmarkEnd w:id="24"/>
    <w:bookmarkStart w:id="28" w:name="Xb1c90f90e88e449db6c5f79af039297756c2784"/>
    <w:p>
      <w:pPr>
        <w:pStyle w:val="5"/>
      </w:pPr>
      <w:r>
        <w:t xml:space="preserve">3. Phase Interference Screening and Derivation of Fermat’s Principle</w:t>
      </w:r>
    </w:p>
    <w:bookmarkStart w:id="25" w:name="Xd581d7e36ea6208592386066cb2f7958f34d45a"/>
    <w:p>
      <w:pPr>
        <w:pStyle w:val="6"/>
      </w:pPr>
      <w:r>
        <w:t xml:space="preserve">3.1 First-Order Variation of the Action and Stationary Condition</w:t>
      </w:r>
    </w:p>
    <w:p>
      <w:pPr>
        <w:pStyle w:val="4"/>
      </w:pPr>
      <w:r>
        <w:t xml:space="preserve">Consider a reference path</w:t>
      </w:r>
      <w:r>
        <w:t xml:space="preserve"> </w:t>
      </w:r>
      <m:oMath>
        <m:sSub>
          <m:e>
            <m:r>
              <m:t>γ</m:t>
            </m:r>
          </m:e>
          <m:sub>
            <m:r>
              <m:t>0</m:t>
            </m:r>
          </m:sub>
        </m:sSub>
      </m:oMath>
      <w:r>
        <w:t xml:space="preserve"> </w:t>
      </w:r>
      <w:r>
        <w:t xml:space="preserve">and a neighboring path</w:t>
      </w:r>
      <w:r>
        <w:t xml:space="preserve"> </w:t>
      </w:r>
      <m:oMath>
        <m:r>
          <m:t>γ</m:t>
        </m:r>
        <m:r>
          <m:rPr>
            <m:sty m:val="p"/>
          </m:rPr>
          <m:t>=</m:t>
        </m:r>
        <m:sSub>
          <m:e>
            <m:r>
              <m:t>γ</m:t>
            </m:r>
          </m:e>
          <m:sub>
            <m:r>
              <m:t>0</m:t>
            </m:r>
          </m:sub>
        </m:sSub>
        <m:r>
          <m:rPr>
            <m:sty m:val="p"/>
          </m:rPr>
          <m:t>+</m:t>
        </m:r>
        <m:r>
          <m:t>δ</m:t>
        </m:r>
        <m:r>
          <m:t>γ</m:t>
        </m:r>
      </m:oMath>
      <w:r>
        <w:t xml:space="preserve">. The variation of the</w:t>
      </w:r>
      <w:r>
        <w:t xml:space="preserve"> </w:t>
      </w:r>
      <m:oMath>
        <m:r>
          <m:t>A</m:t>
        </m:r>
      </m:oMath>
      <w:r>
        <w:t xml:space="preserve">-field action is:</w:t>
      </w:r>
    </w:p>
    <w:p>
      <w:pPr>
        <w:pStyle w:val="3"/>
      </w:pPr>
      <m:oMathPara>
        <m:oMathParaPr>
          <m:jc m:val="center"/>
        </m:oMathParaPr>
        <m:oMath>
          <m:r>
            <m:t>δ</m:t>
          </m:r>
          <m:sSub>
            <m:e>
              <m:r>
                <m:t>S</m:t>
              </m:r>
            </m:e>
            <m:sub>
              <m:r>
                <m:t>A</m:t>
              </m:r>
            </m:sub>
          </m:sSub>
          <m:r>
            <m:rPr>
              <m:sty m:val="p"/>
            </m:rPr>
            <m:t>=</m:t>
          </m:r>
          <m:r>
            <m:rPr>
              <m:sty m:val="p"/>
            </m:rPr>
            <m:t>∫</m:t>
          </m:r>
          <m:sSup>
            <m:e>
              <m:r>
                <m:t>d</m:t>
              </m:r>
            </m:e>
            <m:sup>
              <m:r>
                <m:t>4</m:t>
              </m:r>
            </m:sup>
          </m:sSup>
          <m:r>
            <m:t>x</m:t>
          </m:r>
          <m:d>
            <m:dPr>
              <m:begChr m:val="("/>
              <m:sepChr m:val=""/>
              <m:endChr m:val=")"/>
              <m:grow/>
            </m:dPr>
            <m:e>
              <m:f>
                <m:fPr>
                  <m:type m:val="bar"/>
                </m:fPr>
                <m:num>
                  <m:r>
                    <m:rPr>
                      <m:sty m:val="p"/>
                    </m:rPr>
                    <m:t>∂</m:t>
                  </m:r>
                  <m:sSub>
                    <m:e>
                      <m:r>
                        <m:rPr>
                          <m:scr m:val="script"/>
                          <m:sty m:val="p"/>
                        </m:rPr>
                        <m:t>L</m:t>
                      </m:r>
                    </m:e>
                    <m:sub>
                      <m:r>
                        <m:t>A</m:t>
                      </m:r>
                    </m:sub>
                  </m:sSub>
                </m:num>
                <m:den>
                  <m:r>
                    <m:rPr>
                      <m:sty m:val="p"/>
                    </m:rPr>
                    <m:t>∂</m:t>
                  </m:r>
                  <m:sSup>
                    <m:e>
                      <m:r>
                        <m:t>A</m:t>
                      </m:r>
                    </m:e>
                    <m:sup>
                      <m:r>
                        <m:t>μ</m:t>
                      </m:r>
                    </m:sup>
                  </m:sSup>
                </m:den>
              </m:f>
              <m:r>
                <m:t>δ</m:t>
              </m:r>
              <m:sSup>
                <m:e>
                  <m:r>
                    <m:t>A</m:t>
                  </m:r>
                </m:e>
                <m:sup>
                  <m:r>
                    <m:t>μ</m:t>
                  </m:r>
                </m:sup>
              </m:sSup>
              <m:r>
                <m:rPr>
                  <m:sty m:val="p"/>
                </m:rPr>
                <m:t>+</m:t>
              </m:r>
              <m:f>
                <m:fPr>
                  <m:type m:val="bar"/>
                </m:fPr>
                <m:num>
                  <m:r>
                    <m:rPr>
                      <m:sty m:val="p"/>
                    </m:rPr>
                    <m:t>∂</m:t>
                  </m:r>
                  <m:sSub>
                    <m:e>
                      <m:r>
                        <m:rPr>
                          <m:scr m:val="script"/>
                          <m:sty m:val="p"/>
                        </m:rPr>
                        <m:t>L</m:t>
                      </m:r>
                    </m:e>
                    <m:sub>
                      <m:r>
                        <m:t>A</m:t>
                      </m:r>
                    </m:sub>
                  </m:sSub>
                </m:num>
                <m:den>
                  <m:r>
                    <m:rPr>
                      <m:sty m:val="p"/>
                    </m:rPr>
                    <m:t>∂</m:t>
                  </m:r>
                  <m:r>
                    <m:rPr>
                      <m:sty m:val="p"/>
                    </m:rPr>
                    <m:t>(</m:t>
                  </m:r>
                  <m:sSub>
                    <m:e>
                      <m:r>
                        <m:rPr>
                          <m:sty m:val="p"/>
                        </m:rPr>
                        <m:t>∂</m:t>
                      </m:r>
                    </m:e>
                    <m:sub>
                      <m:r>
                        <m:t>ν</m:t>
                      </m:r>
                    </m:sub>
                  </m:sSub>
                  <m:sSup>
                    <m:e>
                      <m:r>
                        <m:t>A</m:t>
                      </m:r>
                    </m:e>
                    <m:sup>
                      <m:r>
                        <m:t>μ</m:t>
                      </m:r>
                    </m:sup>
                  </m:sSup>
                  <m:r>
                    <m:rPr>
                      <m:sty m:val="p"/>
                    </m:rPr>
                    <m:t>)</m:t>
                  </m:r>
                </m:den>
              </m:f>
              <m:sSub>
                <m:e>
                  <m:r>
                    <m:rPr>
                      <m:sty m:val="p"/>
                    </m:rPr>
                    <m:t>∂</m:t>
                  </m:r>
                </m:e>
                <m:sub>
                  <m:r>
                    <m:t>ν</m:t>
                  </m:r>
                </m:sub>
              </m:sSub>
              <m:r>
                <m:t>δ</m:t>
              </m:r>
              <m:sSup>
                <m:e>
                  <m:r>
                    <m:t>A</m:t>
                  </m:r>
                </m:e>
                <m:sup>
                  <m:r>
                    <m:t>μ</m:t>
                  </m:r>
                </m:sup>
              </m:sSup>
            </m:e>
          </m:d>
        </m:oMath>
      </m:oMathPara>
    </w:p>
    <w:p>
      <w:pPr>
        <w:pStyle w:val="4"/>
      </w:pPr>
      <w:r>
        <w:t xml:space="preserve">Using the Euler-Lagrange equation</w:t>
      </w:r>
      <w:r>
        <w:t xml:space="preserve"> </w:t>
      </w:r>
      <m:oMath>
        <m:sSub>
          <m:e>
            <m:r>
              <m:rPr>
                <m:sty m:val="p"/>
              </m:rPr>
              <m:t>∂</m:t>
            </m:r>
          </m:e>
          <m:sub>
            <m:r>
              <m:t>ν</m:t>
            </m:r>
          </m:sub>
        </m:sSub>
        <m:f>
          <m:fPr>
            <m:type m:val="bar"/>
          </m:fPr>
          <m:num>
            <m:r>
              <m:rPr>
                <m:sty m:val="p"/>
              </m:rPr>
              <m:t>∂</m:t>
            </m:r>
            <m:sSub>
              <m:e>
                <m:r>
                  <m:rPr>
                    <m:scr m:val="script"/>
                    <m:sty m:val="p"/>
                  </m:rPr>
                  <m:t>L</m:t>
                </m:r>
              </m:e>
              <m:sub>
                <m:r>
                  <m:t>A</m:t>
                </m:r>
              </m:sub>
            </m:sSub>
          </m:num>
          <m:den>
            <m:r>
              <m:rPr>
                <m:sty m:val="p"/>
              </m:rPr>
              <m:t>∂</m:t>
            </m:r>
            <m:r>
              <m:rPr>
                <m:sty m:val="p"/>
              </m:rPr>
              <m:t>(</m:t>
            </m:r>
            <m:sSub>
              <m:e>
                <m:r>
                  <m:rPr>
                    <m:sty m:val="p"/>
                  </m:rPr>
                  <m:t>∂</m:t>
                </m:r>
              </m:e>
              <m:sub>
                <m:r>
                  <m:t>ν</m:t>
                </m:r>
              </m:sub>
            </m:sSub>
            <m:sSup>
              <m:e>
                <m:r>
                  <m:t>A</m:t>
                </m:r>
              </m:e>
              <m:sup>
                <m:r>
                  <m:t>μ</m:t>
                </m:r>
              </m:sup>
            </m:sSup>
            <m:r>
              <m:rPr>
                <m:sty m:val="p"/>
              </m:rPr>
              <m:t>)</m:t>
            </m:r>
          </m:den>
        </m:f>
        <m:r>
          <m:rPr>
            <m:sty m:val="p"/>
          </m:rPr>
          <m:t>−</m:t>
        </m:r>
        <m:f>
          <m:fPr>
            <m:type m:val="bar"/>
          </m:fPr>
          <m:num>
            <m:r>
              <m:rPr>
                <m:sty m:val="p"/>
              </m:rPr>
              <m:t>∂</m:t>
            </m:r>
            <m:sSub>
              <m:e>
                <m:r>
                  <m:rPr>
                    <m:scr m:val="script"/>
                    <m:sty m:val="p"/>
                  </m:rPr>
                  <m:t>L</m:t>
                </m:r>
              </m:e>
              <m:sub>
                <m:r>
                  <m:t>A</m:t>
                </m:r>
              </m:sub>
            </m:sSub>
          </m:num>
          <m:den>
            <m:r>
              <m:rPr>
                <m:sty m:val="p"/>
              </m:rPr>
              <m:t>∂</m:t>
            </m:r>
            <m:sSup>
              <m:e>
                <m:r>
                  <m:t>A</m:t>
                </m:r>
              </m:e>
              <m:sup>
                <m:r>
                  <m:t>μ</m:t>
                </m:r>
              </m:sup>
            </m:sSup>
          </m:den>
        </m:f>
        <m:r>
          <m:rPr>
            <m:sty m:val="p"/>
          </m:rPr>
          <m:t>=</m:t>
        </m:r>
        <m:r>
          <m:t>0</m:t>
        </m:r>
      </m:oMath>
      <w:r>
        <w:t xml:space="preserve">, to first order:</w:t>
      </w:r>
    </w:p>
    <w:p>
      <w:pPr>
        <w:pStyle w:val="3"/>
      </w:pPr>
      <m:oMathPara>
        <m:oMathParaPr>
          <m:jc m:val="center"/>
        </m:oMathParaPr>
        <m:oMath>
          <m:r>
            <m:t>δ</m:t>
          </m:r>
          <m:sSub>
            <m:e>
              <m:r>
                <m:t>S</m:t>
              </m:r>
            </m:e>
            <m:sub>
              <m:r>
                <m:t>A</m:t>
              </m:r>
            </m:sub>
          </m:sSub>
          <m:r>
            <m:rPr>
              <m:sty m:val="p"/>
            </m:rPr>
            <m:t>=</m:t>
          </m:r>
          <m:sSub>
            <m:e>
              <m:d>
                <m:dPr>
                  <m:begChr m:val="["/>
                  <m:sepChr m:val=""/>
                  <m:endChr m:val="]"/>
                  <m:grow/>
                </m:dPr>
                <m:e>
                  <m:f>
                    <m:fPr>
                      <m:type m:val="bar"/>
                    </m:fPr>
                    <m:num>
                      <m:r>
                        <m:rPr>
                          <m:sty m:val="p"/>
                        </m:rPr>
                        <m:t>∂</m:t>
                      </m:r>
                      <m:sSub>
                        <m:e>
                          <m:r>
                            <m:rPr>
                              <m:scr m:val="script"/>
                              <m:sty m:val="p"/>
                            </m:rPr>
                            <m:t>L</m:t>
                          </m:r>
                        </m:e>
                        <m:sub>
                          <m:r>
                            <m:t>A</m:t>
                          </m:r>
                        </m:sub>
                      </m:sSub>
                    </m:num>
                    <m:den>
                      <m:r>
                        <m:rPr>
                          <m:sty m:val="p"/>
                        </m:rPr>
                        <m:t>∂</m:t>
                      </m:r>
                      <m:r>
                        <m:rPr>
                          <m:sty m:val="p"/>
                        </m:rPr>
                        <m:t>(</m:t>
                      </m:r>
                      <m:sSub>
                        <m:e>
                          <m:r>
                            <m:rPr>
                              <m:sty m:val="p"/>
                            </m:rPr>
                            <m:t>∂</m:t>
                          </m:r>
                        </m:e>
                        <m:sub>
                          <m:r>
                            <m:t>ν</m:t>
                          </m:r>
                        </m:sub>
                      </m:sSub>
                      <m:sSup>
                        <m:e>
                          <m:r>
                            <m:t>A</m:t>
                          </m:r>
                        </m:e>
                        <m:sup>
                          <m:r>
                            <m:t>μ</m:t>
                          </m:r>
                        </m:sup>
                      </m:sSup>
                      <m:r>
                        <m:rPr>
                          <m:sty m:val="p"/>
                        </m:rPr>
                        <m:t>)</m:t>
                      </m:r>
                    </m:den>
                  </m:f>
                  <m:r>
                    <m:t>δ</m:t>
                  </m:r>
                  <m:sSup>
                    <m:e>
                      <m:r>
                        <m:t>A</m:t>
                      </m:r>
                    </m:e>
                    <m:sup>
                      <m:r>
                        <m:t>μ</m:t>
                      </m:r>
                    </m:sup>
                  </m:sSup>
                </m:e>
              </m:d>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m:oMathPara>
    </w:p>
    <w:p>
      <w:pPr>
        <w:pStyle w:val="4"/>
      </w:pPr>
      <w:r>
        <w:t xml:space="preserve">For fixed endpoints</w:t>
      </w:r>
      <w:r>
        <w:t xml:space="preserve"> </w:t>
      </w:r>
      <m:oMath>
        <m:r>
          <m:rPr>
            <m:sty m:val="p"/>
          </m:rPr>
          <m:t>(</m:t>
        </m:r>
        <m:sSub>
          <m:e>
            <m:r>
              <m:t>x</m:t>
            </m:r>
          </m:e>
          <m:sub>
            <m:r>
              <m:t>A</m:t>
            </m:r>
          </m:sub>
        </m:sSub>
        <m:r>
          <m:rPr>
            <m:sty m:val="p"/>
          </m:rPr>
          <m:t>,</m:t>
        </m:r>
        <m:sSub>
          <m:e>
            <m:r>
              <m:t>t</m:t>
            </m:r>
          </m:e>
          <m:sub>
            <m:r>
              <m:t>A</m:t>
            </m:r>
          </m:sub>
        </m:sSub>
        <m:r>
          <m:rPr>
            <m:sty m:val="p"/>
          </m:rPr>
          <m:t>)</m:t>
        </m:r>
      </m:oMath>
      <w:r>
        <w:t xml:space="preserve"> </w:t>
      </w:r>
      <w:r>
        <w:t xml:space="preserve">and</w:t>
      </w:r>
      <w:r>
        <w:t xml:space="preserve"> </w:t>
      </w:r>
      <m:oMath>
        <m:r>
          <m:rPr>
            <m:sty m:val="p"/>
          </m:rPr>
          <m:t>(</m:t>
        </m:r>
        <m:sSub>
          <m:e>
            <m:r>
              <m:t>x</m:t>
            </m:r>
          </m:e>
          <m:sub>
            <m:r>
              <m:t>B</m:t>
            </m:r>
          </m:sub>
        </m:sSub>
        <m:r>
          <m:rPr>
            <m:sty m:val="p"/>
          </m:rPr>
          <m:t>,</m:t>
        </m:r>
        <m:sSub>
          <m:e>
            <m:r>
              <m:t>t</m:t>
            </m:r>
          </m:e>
          <m:sub>
            <m:r>
              <m:t>B</m:t>
            </m:r>
          </m:sub>
        </m:sSub>
        <m:r>
          <m:rPr>
            <m:sty m:val="p"/>
          </m:rPr>
          <m:t>)</m:t>
        </m:r>
      </m:oMath>
      <w:r>
        <w:t xml:space="preserve">, the boundary term vanishes, so</w:t>
      </w:r>
      <w:r>
        <w:t xml:space="preserve"> </w:t>
      </w:r>
      <m:oMath>
        <m:r>
          <m:t>δ</m:t>
        </m:r>
        <m:sSub>
          <m:e>
            <m:r>
              <m:t>S</m:t>
            </m:r>
          </m:e>
          <m:sub>
            <m:r>
              <m:t>A</m:t>
            </m:r>
          </m:sub>
        </m:sSub>
        <m:r>
          <m:rPr>
            <m:sty m:val="p"/>
          </m:rPr>
          <m:t>=</m:t>
        </m:r>
        <m:r>
          <m:t>0</m:t>
        </m:r>
      </m:oMath>
      <w:r>
        <w:t xml:space="preserve"> </w:t>
      </w:r>
      <w:r>
        <w:t xml:space="preserve">holds identically. However, this does not mean all paths are equivalent, because the second-order variation is the key.</w:t>
      </w:r>
    </w:p>
    <w:bookmarkEnd w:id="25"/>
    <w:bookmarkStart w:id="26" w:name="X40ff0c3181c3a95f61dce90e6325f6919c559bb"/>
    <w:p>
      <w:pPr>
        <w:pStyle w:val="6"/>
      </w:pPr>
      <w:r>
        <w:t xml:space="preserve">3.2 Second-Order Variation and Phase Interference Condition</w:t>
      </w:r>
    </w:p>
    <w:p>
      <w:pPr>
        <w:pStyle w:val="4"/>
      </w:pPr>
      <w:r>
        <w:t xml:space="preserve">The phase difference between two paths</w:t>
      </w:r>
      <w:r>
        <w:t xml:space="preserve"> </w:t>
      </w:r>
      <m:oMath>
        <m:sSub>
          <m:e>
            <m:r>
              <m:t>γ</m:t>
            </m:r>
          </m:e>
          <m:sub>
            <m:r>
              <m:t>1</m:t>
            </m:r>
          </m:sub>
        </m:sSub>
      </m:oMath>
      <w:r>
        <w:t xml:space="preserve"> </w:t>
      </w:r>
      <w:r>
        <w:t xml:space="preserve">and</w:t>
      </w:r>
      <w:r>
        <w:t xml:space="preserve"> </w:t>
      </w:r>
      <m:oMath>
        <m:sSub>
          <m:e>
            <m:r>
              <m:t>γ</m:t>
            </m:r>
          </m:e>
          <m:sub>
            <m:r>
              <m:t>2</m:t>
            </m:r>
          </m:sub>
        </m:sSub>
      </m:oMath>
      <w:r>
        <w:t xml:space="preserve"> </w:t>
      </w:r>
      <w:r>
        <w:t xml:space="preserve">is:</w:t>
      </w:r>
    </w:p>
    <w:p>
      <w:pPr>
        <w:pStyle w:val="3"/>
      </w:pPr>
      <m:oMathPara>
        <m:oMathParaPr>
          <m:jc m:val="center"/>
        </m:oMathParaPr>
        <m:oMath>
          <m:r>
            <m:rPr>
              <m:sty m:val="p"/>
            </m:rPr>
            <m:t>Δ</m:t>
          </m:r>
          <m:sSub>
            <m:e>
              <m:r>
                <m:t>ϕ</m:t>
              </m:r>
            </m:e>
            <m:sub>
              <m:r>
                <m:t>12</m:t>
              </m:r>
            </m:sub>
          </m:sSub>
          <m:r>
            <m:rPr>
              <m:sty m:val="p"/>
            </m:rPr>
            <m:t>=</m:t>
          </m:r>
          <m:f>
            <m:fPr>
              <m:type m:val="bar"/>
            </m:fPr>
            <m:num>
              <m:sSub>
                <m:e>
                  <m:r>
                    <m:t>S</m:t>
                  </m:r>
                </m:e>
                <m:sub>
                  <m:r>
                    <m:t>A</m:t>
                  </m:r>
                </m:sub>
              </m:sSub>
              <m:r>
                <m:rPr>
                  <m:sty m:val="p"/>
                </m:rPr>
                <m:t>[</m:t>
              </m:r>
              <m:sSub>
                <m:e>
                  <m:r>
                    <m:t>γ</m:t>
                  </m:r>
                </m:e>
                <m:sub>
                  <m:r>
                    <m:t>1</m:t>
                  </m:r>
                </m:sub>
              </m:sSub>
              <m:r>
                <m:rPr>
                  <m:sty m:val="p"/>
                </m:rPr>
                <m:t>]</m:t>
              </m:r>
              <m:r>
                <m:rPr>
                  <m:sty m:val="p"/>
                </m:rPr>
                <m:t>−</m:t>
              </m:r>
              <m:sSub>
                <m:e>
                  <m:r>
                    <m:t>S</m:t>
                  </m:r>
                </m:e>
                <m:sub>
                  <m:r>
                    <m:t>A</m:t>
                  </m:r>
                </m:sub>
              </m:sSub>
              <m:r>
                <m:rPr>
                  <m:sty m:val="p"/>
                </m:rPr>
                <m:t>[</m:t>
              </m:r>
              <m:sSub>
                <m:e>
                  <m:r>
                    <m:t>γ</m:t>
                  </m:r>
                </m:e>
                <m:sub>
                  <m:r>
                    <m:t>2</m:t>
                  </m:r>
                </m:sub>
              </m:sSub>
              <m:r>
                <m:rPr>
                  <m:sty m:val="p"/>
                </m:rPr>
                <m:t>]</m:t>
              </m:r>
            </m:num>
            <m:den>
              <m:r>
                <m:rPr>
                  <m:sty m:val="p"/>
                </m:rPr>
                <m:t>ℏ</m:t>
              </m:r>
            </m:den>
          </m:f>
        </m:oMath>
      </m:oMathPara>
    </w:p>
    <w:p>
      <w:pPr>
        <w:pStyle w:val="4"/>
      </w:pPr>
      <w:r>
        <w:t xml:space="preserve">Let</w:t>
      </w:r>
      <w:r>
        <w:t xml:space="preserve"> </w:t>
      </w:r>
      <m:oMath>
        <m:sSub>
          <m:e>
            <m:r>
              <m:t>γ</m:t>
            </m:r>
          </m:e>
          <m:sub>
            <m:r>
              <m:t>2</m:t>
            </m:r>
          </m:sub>
        </m:sSub>
        <m:r>
          <m:rPr>
            <m:sty m:val="p"/>
          </m:rPr>
          <m:t>=</m:t>
        </m:r>
        <m:sSub>
          <m:e>
            <m:r>
              <m:t>γ</m:t>
            </m:r>
          </m:e>
          <m:sub>
            <m:r>
              <m:t>1</m:t>
            </m:r>
          </m:sub>
        </m:sSub>
        <m:r>
          <m:rPr>
            <m:sty m:val="p"/>
          </m:rPr>
          <m:t>+</m:t>
        </m:r>
        <m:r>
          <m:t>δ</m:t>
        </m:r>
        <m:r>
          <m:t>γ</m:t>
        </m:r>
      </m:oMath>
      <w:r>
        <w:t xml:space="preserve">; expand to second order:</w:t>
      </w:r>
    </w:p>
    <w:p>
      <w:pPr>
        <w:pStyle w:val="3"/>
      </w:pPr>
      <m:oMathPara>
        <m:oMathParaPr>
          <m:jc m:val="center"/>
        </m:oMathParaPr>
        <m:oMath>
          <m:sSub>
            <m:e>
              <m:r>
                <m:t>S</m:t>
              </m:r>
            </m:e>
            <m:sub>
              <m:r>
                <m:t>A</m:t>
              </m:r>
            </m:sub>
          </m:sSub>
          <m:r>
            <m:rPr>
              <m:sty m:val="p"/>
            </m:rPr>
            <m:t>[</m:t>
          </m:r>
          <m:sSub>
            <m:e>
              <m:r>
                <m:t>γ</m:t>
              </m:r>
            </m:e>
            <m:sub>
              <m:r>
                <m:t>2</m:t>
              </m:r>
            </m:sub>
          </m:sSub>
          <m:r>
            <m:rPr>
              <m:sty m:val="p"/>
            </m:rPr>
            <m:t>]</m:t>
          </m:r>
          <m:r>
            <m:rPr>
              <m:sty m:val="p"/>
            </m:rPr>
            <m:t>=</m:t>
          </m:r>
          <m:sSub>
            <m:e>
              <m:r>
                <m:t>S</m:t>
              </m:r>
            </m:e>
            <m:sub>
              <m:r>
                <m:t>A</m:t>
              </m:r>
            </m:sub>
          </m:sSub>
          <m:r>
            <m:rPr>
              <m:sty m:val="p"/>
            </m:rPr>
            <m:t>[</m:t>
          </m:r>
          <m:sSub>
            <m:e>
              <m:r>
                <m:t>γ</m:t>
              </m:r>
            </m:e>
            <m:sub>
              <m:r>
                <m:t>1</m:t>
              </m:r>
            </m:sub>
          </m:sSub>
          <m:r>
            <m:rPr>
              <m:sty m:val="p"/>
            </m:rPr>
            <m:t>]</m:t>
          </m:r>
          <m:r>
            <m:rPr>
              <m:sty m:val="p"/>
            </m:rPr>
            <m:t>+</m:t>
          </m:r>
          <m:r>
            <m:t>δ</m:t>
          </m:r>
          <m:sSub>
            <m:e>
              <m:r>
                <m:t>S</m:t>
              </m:r>
            </m:e>
            <m:sub>
              <m:r>
                <m:t>A</m:t>
              </m:r>
            </m:sub>
          </m:sSub>
          <m:r>
            <m:rPr>
              <m:sty m:val="p"/>
            </m:rPr>
            <m:t>+</m:t>
          </m:r>
          <m:f>
            <m:fPr>
              <m:type m:val="bar"/>
            </m:fPr>
            <m:num>
              <m:r>
                <m:t>1</m:t>
              </m:r>
            </m:num>
            <m:den>
              <m:r>
                <m:t>2</m:t>
              </m:r>
            </m:den>
          </m:f>
          <m:sSup>
            <m:e>
              <m:r>
                <m:t>δ</m:t>
              </m:r>
            </m:e>
            <m:sup>
              <m:r>
                <m:t>2</m:t>
              </m:r>
            </m:sup>
          </m:sSup>
          <m:sSub>
            <m:e>
              <m:r>
                <m:t>S</m:t>
              </m:r>
            </m:e>
            <m:sub>
              <m:r>
                <m:t>A</m:t>
              </m:r>
            </m:sub>
          </m:sSub>
          <m:r>
            <m:rPr>
              <m:sty m:val="p"/>
            </m:rPr>
            <m:t>[</m:t>
          </m:r>
          <m:r>
            <m:t>δ</m:t>
          </m:r>
          <m:r>
            <m:t>γ</m:t>
          </m:r>
          <m:r>
            <m:rPr>
              <m:sty m:val="p"/>
            </m:rPr>
            <m:t>]</m:t>
          </m:r>
          <m:r>
            <m:rPr>
              <m:sty m:val="p"/>
            </m:rPr>
            <m:t>+</m:t>
          </m:r>
          <m:r>
            <m:rPr>
              <m:sty m:val="p"/>
            </m:rPr>
            <m:t>⋯</m:t>
          </m:r>
        </m:oMath>
      </m:oMathPara>
    </w:p>
    <w:p>
      <w:pPr>
        <w:pStyle w:val="4"/>
      </w:pPr>
      <w:r>
        <w:t xml:space="preserve">Thus:</w:t>
      </w:r>
    </w:p>
    <w:p>
      <w:pPr>
        <w:pStyle w:val="3"/>
      </w:pPr>
      <m:oMathPara>
        <m:oMathParaPr>
          <m:jc m:val="center"/>
        </m:oMathParaPr>
        <m:oMath>
          <m:r>
            <m:rPr>
              <m:sty m:val="p"/>
            </m:rPr>
            <m:t>Δ</m:t>
          </m:r>
          <m:sSub>
            <m:e>
              <m:r>
                <m:t>ϕ</m:t>
              </m:r>
            </m:e>
            <m:sub>
              <m:r>
                <m:t>12</m:t>
              </m:r>
            </m:sub>
          </m:sSub>
          <m:r>
            <m:rPr>
              <m:sty m:val="p"/>
            </m:rPr>
            <m:t>=</m:t>
          </m:r>
          <m:f>
            <m:fPr>
              <m:type m:val="bar"/>
            </m:fPr>
            <m:num>
              <m:r>
                <m:t>1</m:t>
              </m:r>
            </m:num>
            <m:den>
              <m:r>
                <m:t>2</m:t>
              </m:r>
              <m:r>
                <m:rPr>
                  <m:sty m:val="p"/>
                </m:rPr>
                <m:t>ℏ</m:t>
              </m:r>
            </m:den>
          </m:f>
          <m:sSup>
            <m:e>
              <m:r>
                <m:t>δ</m:t>
              </m:r>
            </m:e>
            <m:sup>
              <m:r>
                <m:t>2</m:t>
              </m:r>
            </m:sup>
          </m:sSup>
          <m:sSub>
            <m:e>
              <m:r>
                <m:t>S</m:t>
              </m:r>
            </m:e>
            <m:sub>
              <m:r>
                <m:t>A</m:t>
              </m:r>
            </m:sub>
          </m:sSub>
          <m:r>
            <m:rPr>
              <m:sty m:val="p"/>
            </m:rPr>
            <m:t>[</m:t>
          </m:r>
          <m:r>
            <m:t>δ</m:t>
          </m:r>
          <m:r>
            <m:t>γ</m:t>
          </m:r>
          <m:r>
            <m:rPr>
              <m:sty m:val="p"/>
            </m:rPr>
            <m:t>]</m:t>
          </m:r>
        </m:oMath>
      </m:oMathPara>
    </w:p>
    <w:p>
      <w:pPr>
        <w:pStyle w:val="4"/>
      </w:pPr>
      <w:r>
        <w:t xml:space="preserve">The explicit form of the second-order variation is:</w:t>
      </w:r>
    </w:p>
    <w:p>
      <w:pPr>
        <w:pStyle w:val="3"/>
      </w:pPr>
      <m:oMathPara>
        <m:oMathParaPr>
          <m:jc m:val="center"/>
        </m:oMathParaPr>
        <m:oMath>
          <m:eqArr>
            <m:e>
              <m:sSup>
                <m:e>
                  <m:r>
                    <m:t>δ</m:t>
                  </m:r>
                </m:e>
                <m:sup>
                  <m:r>
                    <m:t>2</m:t>
                  </m:r>
                </m:sup>
              </m:sSup>
              <m:sSub>
                <m:e>
                  <m:r>
                    <m:t>S</m:t>
                  </m:r>
                </m:e>
                <m:sub>
                  <m:r>
                    <m:t>A</m:t>
                  </m:r>
                </m:sub>
              </m:sSub>
              <m:r>
                <m:t>&amp;</m:t>
              </m:r>
              <m:r>
                <m:rPr>
                  <m:sty m:val="p"/>
                </m:rPr>
                <m:t>=</m:t>
              </m:r>
              <m:r>
                <m:rPr>
                  <m:sty m:val="p"/>
                </m:rPr>
                <m:t>∫</m:t>
              </m:r>
              <m:sSup>
                <m:e>
                  <m:r>
                    <m:t>d</m:t>
                  </m:r>
                </m:e>
                <m:sup>
                  <m:r>
                    <m:t>4</m:t>
                  </m:r>
                </m:sup>
              </m:sSup>
              <m:r>
                <m:t>x</m:t>
              </m:r>
              <m:r>
                <m:rPr>
                  <m:sty m:val="p"/>
                </m:rPr>
                <m:t>[</m:t>
              </m:r>
              <m:f>
                <m:fPr>
                  <m:type m:val="bar"/>
                </m:fPr>
                <m:num>
                  <m:sSup>
                    <m:e>
                      <m:r>
                        <m:rPr>
                          <m:sty m:val="p"/>
                        </m:rPr>
                        <m:t>∂</m:t>
                      </m:r>
                    </m:e>
                    <m:sup>
                      <m:r>
                        <m:t>2</m:t>
                      </m:r>
                    </m:sup>
                  </m:sSup>
                  <m:sSub>
                    <m:e>
                      <m:r>
                        <m:rPr>
                          <m:scr m:val="script"/>
                          <m:sty m:val="p"/>
                        </m:rPr>
                        <m:t>L</m:t>
                      </m:r>
                    </m:e>
                    <m:sub>
                      <m:r>
                        <m:t>A</m:t>
                      </m:r>
                    </m:sub>
                  </m:sSub>
                </m:num>
                <m:den>
                  <m:r>
                    <m:rPr>
                      <m:sty m:val="p"/>
                    </m:rPr>
                    <m:t>∂</m:t>
                  </m:r>
                  <m:sSup>
                    <m:e>
                      <m:r>
                        <m:t>A</m:t>
                      </m:r>
                    </m:e>
                    <m:sup>
                      <m:r>
                        <m:t>μ</m:t>
                      </m:r>
                    </m:sup>
                  </m:sSup>
                  <m:r>
                    <m:rPr>
                      <m:sty m:val="p"/>
                    </m:rPr>
                    <m:t>∂</m:t>
                  </m:r>
                  <m:sSup>
                    <m:e>
                      <m:r>
                        <m:t>A</m:t>
                      </m:r>
                    </m:e>
                    <m:sup>
                      <m:r>
                        <m:t>ν</m:t>
                      </m:r>
                    </m:sup>
                  </m:sSup>
                </m:den>
              </m:f>
              <m:r>
                <m:t>δ</m:t>
              </m:r>
              <m:sSup>
                <m:e>
                  <m:r>
                    <m:t>A</m:t>
                  </m:r>
                </m:e>
                <m:sup>
                  <m:r>
                    <m:t>μ</m:t>
                  </m:r>
                </m:sup>
              </m:sSup>
              <m:r>
                <m:t>δ</m:t>
              </m:r>
              <m:sSup>
                <m:e>
                  <m:r>
                    <m:t>A</m:t>
                  </m:r>
                </m:e>
                <m:sup>
                  <m:r>
                    <m:t>ν</m:t>
                  </m:r>
                </m:sup>
              </m:sSup>
              <m:r>
                <m:rPr>
                  <m:sty m:val="p"/>
                </m:rPr>
                <m:t>+</m:t>
              </m:r>
              <m:r>
                <m:t>2</m:t>
              </m:r>
              <m:f>
                <m:fPr>
                  <m:type m:val="bar"/>
                </m:fPr>
                <m:num>
                  <m:sSup>
                    <m:e>
                      <m:r>
                        <m:rPr>
                          <m:sty m:val="p"/>
                        </m:rPr>
                        <m:t>∂</m:t>
                      </m:r>
                    </m:e>
                    <m:sup>
                      <m:r>
                        <m:t>2</m:t>
                      </m:r>
                    </m:sup>
                  </m:sSup>
                  <m:sSub>
                    <m:e>
                      <m:r>
                        <m:rPr>
                          <m:scr m:val="script"/>
                          <m:sty m:val="p"/>
                        </m:rPr>
                        <m:t>L</m:t>
                      </m:r>
                    </m:e>
                    <m:sub>
                      <m:r>
                        <m:t>A</m:t>
                      </m:r>
                    </m:sub>
                  </m:sSub>
                </m:num>
                <m:den>
                  <m:r>
                    <m:rPr>
                      <m:sty m:val="p"/>
                    </m:rPr>
                    <m:t>∂</m:t>
                  </m:r>
                  <m:sSup>
                    <m:e>
                      <m:r>
                        <m:t>A</m:t>
                      </m:r>
                    </m:e>
                    <m:sup>
                      <m:r>
                        <m:t>μ</m:t>
                      </m:r>
                    </m:sup>
                  </m:sSup>
                  <m:r>
                    <m:rPr>
                      <m:sty m:val="p"/>
                    </m:rPr>
                    <m:t>∂</m:t>
                  </m:r>
                  <m:r>
                    <m:rPr>
                      <m:sty m:val="p"/>
                    </m:rPr>
                    <m:t>(</m:t>
                  </m:r>
                  <m:sSub>
                    <m:e>
                      <m:r>
                        <m:rPr>
                          <m:sty m:val="p"/>
                        </m:rPr>
                        <m:t>∂</m:t>
                      </m:r>
                    </m:e>
                    <m:sub>
                      <m:r>
                        <m:t>ρ</m:t>
                      </m:r>
                    </m:sub>
                  </m:sSub>
                  <m:sSup>
                    <m:e>
                      <m:r>
                        <m:t>A</m:t>
                      </m:r>
                    </m:e>
                    <m:sup>
                      <m:r>
                        <m:t>ν</m:t>
                      </m:r>
                    </m:sup>
                  </m:sSup>
                  <m:r>
                    <m:rPr>
                      <m:sty m:val="p"/>
                    </m:rPr>
                    <m:t>)</m:t>
                  </m:r>
                </m:den>
              </m:f>
              <m:r>
                <m:t>δ</m:t>
              </m:r>
              <m:sSup>
                <m:e>
                  <m:r>
                    <m:t>A</m:t>
                  </m:r>
                </m:e>
                <m:sup>
                  <m:r>
                    <m:t>μ</m:t>
                  </m:r>
                </m:sup>
              </m:sSup>
              <m:sSub>
                <m:e>
                  <m:r>
                    <m:rPr>
                      <m:sty m:val="p"/>
                    </m:rPr>
                    <m:t>∂</m:t>
                  </m:r>
                </m:e>
                <m:sub>
                  <m:r>
                    <m:t>ρ</m:t>
                  </m:r>
                </m:sub>
              </m:sSub>
              <m:r>
                <m:t>δ</m:t>
              </m:r>
              <m:sSup>
                <m:e>
                  <m:r>
                    <m:t>A</m:t>
                  </m:r>
                </m:e>
                <m:sup>
                  <m:r>
                    <m:t>ν</m:t>
                  </m:r>
                </m:sup>
              </m:sSup>
            </m:e>
            <m:e>
              <m:r>
                <m:t>&amp;</m:t>
              </m:r>
              <m:r>
                <m:t>  </m:t>
              </m:r>
              <m:r>
                <m:rPr>
                  <m:sty m:val="p"/>
                </m:rPr>
                <m:t>+</m:t>
              </m:r>
              <m:f>
                <m:fPr>
                  <m:type m:val="bar"/>
                </m:fPr>
                <m:num>
                  <m:sSup>
                    <m:e>
                      <m:r>
                        <m:rPr>
                          <m:sty m:val="p"/>
                        </m:rPr>
                        <m:t>∂</m:t>
                      </m:r>
                    </m:e>
                    <m:sup>
                      <m:r>
                        <m:t>2</m:t>
                      </m:r>
                    </m:sup>
                  </m:sSup>
                  <m:sSub>
                    <m:e>
                      <m:r>
                        <m:rPr>
                          <m:scr m:val="script"/>
                          <m:sty m:val="p"/>
                        </m:rPr>
                        <m:t>L</m:t>
                      </m:r>
                    </m:e>
                    <m:sub>
                      <m:r>
                        <m:t>A</m:t>
                      </m:r>
                    </m:sub>
                  </m:sSub>
                </m:num>
                <m:den>
                  <m:r>
                    <m:rPr>
                      <m:sty m:val="p"/>
                    </m:rPr>
                    <m:t>∂</m:t>
                  </m:r>
                  <m:r>
                    <m:rPr>
                      <m:sty m:val="p"/>
                    </m:rPr>
                    <m:t>(</m:t>
                  </m:r>
                  <m:sSub>
                    <m:e>
                      <m:r>
                        <m:rPr>
                          <m:sty m:val="p"/>
                        </m:rPr>
                        <m:t>∂</m:t>
                      </m:r>
                    </m:e>
                    <m:sub>
                      <m:r>
                        <m:t>μ</m:t>
                      </m:r>
                    </m:sub>
                  </m:sSub>
                  <m:sSup>
                    <m:e>
                      <m:r>
                        <m:t>A</m:t>
                      </m:r>
                    </m:e>
                    <m:sup>
                      <m:r>
                        <m:t>ν</m:t>
                      </m:r>
                    </m:sup>
                  </m:sSup>
                  <m:r>
                    <m:rPr>
                      <m:sty m:val="p"/>
                    </m:rPr>
                    <m:t>)</m:t>
                  </m:r>
                  <m:r>
                    <m:rPr>
                      <m:sty m:val="p"/>
                    </m:rPr>
                    <m:t>∂</m:t>
                  </m:r>
                  <m:r>
                    <m:rPr>
                      <m:sty m:val="p"/>
                    </m:rPr>
                    <m:t>(</m:t>
                  </m:r>
                  <m:sSub>
                    <m:e>
                      <m:r>
                        <m:rPr>
                          <m:sty m:val="p"/>
                        </m:rPr>
                        <m:t>∂</m:t>
                      </m:r>
                    </m:e>
                    <m:sub>
                      <m:r>
                        <m:t>ρ</m:t>
                      </m:r>
                    </m:sub>
                  </m:sSub>
                  <m:sSup>
                    <m:e>
                      <m:r>
                        <m:t>A</m:t>
                      </m:r>
                    </m:e>
                    <m:sup>
                      <m:r>
                        <m:t>σ</m:t>
                      </m:r>
                    </m:sup>
                  </m:sSup>
                  <m:r>
                    <m:rPr>
                      <m:sty m:val="p"/>
                    </m:rPr>
                    <m:t>)</m:t>
                  </m:r>
                </m:den>
              </m:f>
              <m:sSub>
                <m:e>
                  <m:r>
                    <m:rPr>
                      <m:sty m:val="p"/>
                    </m:rPr>
                    <m:t>∂</m:t>
                  </m:r>
                </m:e>
                <m:sub>
                  <m:r>
                    <m:t>μ</m:t>
                  </m:r>
                </m:sub>
              </m:sSub>
              <m:r>
                <m:t>δ</m:t>
              </m:r>
              <m:sSup>
                <m:e>
                  <m:r>
                    <m:t>A</m:t>
                  </m:r>
                </m:e>
                <m:sup>
                  <m:r>
                    <m:t>ν</m:t>
                  </m:r>
                </m:sup>
              </m:sSup>
              <m:sSub>
                <m:e>
                  <m:r>
                    <m:rPr>
                      <m:sty m:val="p"/>
                    </m:rPr>
                    <m:t>∂</m:t>
                  </m:r>
                </m:e>
                <m:sub>
                  <m:r>
                    <m:t>ρ</m:t>
                  </m:r>
                </m:sub>
              </m:sSub>
              <m:r>
                <m:t>δ</m:t>
              </m:r>
              <m:sSup>
                <m:e>
                  <m:r>
                    <m:t>A</m:t>
                  </m:r>
                </m:e>
                <m:sup>
                  <m:r>
                    <m:t>σ</m:t>
                  </m:r>
                </m:sup>
              </m:sSup>
              <m:r>
                <m:rPr>
                  <m:sty m:val="p"/>
                </m:rPr>
                <m:t>]</m:t>
              </m:r>
            </m:e>
          </m:eqArr>
        </m:oMath>
      </m:oMathPara>
    </w:p>
    <w:p>
      <w:pPr>
        <w:pStyle w:val="4"/>
      </w:pPr>
      <w:r>
        <w:t xml:space="preserve">Substituting</w:t>
      </w:r>
      <w:r>
        <w:t xml:space="preserve"> </w:t>
      </w:r>
      <m:oMath>
        <m:sSub>
          <m:e>
            <m:r>
              <m:rPr>
                <m:scr m:val="script"/>
                <m:sty m:val="p"/>
              </m:rPr>
              <m:t>L</m:t>
            </m:r>
          </m:e>
          <m:sub>
            <m:r>
              <m:t>A</m:t>
            </m:r>
          </m:sub>
        </m:sSub>
        <m:r>
          <m:rPr>
            <m:sty m:val="p"/>
          </m:rPr>
          <m:t>=</m:t>
        </m:r>
        <m:r>
          <m:rPr>
            <m:sty m:val="p"/>
          </m:rPr>
          <m:t>−</m:t>
        </m:r>
        <m:f>
          <m:fPr>
            <m:type m:val="bar"/>
          </m:fPr>
          <m:num>
            <m:r>
              <m:t>1</m:t>
            </m:r>
          </m:num>
          <m:den>
            <m:r>
              <m:t>4</m:t>
            </m:r>
          </m:den>
        </m:f>
        <m:sSub>
          <m:e>
            <m:r>
              <m:t>F</m:t>
            </m:r>
          </m:e>
          <m:sub>
            <m:r>
              <m:t>μ</m:t>
            </m:r>
            <m:r>
              <m:t>ν</m:t>
            </m:r>
          </m:sub>
        </m:sSub>
        <m:sSup>
          <m:e>
            <m:r>
              <m:t>F</m:t>
            </m:r>
          </m:e>
          <m:sup>
            <m:r>
              <m:t>μ</m:t>
            </m:r>
            <m:r>
              <m:t>ν</m:t>
            </m:r>
          </m:sup>
        </m:sSup>
      </m:oMath>
      <w:r>
        <w:t xml:space="preserve"> </w:t>
      </w:r>
      <w:r>
        <w:t xml:space="preserve">yields:</w:t>
      </w:r>
    </w:p>
    <w:p>
      <w:pPr>
        <w:pStyle w:val="3"/>
      </w:pPr>
      <m:oMathPara>
        <m:oMathParaPr>
          <m:jc m:val="center"/>
        </m:oMathParaPr>
        <m:oMath>
          <m:sSup>
            <m:e>
              <m:r>
                <m:t>δ</m:t>
              </m:r>
            </m:e>
            <m:sup>
              <m:r>
                <m:t>2</m:t>
              </m:r>
            </m:sup>
          </m:sSup>
          <m:sSub>
            <m:e>
              <m:r>
                <m:t>S</m:t>
              </m:r>
            </m:e>
            <m:sub>
              <m:r>
                <m:t>A</m:t>
              </m:r>
            </m:sub>
          </m:sSub>
          <m:r>
            <m:rPr>
              <m:sty m:val="p"/>
            </m:rPr>
            <m:t>=</m:t>
          </m:r>
          <m:r>
            <m:rPr>
              <m:sty m:val="p"/>
            </m:rPr>
            <m:t>∫</m:t>
          </m:r>
          <m:sSup>
            <m:e>
              <m:r>
                <m:t>d</m:t>
              </m:r>
            </m:e>
            <m:sup>
              <m:r>
                <m:t>4</m:t>
              </m:r>
            </m:sup>
          </m:sSup>
          <m:r>
            <m:t>x</m:t>
          </m:r>
          <m:d>
            <m:dPr>
              <m:begChr m:val="("/>
              <m:sepChr m:val=""/>
              <m:endChr m:val=")"/>
              <m:grow/>
            </m:dPr>
            <m:e>
              <m:r>
                <m:rPr>
                  <m:sty m:val="p"/>
                </m:rPr>
                <m:t>−</m:t>
              </m:r>
              <m:f>
                <m:fPr>
                  <m:type m:val="bar"/>
                </m:fPr>
                <m:num>
                  <m:r>
                    <m:t>1</m:t>
                  </m:r>
                </m:num>
                <m:den>
                  <m:r>
                    <m:t>2</m:t>
                  </m:r>
                </m:den>
              </m:f>
              <m:r>
                <m:rPr>
                  <m:sty m:val="p"/>
                </m:rPr>
                <m:t>(</m:t>
              </m:r>
              <m:sSub>
                <m:e>
                  <m:r>
                    <m:rPr>
                      <m:sty m:val="p"/>
                    </m:rPr>
                    <m:t>∂</m:t>
                  </m:r>
                </m:e>
                <m:sub>
                  <m:r>
                    <m:t>μ</m:t>
                  </m:r>
                </m:sub>
              </m:sSub>
              <m:r>
                <m:t>δ</m:t>
              </m:r>
              <m:sSub>
                <m:e>
                  <m:r>
                    <m:t>A</m:t>
                  </m:r>
                </m:e>
                <m:sub>
                  <m:r>
                    <m:t>ν</m:t>
                  </m:r>
                </m:sub>
              </m:sSub>
              <m:r>
                <m:rPr>
                  <m:sty m:val="p"/>
                </m:rPr>
                <m:t>−</m:t>
              </m:r>
              <m:sSub>
                <m:e>
                  <m:r>
                    <m:rPr>
                      <m:sty m:val="p"/>
                    </m:rPr>
                    <m:t>∂</m:t>
                  </m:r>
                </m:e>
                <m:sub>
                  <m:r>
                    <m:t>ν</m:t>
                  </m:r>
                </m:sub>
              </m:sSub>
              <m:r>
                <m:t>δ</m:t>
              </m:r>
              <m:sSub>
                <m:e>
                  <m:r>
                    <m:t>A</m:t>
                  </m:r>
                </m:e>
                <m:sub>
                  <m:r>
                    <m:t>μ</m:t>
                  </m:r>
                </m:sub>
              </m:sSub>
              <m:r>
                <m:rPr>
                  <m:sty m:val="p"/>
                </m:rPr>
                <m:t>)</m:t>
              </m:r>
              <m:r>
                <m:rPr>
                  <m:sty m:val="p"/>
                </m:rPr>
                <m:t>(</m:t>
              </m:r>
              <m:sSup>
                <m:e>
                  <m:r>
                    <m:rPr>
                      <m:sty m:val="p"/>
                    </m:rPr>
                    <m:t>∂</m:t>
                  </m:r>
                </m:e>
                <m:sup>
                  <m:r>
                    <m:t>μ</m:t>
                  </m:r>
                </m:sup>
              </m:sSup>
              <m:r>
                <m:t>δ</m:t>
              </m:r>
              <m:sSup>
                <m:e>
                  <m:r>
                    <m:t>A</m:t>
                  </m:r>
                </m:e>
                <m:sup>
                  <m:r>
                    <m:t>ν</m:t>
                  </m:r>
                </m:sup>
              </m:sSup>
              <m:r>
                <m:rPr>
                  <m:sty m:val="p"/>
                </m:rPr>
                <m:t>−</m:t>
              </m:r>
              <m:sSup>
                <m:e>
                  <m:r>
                    <m:rPr>
                      <m:sty m:val="p"/>
                    </m:rPr>
                    <m:t>∂</m:t>
                  </m:r>
                </m:e>
                <m:sup>
                  <m:r>
                    <m:t>ν</m:t>
                  </m:r>
                </m:sup>
              </m:sSup>
              <m:r>
                <m:t>δ</m:t>
              </m:r>
              <m:sSup>
                <m:e>
                  <m:r>
                    <m:t>A</m:t>
                  </m:r>
                </m:e>
                <m:sup>
                  <m:r>
                    <m:t>μ</m:t>
                  </m:r>
                </m:sup>
              </m:sSup>
              <m:r>
                <m:rPr>
                  <m:sty m:val="p"/>
                </m:rPr>
                <m:t>)</m:t>
              </m:r>
            </m:e>
          </m:d>
        </m:oMath>
      </m:oMathPara>
    </w:p>
    <w:p>
      <w:pPr>
        <w:pStyle w:val="4"/>
      </w:pPr>
      <w:r>
        <w:t xml:space="preserve">In the geometrical optics approximation,</w:t>
      </w:r>
      <w:r>
        <w:t xml:space="preserve"> </w:t>
      </w:r>
      <m:oMath>
        <m:r>
          <m:t>δ</m:t>
        </m:r>
        <m:sSup>
          <m:e>
            <m:r>
              <m:t>A</m:t>
            </m:r>
          </m:e>
          <m:sup>
            <m:r>
              <m:t>μ</m:t>
            </m:r>
          </m:sup>
        </m:sSup>
      </m:oMath>
      <w:r>
        <w:t xml:space="preserve"> </w:t>
      </w:r>
      <w:r>
        <w:t xml:space="preserve">is proportional to the path deviation</w:t>
      </w:r>
      <w:r>
        <w:t xml:space="preserve"> </w:t>
      </w:r>
      <m:oMath>
        <m:r>
          <m:t>δ</m:t>
        </m:r>
        <m:sSup>
          <m:e>
            <m:r>
              <m:t>x</m:t>
            </m:r>
          </m:e>
          <m:sup>
            <m:r>
              <m:t>μ</m:t>
            </m:r>
          </m:sup>
        </m:sSup>
      </m:oMath>
      <w:r>
        <w:t xml:space="preserve">; the above expression can be reduced to:</w:t>
      </w:r>
    </w:p>
    <w:p>
      <w:pPr>
        <w:pStyle w:val="3"/>
      </w:pPr>
      <m:oMathPara>
        <m:oMathParaPr>
          <m:jc m:val="center"/>
        </m:oMathParaPr>
        <m:oMath>
          <m:sSup>
            <m:e>
              <m:r>
                <m:t>δ</m:t>
              </m:r>
            </m:e>
            <m:sup>
              <m:r>
                <m:t>2</m:t>
              </m:r>
            </m:sup>
          </m:sSup>
          <m:sSub>
            <m:e>
              <m:r>
                <m:t>S</m:t>
              </m:r>
            </m:e>
            <m:sub>
              <m:r>
                <m:t>A</m:t>
              </m:r>
            </m:sub>
          </m:sSub>
          <m:r>
            <m:rPr>
              <m:sty m:val="p"/>
            </m:rPr>
            <m:t>=</m:t>
          </m:r>
          <m:r>
            <m:rPr>
              <m:sty m:val="p"/>
            </m:rPr>
            <m:t>∫</m:t>
          </m:r>
          <m:r>
            <m:t>d</m:t>
          </m:r>
          <m:r>
            <m:t>t</m:t>
          </m:r>
          <m:r>
            <m:t> </m:t>
          </m:r>
          <m:f>
            <m:fPr>
              <m:type m:val="bar"/>
            </m:fPr>
            <m:num>
              <m:r>
                <m:t>1</m:t>
              </m:r>
            </m:num>
            <m:den>
              <m:r>
                <m:t>2</m:t>
              </m:r>
            </m:den>
          </m:f>
          <m:sSub>
            <m:e>
              <m:r>
                <m:t>m</m:t>
              </m:r>
            </m:e>
            <m:sub>
              <m:r>
                <m:t>γ</m:t>
              </m:r>
            </m:sub>
          </m:sSub>
          <m:r>
            <m:t>δ</m:t>
          </m:r>
          <m:sSup>
            <m:e>
              <m:acc>
                <m:accPr>
                  <m:chr m:val="̇"/>
                </m:accPr>
                <m:e>
                  <m:r>
                    <m:t>x</m:t>
                  </m:r>
                </m:e>
              </m:acc>
            </m:e>
            <m:sup>
              <m:r>
                <m:t>2</m:t>
              </m:r>
            </m:sup>
          </m:sSup>
          <m:r>
            <m:rPr>
              <m:sty m:val="p"/>
            </m:rPr>
            <m:t>+</m:t>
          </m:r>
          <m:r>
            <m:rPr>
              <m:sty m:val="p"/>
            </m:rPr>
            <m:t>⋯</m:t>
          </m:r>
        </m:oMath>
      </m:oMathPara>
    </w:p>
    <w:p>
      <w:pPr>
        <w:pStyle w:val="4"/>
      </w:pPr>
      <w:r>
        <w:t xml:space="preserve">where</w:t>
      </w:r>
      <w:r>
        <w:t xml:space="preserve"> </w:t>
      </w:r>
      <m:oMath>
        <m:sSub>
          <m:e>
            <m:r>
              <m:t>m</m:t>
            </m:r>
          </m:e>
          <m:sub>
            <m:r>
              <m:t>γ</m:t>
            </m:r>
          </m:sub>
        </m:sSub>
        <m:r>
          <m:rPr>
            <m:sty m:val="p"/>
          </m:rPr>
          <m:t>=</m:t>
        </m:r>
        <m:r>
          <m:rPr>
            <m:sty m:val="p"/>
          </m:rPr>
          <m:t>ℏ</m:t>
        </m:r>
        <m:r>
          <m:t>ω</m:t>
        </m:r>
        <m:r>
          <m:rPr>
            <m:sty m:val="p"/>
          </m:rPr>
          <m:t>/</m:t>
        </m:r>
        <m:sSup>
          <m:e>
            <m:r>
              <m:t>c</m:t>
            </m:r>
          </m:e>
          <m:sup>
            <m:r>
              <m:t>2</m:t>
            </m:r>
          </m:sup>
        </m:sSup>
      </m:oMath>
      <w:r>
        <w:t xml:space="preserve"> </w:t>
      </w:r>
      <w:r>
        <w:t xml:space="preserve">is the effective mass of the photon (despite zero rest mass).</w:t>
      </w:r>
    </w:p>
    <w:p>
      <w:pPr>
        <w:pStyle w:val="3"/>
      </w:pPr>
      <w:r>
        <w:rPr>
          <w:b/>
          <w:bCs/>
        </w:rPr>
        <w:t xml:space="preserve">Phase interference criterion:</w:t>
      </w:r>
      <w:r>
        <w:t xml:space="preserve"> </w:t>
      </w:r>
      <w:r>
        <w:t xml:space="preserve">When</w:t>
      </w:r>
      <w:r>
        <w:t xml:space="preserve"> </w:t>
      </w:r>
      <m:oMath>
        <m:r>
          <m:rPr>
            <m:sty m:val="p"/>
          </m:rPr>
          <m:t>Δ</m:t>
        </m:r>
        <m:sSub>
          <m:e>
            <m:r>
              <m:t>ϕ</m:t>
            </m:r>
          </m:e>
          <m:sub>
            <m:r>
              <m:t>12</m:t>
            </m:r>
          </m:sub>
        </m:sSub>
        <m:r>
          <m:rPr>
            <m:sty m:val="p"/>
          </m:rPr>
          <m:t>≫</m:t>
        </m:r>
        <m:r>
          <m:t>π</m:t>
        </m:r>
      </m:oMath>
      <w:r>
        <w:t xml:space="preserve">, the contributions of the two paths cancel out; when</w:t>
      </w:r>
      <w:r>
        <w:t xml:space="preserve"> </w:t>
      </w:r>
      <m:oMath>
        <m:r>
          <m:rPr>
            <m:sty m:val="p"/>
          </m:rPr>
          <m:t>Δ</m:t>
        </m:r>
        <m:sSub>
          <m:e>
            <m:r>
              <m:t>ϕ</m:t>
            </m:r>
          </m:e>
          <m:sub>
            <m:r>
              <m:t>12</m:t>
            </m:r>
          </m:sub>
        </m:sSub>
        <m:r>
          <m:rPr>
            <m:sty m:val="p"/>
          </m:rPr>
          <m:t>≪</m:t>
        </m:r>
        <m:r>
          <m:t>π</m:t>
        </m:r>
      </m:oMath>
      <w:r>
        <w:t xml:space="preserve">, constructive interference occurs. The critical condition is:</w:t>
      </w:r>
    </w:p>
    <w:p>
      <w:pPr>
        <w:pStyle w:val="3"/>
      </w:pPr>
      <m:oMathPara>
        <m:oMathParaPr>
          <m:jc m:val="center"/>
        </m:oMathParaPr>
        <m:oMath>
          <m:f>
            <m:fPr>
              <m:type m:val="bar"/>
            </m:fPr>
            <m:num>
              <m:r>
                <m:t>1</m:t>
              </m:r>
            </m:num>
            <m:den>
              <m:r>
                <m:t>2</m:t>
              </m:r>
              <m:r>
                <m:rPr>
                  <m:sty m:val="p"/>
                </m:rPr>
                <m:t>ℏ</m:t>
              </m:r>
            </m:den>
          </m:f>
          <m:sSup>
            <m:e>
              <m:r>
                <m:t>δ</m:t>
              </m:r>
            </m:e>
            <m:sup>
              <m:r>
                <m:t>2</m:t>
              </m:r>
            </m:sup>
          </m:sSup>
          <m:sSub>
            <m:e>
              <m:r>
                <m:t>S</m:t>
              </m:r>
            </m:e>
            <m:sub>
              <m:r>
                <m:t>A</m:t>
              </m:r>
            </m:sub>
          </m:sSub>
          <m:r>
            <m:rPr>
              <m:sty m:val="p"/>
            </m:rPr>
            <m:t>∼</m:t>
          </m:r>
          <m:r>
            <m:t>π</m:t>
          </m:r>
        </m:oMath>
      </m:oMathPara>
    </w:p>
    <w:bookmarkEnd w:id="26"/>
    <w:bookmarkStart w:id="27" w:name="derivation-of-fermats-principle"/>
    <w:p>
      <w:pPr>
        <w:pStyle w:val="6"/>
      </w:pPr>
      <w:r>
        <w:t xml:space="preserve">3.3 Derivation of Fermat’s Principle</w:t>
      </w:r>
    </w:p>
    <w:p>
      <w:pPr>
        <w:pStyle w:val="4"/>
      </w:pPr>
      <w:r>
        <w:t xml:space="preserve">On macroscopic scales, even a small deviation</w:t>
      </w:r>
      <w:r>
        <w:t xml:space="preserve"> </w:t>
      </w:r>
      <m:oMath>
        <m:r>
          <m:t>δ</m:t>
        </m:r>
        <m:r>
          <m:t>x</m:t>
        </m:r>
      </m:oMath>
      <w:r>
        <w:t xml:space="preserve"> </w:t>
      </w:r>
      <w:r>
        <w:t xml:space="preserve">from the classical path</w:t>
      </w:r>
      <w:r>
        <w:t xml:space="preserve"> </w:t>
      </w:r>
      <m:oMath>
        <m:sSub>
          <m:e>
            <m:r>
              <m:t>γ</m:t>
            </m:r>
          </m:e>
          <m:sub>
            <m:r>
              <m:t>c</m:t>
            </m:r>
            <m:r>
              <m:t>l</m:t>
            </m:r>
          </m:sub>
        </m:sSub>
      </m:oMath>
      <w:r>
        <w:t xml:space="preserve"> </w:t>
      </w:r>
      <w:r>
        <w:t xml:space="preserve">leads to</w:t>
      </w:r>
      <w:r>
        <w:t xml:space="preserve"> </w:t>
      </w:r>
      <m:oMath>
        <m:sSup>
          <m:e>
            <m:r>
              <m:t>δ</m:t>
            </m:r>
          </m:e>
          <m:sup>
            <m:r>
              <m:t>2</m:t>
            </m:r>
          </m:sup>
        </m:sSup>
        <m:sSub>
          <m:e>
            <m:r>
              <m:t>S</m:t>
            </m:r>
          </m:e>
          <m:sub>
            <m:r>
              <m:t>A</m:t>
            </m:r>
          </m:sub>
        </m:sSub>
      </m:oMath>
      <w:r>
        <w:t xml:space="preserve"> </w:t>
      </w:r>
      <w:r>
        <w:t xml:space="preserve">much larger than</w:t>
      </w:r>
      <w:r>
        <w:t xml:space="preserve"> </w:t>
      </w:r>
      <m:oMath>
        <m:r>
          <m:rPr>
            <m:sty m:val="p"/>
          </m:rPr>
          <m:t>ℏ</m:t>
        </m:r>
      </m:oMath>
      <w:r>
        <w:t xml:space="preserve">. Specifically, for an optical path difference</w:t>
      </w:r>
      <w:r>
        <w:t xml:space="preserve"> </w:t>
      </w:r>
      <m:oMath>
        <m:r>
          <m:t>δ</m:t>
        </m:r>
        <m:r>
          <m:t>L</m:t>
        </m:r>
      </m:oMath>
      <w:r>
        <w:t xml:space="preserve">, the phase difference is:</w:t>
      </w:r>
    </w:p>
    <w:p>
      <w:pPr>
        <w:pStyle w:val="3"/>
      </w:pPr>
      <m:oMathPara>
        <m:oMathParaPr>
          <m:jc m:val="center"/>
        </m:oMathParaPr>
        <m:oMath>
          <m:r>
            <m:rPr>
              <m:sty m:val="p"/>
            </m:rPr>
            <m:t>Δ</m:t>
          </m:r>
          <m:r>
            <m:t>ϕ</m:t>
          </m:r>
          <m:r>
            <m:rPr>
              <m:sty m:val="p"/>
            </m:rPr>
            <m:t>=</m:t>
          </m:r>
          <m:f>
            <m:fPr>
              <m:type m:val="bar"/>
            </m:fPr>
            <m:num>
              <m:r>
                <m:t>2</m:t>
              </m:r>
              <m:r>
                <m:t>π</m:t>
              </m:r>
            </m:num>
            <m:den>
              <m:r>
                <m:t>λ</m:t>
              </m:r>
            </m:den>
          </m:f>
          <m:r>
            <m:t>δ</m:t>
          </m:r>
          <m:r>
            <m:t>L</m:t>
          </m:r>
        </m:oMath>
      </m:oMathPara>
    </w:p>
    <w:p>
      <w:pPr>
        <w:pStyle w:val="4"/>
      </w:pPr>
      <w:r>
        <w:t xml:space="preserve">When</w:t>
      </w:r>
      <w:r>
        <w:t xml:space="preserve"> </w:t>
      </w:r>
      <m:oMath>
        <m:r>
          <m:t>δ</m:t>
        </m:r>
        <m:r>
          <m:t>L</m:t>
        </m:r>
        <m:r>
          <m:rPr>
            <m:sty m:val="p"/>
          </m:rPr>
          <m:t>∼</m:t>
        </m:r>
        <m:r>
          <m:t>λ</m:t>
        </m:r>
        <m:r>
          <m:rPr>
            <m:sty m:val="p"/>
          </m:rPr>
          <m:t>/</m:t>
        </m:r>
        <m:r>
          <m:t>2</m:t>
        </m:r>
      </m:oMath>
      <w:r>
        <w:t xml:space="preserve">,</w:t>
      </w:r>
      <w:r>
        <w:t xml:space="preserve"> </w:t>
      </w:r>
      <m:oMath>
        <m:r>
          <m:rPr>
            <m:sty m:val="p"/>
          </m:rPr>
          <m:t>Δ</m:t>
        </m:r>
        <m:r>
          <m:t>ϕ</m:t>
        </m:r>
        <m:r>
          <m:rPr>
            <m:sty m:val="p"/>
          </m:rPr>
          <m:t>∼</m:t>
        </m:r>
        <m:r>
          <m:t>π</m:t>
        </m:r>
      </m:oMath>
      <w:r>
        <w:t xml:space="preserve">, resulting in complete cancellation. Therefore, only those paths with</w:t>
      </w:r>
      <w:r>
        <w:t xml:space="preserve"> </w:t>
      </w:r>
      <m:oMath>
        <m:r>
          <m:t>δ</m:t>
        </m:r>
        <m:r>
          <m:t>L</m:t>
        </m:r>
        <m:r>
          <m:rPr>
            <m:sty m:val="p"/>
          </m:rPr>
          <m:t>=</m:t>
        </m:r>
        <m:r>
          <m:t>0</m:t>
        </m:r>
      </m:oMath>
      <w:r>
        <w:t xml:space="preserve"> </w:t>
      </w:r>
      <w:r>
        <w:t xml:space="preserve">(i.e., stationary optical path) survive. This is precisely Fermat’s principle:</w:t>
      </w:r>
    </w:p>
    <w:p>
      <w:pPr>
        <w:pStyle w:val="3"/>
      </w:pPr>
      <m:oMathPara>
        <m:oMathParaPr>
          <m:jc m:val="center"/>
        </m:oMathParaPr>
        <m:oMath>
          <m:r>
            <m:t>δ</m:t>
          </m:r>
          <m:r>
            <m:rPr>
              <m:sty m:val="p"/>
            </m:rPr>
            <m:t>∫</m:t>
          </m:r>
          <m:r>
            <m:t>n</m:t>
          </m:r>
          <m:r>
            <m:rPr>
              <m:sty m:val="p"/>
            </m:rPr>
            <m:t>(</m:t>
          </m:r>
          <m:r>
            <m:t>x</m:t>
          </m:r>
          <m:r>
            <m:rPr>
              <m:sty m:val="p"/>
            </m:rPr>
            <m:t>)</m:t>
          </m:r>
          <m:r>
            <m:t> </m:t>
          </m:r>
          <m:r>
            <m:t>d</m:t>
          </m:r>
          <m:r>
            <m:t>s</m:t>
          </m:r>
          <m:r>
            <m:rPr>
              <m:sty m:val="p"/>
            </m:rPr>
            <m:t>=</m:t>
          </m:r>
          <m:r>
            <m:t>0</m:t>
          </m:r>
        </m:oMath>
      </m:oMathPara>
    </w:p>
    <w:p>
      <w:pPr>
        <w:pStyle w:val="4"/>
      </w:pPr>
      <w:r>
        <w:t xml:space="preserve">where</w:t>
      </w:r>
      <w:r>
        <w:t xml:space="preserve"> </w:t>
      </w:r>
      <m:oMath>
        <m:r>
          <m:t>n</m:t>
        </m:r>
      </m:oMath>
      <w:r>
        <w:t xml:space="preserve"> </w:t>
      </w:r>
      <w:r>
        <w:t xml:space="preserve">is the refractive index. In FCWFT, this is equivalent to the first variation of the</w:t>
      </w:r>
      <w:r>
        <w:t xml:space="preserve"> </w:t>
      </w:r>
      <m:oMath>
        <m:r>
          <m:t>A</m:t>
        </m:r>
      </m:oMath>
      <w:r>
        <w:t xml:space="preserve">-field action being zero:</w:t>
      </w:r>
    </w:p>
    <w:p>
      <w:pPr>
        <w:pStyle w:val="3"/>
      </w:pPr>
      <m:oMathPara>
        <m:oMathParaPr>
          <m:jc m:val="center"/>
        </m:oMathParaPr>
        <m:oMath>
          <m:r>
            <m:t>δ</m:t>
          </m:r>
          <m:sSub>
            <m:e>
              <m:r>
                <m:t>S</m:t>
              </m:r>
            </m:e>
            <m:sub>
              <m:r>
                <m:t>A</m:t>
              </m:r>
            </m:sub>
          </m:sSub>
          <m:r>
            <m:rPr>
              <m:sty m:val="p"/>
            </m:rPr>
            <m:t>[</m:t>
          </m:r>
          <m:sSub>
            <m:e>
              <m:r>
                <m:t>γ</m:t>
              </m:r>
            </m:e>
            <m:sub>
              <m:r>
                <m:t>c</m:t>
              </m:r>
              <m:r>
                <m:t>l</m:t>
              </m:r>
            </m:sub>
          </m:sSub>
          <m:r>
            <m:rPr>
              <m:sty m:val="p"/>
            </m:rPr>
            <m:t>]</m:t>
          </m:r>
          <m:r>
            <m:rPr>
              <m:sty m:val="p"/>
            </m:rPr>
            <m:t>=</m:t>
          </m:r>
          <m:r>
            <m:t>0</m:t>
          </m:r>
        </m:oMath>
      </m:oMathPara>
    </w:p>
    <w:p>
      <w:pPr>
        <w:pStyle w:val="4"/>
      </w:pPr>
      <w:r>
        <w:rPr>
          <w:b/>
          <w:bCs/>
        </w:rPr>
        <w:t xml:space="preserve">Theorem 3.1 (FCWFT proof of Fermat’s principle):</w:t>
      </w:r>
      <w:r>
        <w:t xml:space="preserve"> </w:t>
      </w:r>
      <w:r>
        <w:t xml:space="preserve">In the geometrical optics limit (</w:t>
      </w:r>
      <m:oMath>
        <m:r>
          <m:t>λ</m:t>
        </m:r>
        <m:r>
          <m:rPr>
            <m:sty m:val="p"/>
          </m:rPr>
          <m:t>→</m:t>
        </m:r>
        <m:r>
          <m:t>0</m:t>
        </m:r>
      </m:oMath>
      <w:r>
        <w:t xml:space="preserve">), the</w:t>
      </w:r>
      <w:r>
        <w:t xml:space="preserve"> </w:t>
      </w:r>
      <m:oMath>
        <m:r>
          <m:t>A</m:t>
        </m:r>
      </m:oMath>
      <w:r>
        <w:t xml:space="preserve">-field path integral reduces to the classical path with</w:t>
      </w:r>
      <w:r>
        <w:t xml:space="preserve"> </w:t>
      </w:r>
      <m:oMath>
        <m:r>
          <m:t>δ</m:t>
        </m:r>
        <m:sSub>
          <m:e>
            <m:r>
              <m:t>S</m:t>
            </m:r>
          </m:e>
          <m:sub>
            <m:r>
              <m:t>A</m:t>
            </m:r>
          </m:sub>
        </m:sSub>
        <m:r>
          <m:rPr>
            <m:sty m:val="p"/>
          </m:rPr>
          <m:t>=</m:t>
        </m:r>
        <m:r>
          <m:t>0</m:t>
        </m:r>
      </m:oMath>
      <w:r>
        <w:t xml:space="preserve">, i.e., light travels along the path of stationary optical length.</w:t>
      </w:r>
    </w:p>
    <w:p>
      <w:pPr>
        <w:pStyle w:val="3"/>
      </w:pPr>
      <w:r>
        <w:rPr>
          <w:i/>
          <w:iCs/>
        </w:rPr>
        <w:t xml:space="preserve">Proof:</w:t>
      </w:r>
      <w:r>
        <w:t xml:space="preserve"> </w:t>
      </w:r>
      <w:r>
        <w:t xml:space="preserve">By the method of stationary phase, the path integral</w:t>
      </w:r>
      <w:r>
        <w:t xml:space="preserve"> </w:t>
      </w:r>
      <m:oMath>
        <m:r>
          <m:rPr>
            <m:sty m:val="p"/>
          </m:rPr>
          <m:t>∫</m:t>
        </m:r>
        <m:r>
          <m:rPr>
            <m:scr m:val="script"/>
            <m:sty m:val="p"/>
          </m:rPr>
          <m:t>D</m:t>
        </m:r>
        <m:r>
          <m:rPr>
            <m:sty m:val="p"/>
          </m:rPr>
          <m:t>[</m:t>
        </m:r>
        <m:sSub>
          <m:e>
            <m:r>
              <m:t>ψ</m:t>
            </m:r>
          </m:e>
          <m:sub>
            <m:r>
              <m:t>A</m:t>
            </m:r>
          </m:sub>
        </m:sSub>
        <m:r>
          <m:rPr>
            <m:sty m:val="p"/>
          </m:rPr>
          <m:t>]</m:t>
        </m:r>
        <m:sSup>
          <m:e>
            <m:r>
              <m:t>e</m:t>
            </m:r>
          </m:e>
          <m:sup>
            <m:r>
              <m:t>i</m:t>
            </m:r>
            <m:sSub>
              <m:e>
                <m:r>
                  <m:t>S</m:t>
                </m:r>
              </m:e>
              <m:sub>
                <m:r>
                  <m:t>A</m:t>
                </m:r>
              </m:sub>
            </m:sSub>
            <m:r>
              <m:rPr>
                <m:sty m:val="p"/>
              </m:rPr>
              <m:t>/</m:t>
            </m:r>
            <m:r>
              <m:rPr>
                <m:sty m:val="p"/>
              </m:rPr>
              <m:t>ℏ</m:t>
            </m:r>
          </m:sup>
        </m:sSup>
      </m:oMath>
      <w:r>
        <w:t xml:space="preserve"> </w:t>
      </w:r>
      <w:r>
        <w:t xml:space="preserve">is dominated by the stationary points of</w:t>
      </w:r>
      <w:r>
        <w:t xml:space="preserve"> </w:t>
      </w:r>
      <m:oMath>
        <m:sSub>
          <m:e>
            <m:r>
              <m:t>S</m:t>
            </m:r>
          </m:e>
          <m:sub>
            <m:r>
              <m:t>A</m:t>
            </m:r>
          </m:sub>
        </m:sSub>
      </m:oMath>
      <w:r>
        <w:t xml:space="preserve">, i.e.,</w:t>
      </w:r>
      <w:r>
        <w:t xml:space="preserve"> </w:t>
      </w:r>
      <m:oMath>
        <m:r>
          <m:t>δ</m:t>
        </m:r>
        <m:sSub>
          <m:e>
            <m:r>
              <m:t>S</m:t>
            </m:r>
          </m:e>
          <m:sub>
            <m:r>
              <m:t>A</m:t>
            </m:r>
          </m:sub>
        </m:sSub>
        <m:r>
          <m:rPr>
            <m:sty m:val="p"/>
          </m:rPr>
          <m:t>=</m:t>
        </m:r>
        <m:r>
          <m:t>0</m:t>
        </m:r>
      </m:oMath>
      <w:r>
        <w:t xml:space="preserve">. In the limit</w:t>
      </w:r>
      <w:r>
        <w:t xml:space="preserve"> </w:t>
      </w:r>
      <m:oMath>
        <m:r>
          <m:rPr>
            <m:sty m:val="p"/>
          </m:rPr>
          <m:t>ℏ</m:t>
        </m:r>
        <m:r>
          <m:rPr>
            <m:sty m:val="p"/>
          </m:rPr>
          <m:t>→</m:t>
        </m:r>
        <m:r>
          <m:t>0</m:t>
        </m:r>
      </m:oMath>
      <w:r>
        <w:t xml:space="preserve">, contributions from non-stationary points completely cancel due to rapid phase oscillations.</w:t>
      </w:r>
      <w:r>
        <w:t xml:space="preserve"> </w:t>
      </w:r>
      <m:oMath>
        <m:r>
          <m:rPr>
            <m:sty m:val="p"/>
          </m:rPr>
          <m:t>▫</m:t>
        </m:r>
      </m:oMath>
    </w:p>
    <w:bookmarkEnd w:id="27"/>
    <w:bookmarkEnd w:id="28"/>
    <w:bookmarkStart w:id="32" w:name="X09ace40773ee4d3c0162090bbef4b7ed1bb733e"/>
    <w:p>
      <w:pPr>
        <w:pStyle w:val="5"/>
      </w:pPr>
      <w:r>
        <w:t xml:space="preserve">4. FCWFT Calculation of Double-Slit Interference</w:t>
      </w:r>
    </w:p>
    <w:bookmarkStart w:id="29" w:name="Xae81e984b4c123fd20b4a009b964e65e8b79f43"/>
    <w:p>
      <w:pPr>
        <w:pStyle w:val="6"/>
      </w:pPr>
      <w:r>
        <w:t xml:space="preserve">4.1 Field-Combination Setup of the Double-Slit System</w:t>
      </w:r>
    </w:p>
    <w:p>
      <w:pPr>
        <w:pStyle w:val="4"/>
      </w:pPr>
      <w:r>
        <w:t xml:space="preserve">Consider a double-slit experiment: a light source at</w:t>
      </w:r>
      <w:r>
        <w:t xml:space="preserve"> </w:t>
      </w:r>
      <m:oMath>
        <m:r>
          <m:t>S</m:t>
        </m:r>
      </m:oMath>
      <w:r>
        <w:t xml:space="preserve">, a screen with two slits at</w:t>
      </w:r>
      <w:r>
        <w:t xml:space="preserve"> </w:t>
      </w:r>
      <m:oMath>
        <m:r>
          <m:t>x</m:t>
        </m:r>
        <m:r>
          <m:rPr>
            <m:sty m:val="p"/>
          </m:rPr>
          <m:t>=</m:t>
        </m:r>
        <m:r>
          <m:t>0</m:t>
        </m:r>
      </m:oMath>
      <w:r>
        <w:t xml:space="preserve"> </w:t>
      </w:r>
      <w:r>
        <w:t xml:space="preserve">separated by distance</w:t>
      </w:r>
      <w:r>
        <w:t xml:space="preserve"> </w:t>
      </w:r>
      <m:oMath>
        <m:r>
          <m:t>d</m:t>
        </m:r>
      </m:oMath>
      <w:r>
        <w:t xml:space="preserve">, and an observation screen at</w:t>
      </w:r>
      <w:r>
        <w:t xml:space="preserve"> </w:t>
      </w:r>
      <m:oMath>
        <m:r>
          <m:t>x</m:t>
        </m:r>
        <m:r>
          <m:rPr>
            <m:sty m:val="p"/>
          </m:rPr>
          <m:t>=</m:t>
        </m:r>
        <m:r>
          <m:t>L</m:t>
        </m:r>
      </m:oMath>
      <w:r>
        <w:t xml:space="preserve">. The photon starts from</w:t>
      </w:r>
      <w:r>
        <w:t xml:space="preserve"> </w:t>
      </w:r>
      <m:oMath>
        <m:r>
          <m:t>S</m:t>
        </m:r>
      </m:oMath>
      <w:r>
        <w:t xml:space="preserve">, passes through either the upper or lower slit, and arrives at point</w:t>
      </w:r>
      <w:r>
        <w:t xml:space="preserve"> </w:t>
      </w:r>
      <m:oMath>
        <m:r>
          <m:t>P</m:t>
        </m:r>
        <m:r>
          <m:rPr>
            <m:sty m:val="p"/>
          </m:rPr>
          <m:t>(</m:t>
        </m:r>
        <m:r>
          <m:t>y</m:t>
        </m:r>
        <m:r>
          <m:rPr>
            <m:sty m:val="p"/>
          </m:rPr>
          <m:t>)</m:t>
        </m:r>
      </m:oMath>
      <w:r>
        <w:t xml:space="preserve"> </w:t>
      </w:r>
      <w:r>
        <w:t xml:space="preserve">on the observation screen.</w:t>
      </w:r>
    </w:p>
    <w:p>
      <w:pPr>
        <w:pStyle w:val="3"/>
      </w:pPr>
      <w:r>
        <w:t xml:space="preserve">In FCWFT, the boundary condition of the photon wave function at the double slit is determined by the vortex topology of the</w:t>
      </w:r>
      <w:r>
        <w:t xml:space="preserve"> </w:t>
      </w:r>
      <m:oMath>
        <m:r>
          <m:t>A</m:t>
        </m:r>
      </m:oMath>
      <w:r>
        <w:t xml:space="preserve">-field. The presence of the slits restricts the connectivity modes of the</w:t>
      </w:r>
      <w:r>
        <w:t xml:space="preserve"> </w:t>
      </w:r>
      <m:oMath>
        <m:r>
          <m:t>A</m:t>
        </m:r>
      </m:oMath>
      <w:r>
        <w:t xml:space="preserve">-field vortex lines: vortex lines can only pass through the slit openings, not through the screen walls (since the screen walls consist of numerous atoms whose</w:t>
      </w:r>
      <w:r>
        <w:t xml:space="preserve"> </w:t>
      </w:r>
      <m:oMath>
        <m:r>
          <m:t>B</m:t>
        </m:r>
      </m:oMath>
      <w:r>
        <w:t xml:space="preserve">-fields absorb and re-emit the</w:t>
      </w:r>
      <w:r>
        <w:t xml:space="preserve"> </w:t>
      </w:r>
      <m:oMath>
        <m:r>
          <m:t>A</m:t>
        </m:r>
      </m:oMath>
      <w:r>
        <w:t xml:space="preserve">-field vortex, effectively imposing a boundary condition</w:t>
      </w:r>
      <w:r>
        <w:t xml:space="preserve"> </w:t>
      </w:r>
      <m:oMath>
        <m:r>
          <m:t>A</m:t>
        </m:r>
        <m:r>
          <m:rPr>
            <m:sty m:val="p"/>
          </m:rPr>
          <m:t>=</m:t>
        </m:r>
        <m:r>
          <m:t>0</m:t>
        </m:r>
      </m:oMath>
      <w:r>
        <w:t xml:space="preserve"> </w:t>
      </w:r>
      <w:r>
        <w:t xml:space="preserve">at the screen walls).</w:t>
      </w:r>
    </w:p>
    <w:bookmarkEnd w:id="29"/>
    <w:bookmarkStart w:id="30" w:name="path-integral-calculation"/>
    <w:p>
      <w:pPr>
        <w:pStyle w:val="6"/>
      </w:pPr>
      <w:r>
        <w:t xml:space="preserve">4.2 Path Integral Calculation</w:t>
      </w:r>
    </w:p>
    <w:p>
      <w:pPr>
        <w:pStyle w:val="4"/>
      </w:pPr>
      <w:r>
        <w:t xml:space="preserve">The probability amplitude of the photon at</w:t>
      </w:r>
      <w:r>
        <w:t xml:space="preserve"> </w:t>
      </w:r>
      <m:oMath>
        <m:r>
          <m:t>P</m:t>
        </m:r>
      </m:oMath>
      <w:r>
        <w:t xml:space="preserve"> </w:t>
      </w:r>
      <w:r>
        <w:t xml:space="preserve">is the sum of amplitudes from the two paths:</w:t>
      </w:r>
    </w:p>
    <w:p>
      <w:pPr>
        <w:pStyle w:val="3"/>
      </w:pPr>
      <m:oMathPara>
        <m:oMathParaPr>
          <m:jc m:val="center"/>
        </m:oMathParaPr>
        <m:oMath>
          <m:r>
            <m:rPr>
              <m:sty m:val="p"/>
            </m:rPr>
            <m:t>⟨</m:t>
          </m:r>
          <m:r>
            <m:t>P</m:t>
          </m:r>
          <m:r>
            <m:rPr>
              <m:sty m:val="p"/>
            </m:rPr>
            <m:t>∣</m:t>
          </m:r>
          <m:r>
            <m:t>S</m:t>
          </m:r>
          <m:r>
            <m:rPr>
              <m:sty m:val="p"/>
            </m:rPr>
            <m:t>⟩</m:t>
          </m:r>
          <m:r>
            <m:rPr>
              <m:sty m:val="p"/>
            </m:rPr>
            <m:t>=</m:t>
          </m:r>
          <m:sSub>
            <m:e>
              <m:r>
                <m:t>K</m:t>
              </m:r>
            </m:e>
            <m:sub>
              <m:r>
                <m:rPr>
                  <m:sty m:val="p"/>
                </m:rPr>
                <m:t>+</m:t>
              </m:r>
            </m:sub>
          </m:sSub>
          <m:r>
            <m:rPr>
              <m:sty m:val="p"/>
            </m:rPr>
            <m:t>(</m:t>
          </m:r>
          <m:r>
            <m:t>y</m:t>
          </m:r>
          <m:r>
            <m:rPr>
              <m:sty m:val="p"/>
            </m:rPr>
            <m:t>)</m:t>
          </m:r>
          <m:r>
            <m:rPr>
              <m:sty m:val="p"/>
            </m:rPr>
            <m:t>+</m:t>
          </m:r>
          <m:sSub>
            <m:e>
              <m:r>
                <m:t>K</m:t>
              </m:r>
            </m:e>
            <m:sub>
              <m:r>
                <m:rPr>
                  <m:sty m:val="p"/>
                </m:rPr>
                <m:t>−</m:t>
              </m:r>
            </m:sub>
          </m:sSub>
          <m:r>
            <m:rPr>
              <m:sty m:val="p"/>
            </m:rPr>
            <m:t>(</m:t>
          </m:r>
          <m:r>
            <m:t>y</m:t>
          </m:r>
          <m:r>
            <m:rPr>
              <m:sty m:val="p"/>
            </m:rPr>
            <m:t>)</m:t>
          </m:r>
        </m:oMath>
      </m:oMathPara>
    </w:p>
    <w:p>
      <w:pPr>
        <w:pStyle w:val="4"/>
      </w:pPr>
      <w:r>
        <w:t xml:space="preserve">where</w:t>
      </w:r>
      <w:r>
        <w:t xml:space="preserve"> </w:t>
      </w:r>
      <m:oMath>
        <m:sSub>
          <m:e>
            <m:r>
              <m:t>K</m:t>
            </m:r>
          </m:e>
          <m:sub>
            <m:r>
              <m:rPr>
                <m:sty m:val="p"/>
              </m:rPr>
              <m:t>±</m:t>
            </m:r>
          </m:sub>
        </m:sSub>
      </m:oMath>
      <w:r>
        <w:t xml:space="preserve"> </w:t>
      </w:r>
      <w:r>
        <w:t xml:space="preserve">are the</w:t>
      </w:r>
      <w:r>
        <w:t xml:space="preserve"> </w:t>
      </w:r>
      <m:oMath>
        <m:r>
          <m:t>A</m:t>
        </m:r>
      </m:oMath>
      <w:r>
        <w:t xml:space="preserve">-field path integrals passing through the upper (+) and lower (-) slits. In the far-field approximation (Fraunhofer diffraction):</w:t>
      </w:r>
    </w:p>
    <w:p>
      <w:pPr>
        <w:pStyle w:val="3"/>
      </w:pPr>
      <m:oMathPara>
        <m:oMathParaPr>
          <m:jc m:val="center"/>
        </m:oMathParaPr>
        <m:oMath>
          <m:sSub>
            <m:e>
              <m:r>
                <m:t>K</m:t>
              </m:r>
            </m:e>
            <m:sub>
              <m:r>
                <m:rPr>
                  <m:sty m:val="p"/>
                </m:rPr>
                <m:t>±</m:t>
              </m:r>
            </m:sub>
          </m:sSub>
          <m:r>
            <m:rPr>
              <m:sty m:val="p"/>
            </m:rPr>
            <m:t>(</m:t>
          </m:r>
          <m:r>
            <m:t>y</m:t>
          </m:r>
          <m:r>
            <m:rPr>
              <m:sty m:val="p"/>
            </m:rPr>
            <m:t>)</m:t>
          </m:r>
          <m:r>
            <m:rPr>
              <m:sty m:val="p"/>
            </m:rPr>
            <m:t>=</m:t>
          </m:r>
          <m:sSub>
            <m:e>
              <m:r>
                <m:t>A</m:t>
              </m:r>
            </m:e>
            <m:sub>
              <m:r>
                <m:t>0</m:t>
              </m:r>
            </m:sub>
          </m:sSub>
          <m:r>
            <m:rPr>
              <m:sty m:val="p"/>
            </m:rPr>
            <m:t>exp</m:t>
          </m:r>
          <m:d>
            <m:dPr>
              <m:begChr m:val="("/>
              <m:sepChr m:val=""/>
              <m:endChr m:val=")"/>
              <m:grow/>
            </m:dPr>
            <m:e>
              <m:f>
                <m:fPr>
                  <m:type m:val="bar"/>
                </m:fPr>
                <m:num>
                  <m:r>
                    <m:t>i</m:t>
                  </m:r>
                </m:num>
                <m:den>
                  <m:r>
                    <m:rPr>
                      <m:sty m:val="p"/>
                    </m:rPr>
                    <m:t>ℏ</m:t>
                  </m:r>
                </m:den>
              </m:f>
              <m:sSub>
                <m:e>
                  <m:r>
                    <m:t>S</m:t>
                  </m:r>
                </m:e>
                <m:sub>
                  <m:r>
                    <m:t>A</m:t>
                  </m:r>
                </m:sub>
              </m:sSub>
              <m:r>
                <m:rPr>
                  <m:sty m:val="p"/>
                </m:rPr>
                <m:t>[</m:t>
              </m:r>
              <m:sSub>
                <m:e>
                  <m:r>
                    <m:t>γ</m:t>
                  </m:r>
                </m:e>
                <m:sub>
                  <m:r>
                    <m:rPr>
                      <m:sty m:val="p"/>
                    </m:rPr>
                    <m:t>±</m:t>
                  </m:r>
                </m:sub>
              </m:sSub>
              <m:r>
                <m:rPr>
                  <m:sty m:val="p"/>
                </m:rPr>
                <m:t>]</m:t>
              </m:r>
            </m:e>
          </m:d>
        </m:oMath>
      </m:oMathPara>
    </w:p>
    <w:p>
      <w:pPr>
        <w:pStyle w:val="4"/>
      </w:pPr>
      <w:r>
        <w:t xml:space="preserve">The action</w:t>
      </w:r>
      <w:r>
        <w:t xml:space="preserve"> </w:t>
      </w:r>
      <m:oMath>
        <m:sSub>
          <m:e>
            <m:r>
              <m:t>S</m:t>
            </m:r>
          </m:e>
          <m:sub>
            <m:r>
              <m:t>A</m:t>
            </m:r>
          </m:sub>
        </m:sSub>
        <m:r>
          <m:rPr>
            <m:sty m:val="p"/>
          </m:rPr>
          <m:t>[</m:t>
        </m:r>
        <m:sSub>
          <m:e>
            <m:r>
              <m:t>γ</m:t>
            </m:r>
          </m:e>
          <m:sub>
            <m:r>
              <m:rPr>
                <m:sty m:val="p"/>
              </m:rPr>
              <m:t>±</m:t>
            </m:r>
          </m:sub>
        </m:sSub>
        <m:r>
          <m:rPr>
            <m:sty m:val="p"/>
          </m:rPr>
          <m:t>]</m:t>
        </m:r>
      </m:oMath>
      <w:r>
        <w:t xml:space="preserve"> </w:t>
      </w:r>
      <w:r>
        <w:t xml:space="preserve">is proportional to the optical path length:</w:t>
      </w:r>
    </w:p>
    <w:p>
      <w:pPr>
        <w:pStyle w:val="3"/>
      </w:pPr>
      <m:oMathPara>
        <m:oMathParaPr>
          <m:jc m:val="center"/>
        </m:oMathParaPr>
        <m:oMath>
          <m:sSub>
            <m:e>
              <m:r>
                <m:t>S</m:t>
              </m:r>
            </m:e>
            <m:sub>
              <m:r>
                <m:t>A</m:t>
              </m:r>
            </m:sub>
          </m:sSub>
          <m:r>
            <m:rPr>
              <m:sty m:val="p"/>
            </m:rPr>
            <m:t>[</m:t>
          </m:r>
          <m:sSub>
            <m:e>
              <m:r>
                <m:t>γ</m:t>
              </m:r>
            </m:e>
            <m:sub>
              <m:r>
                <m:rPr>
                  <m:sty m:val="p"/>
                </m:rPr>
                <m:t>±</m:t>
              </m:r>
            </m:sub>
          </m:sSub>
          <m:r>
            <m:rPr>
              <m:sty m:val="p"/>
            </m:rPr>
            <m:t>]</m:t>
          </m:r>
          <m:r>
            <m:rPr>
              <m:sty m:val="p"/>
            </m:rPr>
            <m:t>=</m:t>
          </m:r>
          <m:r>
            <m:rPr>
              <m:sty m:val="p"/>
            </m:rPr>
            <m:t>ℏ</m:t>
          </m:r>
          <m:r>
            <m:t>k</m:t>
          </m:r>
          <m:sSub>
            <m:e>
              <m:r>
                <m:t>L</m:t>
              </m:r>
            </m:e>
            <m:sub>
              <m:r>
                <m:rPr>
                  <m:sty m:val="p"/>
                </m:rPr>
                <m:t>±</m:t>
              </m:r>
            </m:sub>
          </m:sSub>
        </m:oMath>
      </m:oMathPara>
    </w:p>
    <w:p>
      <w:pPr>
        <w:pStyle w:val="4"/>
      </w:pPr>
      <w:r>
        <w:t xml:space="preserve">where</w:t>
      </w:r>
      <w:r>
        <w:t xml:space="preserve"> </w:t>
      </w:r>
      <m:oMath>
        <m:r>
          <m:t>k</m:t>
        </m:r>
        <m:r>
          <m:rPr>
            <m:sty m:val="p"/>
          </m:rPr>
          <m:t>=</m:t>
        </m:r>
        <m:r>
          <m:t>2</m:t>
        </m:r>
        <m:r>
          <m:t>π</m:t>
        </m:r>
        <m:r>
          <m:rPr>
            <m:sty m:val="p"/>
          </m:rPr>
          <m:t>/</m:t>
        </m:r>
        <m:r>
          <m:t>λ</m:t>
        </m:r>
      </m:oMath>
      <w:r>
        <w:t xml:space="preserve">, and</w:t>
      </w:r>
      <w:r>
        <w:t xml:space="preserve"> </w:t>
      </w:r>
      <m:oMath>
        <m:sSub>
          <m:e>
            <m:r>
              <m:t>L</m:t>
            </m:r>
          </m:e>
          <m:sub>
            <m:r>
              <m:rPr>
                <m:sty m:val="p"/>
              </m:rPr>
              <m:t>±</m:t>
            </m:r>
          </m:sub>
        </m:sSub>
      </m:oMath>
      <w:r>
        <w:t xml:space="preserve"> </w:t>
      </w:r>
      <w:r>
        <w:t xml:space="preserve">is the optical path length from the source through the respective slit to</w:t>
      </w:r>
      <w:r>
        <w:t xml:space="preserve"> </w:t>
      </w:r>
      <m:oMath>
        <m:r>
          <m:t>P</m:t>
        </m:r>
      </m:oMath>
      <w:r>
        <w:t xml:space="preserve">. For</w:t>
      </w:r>
      <w:r>
        <w:t xml:space="preserve"> </w:t>
      </w:r>
      <m:oMath>
        <m:r>
          <m:t>L</m:t>
        </m:r>
        <m:r>
          <m:rPr>
            <m:sty m:val="p"/>
          </m:rPr>
          <m:t>≫</m:t>
        </m:r>
        <m:r>
          <m:t>d</m:t>
        </m:r>
        <m:r>
          <m:rPr>
            <m:sty m:val="p"/>
          </m:rPr>
          <m:t>,</m:t>
        </m:r>
        <m:r>
          <m:t>y</m:t>
        </m:r>
      </m:oMath>
      <w:r>
        <w:t xml:space="preserve">:</w:t>
      </w:r>
    </w:p>
    <w:p>
      <w:pPr>
        <w:pStyle w:val="3"/>
      </w:pPr>
      <m:oMathPara>
        <m:oMathParaPr>
          <m:jc m:val="center"/>
        </m:oMathParaPr>
        <m:oMath>
          <m:sSub>
            <m:e>
              <m:r>
                <m:t>L</m:t>
              </m:r>
            </m:e>
            <m:sub>
              <m:r>
                <m:rPr>
                  <m:sty m:val="p"/>
                </m:rPr>
                <m:t>±</m:t>
              </m:r>
            </m:sub>
          </m:sSub>
          <m:r>
            <m:rPr>
              <m:sty m:val="p"/>
            </m:rPr>
            <m:t>≈</m:t>
          </m:r>
          <m:sSub>
            <m:e>
              <m:r>
                <m:t>L</m:t>
              </m:r>
            </m:e>
            <m:sub>
              <m:r>
                <m:t>0</m:t>
              </m:r>
            </m:sub>
          </m:sSub>
          <m:r>
            <m:rPr>
              <m:sty m:val="p"/>
            </m:rPr>
            <m:t>±</m:t>
          </m:r>
          <m:f>
            <m:fPr>
              <m:type m:val="bar"/>
            </m:fPr>
            <m:num>
              <m:r>
                <m:t>d</m:t>
              </m:r>
              <m:r>
                <m:t>y</m:t>
              </m:r>
            </m:num>
            <m:den>
              <m:r>
                <m:t>2</m:t>
              </m:r>
              <m:r>
                <m:t>L</m:t>
              </m:r>
            </m:den>
          </m:f>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oMath>
      </m:oMathPara>
    </w:p>
    <w:p>
      <w:pPr>
        <w:pStyle w:val="4"/>
      </w:pPr>
      <w:r>
        <w:t xml:space="preserve">Thus:</w:t>
      </w:r>
    </w:p>
    <w:p>
      <w:pPr>
        <w:pStyle w:val="3"/>
      </w:pPr>
      <m:oMathPara>
        <m:oMathParaPr>
          <m:jc m:val="center"/>
        </m:oMathParaPr>
        <m:oMath>
          <m:sSub>
            <m:e>
              <m:r>
                <m:t>K</m:t>
              </m:r>
            </m:e>
            <m:sub>
              <m:r>
                <m:rPr>
                  <m:sty m:val="p"/>
                </m:rPr>
                <m:t>±</m:t>
              </m:r>
            </m:sub>
          </m:sSub>
          <m:r>
            <m:rPr>
              <m:sty m:val="p"/>
            </m:rPr>
            <m:t>(</m:t>
          </m:r>
          <m:r>
            <m:t>y</m:t>
          </m:r>
          <m:r>
            <m:rPr>
              <m:sty m:val="p"/>
            </m:rPr>
            <m:t>)</m:t>
          </m:r>
          <m:r>
            <m:rPr>
              <m:sty m:val="p"/>
            </m:rPr>
            <m:t>=</m:t>
          </m:r>
          <m:sSub>
            <m:e>
              <m:r>
                <m:t>A</m:t>
              </m:r>
            </m:e>
            <m:sub>
              <m:r>
                <m:t>0</m:t>
              </m:r>
            </m:sub>
          </m:sSub>
          <m:sSup>
            <m:e>
              <m:r>
                <m:t>e</m:t>
              </m:r>
            </m:e>
            <m:sup>
              <m:r>
                <m:t>i</m:t>
              </m:r>
              <m:r>
                <m:t>k</m:t>
              </m:r>
              <m:sSub>
                <m:e>
                  <m:r>
                    <m:t>L</m:t>
                  </m:r>
                </m:e>
                <m:sub>
                  <m:r>
                    <m:t>0</m:t>
                  </m:r>
                </m:sub>
              </m:sSub>
            </m:sup>
          </m:sSup>
          <m:sSup>
            <m:e>
              <m:r>
                <m:t>e</m:t>
              </m:r>
            </m:e>
            <m:sup>
              <m:r>
                <m:rPr>
                  <m:sty m:val="p"/>
                </m:rPr>
                <m:t>±</m:t>
              </m:r>
              <m:r>
                <m:t>i</m:t>
              </m:r>
              <m:r>
                <m:t>k</m:t>
              </m:r>
              <m:r>
                <m:t>d</m:t>
              </m:r>
              <m:r>
                <m:t>y</m:t>
              </m:r>
              <m:r>
                <m:rPr>
                  <m:sty m:val="p"/>
                </m:rPr>
                <m:t>/</m:t>
              </m:r>
              <m:r>
                <m:rPr>
                  <m:sty m:val="p"/>
                </m:rPr>
                <m:t>(</m:t>
              </m:r>
              <m:r>
                <m:t>2</m:t>
              </m:r>
              <m:r>
                <m:t>L</m:t>
              </m:r>
              <m:r>
                <m:rPr>
                  <m:sty m:val="p"/>
                </m:rPr>
                <m:t>)</m:t>
              </m:r>
            </m:sup>
          </m:sSup>
        </m:oMath>
      </m:oMathPara>
    </w:p>
    <w:p>
      <w:pPr>
        <w:pStyle w:val="4"/>
      </w:pPr>
      <w:r>
        <w:t xml:space="preserve">The total probability amplitude:</w:t>
      </w:r>
    </w:p>
    <w:p>
      <w:pPr>
        <w:pStyle w:val="3"/>
      </w:pPr>
      <m:oMathPara>
        <m:oMathParaPr>
          <m:jc m:val="center"/>
        </m:oMathParaPr>
        <m:oMath>
          <m:r>
            <m:rPr>
              <m:sty m:val="p"/>
            </m:rPr>
            <m:t>⟨</m:t>
          </m:r>
          <m:r>
            <m:t>P</m:t>
          </m:r>
          <m:r>
            <m:rPr>
              <m:sty m:val="p"/>
            </m:rPr>
            <m:t>∣</m:t>
          </m:r>
          <m:r>
            <m:t>S</m:t>
          </m:r>
          <m:r>
            <m:rPr>
              <m:sty m:val="p"/>
            </m:rPr>
            <m:t>⟩</m:t>
          </m:r>
          <m:r>
            <m:rPr>
              <m:sty m:val="p"/>
            </m:rPr>
            <m:t>=</m:t>
          </m:r>
          <m:sSub>
            <m:e>
              <m:r>
                <m:t>A</m:t>
              </m:r>
            </m:e>
            <m:sub>
              <m:r>
                <m:t>0</m:t>
              </m:r>
            </m:sub>
          </m:sSub>
          <m:sSup>
            <m:e>
              <m:r>
                <m:t>e</m:t>
              </m:r>
            </m:e>
            <m:sup>
              <m:r>
                <m:t>i</m:t>
              </m:r>
              <m:r>
                <m:t>k</m:t>
              </m:r>
              <m:sSub>
                <m:e>
                  <m:r>
                    <m:t>L</m:t>
                  </m:r>
                </m:e>
                <m:sub>
                  <m:r>
                    <m:t>0</m:t>
                  </m:r>
                </m:sub>
              </m:sSub>
            </m:sup>
          </m:sSup>
          <m:d>
            <m:dPr>
              <m:begChr m:val="("/>
              <m:sepChr m:val=""/>
              <m:endChr m:val=")"/>
              <m:grow/>
            </m:dPr>
            <m:e>
              <m:sSup>
                <m:e>
                  <m:r>
                    <m:t>e</m:t>
                  </m:r>
                </m:e>
                <m:sup>
                  <m:r>
                    <m:t>i</m:t>
                  </m:r>
                  <m:r>
                    <m:t>k</m:t>
                  </m:r>
                  <m:r>
                    <m:t>d</m:t>
                  </m:r>
                  <m:r>
                    <m:t>y</m:t>
                  </m:r>
                  <m:r>
                    <m:rPr>
                      <m:sty m:val="p"/>
                    </m:rPr>
                    <m:t>/</m:t>
                  </m:r>
                  <m:r>
                    <m:rPr>
                      <m:sty m:val="p"/>
                    </m:rPr>
                    <m:t>(</m:t>
                  </m:r>
                  <m:r>
                    <m:t>2</m:t>
                  </m:r>
                  <m:r>
                    <m:t>L</m:t>
                  </m:r>
                  <m:r>
                    <m:rPr>
                      <m:sty m:val="p"/>
                    </m:rPr>
                    <m:t>)</m:t>
                  </m:r>
                </m:sup>
              </m:sSup>
              <m:r>
                <m:rPr>
                  <m:sty m:val="p"/>
                </m:rPr>
                <m:t>+</m:t>
              </m:r>
              <m:sSup>
                <m:e>
                  <m:r>
                    <m:t>e</m:t>
                  </m:r>
                </m:e>
                <m:sup>
                  <m:r>
                    <m:rPr>
                      <m:sty m:val="p"/>
                    </m:rPr>
                    <m:t>−</m:t>
                  </m:r>
                  <m:r>
                    <m:t>i</m:t>
                  </m:r>
                  <m:r>
                    <m:t>k</m:t>
                  </m:r>
                  <m:r>
                    <m:t>d</m:t>
                  </m:r>
                  <m:r>
                    <m:t>y</m:t>
                  </m:r>
                  <m:r>
                    <m:rPr>
                      <m:sty m:val="p"/>
                    </m:rPr>
                    <m:t>/</m:t>
                  </m:r>
                  <m:r>
                    <m:rPr>
                      <m:sty m:val="p"/>
                    </m:rPr>
                    <m:t>(</m:t>
                  </m:r>
                  <m:r>
                    <m:t>2</m:t>
                  </m:r>
                  <m:r>
                    <m:t>L</m:t>
                  </m:r>
                  <m:r>
                    <m:rPr>
                      <m:sty m:val="p"/>
                    </m:rPr>
                    <m:t>)</m:t>
                  </m:r>
                </m:sup>
              </m:sSup>
            </m:e>
          </m:d>
          <m:r>
            <m:rPr>
              <m:sty m:val="p"/>
            </m:rPr>
            <m:t>=</m:t>
          </m:r>
          <m:r>
            <m:t>2</m:t>
          </m:r>
          <m:sSub>
            <m:e>
              <m:r>
                <m:t>A</m:t>
              </m:r>
            </m:e>
            <m:sub>
              <m:r>
                <m:t>0</m:t>
              </m:r>
            </m:sub>
          </m:sSub>
          <m:sSup>
            <m:e>
              <m:r>
                <m:t>e</m:t>
              </m:r>
            </m:e>
            <m:sup>
              <m:r>
                <m:t>i</m:t>
              </m:r>
              <m:r>
                <m:t>k</m:t>
              </m:r>
              <m:sSub>
                <m:e>
                  <m:r>
                    <m:t>L</m:t>
                  </m:r>
                </m:e>
                <m:sub>
                  <m:r>
                    <m:t>0</m:t>
                  </m:r>
                </m:sub>
              </m:sSub>
            </m:sup>
          </m:sSup>
          <m:r>
            <m:rPr>
              <m:sty m:val="p"/>
            </m:rPr>
            <m:t>cos</m:t>
          </m:r>
          <m:d>
            <m:dPr>
              <m:begChr m:val="("/>
              <m:sepChr m:val=""/>
              <m:endChr m:val=")"/>
              <m:grow/>
            </m:dPr>
            <m:e>
              <m:f>
                <m:fPr>
                  <m:type m:val="bar"/>
                </m:fPr>
                <m:num>
                  <m:r>
                    <m:t>k</m:t>
                  </m:r>
                  <m:r>
                    <m:t>d</m:t>
                  </m:r>
                  <m:r>
                    <m:t>y</m:t>
                  </m:r>
                </m:num>
                <m:den>
                  <m:r>
                    <m:t>2</m:t>
                  </m:r>
                  <m:r>
                    <m:t>L</m:t>
                  </m:r>
                </m:den>
              </m:f>
            </m:e>
          </m:d>
        </m:oMath>
      </m:oMathPara>
    </w:p>
    <w:p>
      <w:pPr>
        <w:pStyle w:val="4"/>
      </w:pPr>
      <w:r>
        <w:t xml:space="preserve">Detection probability:</w:t>
      </w:r>
    </w:p>
    <w:p>
      <w:pPr>
        <w:pStyle w:val="3"/>
      </w:pPr>
      <m:oMathPara>
        <m:oMathParaPr>
          <m:jc m:val="center"/>
        </m:oMathParaPr>
        <m:oMath>
          <m:r>
            <m:t>P</m:t>
          </m:r>
          <m:r>
            <m:rPr>
              <m:sty m:val="p"/>
            </m:rPr>
            <m:t>(</m:t>
          </m:r>
          <m:r>
            <m:t>y</m:t>
          </m:r>
          <m:r>
            <m:rPr>
              <m:sty m:val="p"/>
            </m:rPr>
            <m:t>)</m:t>
          </m:r>
          <m:r>
            <m:rPr>
              <m:sty m:val="p"/>
            </m:rPr>
            <m:t>=</m:t>
          </m:r>
          <m:r>
            <m:rPr>
              <m:sty m:val="p"/>
            </m:rPr>
            <m:t>|</m:t>
          </m:r>
          <m:r>
            <m:rPr>
              <m:sty m:val="p"/>
            </m:rPr>
            <m:t>⟨</m:t>
          </m:r>
          <m:r>
            <m:t>P</m:t>
          </m:r>
          <m:r>
            <m:rPr>
              <m:sty m:val="p"/>
            </m:rPr>
            <m:t>∣</m:t>
          </m:r>
          <m:r>
            <m:t>S</m:t>
          </m:r>
          <m:r>
            <m:rPr>
              <m:sty m:val="p"/>
            </m:rPr>
            <m:t>⟩</m:t>
          </m:r>
          <m:sSup>
            <m:e>
              <m:r>
                <m:rPr>
                  <m:sty m:val="p"/>
                </m:rPr>
                <m:t>|</m:t>
              </m:r>
            </m:e>
            <m:sup>
              <m:r>
                <m:t>2</m:t>
              </m:r>
            </m:sup>
          </m:sSup>
          <m:r>
            <m:rPr>
              <m:sty m:val="p"/>
            </m:rPr>
            <m:t>=</m:t>
          </m:r>
          <m:r>
            <m:t>4</m:t>
          </m:r>
          <m:sSubSup>
            <m:e>
              <m:r>
                <m:t>A</m:t>
              </m:r>
            </m:e>
            <m:sub>
              <m:r>
                <m:t>0</m:t>
              </m:r>
            </m:sub>
            <m:sup>
              <m:r>
                <m:t>2</m:t>
              </m:r>
            </m:sup>
          </m:sSubSup>
          <m:sSup>
            <m:e>
              <m:r>
                <m:rPr>
                  <m:sty m:val="p"/>
                </m:rPr>
                <m:t>cos</m:t>
              </m:r>
            </m:e>
            <m:sup>
              <m:r>
                <m:t>2</m:t>
              </m:r>
            </m:sup>
          </m:sSup>
          <m:d>
            <m:dPr>
              <m:begChr m:val="("/>
              <m:sepChr m:val=""/>
              <m:endChr m:val=")"/>
              <m:grow/>
            </m:dPr>
            <m:e>
              <m:f>
                <m:fPr>
                  <m:type m:val="bar"/>
                </m:fPr>
                <m:num>
                  <m:r>
                    <m:t>π</m:t>
                  </m:r>
                  <m:r>
                    <m:t>d</m:t>
                  </m:r>
                  <m:r>
                    <m:t>y</m:t>
                  </m:r>
                </m:num>
                <m:den>
                  <m:r>
                    <m:t>λ</m:t>
                  </m:r>
                  <m:r>
                    <m:t>L</m:t>
                  </m:r>
                </m:den>
              </m:f>
            </m:e>
          </m:d>
        </m:oMath>
      </m:oMathPara>
    </w:p>
    <w:p>
      <w:pPr>
        <w:pStyle w:val="4"/>
      </w:pPr>
      <w:r>
        <w:t xml:space="preserve">This is exactly the standard double-slit interference formula, with fringe spacing</w:t>
      </w:r>
      <w:r>
        <w:t xml:space="preserve"> </w:t>
      </w:r>
      <m:oMath>
        <m:r>
          <m:rPr>
            <m:sty m:val="p"/>
          </m:rPr>
          <m:t>Δ</m:t>
        </m:r>
        <m:r>
          <m:t>y</m:t>
        </m:r>
        <m:r>
          <m:rPr>
            <m:sty m:val="p"/>
          </m:rPr>
          <m:t>=</m:t>
        </m:r>
        <m:r>
          <m:t>λ</m:t>
        </m:r>
        <m:r>
          <m:t>L</m:t>
        </m:r>
        <m:r>
          <m:rPr>
            <m:sty m:val="p"/>
          </m:rPr>
          <m:t>/</m:t>
        </m:r>
        <m:r>
          <m:t>d</m:t>
        </m:r>
      </m:oMath>
      <w:r>
        <w:t xml:space="preserve">.</w:t>
      </w:r>
    </w:p>
    <w:bookmarkEnd w:id="30"/>
    <w:bookmarkStart w:id="31" w:name="stationary-phase-point-analysis"/>
    <w:p>
      <w:pPr>
        <w:pStyle w:val="6"/>
      </w:pPr>
      <w:r>
        <w:t xml:space="preserve">4.3 Stationary Phase Point Analysis</w:t>
      </w:r>
    </w:p>
    <w:p>
      <w:pPr>
        <w:pStyle w:val="4"/>
      </w:pPr>
      <w:r>
        <w:t xml:space="preserve">In the double-slit experiment, the</w:t>
      </w:r>
      <w:r>
        <w:t xml:space="preserve"> </w:t>
      </w:r>
      <m:oMath>
        <m:r>
          <m:t>A</m:t>
        </m:r>
      </m:oMath>
      <w:r>
        <w:t xml:space="preserve">-field path integral has two stationary phase points: one corresponding to the upper slit path and one to the lower slit path. This is because the boundary condition of the screen walls divides the path space into two topologically disconnected regions (upper slit region and lower slit region), each containing a path with</w:t>
      </w:r>
      <w:r>
        <w:t xml:space="preserve"> </w:t>
      </w:r>
      <m:oMath>
        <m:r>
          <m:t>δ</m:t>
        </m:r>
        <m:sSub>
          <m:e>
            <m:r>
              <m:t>S</m:t>
            </m:r>
          </m:e>
          <m:sub>
            <m:r>
              <m:t>A</m:t>
            </m:r>
          </m:sub>
        </m:sSub>
        <m:r>
          <m:rPr>
            <m:sty m:val="p"/>
          </m:rPr>
          <m:t>=</m:t>
        </m:r>
        <m:r>
          <m:t>0</m:t>
        </m:r>
      </m:oMath>
      <w:r>
        <w:t xml:space="preserve">. The phase difference between these two stationary phase points varies linearly with</w:t>
      </w:r>
      <w:r>
        <w:t xml:space="preserve"> </w:t>
      </w:r>
      <m:oMath>
        <m:r>
          <m:t>y</m:t>
        </m:r>
      </m:oMath>
      <w:r>
        <w:t xml:space="preserve">, producing interference fringes.</w:t>
      </w:r>
    </w:p>
    <w:p>
      <w:pPr>
        <w:pStyle w:val="3"/>
      </w:pPr>
      <w:r>
        <w:t xml:space="preserve">Mathematical formulation: the path integral can be written as:</w:t>
      </w:r>
    </w:p>
    <w:p>
      <w:pPr>
        <w:pStyle w:val="3"/>
      </w:pPr>
      <m:oMathPara>
        <m:oMathParaPr>
          <m:jc m:val="center"/>
        </m:oMathParaPr>
        <m:oMath>
          <m:r>
            <m:rPr>
              <m:sty m:val="p"/>
            </m:rPr>
            <m:t>⟨</m:t>
          </m:r>
          <m:r>
            <m:t>P</m:t>
          </m:r>
          <m:r>
            <m:rPr>
              <m:sty m:val="p"/>
            </m:rPr>
            <m:t>∣</m:t>
          </m:r>
          <m:r>
            <m:t>S</m:t>
          </m:r>
          <m:r>
            <m:rPr>
              <m:sty m:val="p"/>
            </m:rPr>
            <m:t>⟩</m:t>
          </m:r>
          <m:r>
            <m:rPr>
              <m:sty m:val="p"/>
            </m:rPr>
            <m:t>=</m:t>
          </m:r>
          <m:nary>
            <m:naryPr>
              <m:chr m:val="∫"/>
              <m:limLoc m:val="subSup"/>
              <m:subHide m:val="off"/>
              <m:supHide m:val="on"/>
            </m:naryPr>
            <m:sub>
              <m:r>
                <m:rPr>
                  <m:sty m:val="p"/>
                </m:rPr>
                <m:t>u</m:t>
              </m:r>
              <m:r>
                <m:rPr>
                  <m:sty m:val="p"/>
                </m:rPr>
                <m:t>p</m:t>
              </m:r>
              <m:r>
                <m:rPr>
                  <m:sty m:val="p"/>
                </m:rPr>
                <m:t>p</m:t>
              </m:r>
              <m:r>
                <m:rPr>
                  <m:sty m:val="p"/>
                </m:rPr>
                <m:t>e</m:t>
              </m:r>
              <m:r>
                <m:rPr>
                  <m:sty m:val="p"/>
                </m:rPr>
                <m:t>r</m:t>
              </m:r>
              <m:r>
                <m:rPr>
                  <m:sty m:val="p"/>
                </m:rPr>
                <m:t>s</m:t>
              </m:r>
              <m:r>
                <m:rPr>
                  <m:sty m:val="p"/>
                </m:rPr>
                <m:t>l</m:t>
              </m:r>
              <m:r>
                <m:rPr>
                  <m:sty m:val="p"/>
                </m:rPr>
                <m:t>i</m:t>
              </m:r>
              <m:r>
                <m:rPr>
                  <m:sty m:val="p"/>
                </m:rPr>
                <m:t>t</m:t>
              </m:r>
            </m:sub>
            <m:sup>
              <m:r>
                <m:t>​</m:t>
              </m:r>
            </m:sup>
            <m:e>
              <m:r>
                <m:rPr>
                  <m:scr m:val="script"/>
                  <m:sty m:val="p"/>
                </m:rPr>
                <m:t>D</m:t>
              </m:r>
            </m:e>
          </m:nary>
          <m:r>
            <m:rPr>
              <m:sty m:val="p"/>
            </m:rPr>
            <m:t>[</m:t>
          </m:r>
          <m:sSub>
            <m:e>
              <m:r>
                <m:t>ψ</m:t>
              </m:r>
            </m:e>
            <m:sub>
              <m:r>
                <m:t>A</m:t>
              </m:r>
            </m:sub>
          </m:sSub>
          <m:r>
            <m:rPr>
              <m:sty m:val="p"/>
            </m:rPr>
            <m:t>]</m:t>
          </m:r>
          <m:sSup>
            <m:e>
              <m:r>
                <m:t>e</m:t>
              </m:r>
            </m:e>
            <m:sup>
              <m:r>
                <m:t>i</m:t>
              </m:r>
              <m:sSub>
                <m:e>
                  <m:r>
                    <m:t>S</m:t>
                  </m:r>
                </m:e>
                <m:sub>
                  <m:r>
                    <m:t>A</m:t>
                  </m:r>
                </m:sub>
              </m:sSub>
              <m:r>
                <m:rPr>
                  <m:sty m:val="p"/>
                </m:rPr>
                <m:t>/</m:t>
              </m:r>
              <m:r>
                <m:rPr>
                  <m:sty m:val="p"/>
                </m:rPr>
                <m:t>ℏ</m:t>
              </m:r>
            </m:sup>
          </m:sSup>
          <m:r>
            <m:rPr>
              <m:sty m:val="p"/>
            </m:rPr>
            <m:t>+</m:t>
          </m:r>
          <m:nary>
            <m:naryPr>
              <m:chr m:val="∫"/>
              <m:limLoc m:val="subSup"/>
              <m:subHide m:val="off"/>
              <m:supHide m:val="on"/>
            </m:naryPr>
            <m:sub>
              <m:r>
                <m:rPr>
                  <m:sty m:val="p"/>
                </m:rPr>
                <m:t>l</m:t>
              </m:r>
              <m:r>
                <m:rPr>
                  <m:sty m:val="p"/>
                </m:rPr>
                <m:t>o</m:t>
              </m:r>
              <m:r>
                <m:rPr>
                  <m:sty m:val="p"/>
                </m:rPr>
                <m:t>w</m:t>
              </m:r>
              <m:r>
                <m:rPr>
                  <m:sty m:val="p"/>
                </m:rPr>
                <m:t>e</m:t>
              </m:r>
              <m:r>
                <m:rPr>
                  <m:sty m:val="p"/>
                </m:rPr>
                <m:t>r</m:t>
              </m:r>
              <m:r>
                <m:rPr>
                  <m:sty m:val="p"/>
                </m:rPr>
                <m:t>s</m:t>
              </m:r>
              <m:r>
                <m:rPr>
                  <m:sty m:val="p"/>
                </m:rPr>
                <m:t>l</m:t>
              </m:r>
              <m:r>
                <m:rPr>
                  <m:sty m:val="p"/>
                </m:rPr>
                <m:t>i</m:t>
              </m:r>
              <m:r>
                <m:rPr>
                  <m:sty m:val="p"/>
                </m:rPr>
                <m:t>t</m:t>
              </m:r>
            </m:sub>
            <m:sup>
              <m:r>
                <m:t>​</m:t>
              </m:r>
            </m:sup>
            <m:e>
              <m:r>
                <m:rPr>
                  <m:scr m:val="script"/>
                  <m:sty m:val="p"/>
                </m:rPr>
                <m:t>D</m:t>
              </m:r>
            </m:e>
          </m:nary>
          <m:r>
            <m:rPr>
              <m:sty m:val="p"/>
            </m:rPr>
            <m:t>[</m:t>
          </m:r>
          <m:sSub>
            <m:e>
              <m:r>
                <m:t>ψ</m:t>
              </m:r>
            </m:e>
            <m:sub>
              <m:r>
                <m:t>A</m:t>
              </m:r>
            </m:sub>
          </m:sSub>
          <m:r>
            <m:rPr>
              <m:sty m:val="p"/>
            </m:rPr>
            <m:t>]</m:t>
          </m:r>
          <m:sSup>
            <m:e>
              <m:r>
                <m:t>e</m:t>
              </m:r>
            </m:e>
            <m:sup>
              <m:r>
                <m:t>i</m:t>
              </m:r>
              <m:sSub>
                <m:e>
                  <m:r>
                    <m:t>S</m:t>
                  </m:r>
                </m:e>
                <m:sub>
                  <m:r>
                    <m:t>A</m:t>
                  </m:r>
                </m:sub>
              </m:sSub>
              <m:r>
                <m:rPr>
                  <m:sty m:val="p"/>
                </m:rPr>
                <m:t>/</m:t>
              </m:r>
              <m:r>
                <m:rPr>
                  <m:sty m:val="p"/>
                </m:rPr>
                <m:t>ℏ</m:t>
              </m:r>
            </m:sup>
          </m:sSup>
        </m:oMath>
      </m:oMathPara>
    </w:p>
    <w:p>
      <w:pPr>
        <w:pStyle w:val="4"/>
      </w:pPr>
      <w:r>
        <w:t xml:space="preserve">Each integral is dominated by its respective stationary phase point, yielding the above expressions for</w:t>
      </w:r>
      <w:r>
        <w:t xml:space="preserve"> </w:t>
      </w:r>
      <m:oMath>
        <m:sSub>
          <m:e>
            <m:r>
              <m:t>K</m:t>
            </m:r>
          </m:e>
          <m:sub>
            <m:r>
              <m:rPr>
                <m:sty m:val="p"/>
              </m:rPr>
              <m:t>+</m:t>
            </m:r>
          </m:sub>
        </m:sSub>
      </m:oMath>
      <w:r>
        <w:t xml:space="preserve"> </w:t>
      </w:r>
      <w:r>
        <w:t xml:space="preserve">and</w:t>
      </w:r>
      <w:r>
        <w:t xml:space="preserve"> </w:t>
      </w:r>
      <m:oMath>
        <m:sSub>
          <m:e>
            <m:r>
              <m:t>K</m:t>
            </m:r>
          </m:e>
          <m:sub>
            <m:r>
              <m:rPr>
                <m:sty m:val="p"/>
              </m:rPr>
              <m:t>−</m:t>
            </m:r>
          </m:sub>
        </m:sSub>
      </m:oMath>
      <w:r>
        <w:t xml:space="preserve">.</w:t>
      </w:r>
    </w:p>
    <w:bookmarkEnd w:id="31"/>
    <w:bookmarkEnd w:id="32"/>
    <w:bookmarkStart w:id="38" w:name="Xd4fc7caef90cb77e311c48295f8aa383077c6ee"/>
    <w:p>
      <w:pPr>
        <w:pStyle w:val="5"/>
      </w:pPr>
      <w:r>
        <w:t xml:space="preserve">5. Field-Combination Jump Mechanism for Measurement Collapse</w:t>
      </w:r>
    </w:p>
    <w:bookmarkStart w:id="33" w:name="statement-of-the-problem"/>
    <w:p>
      <w:pPr>
        <w:pStyle w:val="6"/>
      </w:pPr>
      <w:r>
        <w:t xml:space="preserve">5.1 Statement of the Problem</w:t>
      </w:r>
    </w:p>
    <w:p>
      <w:pPr>
        <w:pStyle w:val="4"/>
      </w:pPr>
      <w:r>
        <w:t xml:space="preserve">In traditional quantum mechanics, measurement causes wave function collapse, but the collapse mechanism is unknown. FCWFT provides a collapse-free field-theoretic explanation: measurement is not a sudden change of the wave function, but rather a vortex entanglement between the photon</w:t>
      </w:r>
      <w:r>
        <w:t xml:space="preserve"> </w:t>
      </w:r>
      <m:oMath>
        <m:r>
          <m:t>A</m:t>
        </m:r>
      </m:oMath>
      <w:r>
        <w:t xml:space="preserve">-field and the detector</w:t>
      </w:r>
      <w:r>
        <w:t xml:space="preserve"> </w:t>
      </w:r>
      <m:oMath>
        <m:r>
          <m:t>B</m:t>
        </m:r>
      </m:oMath>
      <w:r>
        <w:t xml:space="preserve">-field, leading to a field-combination jump.</w:t>
      </w:r>
    </w:p>
    <w:bookmarkEnd w:id="33"/>
    <w:bookmarkStart w:id="34" w:name="X831fc9dbfbfb48beb9e2289a5f150d9b83297a2"/>
    <w:p>
      <w:pPr>
        <w:pStyle w:val="6"/>
      </w:pPr>
      <w:r>
        <w:t xml:space="preserve">5.2 Field-Combination Structure of the Detector</w:t>
      </w:r>
    </w:p>
    <w:p>
      <w:pPr>
        <w:pStyle w:val="4"/>
      </w:pPr>
      <w:r>
        <w:t xml:space="preserve">A typical photodetector (e.g., a photomultiplier tube) consists of numerous atoms. The field combination of each atom is:</w:t>
      </w:r>
    </w:p>
    <w:p>
      <w:pPr>
        <w:pStyle w:val="3"/>
      </w:pPr>
      <m:oMathPara>
        <m:oMathParaPr>
          <m:jc m:val="center"/>
        </m:oMathParaPr>
        <m:oMath>
          <m:r>
            <m:rPr>
              <m:sty m:val="p"/>
            </m:rPr>
            <m:t>|</m:t>
          </m:r>
          <m:sSub>
            <m:e>
              <m:r>
                <m:rPr>
                  <m:sty m:val="p"/>
                </m:rPr>
                <m:t>Ψ</m:t>
              </m:r>
            </m:e>
            <m:sub>
              <m:r>
                <m:rPr>
                  <m:sty m:val="p"/>
                </m:rPr>
                <m:t>a</m:t>
              </m:r>
              <m:r>
                <m:rPr>
                  <m:sty m:val="p"/>
                </m:rPr>
                <m:t>t</m:t>
              </m:r>
              <m:r>
                <m:rPr>
                  <m:sty m:val="p"/>
                </m:rPr>
                <m:t>o</m:t>
              </m:r>
              <m:r>
                <m:rPr>
                  <m:sty m:val="p"/>
                </m:rPr>
                <m:t>m</m:t>
              </m:r>
            </m:sub>
          </m:sSub>
          <m:r>
            <m:rPr>
              <m:sty m:val="p"/>
            </m:rPr>
            <m:t>⟩</m:t>
          </m:r>
          <m:r>
            <m:rPr>
              <m:sty m:val="p"/>
            </m:rPr>
            <m:t>=</m:t>
          </m:r>
          <m:r>
            <m:rPr>
              <m:sty m:val="p"/>
            </m:rPr>
            <m:t>|</m:t>
          </m:r>
          <m:sSubSup>
            <m:e>
              <m:r>
                <m:t>ψ</m:t>
              </m:r>
            </m:e>
            <m:sub>
              <m:r>
                <m:t>A</m:t>
              </m:r>
            </m:sub>
            <m:sup>
              <m:r>
                <m:rPr>
                  <m:sty m:val="p"/>
                </m:rPr>
                <m:t>(</m:t>
              </m:r>
              <m:r>
                <m:rPr>
                  <m:sty m:val="p"/>
                </m:rPr>
                <m:t>a</m:t>
              </m:r>
              <m:r>
                <m:rPr>
                  <m:sty m:val="p"/>
                </m:rPr>
                <m:t>t</m:t>
              </m:r>
              <m:r>
                <m:rPr>
                  <m:sty m:val="p"/>
                </m:rPr>
                <m:t>)</m:t>
              </m:r>
            </m:sup>
          </m:sSubSup>
          <m:r>
            <m:rPr>
              <m:sty m:val="p"/>
            </m:rPr>
            <m:t>⟩</m:t>
          </m:r>
          <m:r>
            <m:rPr>
              <m:sty m:val="p"/>
            </m:rPr>
            <m:t>⊗</m:t>
          </m:r>
          <m:r>
            <m:rPr>
              <m:sty m:val="p"/>
            </m:rPr>
            <m:t>|</m:t>
          </m:r>
          <m:sSup>
            <m:e>
              <m:r>
                <m:t>B</m:t>
              </m:r>
            </m:e>
            <m:sup>
              <m:r>
                <m:rPr>
                  <m:sty m:val="p"/>
                </m:rPr>
                <m:t>c</m:t>
              </m:r>
              <m:r>
                <m:rPr>
                  <m:sty m:val="p"/>
                </m:rPr>
                <m:t>o</m:t>
              </m:r>
              <m:r>
                <m:rPr>
                  <m:sty m:val="p"/>
                </m:rPr>
                <m:t>l</m:t>
              </m:r>
              <m:r>
                <m:rPr>
                  <m:sty m:val="p"/>
                </m:rPr>
                <m:t>o</m:t>
              </m:r>
              <m:r>
                <m:rPr>
                  <m:sty m:val="p"/>
                </m:rPr>
                <m:t>r</m:t>
              </m:r>
              <m:r>
                <m:rPr>
                  <m:sty m:val="p"/>
                </m:rPr>
                <m:t>,</m:t>
              </m:r>
              <m:r>
                <m:rPr>
                  <m:sty m:val="p"/>
                </m:rPr>
                <m:t>c</m:t>
              </m:r>
              <m:r>
                <m:rPr>
                  <m:sty m:val="p"/>
                </m:rPr>
                <m:t>h</m:t>
              </m:r>
              <m:r>
                <m:rPr>
                  <m:sty m:val="p"/>
                </m:rPr>
                <m:t>a</m:t>
              </m:r>
              <m:r>
                <m:rPr>
                  <m:sty m:val="p"/>
                </m:rPr>
                <m:t>r</m:t>
              </m:r>
              <m:r>
                <m:rPr>
                  <m:sty m:val="p"/>
                </m:rPr>
                <m:t>g</m:t>
              </m:r>
              <m:r>
                <m:rPr>
                  <m:sty m:val="p"/>
                </m:rPr>
                <m:t>e</m:t>
              </m:r>
            </m:sup>
          </m:sSup>
          <m:r>
            <m:rPr>
              <m:sty m:val="p"/>
            </m:rPr>
            <m:t>⟩</m:t>
          </m:r>
          <m:r>
            <m:rPr>
              <m:sty m:val="p"/>
            </m:rPr>
            <m:t>⊗</m:t>
          </m:r>
          <m:r>
            <m:rPr>
              <m:sty m:val="p"/>
            </m:rPr>
            <m:t>|</m:t>
          </m:r>
          <m:sSup>
            <m:e>
              <m:r>
                <m:t>C</m:t>
              </m:r>
            </m:e>
            <m:sup>
              <m:sSub>
                <m:e>
                  <m:r>
                    <m:t>m</m:t>
                  </m:r>
                </m:e>
                <m:sub>
                  <m:r>
                    <m:t>e</m:t>
                  </m:r>
                </m:sub>
              </m:sSub>
            </m:sup>
          </m:sSup>
          <m:r>
            <m:rPr>
              <m:sty m:val="p"/>
            </m:rPr>
            <m:t>⟩</m:t>
          </m:r>
        </m:oMath>
      </m:oMathPara>
    </w:p>
    <w:p>
      <w:pPr>
        <w:pStyle w:val="4"/>
      </w:pPr>
      <w:r>
        <w:t xml:space="preserve">where the</w:t>
      </w:r>
      <w:r>
        <w:t xml:space="preserve"> </w:t>
      </w:r>
      <m:oMath>
        <m:r>
          <m:t>B</m:t>
        </m:r>
      </m:oMath>
      <w:r>
        <w:t xml:space="preserve">-field carries color charge and electric charge, and the</w:t>
      </w:r>
      <w:r>
        <w:t xml:space="preserve"> </w:t>
      </w:r>
      <m:oMath>
        <m:r>
          <m:t>C</m:t>
        </m:r>
      </m:oMath>
      <w:r>
        <w:t xml:space="preserve">-field is in an excited state corresponding to the electron mass. The collective state of the entire detector is the direct product of these atomic states.</w:t>
      </w:r>
    </w:p>
    <w:bookmarkEnd w:id="34"/>
    <w:bookmarkStart w:id="35" w:name="vortex-entanglement-operator"/>
    <w:p>
      <w:pPr>
        <w:pStyle w:val="6"/>
      </w:pPr>
      <w:r>
        <w:t xml:space="preserve">5.3 Vortex Entanglement Operator</w:t>
      </w:r>
    </w:p>
    <w:p>
      <w:pPr>
        <w:pStyle w:val="4"/>
      </w:pPr>
      <w:r>
        <w:t xml:space="preserve">When the photon</w:t>
      </w:r>
      <w:r>
        <w:t xml:space="preserve"> </w:t>
      </w:r>
      <m:oMath>
        <m:r>
          <m:t>A</m:t>
        </m:r>
      </m:oMath>
      <w:r>
        <w:t xml:space="preserve">-field vortex reaches the detector surface, it interacts with the</w:t>
      </w:r>
      <w:r>
        <w:t xml:space="preserve"> </w:t>
      </w:r>
      <m:oMath>
        <m:r>
          <m:t>B</m:t>
        </m:r>
      </m:oMath>
      <w:r>
        <w:t xml:space="preserve">-field of the detector atoms. Define the vortex entanglement operator:</w:t>
      </w:r>
    </w:p>
    <w:p>
      <w:pPr>
        <w:pStyle w:val="3"/>
      </w:pPr>
      <m:oMathPara>
        <m:oMathParaPr>
          <m:jc m:val="center"/>
        </m:oMathParaPr>
        <m:oMath>
          <m:sSub>
            <m:e>
              <m:acc>
                <m:accPr>
                  <m:chr m:val="̂"/>
                </m:accPr>
                <m:e>
                  <m:r>
                    <m:rPr>
                      <m:scr m:val="script"/>
                      <m:sty m:val="p"/>
                    </m:rPr>
                    <m:t>F</m:t>
                  </m:r>
                </m:e>
              </m:acc>
            </m:e>
            <m:sub>
              <m:r>
                <m:rPr>
                  <m:sty m:val="p"/>
                </m:rPr>
                <m:t>e</m:t>
              </m:r>
              <m:r>
                <m:rPr>
                  <m:sty m:val="p"/>
                </m:rPr>
                <m:t>n</m:t>
              </m:r>
              <m:r>
                <m:rPr>
                  <m:sty m:val="p"/>
                </m:rPr>
                <m:t>t</m:t>
              </m:r>
            </m:sub>
          </m:sSub>
          <m:r>
            <m:rPr>
              <m:sty m:val="p"/>
            </m:rPr>
            <m:t>=</m:t>
          </m:r>
          <m:r>
            <m:rPr>
              <m:sty m:val="p"/>
            </m:rPr>
            <m:t>exp</m:t>
          </m:r>
          <m:d>
            <m:dPr>
              <m:begChr m:val="("/>
              <m:sepChr m:val=""/>
              <m:endChr m:val=")"/>
              <m:grow/>
            </m:dPr>
            <m:e>
              <m:r>
                <m:t>i</m:t>
              </m:r>
              <m:sSub>
                <m:e>
                  <m:r>
                    <m:t>g</m:t>
                  </m:r>
                </m:e>
                <m:sub>
                  <m:r>
                    <m:rPr>
                      <m:sty m:val="p"/>
                    </m:rPr>
                    <m:t>e</m:t>
                  </m:r>
                  <m:r>
                    <m:rPr>
                      <m:sty m:val="p"/>
                    </m:rPr>
                    <m:t>n</m:t>
                  </m:r>
                  <m:r>
                    <m:rPr>
                      <m:sty m:val="p"/>
                    </m:rPr>
                    <m:t>t</m:t>
                  </m:r>
                </m:sub>
              </m:sSub>
              <m:r>
                <m:rPr>
                  <m:sty m:val="p"/>
                </m:rPr>
                <m:t>∫</m:t>
              </m:r>
              <m:sSup>
                <m:e>
                  <m:r>
                    <m:t>d</m:t>
                  </m:r>
                </m:e>
                <m:sup>
                  <m:r>
                    <m:t>3</m:t>
                  </m:r>
                </m:sup>
              </m:sSup>
              <m:r>
                <m:t>x</m:t>
              </m:r>
              <m:r>
                <m:t> </m:t>
              </m:r>
              <m:sSub>
                <m:e>
                  <m:r>
                    <m:t>A</m:t>
                  </m:r>
                </m:e>
                <m:sub>
                  <m:r>
                    <m:t>γ</m:t>
                  </m:r>
                </m:sub>
              </m:sSub>
              <m:r>
                <m:rPr>
                  <m:sty m:val="p"/>
                </m:rPr>
                <m:t>(</m:t>
              </m:r>
              <m:r>
                <m:t>x</m:t>
              </m:r>
              <m:r>
                <m:rPr>
                  <m:sty m:val="p"/>
                </m:rPr>
                <m:t>)</m:t>
              </m:r>
              <m:r>
                <m:rPr>
                  <m:sty m:val="p"/>
                </m:rPr>
                <m:t>⋅</m:t>
              </m:r>
              <m:sSub>
                <m:e>
                  <m:r>
                    <m:t>J</m:t>
                  </m:r>
                </m:e>
                <m:sub>
                  <m:r>
                    <m:t>B</m:t>
                  </m:r>
                </m:sub>
              </m:sSub>
              <m:r>
                <m:rPr>
                  <m:sty m:val="p"/>
                </m:rPr>
                <m:t>(</m:t>
              </m:r>
              <m:r>
                <m:t>x</m:t>
              </m:r>
              <m:r>
                <m:rPr>
                  <m:sty m:val="p"/>
                </m:rPr>
                <m:t>)</m:t>
              </m:r>
            </m:e>
          </m:d>
        </m:oMath>
      </m:oMathPara>
    </w:p>
    <w:p>
      <w:pPr>
        <w:pStyle w:val="4"/>
      </w:pPr>
      <w:r>
        <w:t xml:space="preserve">where</w:t>
      </w:r>
      <w:r>
        <w:t xml:space="preserve"> </w:t>
      </w:r>
      <m:oMath>
        <m:sSub>
          <m:e>
            <m:r>
              <m:t>J</m:t>
            </m:r>
          </m:e>
          <m:sub>
            <m:r>
              <m:t>B</m:t>
            </m:r>
          </m:sub>
        </m:sSub>
      </m:oMath>
      <w:r>
        <w:t xml:space="preserve"> </w:t>
      </w:r>
      <w:r>
        <w:t xml:space="preserve">is the current density of the detector</w:t>
      </w:r>
      <w:r>
        <w:t xml:space="preserve"> </w:t>
      </w:r>
      <m:oMath>
        <m:r>
          <m:t>B</m:t>
        </m:r>
      </m:oMath>
      <w:r>
        <w:t xml:space="preserve">-field, and</w:t>
      </w:r>
      <w:r>
        <w:t xml:space="preserve"> </w:t>
      </w:r>
      <m:oMath>
        <m:sSub>
          <m:e>
            <m:r>
              <m:t>g</m:t>
            </m:r>
          </m:e>
          <m:sub>
            <m:r>
              <m:rPr>
                <m:sty m:val="p"/>
              </m:rPr>
              <m:t>e</m:t>
            </m:r>
            <m:r>
              <m:rPr>
                <m:sty m:val="p"/>
              </m:rPr>
              <m:t>n</m:t>
            </m:r>
            <m:r>
              <m:rPr>
                <m:sty m:val="p"/>
              </m:rPr>
              <m:t>t</m:t>
            </m:r>
          </m:sub>
        </m:sSub>
      </m:oMath>
      <w:r>
        <w:t xml:space="preserve"> </w:t>
      </w:r>
      <w:r>
        <w:t xml:space="preserve">is the entanglement coupling constant.</w:t>
      </w:r>
    </w:p>
    <w:p>
      <w:pPr>
        <w:pStyle w:val="3"/>
      </w:pPr>
      <w:r>
        <w:t xml:space="preserve">The action of this operator is to</w:t>
      </w:r>
      <w:r>
        <w:t xml:space="preserve"> </w:t>
      </w:r>
      <w:r>
        <w:t xml:space="preserve">“stitch together”</w:t>
      </w:r>
      <w:r>
        <w:t xml:space="preserve"> </w:t>
      </w:r>
      <w:r>
        <w:t xml:space="preserve">the vortex lines of the photon</w:t>
      </w:r>
      <w:r>
        <w:t xml:space="preserve"> </w:t>
      </w:r>
      <m:oMath>
        <m:r>
          <m:t>A</m:t>
        </m:r>
      </m:oMath>
      <w:r>
        <w:t xml:space="preserve">-field and the detector</w:t>
      </w:r>
      <w:r>
        <w:t xml:space="preserve"> </w:t>
      </w:r>
      <m:oMath>
        <m:r>
          <m:t>B</m:t>
        </m:r>
      </m:oMath>
      <w:r>
        <w:t xml:space="preserve">-field:</w:t>
      </w:r>
    </w:p>
    <w:p>
      <w:pPr>
        <w:pStyle w:val="3"/>
      </w:pPr>
      <m:oMathPara>
        <m:oMathParaPr>
          <m:jc m:val="center"/>
        </m:oMathParaPr>
        <m:oMath>
          <m:sSub>
            <m:e>
              <m:acc>
                <m:accPr>
                  <m:chr m:val="̂"/>
                </m:accPr>
                <m:e>
                  <m:r>
                    <m:rPr>
                      <m:scr m:val="script"/>
                      <m:sty m:val="p"/>
                    </m:rPr>
                    <m:t>F</m:t>
                  </m:r>
                </m:e>
              </m:acc>
            </m:e>
            <m:sub>
              <m:r>
                <m:rPr>
                  <m:sty m:val="p"/>
                </m:rPr>
                <m:t>e</m:t>
              </m:r>
              <m:r>
                <m:rPr>
                  <m:sty m:val="p"/>
                </m:rPr>
                <m:t>n</m:t>
              </m:r>
              <m:r>
                <m:rPr>
                  <m:sty m:val="p"/>
                </m:rPr>
                <m:t>t</m:t>
              </m:r>
            </m:sub>
          </m:sSub>
          <m:d>
            <m:dPr>
              <m:begChr m:val="("/>
              <m:sepChr m:val=""/>
              <m:endChr m:val=")"/>
              <m:grow/>
            </m:dPr>
            <m:e>
              <m:r>
                <m:rPr>
                  <m:sty m:val="p"/>
                </m:rPr>
                <m:t>|</m:t>
              </m:r>
              <m:sSubSup>
                <m:e>
                  <m:r>
                    <m:t>ψ</m:t>
                  </m:r>
                </m:e>
                <m:sub>
                  <m:r>
                    <m:t>A</m:t>
                  </m:r>
                </m:sub>
                <m:sup>
                  <m:r>
                    <m:rPr>
                      <m:sty m:val="p"/>
                    </m:rPr>
                    <m:t>(</m:t>
                  </m:r>
                  <m:r>
                    <m:t>γ</m:t>
                  </m:r>
                  <m:r>
                    <m:rPr>
                      <m:sty m:val="p"/>
                    </m:rPr>
                    <m:t>)</m:t>
                  </m:r>
                </m:sup>
              </m:sSubSup>
              <m:r>
                <m:rPr>
                  <m:sty m:val="p"/>
                </m:rPr>
                <m:t>⟩</m:t>
              </m:r>
              <m:r>
                <m:rPr>
                  <m:sty m:val="p"/>
                </m:rPr>
                <m:t>⊗</m:t>
              </m:r>
              <m:r>
                <m:rPr>
                  <m:sty m:val="p"/>
                </m:rPr>
                <m:t>|</m:t>
              </m:r>
              <m:sSub>
                <m:e>
                  <m:r>
                    <m:t>B</m:t>
                  </m:r>
                </m:e>
                <m:sub>
                  <m:r>
                    <m:t>0</m:t>
                  </m:r>
                </m:sub>
              </m:sSub>
              <m:r>
                <m:rPr>
                  <m:sty m:val="p"/>
                </m:rPr>
                <m:t>⟩</m:t>
              </m:r>
            </m:e>
          </m:d>
          <m:r>
            <m:rPr>
              <m:sty m:val="p"/>
            </m:rPr>
            <m:t>=</m:t>
          </m:r>
          <m:r>
            <m:rPr>
              <m:sty m:val="p"/>
            </m:rPr>
            <m:t>|</m:t>
          </m:r>
          <m:sSub>
            <m:e>
              <m:r>
                <m:t>ψ</m:t>
              </m:r>
            </m:e>
            <m:sub>
              <m:sSup>
                <m:e>
                  <m:r>
                    <m:t>A</m:t>
                  </m:r>
                </m:e>
                <m:sup>
                  <m:r>
                    <m:rPr>
                      <m:sty m:val="p"/>
                    </m:rPr>
                    <m:t>′</m:t>
                  </m:r>
                </m:sup>
              </m:sSup>
            </m:sub>
          </m:sSub>
          <m:r>
            <m:rPr>
              <m:sty m:val="p"/>
            </m:rPr>
            <m:t>⟩</m:t>
          </m:r>
          <m:r>
            <m:rPr>
              <m:sty m:val="p"/>
            </m:rPr>
            <m:t>⊗</m:t>
          </m:r>
          <m:r>
            <m:rPr>
              <m:sty m:val="p"/>
            </m:rPr>
            <m:t>|</m:t>
          </m:r>
          <m:sSub>
            <m:e>
              <m:r>
                <m:t>B</m:t>
              </m:r>
            </m:e>
            <m:sub>
              <m:r>
                <m:rPr>
                  <m:sty m:val="p"/>
                </m:rPr>
                <m:t>e</m:t>
              </m:r>
              <m:r>
                <m:rPr>
                  <m:sty m:val="p"/>
                </m:rPr>
                <m:t>x</m:t>
              </m:r>
              <m:r>
                <m:rPr>
                  <m:sty m:val="p"/>
                </m:rPr>
                <m:t>c</m:t>
              </m:r>
              <m:r>
                <m:rPr>
                  <m:sty m:val="p"/>
                </m:rPr>
                <m:t>i</m:t>
              </m:r>
              <m:r>
                <m:rPr>
                  <m:sty m:val="p"/>
                </m:rPr>
                <m:t>t</m:t>
              </m:r>
              <m:r>
                <m:rPr>
                  <m:sty m:val="p"/>
                </m:rPr>
                <m:t>e</m:t>
              </m:r>
              <m:r>
                <m:rPr>
                  <m:sty m:val="p"/>
                </m:rPr>
                <m:t>d</m:t>
              </m:r>
            </m:sub>
          </m:sSub>
          <m:r>
            <m:rPr>
              <m:sty m:val="p"/>
            </m:rPr>
            <m:t>⟩</m:t>
          </m:r>
        </m:oMath>
      </m:oMathPara>
    </w:p>
    <w:p>
      <w:pPr>
        <w:pStyle w:val="4"/>
      </w:pPr>
      <w:r>
        <w:t xml:space="preserve">where</w:t>
      </w:r>
      <w:r>
        <w:t xml:space="preserve"> </w:t>
      </w:r>
      <m:oMath>
        <m:r>
          <m:rPr>
            <m:sty m:val="p"/>
          </m:rPr>
          <m:t>|</m:t>
        </m:r>
        <m:sSub>
          <m:e>
            <m:r>
              <m:t>B</m:t>
            </m:r>
          </m:e>
          <m:sub>
            <m:r>
              <m:rPr>
                <m:sty m:val="p"/>
              </m:rPr>
              <m:t>e</m:t>
            </m:r>
            <m:r>
              <m:rPr>
                <m:sty m:val="p"/>
              </m:rPr>
              <m:t>x</m:t>
            </m:r>
            <m:r>
              <m:rPr>
                <m:sty m:val="p"/>
              </m:rPr>
              <m:t>c</m:t>
            </m:r>
            <m:r>
              <m:rPr>
                <m:sty m:val="p"/>
              </m:rPr>
              <m:t>i</m:t>
            </m:r>
            <m:r>
              <m:rPr>
                <m:sty m:val="p"/>
              </m:rPr>
              <m:t>t</m:t>
            </m:r>
            <m:r>
              <m:rPr>
                <m:sty m:val="p"/>
              </m:rPr>
              <m:t>e</m:t>
            </m:r>
            <m:r>
              <m:rPr>
                <m:sty m:val="p"/>
              </m:rPr>
              <m:t>d</m:t>
            </m:r>
          </m:sub>
        </m:sSub>
        <m:r>
          <m:rPr>
            <m:sty m:val="p"/>
          </m:rPr>
          <m:t>⟩</m:t>
        </m:r>
      </m:oMath>
      <w:r>
        <w:t xml:space="preserve"> </w:t>
      </w:r>
      <w:r>
        <w:t xml:space="preserve">is the excited state of the detector</w:t>
      </w:r>
      <w:r>
        <w:t xml:space="preserve"> </w:t>
      </w:r>
      <m:oMath>
        <m:r>
          <m:t>B</m:t>
        </m:r>
      </m:oMath>
      <w:r>
        <w:t xml:space="preserve">-field (carrying the electron-hole pairs generated by the photoelectric effect).</w:t>
      </w:r>
    </w:p>
    <w:bookmarkEnd w:id="35"/>
    <w:bookmarkStart w:id="36" w:name="field-combination-jump-process"/>
    <w:p>
      <w:pPr>
        <w:pStyle w:val="6"/>
      </w:pPr>
      <w:r>
        <w:t xml:space="preserve">5.4 Field-Combination Jump Process</w:t>
      </w:r>
    </w:p>
    <w:p>
      <w:pPr>
        <w:pStyle w:val="4"/>
      </w:pPr>
      <w:r>
        <w:t xml:space="preserve">The complete measurement process can be written as a field-combination jump:</w:t>
      </w:r>
    </w:p>
    <w:p>
      <w:pPr>
        <w:pStyle w:val="3"/>
      </w:pPr>
      <m:oMathPara>
        <m:oMathParaPr>
          <m:jc m:val="center"/>
        </m:oMathParaPr>
        <m:oMath>
          <m:r>
            <m:rPr>
              <m:sty m:val="p"/>
            </m:rPr>
            <m:t>|</m:t>
          </m:r>
          <m:sSub>
            <m:e>
              <m:r>
                <m:rPr>
                  <m:sty m:val="p"/>
                </m:rPr>
                <m:t>Ψ</m:t>
              </m:r>
            </m:e>
            <m:sub>
              <m:r>
                <m:t>γ</m:t>
              </m:r>
            </m:sub>
          </m:sSub>
          <m:r>
            <m:rPr>
              <m:sty m:val="p"/>
            </m:rPr>
            <m:t>⟩</m:t>
          </m:r>
          <m:r>
            <m:rPr>
              <m:sty m:val="p"/>
            </m:rPr>
            <m:t>⊗</m:t>
          </m:r>
          <m:r>
            <m:rPr>
              <m:sty m:val="p"/>
            </m:rPr>
            <m:t>|</m:t>
          </m:r>
          <m:sSub>
            <m:e>
              <m:r>
                <m:rPr>
                  <m:sty m:val="p"/>
                </m:rPr>
                <m:t>Ψ</m:t>
              </m:r>
            </m:e>
            <m:sub>
              <m:r>
                <m:rPr>
                  <m:sty m:val="p"/>
                </m:rPr>
                <m:t>d</m:t>
              </m:r>
              <m:r>
                <m:rPr>
                  <m:sty m:val="p"/>
                </m:rPr>
                <m:t>e</m:t>
              </m:r>
              <m:r>
                <m:rPr>
                  <m:sty m:val="p"/>
                </m:rPr>
                <m:t>t</m:t>
              </m:r>
            </m:sub>
          </m:sSub>
          <m:r>
            <m:rPr>
              <m:sty m:val="p"/>
            </m:rPr>
            <m:t>⟩</m:t>
          </m:r>
          <m:limUpp>
            <m:e>
              <m:r>
                <m:rPr>
                  <m:sty m:val="p"/>
                </m:rPr>
                <m:t>→</m:t>
              </m:r>
            </m:e>
            <m:lim>
              <m:sSub>
                <m:e>
                  <m:acc>
                    <m:accPr>
                      <m:chr m:val="̂"/>
                    </m:accPr>
                    <m:e>
                      <m:r>
                        <m:rPr>
                          <m:scr m:val="script"/>
                          <m:sty m:val="p"/>
                        </m:rPr>
                        <m:t>F</m:t>
                      </m:r>
                    </m:e>
                  </m:acc>
                </m:e>
                <m:sub>
                  <m:r>
                    <m:rPr>
                      <m:sty m:val="p"/>
                    </m:rPr>
                    <m:t>e</m:t>
                  </m:r>
                  <m:r>
                    <m:rPr>
                      <m:sty m:val="p"/>
                    </m:rPr>
                    <m:t>n</m:t>
                  </m:r>
                  <m:r>
                    <m:rPr>
                      <m:sty m:val="p"/>
                    </m:rPr>
                    <m:t>t</m:t>
                  </m:r>
                </m:sub>
              </m:sSub>
            </m:lim>
          </m:limUpp>
          <m:r>
            <m:rPr>
              <m:sty m:val="p"/>
            </m:rPr>
            <m:t>|</m:t>
          </m:r>
          <m:sSub>
            <m:e>
              <m:r>
                <m:rPr>
                  <m:sty m:val="p"/>
                </m:rPr>
                <m:t>Ψ</m:t>
              </m:r>
            </m:e>
            <m:sub>
              <m:sSup>
                <m:e>
                  <m:r>
                    <m:t>γ</m:t>
                  </m:r>
                </m:e>
                <m:sup>
                  <m:r>
                    <m:rPr>
                      <m:sty m:val="p"/>
                    </m:rPr>
                    <m:t>′</m:t>
                  </m:r>
                </m:sup>
              </m:sSup>
            </m:sub>
          </m:sSub>
          <m:r>
            <m:rPr>
              <m:sty m:val="p"/>
            </m:rPr>
            <m:t>⟩</m:t>
          </m:r>
          <m:r>
            <m:rPr>
              <m:sty m:val="p"/>
            </m:rPr>
            <m:t>⊗</m:t>
          </m:r>
          <m:r>
            <m:rPr>
              <m:sty m:val="p"/>
            </m:rPr>
            <m:t>|</m:t>
          </m:r>
          <m:sSub>
            <m:e>
              <m:r>
                <m:rPr>
                  <m:sty m:val="p"/>
                </m:rPr>
                <m:t>Ψ</m:t>
              </m:r>
            </m:e>
            <m:sub>
              <m:sSup>
                <m:e>
                  <m:r>
                    <m:rPr>
                      <m:sty m:val="p"/>
                    </m:rPr>
                    <m:t>d</m:t>
                  </m:r>
                  <m:r>
                    <m:rPr>
                      <m:sty m:val="p"/>
                    </m:rPr>
                    <m:t>e</m:t>
                  </m:r>
                  <m:r>
                    <m:rPr>
                      <m:sty m:val="p"/>
                    </m:rPr>
                    <m:t>t</m:t>
                  </m:r>
                </m:e>
                <m:sup>
                  <m:r>
                    <m:rPr>
                      <m:sty m:val="p"/>
                    </m:rPr>
                    <m:t>′</m:t>
                  </m:r>
                </m:sup>
              </m:sSup>
            </m:sub>
          </m:sSub>
          <m:r>
            <m:rPr>
              <m:sty m:val="p"/>
            </m:rPr>
            <m:t>⟩</m:t>
          </m:r>
        </m:oMath>
      </m:oMathPara>
    </w:p>
    <w:p>
      <w:pPr>
        <w:pStyle w:val="4"/>
      </w:pPr>
      <w:r>
        <w:t xml:space="preserve">Specifically:</w:t>
      </w:r>
    </w:p>
    <w:p>
      <w:pPr>
        <w:pStyle w:val="3"/>
      </w:pPr>
      <m:oMathPara>
        <m:oMathParaPr>
          <m:jc m:val="center"/>
        </m:oMathParaPr>
        <m:oMath>
          <m:eqArr>
            <m:e>
              <m:r>
                <m:t>&amp;</m:t>
              </m:r>
              <m:d>
                <m:dPr>
                  <m:begChr m:val="("/>
                  <m:sepChr m:val=""/>
                  <m:endChr m:val=")"/>
                  <m:grow/>
                </m:dPr>
                <m:e>
                  <m:r>
                    <m:rPr>
                      <m:sty m:val="p"/>
                    </m:rPr>
                    <m:t>|</m:t>
                  </m:r>
                  <m:sSubSup>
                    <m:e>
                      <m:r>
                        <m:t>ψ</m:t>
                      </m:r>
                    </m:e>
                    <m:sub>
                      <m:r>
                        <m:t>A</m:t>
                      </m:r>
                    </m:sub>
                    <m:sup>
                      <m:r>
                        <m:rPr>
                          <m:sty m:val="p"/>
                        </m:rPr>
                        <m:t>(</m:t>
                      </m:r>
                      <m:r>
                        <m:t>γ</m:t>
                      </m:r>
                      <m:r>
                        <m:rPr>
                          <m:sty m:val="p"/>
                        </m:rPr>
                        <m:t>)</m:t>
                      </m:r>
                    </m:sup>
                  </m:sSubSup>
                  <m:r>
                    <m:rPr>
                      <m:sty m:val="p"/>
                    </m:rPr>
                    <m:t>⟩</m:t>
                  </m:r>
                  <m:r>
                    <m:rPr>
                      <m:sty m:val="p"/>
                    </m:rPr>
                    <m:t>⊗</m:t>
                  </m:r>
                  <m:r>
                    <m:rPr>
                      <m:sty m:val="p"/>
                    </m:rPr>
                    <m:t>|</m:t>
                  </m:r>
                  <m:r>
                    <m:t>0</m:t>
                  </m:r>
                  <m:sSub>
                    <m:e>
                      <m:r>
                        <m:rPr>
                          <m:sty m:val="p"/>
                        </m:rPr>
                        <m:t>⟩</m:t>
                      </m:r>
                    </m:e>
                    <m:sub>
                      <m:r>
                        <m:t>B</m:t>
                      </m:r>
                    </m:sub>
                  </m:sSub>
                  <m:r>
                    <m:rPr>
                      <m:sty m:val="p"/>
                    </m:rPr>
                    <m:t>⊗</m:t>
                  </m:r>
                  <m:r>
                    <m:rPr>
                      <m:sty m:val="p"/>
                    </m:rPr>
                    <m:t>|</m:t>
                  </m:r>
                  <m:r>
                    <m:t>0</m:t>
                  </m:r>
                  <m:sSub>
                    <m:e>
                      <m:r>
                        <m:rPr>
                          <m:sty m:val="p"/>
                        </m:rPr>
                        <m:t>⟩</m:t>
                      </m:r>
                    </m:e>
                    <m:sub>
                      <m:r>
                        <m:t>C</m:t>
                      </m:r>
                    </m:sub>
                  </m:sSub>
                </m:e>
              </m:d>
              <m:r>
                <m:rPr>
                  <m:sty m:val="p"/>
                </m:rPr>
                <m:t>⊗</m:t>
              </m:r>
              <m:d>
                <m:dPr>
                  <m:begChr m:val="("/>
                  <m:sepChr m:val=""/>
                  <m:endChr m:val=")"/>
                  <m:grow/>
                </m:dPr>
                <m:e>
                  <m:r>
                    <m:rPr>
                      <m:sty m:val="p"/>
                    </m:rPr>
                    <m:t>|</m:t>
                  </m:r>
                  <m:sSubSup>
                    <m:e>
                      <m:r>
                        <m:t>ψ</m:t>
                      </m:r>
                    </m:e>
                    <m:sub>
                      <m:r>
                        <m:t>A</m:t>
                      </m:r>
                    </m:sub>
                    <m:sup>
                      <m:r>
                        <m:rPr>
                          <m:sty m:val="p"/>
                        </m:rPr>
                        <m:t>(</m:t>
                      </m:r>
                      <m:r>
                        <m:rPr>
                          <m:sty m:val="p"/>
                        </m:rPr>
                        <m:t>d</m:t>
                      </m:r>
                      <m:r>
                        <m:rPr>
                          <m:sty m:val="p"/>
                        </m:rPr>
                        <m:t>e</m:t>
                      </m:r>
                      <m:r>
                        <m:rPr>
                          <m:sty m:val="p"/>
                        </m:rPr>
                        <m:t>t</m:t>
                      </m:r>
                      <m:r>
                        <m:rPr>
                          <m:sty m:val="p"/>
                        </m:rPr>
                        <m:t>)</m:t>
                      </m:r>
                    </m:sup>
                  </m:sSubSup>
                  <m:r>
                    <m:rPr>
                      <m:sty m:val="p"/>
                    </m:rPr>
                    <m:t>⟩</m:t>
                  </m:r>
                  <m:r>
                    <m:rPr>
                      <m:sty m:val="p"/>
                    </m:rPr>
                    <m:t>⊗</m:t>
                  </m:r>
                  <m:r>
                    <m:rPr>
                      <m:sty m:val="p"/>
                    </m:rPr>
                    <m:t>|</m:t>
                  </m:r>
                  <m:sSub>
                    <m:e>
                      <m:r>
                        <m:t>B</m:t>
                      </m:r>
                    </m:e>
                    <m:sub>
                      <m:r>
                        <m:rPr>
                          <m:sty m:val="p"/>
                        </m:rPr>
                        <m:t>d</m:t>
                      </m:r>
                      <m:r>
                        <m:rPr>
                          <m:sty m:val="p"/>
                        </m:rPr>
                        <m:t>e</m:t>
                      </m:r>
                      <m:r>
                        <m:rPr>
                          <m:sty m:val="p"/>
                        </m:rPr>
                        <m:t>t</m:t>
                      </m:r>
                    </m:sub>
                  </m:sSub>
                  <m:r>
                    <m:rPr>
                      <m:sty m:val="p"/>
                    </m:rPr>
                    <m:t>⟩</m:t>
                  </m:r>
                  <m:r>
                    <m:rPr>
                      <m:sty m:val="p"/>
                    </m:rPr>
                    <m:t>⊗</m:t>
                  </m:r>
                  <m:r>
                    <m:rPr>
                      <m:sty m:val="p"/>
                    </m:rPr>
                    <m:t>|</m:t>
                  </m:r>
                  <m:sSubSup>
                    <m:e>
                      <m:r>
                        <m:t>C</m:t>
                      </m:r>
                    </m:e>
                    <m:sub>
                      <m:r>
                        <m:rPr>
                          <m:sty m:val="p"/>
                        </m:rPr>
                        <m:t>d</m:t>
                      </m:r>
                      <m:r>
                        <m:rPr>
                          <m:sty m:val="p"/>
                        </m:rPr>
                        <m:t>e</m:t>
                      </m:r>
                      <m:r>
                        <m:rPr>
                          <m:sty m:val="p"/>
                        </m:rPr>
                        <m:t>t</m:t>
                      </m:r>
                    </m:sub>
                    <m:sup>
                      <m:r>
                        <m:rPr>
                          <m:sty m:val="p"/>
                        </m:rPr>
                        <m:t>+</m:t>
                      </m:r>
                    </m:sup>
                  </m:sSubSup>
                  <m:r>
                    <m:rPr>
                      <m:sty m:val="p"/>
                    </m:rPr>
                    <m:t>⟩</m:t>
                  </m:r>
                </m:e>
              </m:d>
            </m:e>
            <m:e>
              <m:r>
                <m:t>&amp;</m:t>
              </m:r>
              <m:limUpp>
                <m:e>
                  <m:r>
                    <m:rPr>
                      <m:sty m:val="p"/>
                    </m:rPr>
                    <m:t>→</m:t>
                  </m:r>
                </m:e>
                <m:lim>
                  <m:sSub>
                    <m:e>
                      <m:acc>
                        <m:accPr>
                          <m:chr m:val="̂"/>
                        </m:accPr>
                        <m:e>
                          <m:r>
                            <m:rPr>
                              <m:scr m:val="script"/>
                              <m:sty m:val="p"/>
                            </m:rPr>
                            <m:t>F</m:t>
                          </m:r>
                        </m:e>
                      </m:acc>
                    </m:e>
                    <m:sub>
                      <m:r>
                        <m:rPr>
                          <m:sty m:val="p"/>
                        </m:rPr>
                        <m:t>e</m:t>
                      </m:r>
                      <m:r>
                        <m:rPr>
                          <m:sty m:val="p"/>
                        </m:rPr>
                        <m:t>n</m:t>
                      </m:r>
                      <m:r>
                        <m:rPr>
                          <m:sty m:val="p"/>
                        </m:rPr>
                        <m:t>t</m:t>
                      </m:r>
                    </m:sub>
                  </m:sSub>
                </m:lim>
              </m:limUpp>
              <m:d>
                <m:dPr>
                  <m:begChr m:val="("/>
                  <m:sepChr m:val=""/>
                  <m:endChr m:val=")"/>
                  <m:grow/>
                </m:dPr>
                <m:e>
                  <m:r>
                    <m:rPr>
                      <m:sty m:val="p"/>
                    </m:rPr>
                    <m:t>|</m:t>
                  </m:r>
                  <m:sSubSup>
                    <m:e>
                      <m:r>
                        <m:t>ψ</m:t>
                      </m:r>
                    </m:e>
                    <m:sub>
                      <m:r>
                        <m:t>A</m:t>
                      </m:r>
                    </m:sub>
                    <m:sup>
                      <m:r>
                        <m:rPr>
                          <m:sty m:val="p"/>
                        </m:rPr>
                        <m:t>(</m:t>
                      </m:r>
                      <m:r>
                        <m:t>γ</m:t>
                      </m:r>
                      <m:r>
                        <m:rPr>
                          <m:sty m:val="p"/>
                        </m:rPr>
                        <m:t>)</m:t>
                      </m:r>
                    </m:sup>
                  </m:sSubSup>
                  <m:r>
                    <m:rPr>
                      <m:sty m:val="p"/>
                    </m:rPr>
                    <m:t>⟩</m:t>
                  </m:r>
                  <m:r>
                    <m:rPr>
                      <m:sty m:val="p"/>
                    </m:rPr>
                    <m:t>⊗</m:t>
                  </m:r>
                  <m:r>
                    <m:rPr>
                      <m:sty m:val="p"/>
                    </m:rPr>
                    <m:t>|</m:t>
                  </m:r>
                  <m:sSub>
                    <m:e>
                      <m:r>
                        <m:t>B</m:t>
                      </m:r>
                    </m:e>
                    <m:sub>
                      <m:r>
                        <m:rPr>
                          <m:sty m:val="p"/>
                        </m:rPr>
                        <m:t>d</m:t>
                      </m:r>
                      <m:r>
                        <m:rPr>
                          <m:sty m:val="p"/>
                        </m:rPr>
                        <m:t>e</m:t>
                      </m:r>
                      <m:r>
                        <m:rPr>
                          <m:sty m:val="p"/>
                        </m:rPr>
                        <m:t>t</m:t>
                      </m:r>
                    </m:sub>
                  </m:sSub>
                  <m:r>
                    <m:rPr>
                      <m:sty m:val="p"/>
                    </m:rPr>
                    <m:t>⟩</m:t>
                  </m:r>
                  <m:r>
                    <m:rPr>
                      <m:sty m:val="p"/>
                    </m:rPr>
                    <m:t>⊗</m:t>
                  </m:r>
                  <m:r>
                    <m:rPr>
                      <m:sty m:val="p"/>
                    </m:rPr>
                    <m:t>|</m:t>
                  </m:r>
                  <m:sSubSup>
                    <m:e>
                      <m:r>
                        <m:t>C</m:t>
                      </m:r>
                    </m:e>
                    <m:sub>
                      <m:r>
                        <m:rPr>
                          <m:sty m:val="p"/>
                        </m:rPr>
                        <m:t>d</m:t>
                      </m:r>
                      <m:r>
                        <m:rPr>
                          <m:sty m:val="p"/>
                        </m:rPr>
                        <m:t>e</m:t>
                      </m:r>
                      <m:r>
                        <m:rPr>
                          <m:sty m:val="p"/>
                        </m:rPr>
                        <m:t>t</m:t>
                      </m:r>
                    </m:sub>
                    <m:sup>
                      <m:r>
                        <m:rPr>
                          <m:sty m:val="p"/>
                        </m:rPr>
                        <m:t>+</m:t>
                      </m:r>
                    </m:sup>
                  </m:sSubSup>
                  <m:r>
                    <m:rPr>
                      <m:sty m:val="p"/>
                    </m:rPr>
                    <m:t>⟩</m:t>
                  </m:r>
                </m:e>
              </m:d>
              <m:r>
                <m:rPr>
                  <m:sty m:val="p"/>
                </m:rPr>
                <m:t>⊗</m:t>
              </m:r>
              <m:d>
                <m:dPr>
                  <m:begChr m:val="("/>
                  <m:sepChr m:val=""/>
                  <m:endChr m:val=")"/>
                  <m:grow/>
                </m:dPr>
                <m:e>
                  <m:r>
                    <m:rPr>
                      <m:sty m:val="p"/>
                    </m:rPr>
                    <m:t>|</m:t>
                  </m:r>
                  <m:sSubSup>
                    <m:e>
                      <m:r>
                        <m:t>ψ</m:t>
                      </m:r>
                    </m:e>
                    <m:sub>
                      <m:r>
                        <m:t>A</m:t>
                      </m:r>
                    </m:sub>
                    <m:sup>
                      <m:r>
                        <m:rPr>
                          <m:sty m:val="p"/>
                        </m:rPr>
                        <m:t>(</m:t>
                      </m:r>
                      <m:r>
                        <m:rPr>
                          <m:sty m:val="p"/>
                        </m:rPr>
                        <m:t>d</m:t>
                      </m:r>
                      <m:r>
                        <m:rPr>
                          <m:sty m:val="p"/>
                        </m:rPr>
                        <m:t>e</m:t>
                      </m:r>
                      <m:r>
                        <m:rPr>
                          <m:sty m:val="p"/>
                        </m:rPr>
                        <m:t>t</m:t>
                      </m:r>
                      <m:r>
                        <m:rPr>
                          <m:sty m:val="p"/>
                        </m:rPr>
                        <m:t>)</m:t>
                      </m:r>
                    </m:sup>
                  </m:sSubSup>
                  <m:r>
                    <m:rPr>
                      <m:sty m:val="p"/>
                    </m:rPr>
                    <m:t>⟩</m:t>
                  </m:r>
                  <m:r>
                    <m:rPr>
                      <m:sty m:val="p"/>
                    </m:rPr>
                    <m:t>⊗</m:t>
                  </m:r>
                  <m:r>
                    <m:rPr>
                      <m:sty m:val="p"/>
                    </m:rPr>
                    <m:t>|</m:t>
                  </m:r>
                  <m:sSub>
                    <m:e>
                      <m:r>
                        <m:t>B</m:t>
                      </m:r>
                    </m:e>
                    <m:sub>
                      <m:r>
                        <m:rPr>
                          <m:sty m:val="p"/>
                        </m:rPr>
                        <m:t>d</m:t>
                      </m:r>
                      <m:r>
                        <m:rPr>
                          <m:sty m:val="p"/>
                        </m:rPr>
                        <m:t>e</m:t>
                      </m:r>
                      <m:r>
                        <m:rPr>
                          <m:sty m:val="p"/>
                        </m:rPr>
                        <m:t>t</m:t>
                      </m:r>
                    </m:sub>
                  </m:sSub>
                  <m:r>
                    <m:rPr>
                      <m:sty m:val="p"/>
                    </m:rPr>
                    <m:t>⟩</m:t>
                  </m:r>
                  <m:r>
                    <m:rPr>
                      <m:sty m:val="p"/>
                    </m:rPr>
                    <m:t>⊗</m:t>
                  </m:r>
                  <m:r>
                    <m:rPr>
                      <m:sty m:val="p"/>
                    </m:rPr>
                    <m:t>|</m:t>
                  </m:r>
                  <m:sSubSup>
                    <m:e>
                      <m:r>
                        <m:t>C</m:t>
                      </m:r>
                    </m:e>
                    <m:sub>
                      <m:r>
                        <m:rPr>
                          <m:sty m:val="p"/>
                        </m:rPr>
                        <m:t>d</m:t>
                      </m:r>
                      <m:r>
                        <m:rPr>
                          <m:sty m:val="p"/>
                        </m:rPr>
                        <m:t>e</m:t>
                      </m:r>
                      <m:r>
                        <m:rPr>
                          <m:sty m:val="p"/>
                        </m:rPr>
                        <m:t>t</m:t>
                      </m:r>
                    </m:sub>
                    <m:sup>
                      <m:r>
                        <m:rPr>
                          <m:sty m:val="p"/>
                        </m:rPr>
                        <m:t>+</m:t>
                      </m:r>
                    </m:sup>
                  </m:sSubSup>
                  <m:r>
                    <m:rPr>
                      <m:sty m:val="p"/>
                    </m:rPr>
                    <m:t>⟩</m:t>
                  </m:r>
                </m:e>
              </m:d>
            </m:e>
          </m:eqArr>
        </m:oMath>
      </m:oMathPara>
    </w:p>
    <w:p>
      <w:pPr>
        <w:pStyle w:val="4"/>
      </w:pPr>
      <w:r>
        <w:t xml:space="preserve">The key point is: the</w:t>
      </w:r>
      <w:r>
        <w:t xml:space="preserve"> </w:t>
      </w:r>
      <m:oMath>
        <m:r>
          <m:t>B</m:t>
        </m:r>
      </m:oMath>
      <w:r>
        <w:t xml:space="preserve">-field and</w:t>
      </w:r>
      <w:r>
        <w:t xml:space="preserve"> </w:t>
      </w:r>
      <m:oMath>
        <m:r>
          <m:t>C</m:t>
        </m:r>
      </m:oMath>
      <w:r>
        <w:t xml:space="preserve">-field of the photon were originally frozen in the ground state, but after entanglement, the phase information of the photon</w:t>
      </w:r>
      <w:r>
        <w:t xml:space="preserve"> </w:t>
      </w:r>
      <m:oMath>
        <m:r>
          <m:t>A</m:t>
        </m:r>
      </m:oMath>
      <w:r>
        <w:t xml:space="preserve">-field is transferred to the excited mode of the detector</w:t>
      </w:r>
      <w:r>
        <w:t xml:space="preserve"> </w:t>
      </w:r>
      <m:oMath>
        <m:r>
          <m:t>B</m:t>
        </m:r>
      </m:oMath>
      <w:r>
        <w:t xml:space="preserve">-field. The boundary condition of the original photon</w:t>
      </w:r>
      <w:r>
        <w:t xml:space="preserve"> </w:t>
      </w:r>
      <m:oMath>
        <m:r>
          <m:t>A</m:t>
        </m:r>
      </m:oMath>
      <w:r>
        <w:t xml:space="preserve">-field path integral is</w:t>
      </w:r>
      <w:r>
        <w:t xml:space="preserve"> </w:t>
      </w:r>
      <w:r>
        <w:t xml:space="preserve">“pinned”</w:t>
      </w:r>
      <w:r>
        <w:t xml:space="preserve"> </w:t>
      </w:r>
      <w:r>
        <w:t xml:space="preserve">at the detector because the detector</w:t>
      </w:r>
      <w:r>
        <w:t xml:space="preserve"> </w:t>
      </w:r>
      <m:oMath>
        <m:r>
          <m:t>B</m:t>
        </m:r>
      </m:oMath>
      <w:r>
        <w:t xml:space="preserve">-field has already recorded the arrival of the photon; the path integral can no longer superpose over</w:t>
      </w:r>
      <w:r>
        <w:t xml:space="preserve"> </w:t>
      </w:r>
      <w:r>
        <w:t xml:space="preserve">“whether the photon arrived or not.”</w:t>
      </w:r>
    </w:p>
    <w:bookmarkEnd w:id="36"/>
    <w:bookmarkStart w:id="37" w:name="X12d8fe1692760fefc21de3d84e764ccfe086b1f"/>
    <w:p>
      <w:pPr>
        <w:pStyle w:val="6"/>
      </w:pPr>
      <w:r>
        <w:t xml:space="preserve">5.5 Truncation of Path Integral Boundary Conditions</w:t>
      </w:r>
    </w:p>
    <w:p>
      <w:pPr>
        <w:pStyle w:val="4"/>
      </w:pPr>
      <w:r>
        <w:t xml:space="preserve">Before measurement, the boundary conditions of the photon path integral are open: all paths from the source to the detector surface are summed. After measurement, the excitation of the detector</w:t>
      </w:r>
      <w:r>
        <w:t xml:space="preserve"> </w:t>
      </w:r>
      <m:oMath>
        <m:r>
          <m:t>B</m:t>
        </m:r>
      </m:oMath>
      <w:r>
        <w:t xml:space="preserve">-field fixes the boundary condition to</w:t>
      </w:r>
      <w:r>
        <w:t xml:space="preserve"> </w:t>
      </w:r>
      <w:r>
        <w:t xml:space="preserve">“the photon indeed arrived at this point”</w:t>
      </w:r>
      <w:r>
        <w:t xml:space="preserve">:</w:t>
      </w:r>
    </w:p>
    <w:p>
      <w:pPr>
        <w:pStyle w:val="3"/>
      </w:pPr>
      <m:oMathPara>
        <m:oMathParaPr>
          <m:jc m:val="center"/>
        </m:oMathParaPr>
        <m:oMath>
          <m:r>
            <m:rPr>
              <m:sty m:val="p"/>
            </m:rPr>
            <m:t>⟨</m:t>
          </m:r>
          <m:r>
            <m:rPr>
              <m:sty m:val="p"/>
            </m:rPr>
            <m:t>d</m:t>
          </m:r>
          <m:r>
            <m:rPr>
              <m:sty m:val="p"/>
            </m:rPr>
            <m:t>e</m:t>
          </m:r>
          <m:r>
            <m:rPr>
              <m:sty m:val="p"/>
            </m:rPr>
            <m:t>t</m:t>
          </m:r>
          <m:r>
            <m:rPr>
              <m:sty m:val="p"/>
            </m:rPr>
            <m:t>e</m:t>
          </m:r>
          <m:r>
            <m:rPr>
              <m:sty m:val="p"/>
            </m:rPr>
            <m:t>c</m:t>
          </m:r>
          <m:r>
            <m:rPr>
              <m:sty m:val="p"/>
            </m:rPr>
            <m:t>t</m:t>
          </m:r>
          <m:r>
            <m:rPr>
              <m:sty m:val="p"/>
            </m:rPr>
            <m:t>e</m:t>
          </m:r>
          <m:r>
            <m:rPr>
              <m:sty m:val="p"/>
            </m:rPr>
            <m:t>d</m:t>
          </m:r>
          <m:r>
            <m:rPr>
              <m:sty m:val="p"/>
            </m:rPr>
            <m:t>a</m:t>
          </m:r>
          <m:r>
            <m:rPr>
              <m:sty m:val="p"/>
            </m:rPr>
            <m:t>t</m:t>
          </m:r>
          <m:sSub>
            <m:e>
              <m:r>
                <m:t>x</m:t>
              </m:r>
            </m:e>
            <m:sub>
              <m:r>
                <m:t>D</m:t>
              </m:r>
            </m:sub>
          </m:sSub>
          <m:r>
            <m:rPr>
              <m:sty m:val="p"/>
            </m:rPr>
            <m:t>∣</m:t>
          </m:r>
          <m:r>
            <m:t>S</m:t>
          </m:r>
          <m:r>
            <m:rPr>
              <m:sty m:val="p"/>
            </m:rPr>
            <m:t>⟩</m:t>
          </m:r>
          <m:r>
            <m:rPr>
              <m:sty m:val="p"/>
            </m:rPr>
            <m:t>=</m:t>
          </m:r>
          <m:nary>
            <m:naryPr>
              <m:chr m:val="∫"/>
              <m:limLoc m:val="subSup"/>
              <m:subHide m:val="off"/>
              <m:supHide m:val="on"/>
            </m:naryPr>
            <m:sub>
              <m:r>
                <m:rPr>
                  <m:sty m:val="p"/>
                </m:rPr>
                <m:t>p</m:t>
              </m:r>
              <m:r>
                <m:rPr>
                  <m:sty m:val="p"/>
                </m:rPr>
                <m:t>a</m:t>
              </m:r>
              <m:r>
                <m:rPr>
                  <m:sty m:val="p"/>
                </m:rPr>
                <m:t>t</m:t>
              </m:r>
              <m:r>
                <m:rPr>
                  <m:sty m:val="p"/>
                </m:rPr>
                <m:t>h</m:t>
              </m:r>
              <m:r>
                <m:rPr>
                  <m:sty m:val="p"/>
                </m:rPr>
                <m:t>s</m:t>
              </m:r>
              <m:r>
                <m:rPr>
                  <m:sty m:val="p"/>
                </m:rPr>
                <m:t>e</m:t>
              </m:r>
              <m:r>
                <m:rPr>
                  <m:sty m:val="p"/>
                </m:rPr>
                <m:t>n</m:t>
              </m:r>
              <m:r>
                <m:rPr>
                  <m:sty m:val="p"/>
                </m:rPr>
                <m:t>d</m:t>
              </m:r>
              <m:r>
                <m:rPr>
                  <m:sty m:val="p"/>
                </m:rPr>
                <m:t>i</m:t>
              </m:r>
              <m:r>
                <m:rPr>
                  <m:sty m:val="p"/>
                </m:rPr>
                <m:t>n</m:t>
              </m:r>
              <m:r>
                <m:rPr>
                  <m:sty m:val="p"/>
                </m:rPr>
                <m:t>g</m:t>
              </m:r>
              <m:r>
                <m:rPr>
                  <m:sty m:val="p"/>
                </m:rPr>
                <m:t>a</m:t>
              </m:r>
              <m:r>
                <m:rPr>
                  <m:sty m:val="p"/>
                </m:rPr>
                <m:t>t</m:t>
              </m:r>
              <m:sSub>
                <m:e>
                  <m:r>
                    <m:t>x</m:t>
                  </m:r>
                </m:e>
                <m:sub>
                  <m:r>
                    <m:t>D</m:t>
                  </m:r>
                </m:sub>
              </m:sSub>
            </m:sub>
            <m:sup>
              <m:r>
                <m:t>​</m:t>
              </m:r>
            </m:sup>
            <m:e>
              <m:r>
                <m:rPr>
                  <m:scr m:val="script"/>
                  <m:sty m:val="p"/>
                </m:rPr>
                <m:t>D</m:t>
              </m:r>
            </m:e>
          </m:nary>
          <m:r>
            <m:rPr>
              <m:sty m:val="p"/>
            </m:rPr>
            <m:t>[</m:t>
          </m:r>
          <m:sSub>
            <m:e>
              <m:r>
                <m:t>ψ</m:t>
              </m:r>
            </m:e>
            <m:sub>
              <m:r>
                <m:t>A</m:t>
              </m:r>
            </m:sub>
          </m:sSub>
          <m:r>
            <m:rPr>
              <m:sty m:val="p"/>
            </m:rPr>
            <m:t>]</m:t>
          </m:r>
          <m:sSup>
            <m:e>
              <m:r>
                <m:t>e</m:t>
              </m:r>
            </m:e>
            <m:sup>
              <m:r>
                <m:t>i</m:t>
              </m:r>
              <m:sSub>
                <m:e>
                  <m:r>
                    <m:t>S</m:t>
                  </m:r>
                </m:e>
                <m:sub>
                  <m:r>
                    <m:t>A</m:t>
                  </m:r>
                </m:sub>
              </m:sSub>
              <m:r>
                <m:rPr>
                  <m:sty m:val="p"/>
                </m:rPr>
                <m:t>/</m:t>
              </m:r>
              <m:r>
                <m:rPr>
                  <m:sty m:val="p"/>
                </m:rPr>
                <m:t>ℏ</m:t>
              </m:r>
            </m:sup>
          </m:sSup>
        </m:oMath>
      </m:oMathPara>
    </w:p>
    <w:p>
      <w:pPr>
        <w:pStyle w:val="4"/>
      </w:pPr>
      <w:r>
        <w:t xml:space="preserve">This is equivalent to the path integral being truncated at</w:t>
      </w:r>
      <w:r>
        <w:t xml:space="preserve"> </w:t>
      </w:r>
      <m:oMath>
        <m:sSub>
          <m:e>
            <m:r>
              <m:t>x</m:t>
            </m:r>
          </m:e>
          <m:sub>
            <m:r>
              <m:t>D</m:t>
            </m:r>
          </m:sub>
        </m:sSub>
      </m:oMath>
      <w:r>
        <w:t xml:space="preserve">, no longer including paths with other endpoints. This is the FCWFT explanation of</w:t>
      </w:r>
      <w:r>
        <w:t xml:space="preserve"> </w:t>
      </w:r>
      <w:r>
        <w:t xml:space="preserve">“collapse”</w:t>
      </w:r>
      <w:r>
        <w:t xml:space="preserve"> </w:t>
      </w:r>
      <w:r>
        <w:t xml:space="preserve">— not a mysterious shrinking of the wave function, but a re-stitching of the</w:t>
      </w:r>
      <w:r>
        <w:t xml:space="preserve"> </w:t>
      </w:r>
      <m:oMath>
        <m:r>
          <m:t>A</m:t>
        </m:r>
      </m:oMath>
      <w:r>
        <w:t xml:space="preserve">-field topological connectivity by the detector</w:t>
      </w:r>
      <w:r>
        <w:t xml:space="preserve"> </w:t>
      </w:r>
      <m:oMath>
        <m:r>
          <m:t>B</m:t>
        </m:r>
      </m:oMath>
      <w:r>
        <w:t xml:space="preserve">-field, changing the boundary conditions of the path integral.</w:t>
      </w:r>
    </w:p>
    <w:p>
      <w:pPr>
        <w:pStyle w:val="3"/>
      </w:pPr>
      <w:r>
        <w:rPr>
          <w:b/>
          <w:bCs/>
        </w:rPr>
        <w:t xml:space="preserve">Theorem 5.1 (Collapse-Free Measurement):</w:t>
      </w:r>
      <w:r>
        <w:t xml:space="preserve"> </w:t>
      </w:r>
      <w:r>
        <w:t xml:space="preserve">In FCWFT, measurement does not involve instantaneous wave function collapse, but rather a field-combination jump realized by the vortex entanglement operator</w:t>
      </w:r>
      <w:r>
        <w:t xml:space="preserve"> </w:t>
      </w:r>
      <m:oMath>
        <m:sSub>
          <m:e>
            <m:acc>
              <m:accPr>
                <m:chr m:val="̂"/>
              </m:accPr>
              <m:e>
                <m:r>
                  <m:rPr>
                    <m:scr m:val="script"/>
                    <m:sty m:val="p"/>
                  </m:rPr>
                  <m:t>F</m:t>
                </m:r>
              </m:e>
            </m:acc>
          </m:e>
          <m:sub>
            <m:r>
              <m:rPr>
                <m:sty m:val="p"/>
              </m:rPr>
              <m:t>e</m:t>
            </m:r>
            <m:r>
              <m:rPr>
                <m:sty m:val="p"/>
              </m:rPr>
              <m:t>n</m:t>
            </m:r>
            <m:r>
              <m:rPr>
                <m:sty m:val="p"/>
              </m:rPr>
              <m:t>t</m:t>
            </m:r>
          </m:sub>
        </m:sSub>
      </m:oMath>
      <w:r>
        <w:t xml:space="preserve">, which respects causality and preserves normalization.</w:t>
      </w:r>
    </w:p>
    <w:p>
      <w:pPr>
        <w:pStyle w:val="3"/>
      </w:pPr>
      <w:r>
        <w:rPr>
          <w:i/>
          <w:iCs/>
        </w:rPr>
        <w:t xml:space="preserve">Proof:</w:t>
      </w:r>
      <w:r>
        <w:t xml:space="preserve"> </w:t>
      </w:r>
      <m:oMath>
        <m:sSub>
          <m:e>
            <m:acc>
              <m:accPr>
                <m:chr m:val="̂"/>
              </m:accPr>
              <m:e>
                <m:r>
                  <m:rPr>
                    <m:scr m:val="script"/>
                    <m:sty m:val="p"/>
                  </m:rPr>
                  <m:t>F</m:t>
                </m:r>
              </m:e>
            </m:acc>
          </m:e>
          <m:sub>
            <m:r>
              <m:rPr>
                <m:sty m:val="p"/>
              </m:rPr>
              <m:t>e</m:t>
            </m:r>
            <m:r>
              <m:rPr>
                <m:sty m:val="p"/>
              </m:rPr>
              <m:t>n</m:t>
            </m:r>
            <m:r>
              <m:rPr>
                <m:sty m:val="p"/>
              </m:rPr>
              <m:t>t</m:t>
            </m:r>
          </m:sub>
        </m:sSub>
      </m:oMath>
      <w:r>
        <w:t xml:space="preserve"> </w:t>
      </w:r>
      <w:r>
        <w:t xml:space="preserve">is a unitary operator (guaranteed by its exponential form), so total probability is conserved. The entanglement process occurs within the speed of light limit, not superluminally. The excitation of the detector</w:t>
      </w:r>
      <w:r>
        <w:t xml:space="preserve"> </w:t>
      </w:r>
      <m:oMath>
        <m:r>
          <m:t>B</m:t>
        </m:r>
      </m:oMath>
      <w:r>
        <w:t xml:space="preserve">-field is local and does not affect the</w:t>
      </w:r>
      <w:r>
        <w:t xml:space="preserve"> </w:t>
      </w:r>
      <m:oMath>
        <m:r>
          <m:t>A</m:t>
        </m:r>
      </m:oMath>
      <w:r>
        <w:t xml:space="preserve">-field of photons that have not yet arrived at distant locations.</w:t>
      </w:r>
      <w:r>
        <w:t xml:space="preserve"> </w:t>
      </w:r>
      <m:oMath>
        <m:r>
          <m:rPr>
            <m:sty m:val="p"/>
          </m:rPr>
          <m:t>▫</m:t>
        </m:r>
      </m:oMath>
    </w:p>
    <w:bookmarkEnd w:id="37"/>
    <w:bookmarkEnd w:id="38"/>
    <w:bookmarkStart w:id="43" w:name="X80efbfcaaadefdc36134fa405b0677037e86cc8"/>
    <w:p>
      <w:pPr>
        <w:pStyle w:val="5"/>
      </w:pPr>
      <w:r>
        <w:t xml:space="preserve">6. Three-Field Path Integral: Generalization to Charged Particles</w:t>
      </w:r>
    </w:p>
    <w:bookmarkStart w:id="39" w:name="field-combination-of-a-charged-particle"/>
    <w:p>
      <w:pPr>
        <w:pStyle w:val="6"/>
      </w:pPr>
      <w:r>
        <w:t xml:space="preserve">6.1 Field Combination of a Charged Particle</w:t>
      </w:r>
    </w:p>
    <w:p>
      <w:pPr>
        <w:pStyle w:val="4"/>
      </w:pPr>
      <w:r>
        <w:t xml:space="preserve">Consider an electron; its field combination is:</w:t>
      </w:r>
    </w:p>
    <w:p>
      <w:pPr>
        <w:pStyle w:val="3"/>
      </w:pPr>
      <m:oMathPara>
        <m:oMathParaPr>
          <m:jc m:val="center"/>
        </m:oMathParaPr>
        <m:oMath>
          <m:r>
            <m:rPr>
              <m:sty m:val="p"/>
            </m:rPr>
            <m:t>|</m:t>
          </m:r>
          <m:sSub>
            <m:e>
              <m:r>
                <m:rPr>
                  <m:sty m:val="p"/>
                </m:rPr>
                <m:t>Ψ</m:t>
              </m:r>
            </m:e>
            <m:sub>
              <m:r>
                <m:t>e</m:t>
              </m:r>
            </m:sub>
          </m:sSub>
          <m:r>
            <m:rPr>
              <m:sty m:val="p"/>
            </m:rPr>
            <m:t>⟩</m:t>
          </m:r>
          <m:r>
            <m:rPr>
              <m:sty m:val="p"/>
            </m:rPr>
            <m:t>=</m:t>
          </m:r>
          <m:r>
            <m:rPr>
              <m:sty m:val="p"/>
            </m:rPr>
            <m:t>|</m:t>
          </m:r>
          <m:sSubSup>
            <m:e>
              <m:r>
                <m:t>ψ</m:t>
              </m:r>
            </m:e>
            <m:sub>
              <m:r>
                <m:t>A</m:t>
              </m:r>
            </m:sub>
            <m:sup>
              <m:r>
                <m:rPr>
                  <m:sty m:val="p"/>
                </m:rPr>
                <m:t>(</m:t>
              </m:r>
              <m:r>
                <m:t>e</m:t>
              </m:r>
              <m:r>
                <m:rPr>
                  <m:sty m:val="p"/>
                </m:rPr>
                <m:t>)</m:t>
              </m:r>
            </m:sup>
          </m:sSubSup>
          <m:r>
            <m:rPr>
              <m:sty m:val="p"/>
            </m:rPr>
            <m:t>⟩</m:t>
          </m:r>
          <m:r>
            <m:rPr>
              <m:sty m:val="p"/>
            </m:rPr>
            <m:t>⊗</m:t>
          </m:r>
          <m:r>
            <m:rPr>
              <m:sty m:val="p"/>
            </m:rPr>
            <m:t>|</m:t>
          </m:r>
          <m:sSubSup>
            <m:e>
              <m:r>
                <m:t>B</m:t>
              </m:r>
            </m:e>
            <m:sub>
              <m:r>
                <m:rPr>
                  <m:sty m:val="p"/>
                </m:rPr>
                <m:t>−</m:t>
              </m:r>
              <m:r>
                <m:t>1</m:t>
              </m:r>
              <m:r>
                <m:t>e</m:t>
              </m:r>
            </m:sub>
            <m:sup>
              <m:r>
                <m:rPr>
                  <m:sty m:val="p"/>
                </m:rPr>
                <m:t>a</m:t>
              </m:r>
              <m:r>
                <m:rPr>
                  <m:sty m:val="p"/>
                </m:rPr>
                <m:t>n</m:t>
              </m:r>
              <m:r>
                <m:rPr>
                  <m:sty m:val="p"/>
                </m:rPr>
                <m:t>t</m:t>
              </m:r>
              <m:r>
                <m:rPr>
                  <m:sty m:val="p"/>
                </m:rPr>
                <m:t>i</m:t>
              </m:r>
              <m:r>
                <m:rPr>
                  <m:sty m:val="p"/>
                </m:rPr>
                <m:t>−</m:t>
              </m:r>
              <m:r>
                <m:rPr>
                  <m:sty m:val="p"/>
                </m:rPr>
                <m:t>r</m:t>
              </m:r>
              <m:r>
                <m:rPr>
                  <m:sty m:val="p"/>
                </m:rPr>
                <m:t>e</m:t>
              </m:r>
              <m:r>
                <m:rPr>
                  <m:sty m:val="p"/>
                </m:rPr>
                <m:t>d</m:t>
              </m:r>
              <m:r>
                <m:rPr>
                  <m:sty m:val="p"/>
                </m:rPr>
                <m:t>−</m:t>
              </m:r>
              <m:r>
                <m:rPr>
                  <m:sty m:val="p"/>
                </m:rPr>
                <m:t>a</m:t>
              </m:r>
              <m:r>
                <m:rPr>
                  <m:sty m:val="p"/>
                </m:rPr>
                <m:t>n</m:t>
              </m:r>
              <m:r>
                <m:rPr>
                  <m:sty m:val="p"/>
                </m:rPr>
                <m:t>t</m:t>
              </m:r>
              <m:r>
                <m:rPr>
                  <m:sty m:val="p"/>
                </m:rPr>
                <m:t>i</m:t>
              </m:r>
              <m:r>
                <m:rPr>
                  <m:sty m:val="p"/>
                </m:rPr>
                <m:t>−</m:t>
              </m:r>
              <m:r>
                <m:rPr>
                  <m:sty m:val="p"/>
                </m:rPr>
                <m:t>g</m:t>
              </m:r>
              <m:r>
                <m:rPr>
                  <m:sty m:val="p"/>
                </m:rPr>
                <m:t>r</m:t>
              </m:r>
              <m:r>
                <m:rPr>
                  <m:sty m:val="p"/>
                </m:rPr>
                <m:t>e</m:t>
              </m:r>
              <m:r>
                <m:rPr>
                  <m:sty m:val="p"/>
                </m:rPr>
                <m:t>e</m:t>
              </m:r>
              <m:r>
                <m:rPr>
                  <m:sty m:val="p"/>
                </m:rPr>
                <m:t>n</m:t>
              </m:r>
              <m:r>
                <m:rPr>
                  <m:sty m:val="p"/>
                </m:rPr>
                <m:t>−</m:t>
              </m:r>
              <m:r>
                <m:rPr>
                  <m:sty m:val="p"/>
                </m:rPr>
                <m:t>a</m:t>
              </m:r>
              <m:r>
                <m:rPr>
                  <m:sty m:val="p"/>
                </m:rPr>
                <m:t>n</m:t>
              </m:r>
              <m:r>
                <m:rPr>
                  <m:sty m:val="p"/>
                </m:rPr>
                <m:t>t</m:t>
              </m:r>
              <m:r>
                <m:rPr>
                  <m:sty m:val="p"/>
                </m:rPr>
                <m:t>i</m:t>
              </m:r>
              <m:r>
                <m:rPr>
                  <m:sty m:val="p"/>
                </m:rPr>
                <m:t>−</m:t>
              </m:r>
              <m:r>
                <m:rPr>
                  <m:sty m:val="p"/>
                </m:rPr>
                <m:t>b</m:t>
              </m:r>
              <m:r>
                <m:rPr>
                  <m:sty m:val="p"/>
                </m:rPr>
                <m:t>l</m:t>
              </m:r>
              <m:r>
                <m:rPr>
                  <m:sty m:val="p"/>
                </m:rPr>
                <m:t>u</m:t>
              </m:r>
              <m:r>
                <m:rPr>
                  <m:sty m:val="p"/>
                </m:rPr>
                <m:t>e</m:t>
              </m:r>
              <m:r>
                <m:rPr>
                  <m:sty m:val="p"/>
                </m:rPr>
                <m:t>,</m:t>
              </m:r>
              <m:r>
                <m:rPr>
                  <m:sty m:val="p"/>
                </m:rPr>
                <m:t>s</m:t>
              </m:r>
              <m:r>
                <m:rPr>
                  <m:sty m:val="p"/>
                </m:rPr>
                <m:t>p</m:t>
              </m:r>
              <m:r>
                <m:rPr>
                  <m:sty m:val="p"/>
                </m:rPr>
                <m:t>i</m:t>
              </m:r>
              <m:r>
                <m:rPr>
                  <m:sty m:val="p"/>
                </m:rPr>
                <m:t>n</m:t>
              </m:r>
              <m:r>
                <m:t>1</m:t>
              </m:r>
              <m:r>
                <m:rPr>
                  <m:sty m:val="p"/>
                </m:rPr>
                <m:t>/</m:t>
              </m:r>
              <m:r>
                <m:t>2</m:t>
              </m:r>
            </m:sup>
          </m:sSubSup>
          <m:r>
            <m:rPr>
              <m:sty m:val="p"/>
            </m:rPr>
            <m:t>⟩</m:t>
          </m:r>
          <m:r>
            <m:rPr>
              <m:sty m:val="p"/>
            </m:rPr>
            <m:t>⊗</m:t>
          </m:r>
          <m:r>
            <m:rPr>
              <m:sty m:val="p"/>
            </m:rPr>
            <m:t>|</m:t>
          </m:r>
          <m:sSup>
            <m:e>
              <m:r>
                <m:t>C</m:t>
              </m:r>
            </m:e>
            <m:sup>
              <m:r>
                <m:t>0.511</m:t>
              </m:r>
              <m:r>
                <m:rPr>
                  <m:sty m:val="p"/>
                </m:rPr>
                <m:t>M</m:t>
              </m:r>
              <m:r>
                <m:rPr>
                  <m:sty m:val="p"/>
                </m:rPr>
                <m:t>e</m:t>
              </m:r>
              <m:r>
                <m:rPr>
                  <m:sty m:val="p"/>
                </m:rPr>
                <m:t>V</m:t>
              </m:r>
            </m:sup>
          </m:sSup>
          <m:r>
            <m:rPr>
              <m:sty m:val="p"/>
            </m:rPr>
            <m:t>⟩</m:t>
          </m:r>
        </m:oMath>
      </m:oMathPara>
    </w:p>
    <w:p>
      <w:pPr>
        <w:pStyle w:val="4"/>
      </w:pPr>
      <w:r>
        <w:t xml:space="preserve">where:</w:t>
      </w:r>
    </w:p>
    <w:p>
      <w:pPr>
        <w:pStyle w:val="26"/>
        <w:numPr>
          <w:ilvl w:val="0"/>
          <w:numId w:val="1003"/>
        </w:numPr>
      </w:pPr>
      <m:oMath>
        <m:r>
          <m:rPr>
            <m:sty m:val="p"/>
          </m:rPr>
          <m:t>|</m:t>
        </m:r>
        <m:sSubSup>
          <m:e>
            <m:r>
              <m:t>ψ</m:t>
            </m:r>
          </m:e>
          <m:sub>
            <m:r>
              <m:t>A</m:t>
            </m:r>
          </m:sub>
          <m:sup>
            <m:r>
              <m:rPr>
                <m:sty m:val="p"/>
              </m:rPr>
              <m:t>(</m:t>
            </m:r>
            <m:r>
              <m:t>e</m:t>
            </m:r>
            <m:r>
              <m:rPr>
                <m:sty m:val="p"/>
              </m:rPr>
              <m:t>)</m:t>
            </m:r>
          </m:sup>
        </m:sSubSup>
        <m:r>
          <m:rPr>
            <m:sty m:val="p"/>
          </m:rPr>
          <m:t>⟩</m:t>
        </m:r>
      </m:oMath>
      <w:r>
        <w:t xml:space="preserve">: The</w:t>
      </w:r>
      <w:r>
        <w:t xml:space="preserve"> </w:t>
      </w:r>
      <m:oMath>
        <m:r>
          <m:t>A</m:t>
        </m:r>
      </m:oMath>
      <w:r>
        <w:t xml:space="preserve">-field is in an excited state, carrying the wave nature of the electron.</w:t>
      </w:r>
    </w:p>
    <w:p>
      <w:pPr>
        <w:pStyle w:val="26"/>
        <w:numPr>
          <w:ilvl w:val="0"/>
          <w:numId w:val="1003"/>
        </w:numPr>
      </w:pPr>
      <m:oMath>
        <m:r>
          <m:rPr>
            <m:sty m:val="p"/>
          </m:rPr>
          <m:t>|</m:t>
        </m:r>
        <m:sSubSup>
          <m:e>
            <m:r>
              <m:t>B</m:t>
            </m:r>
          </m:e>
          <m:sub>
            <m:r>
              <m:rPr>
                <m:sty m:val="p"/>
              </m:rPr>
              <m:t>−</m:t>
            </m:r>
            <m:r>
              <m:t>1</m:t>
            </m:r>
            <m:r>
              <m:t>e</m:t>
            </m:r>
          </m:sub>
          <m:sup>
            <m:r>
              <m:rPr>
                <m:sty m:val="p"/>
              </m:rPr>
              <m:t>a</m:t>
            </m:r>
            <m:r>
              <m:rPr>
                <m:sty m:val="p"/>
              </m:rPr>
              <m:t>n</m:t>
            </m:r>
            <m:r>
              <m:rPr>
                <m:sty m:val="p"/>
              </m:rPr>
              <m:t>t</m:t>
            </m:r>
            <m:r>
              <m:rPr>
                <m:sty m:val="p"/>
              </m:rPr>
              <m:t>i</m:t>
            </m:r>
            <m:r>
              <m:rPr>
                <m:sty m:val="p"/>
              </m:rPr>
              <m:t>−</m:t>
            </m:r>
            <m:r>
              <m:rPr>
                <m:sty m:val="p"/>
              </m:rPr>
              <m:t>r</m:t>
            </m:r>
            <m:r>
              <m:rPr>
                <m:sty m:val="p"/>
              </m:rPr>
              <m:t>e</m:t>
            </m:r>
            <m:r>
              <m:rPr>
                <m:sty m:val="p"/>
              </m:rPr>
              <m:t>d</m:t>
            </m:r>
            <m:r>
              <m:rPr>
                <m:sty m:val="p"/>
              </m:rPr>
              <m:t>−</m:t>
            </m:r>
            <m:r>
              <m:rPr>
                <m:sty m:val="p"/>
              </m:rPr>
              <m:t>a</m:t>
            </m:r>
            <m:r>
              <m:rPr>
                <m:sty m:val="p"/>
              </m:rPr>
              <m:t>n</m:t>
            </m:r>
            <m:r>
              <m:rPr>
                <m:sty m:val="p"/>
              </m:rPr>
              <m:t>t</m:t>
            </m:r>
            <m:r>
              <m:rPr>
                <m:sty m:val="p"/>
              </m:rPr>
              <m:t>i</m:t>
            </m:r>
            <m:r>
              <m:rPr>
                <m:sty m:val="p"/>
              </m:rPr>
              <m:t>−</m:t>
            </m:r>
            <m:r>
              <m:rPr>
                <m:sty m:val="p"/>
              </m:rPr>
              <m:t>g</m:t>
            </m:r>
            <m:r>
              <m:rPr>
                <m:sty m:val="p"/>
              </m:rPr>
              <m:t>r</m:t>
            </m:r>
            <m:r>
              <m:rPr>
                <m:sty m:val="p"/>
              </m:rPr>
              <m:t>e</m:t>
            </m:r>
            <m:r>
              <m:rPr>
                <m:sty m:val="p"/>
              </m:rPr>
              <m:t>e</m:t>
            </m:r>
            <m:r>
              <m:rPr>
                <m:sty m:val="p"/>
              </m:rPr>
              <m:t>n</m:t>
            </m:r>
            <m:r>
              <m:rPr>
                <m:sty m:val="p"/>
              </m:rPr>
              <m:t>−</m:t>
            </m:r>
            <m:r>
              <m:rPr>
                <m:sty m:val="p"/>
              </m:rPr>
              <m:t>a</m:t>
            </m:r>
            <m:r>
              <m:rPr>
                <m:sty m:val="p"/>
              </m:rPr>
              <m:t>n</m:t>
            </m:r>
            <m:r>
              <m:rPr>
                <m:sty m:val="p"/>
              </m:rPr>
              <m:t>t</m:t>
            </m:r>
            <m:r>
              <m:rPr>
                <m:sty m:val="p"/>
              </m:rPr>
              <m:t>i</m:t>
            </m:r>
            <m:r>
              <m:rPr>
                <m:sty m:val="p"/>
              </m:rPr>
              <m:t>−</m:t>
            </m:r>
            <m:r>
              <m:rPr>
                <m:sty m:val="p"/>
              </m:rPr>
              <m:t>b</m:t>
            </m:r>
            <m:r>
              <m:rPr>
                <m:sty m:val="p"/>
              </m:rPr>
              <m:t>l</m:t>
            </m:r>
            <m:r>
              <m:rPr>
                <m:sty m:val="p"/>
              </m:rPr>
              <m:t>u</m:t>
            </m:r>
            <m:r>
              <m:rPr>
                <m:sty m:val="p"/>
              </m:rPr>
              <m:t>e</m:t>
            </m:r>
            <m:r>
              <m:rPr>
                <m:sty m:val="p"/>
              </m:rPr>
              <m:t>,</m:t>
            </m:r>
            <m:r>
              <m:rPr>
                <m:sty m:val="p"/>
              </m:rPr>
              <m:t>s</m:t>
            </m:r>
            <m:r>
              <m:rPr>
                <m:sty m:val="p"/>
              </m:rPr>
              <m:t>p</m:t>
            </m:r>
            <m:r>
              <m:rPr>
                <m:sty m:val="p"/>
              </m:rPr>
              <m:t>i</m:t>
            </m:r>
            <m:r>
              <m:rPr>
                <m:sty m:val="p"/>
              </m:rPr>
              <m:t>n</m:t>
            </m:r>
            <m:r>
              <m:t>1</m:t>
            </m:r>
            <m:r>
              <m:rPr>
                <m:sty m:val="p"/>
              </m:rPr>
              <m:t>/</m:t>
            </m:r>
            <m:r>
              <m:t>2</m:t>
            </m:r>
          </m:sup>
        </m:sSubSup>
        <m:r>
          <m:rPr>
            <m:sty m:val="p"/>
          </m:rPr>
          <m:t>⟩</m:t>
        </m:r>
      </m:oMath>
      <w:r>
        <w:t xml:space="preserve">: The</w:t>
      </w:r>
      <w:r>
        <w:t xml:space="preserve"> </w:t>
      </w:r>
      <m:oMath>
        <m:r>
          <m:t>B</m:t>
        </m:r>
      </m:oMath>
      <w:r>
        <w:t xml:space="preserve">-field carries charge</w:t>
      </w:r>
      <w:r>
        <w:t xml:space="preserve"> </w:t>
      </w:r>
      <m:oMath>
        <m:r>
          <m:rPr>
            <m:sty m:val="p"/>
          </m:rPr>
          <m:t>−</m:t>
        </m:r>
        <m:r>
          <m:t>e</m:t>
        </m:r>
      </m:oMath>
      <w:r>
        <w:t xml:space="preserve"> </w:t>
      </w:r>
      <w:r>
        <w:t xml:space="preserve">(subscript), color charge anti-red-anti-green-anti-blue (superscript), and spin 1/2.</w:t>
      </w:r>
    </w:p>
    <w:p>
      <w:pPr>
        <w:pStyle w:val="26"/>
        <w:numPr>
          <w:ilvl w:val="0"/>
          <w:numId w:val="1003"/>
        </w:numPr>
      </w:pPr>
      <m:oMath>
        <m:r>
          <m:rPr>
            <m:sty m:val="p"/>
          </m:rPr>
          <m:t>|</m:t>
        </m:r>
        <m:sSup>
          <m:e>
            <m:r>
              <m:t>C</m:t>
            </m:r>
          </m:e>
          <m:sup>
            <m:r>
              <m:t>0.511</m:t>
            </m:r>
            <m:r>
              <m:rPr>
                <m:sty m:val="p"/>
              </m:rPr>
              <m:t>M</m:t>
            </m:r>
            <m:r>
              <m:rPr>
                <m:sty m:val="p"/>
              </m:rPr>
              <m:t>e</m:t>
            </m:r>
            <m:r>
              <m:rPr>
                <m:sty m:val="p"/>
              </m:rPr>
              <m:t>V</m:t>
            </m:r>
          </m:sup>
        </m:sSup>
        <m:r>
          <m:rPr>
            <m:sty m:val="p"/>
          </m:rPr>
          <m:t>⟩</m:t>
        </m:r>
      </m:oMath>
      <w:r>
        <w:t xml:space="preserve">: The</w:t>
      </w:r>
      <w:r>
        <w:t xml:space="preserve"> </w:t>
      </w:r>
      <m:oMath>
        <m:r>
          <m:t>C</m:t>
        </m:r>
      </m:oMath>
      <w:r>
        <w:t xml:space="preserve">-field is in a mass-excited state, with energy corresponding to the electron rest mass</w:t>
      </w:r>
      <w:r>
        <w:t xml:space="preserve"> </w:t>
      </w:r>
      <m:oMath>
        <m:sSub>
          <m:e>
            <m:r>
              <m:t>m</m:t>
            </m:r>
          </m:e>
          <m:sub>
            <m:r>
              <m:t>e</m:t>
            </m:r>
          </m:sub>
        </m:sSub>
        <m:sSup>
          <m:e>
            <m:r>
              <m:t>c</m:t>
            </m:r>
          </m:e>
          <m:sup>
            <m:r>
              <m:t>2</m:t>
            </m:r>
          </m:sup>
        </m:sSup>
        <m:r>
          <m:rPr>
            <m:sty m:val="p"/>
          </m:rPr>
          <m:t>=</m:t>
        </m:r>
        <m:r>
          <m:t>0.511</m:t>
        </m:r>
        <m:r>
          <m:rPr>
            <m:sty m:val="p"/>
          </m:rPr>
          <m:t>M</m:t>
        </m:r>
        <m:r>
          <m:rPr>
            <m:sty m:val="p"/>
          </m:rPr>
          <m:t>e</m:t>
        </m:r>
        <m:r>
          <m:rPr>
            <m:sty m:val="p"/>
          </m:rPr>
          <m:t>V</m:t>
        </m:r>
      </m:oMath>
      <w:r>
        <w:t xml:space="preserve">.</w:t>
      </w:r>
    </w:p>
    <w:p>
      <w:pPr>
        <w:pStyle w:val="4"/>
      </w:pPr>
      <w:r>
        <w:t xml:space="preserve">When the electron propagates, the</w:t>
      </w:r>
      <w:r>
        <w:t xml:space="preserve"> </w:t>
      </w:r>
      <m:oMath>
        <m:r>
          <m:t>A</m:t>
        </m:r>
      </m:oMath>
      <w:r>
        <w:t xml:space="preserve">-field,</w:t>
      </w:r>
      <w:r>
        <w:t xml:space="preserve"> </w:t>
      </w:r>
      <m:oMath>
        <m:r>
          <m:t>B</m:t>
        </m:r>
      </m:oMath>
      <w:r>
        <w:t xml:space="preserve">-field, and</w:t>
      </w:r>
      <w:r>
        <w:t xml:space="preserve"> </w:t>
      </w:r>
      <m:oMath>
        <m:r>
          <m:t>C</m:t>
        </m:r>
      </m:oMath>
      <w:r>
        <w:t xml:space="preserve">-field all participate in the dynamics. The</w:t>
      </w:r>
      <w:r>
        <w:t xml:space="preserve"> </w:t>
      </w:r>
      <m:oMath>
        <m:r>
          <m:t>B</m:t>
        </m:r>
      </m:oMath>
      <w:r>
        <w:t xml:space="preserve">-field carries charge and spin, and the</w:t>
      </w:r>
      <w:r>
        <w:t xml:space="preserve"> </w:t>
      </w:r>
      <m:oMath>
        <m:r>
          <m:t>C</m:t>
        </m:r>
      </m:oMath>
      <w:r>
        <w:t xml:space="preserve">-field carries mass. Therefore, the path integral must sum over all three fields.</w:t>
      </w:r>
    </w:p>
    <w:bookmarkEnd w:id="39"/>
    <w:bookmarkStart w:id="40" w:name="three-field-joint-path-integral"/>
    <w:p>
      <w:pPr>
        <w:pStyle w:val="6"/>
      </w:pPr>
      <w:r>
        <w:t xml:space="preserve">6.2 Three-Field Joint Path Integral</w:t>
      </w:r>
    </w:p>
    <w:p>
      <w:pPr>
        <w:pStyle w:val="4"/>
      </w:pPr>
      <w:r>
        <w:t xml:space="preserve">The probability amplitude for an electron to propagate from</w:t>
      </w:r>
      <w:r>
        <w:t xml:space="preserve"> </w:t>
      </w:r>
      <m:oMath>
        <m:r>
          <m:rPr>
            <m:sty m:val="p"/>
          </m:rPr>
          <m:t>(</m:t>
        </m:r>
        <m:sSub>
          <m:e>
            <m:r>
              <m:t>x</m:t>
            </m:r>
          </m:e>
          <m:sub>
            <m:r>
              <m:t>A</m:t>
            </m:r>
          </m:sub>
        </m:sSub>
        <m:r>
          <m:rPr>
            <m:sty m:val="p"/>
          </m:rPr>
          <m:t>,</m:t>
        </m:r>
        <m:sSub>
          <m:e>
            <m:r>
              <m:t>t</m:t>
            </m:r>
          </m:e>
          <m:sub>
            <m:r>
              <m:t>A</m:t>
            </m:r>
          </m:sub>
        </m:sSub>
        <m:r>
          <m:rPr>
            <m:sty m:val="p"/>
          </m:rPr>
          <m:t>)</m:t>
        </m:r>
      </m:oMath>
      <w:r>
        <w:t xml:space="preserve"> </w:t>
      </w:r>
      <w:r>
        <w:t xml:space="preserve">to</w:t>
      </w:r>
      <w:r>
        <w:t xml:space="preserve"> </w:t>
      </w:r>
      <m:oMath>
        <m:r>
          <m:rPr>
            <m:sty m:val="p"/>
          </m:rPr>
          <m:t>(</m:t>
        </m:r>
        <m:sSub>
          <m:e>
            <m:r>
              <m:t>x</m:t>
            </m:r>
          </m:e>
          <m:sub>
            <m:r>
              <m:t>B</m:t>
            </m:r>
          </m:sub>
        </m:sSub>
        <m:r>
          <m:rPr>
            <m:sty m:val="p"/>
          </m:rPr>
          <m:t>,</m:t>
        </m:r>
        <m:sSub>
          <m:e>
            <m:r>
              <m:t>t</m:t>
            </m:r>
          </m:e>
          <m:sub>
            <m:r>
              <m:t>B</m:t>
            </m:r>
          </m:sub>
        </m:sSub>
        <m:r>
          <m:rPr>
            <m:sty m:val="p"/>
          </m:rPr>
          <m:t>)</m:t>
        </m:r>
      </m:oMath>
      <w:r>
        <w:t xml:space="preserve"> </w:t>
      </w:r>
      <w:r>
        <w:t xml:space="preserve">is:</w:t>
      </w:r>
    </w:p>
    <w:p>
      <w:pPr>
        <w:pStyle w:val="3"/>
      </w:pPr>
      <m:oMathPara>
        <m:oMathParaPr>
          <m:jc m:val="center"/>
        </m:oMathParaPr>
        <m:oMath>
          <m:r>
            <m:rPr>
              <m:sty m:val="p"/>
            </m:rPr>
            <m:t>⟨</m:t>
          </m:r>
          <m:sSub>
            <m:e>
              <m:r>
                <m:t>x</m:t>
              </m:r>
            </m:e>
            <m:sub>
              <m:r>
                <m:t>B</m:t>
              </m:r>
            </m:sub>
          </m:sSub>
          <m:r>
            <m:rPr>
              <m:sty m:val="p"/>
            </m:rPr>
            <m:t>,</m:t>
          </m:r>
          <m:sSub>
            <m:e>
              <m:r>
                <m:t>t</m:t>
              </m:r>
            </m:e>
            <m:sub>
              <m:r>
                <m:t>B</m:t>
              </m:r>
            </m:sub>
          </m:sSub>
          <m:r>
            <m:rPr>
              <m:sty m:val="p"/>
            </m:rPr>
            <m:t>∣</m:t>
          </m:r>
          <m:sSub>
            <m:e>
              <m:r>
                <m:t>x</m:t>
              </m:r>
            </m:e>
            <m:sub>
              <m:r>
                <m:t>A</m:t>
              </m:r>
            </m:sub>
          </m:sSub>
          <m:r>
            <m:rPr>
              <m:sty m:val="p"/>
            </m:rPr>
            <m:t>,</m:t>
          </m:r>
          <m:sSub>
            <m:e>
              <m:r>
                <m:t>t</m:t>
              </m:r>
            </m:e>
            <m:sub>
              <m:r>
                <m:t>A</m:t>
              </m:r>
            </m:sub>
          </m:sSub>
          <m:sSub>
            <m:e>
              <m:r>
                <m:rPr>
                  <m:sty m:val="p"/>
                </m:rPr>
                <m:t>⟩</m:t>
              </m:r>
            </m:e>
            <m:sub>
              <m:r>
                <m:t>e</m:t>
              </m:r>
            </m:sub>
          </m:sSub>
          <m:r>
            <m:rPr>
              <m:sty m:val="p"/>
            </m:rPr>
            <m:t>=</m:t>
          </m:r>
          <m:r>
            <m:rPr>
              <m:sty m:val="p"/>
            </m:rPr>
            <m:t>∫</m:t>
          </m:r>
          <m:r>
            <m:rPr>
              <m:scr m:val="script"/>
              <m:sty m:val="p"/>
            </m:rPr>
            <m:t>D</m:t>
          </m:r>
          <m:r>
            <m:rPr>
              <m:sty m:val="p"/>
            </m:rPr>
            <m:t>[</m:t>
          </m:r>
          <m:sSub>
            <m:e>
              <m:r>
                <m:t>ψ</m:t>
              </m:r>
            </m:e>
            <m:sub>
              <m:r>
                <m:t>A</m:t>
              </m:r>
            </m:sub>
          </m:sSub>
          <m:r>
            <m:rPr>
              <m:sty m:val="p"/>
            </m:rPr>
            <m:t>]</m:t>
          </m:r>
          <m:r>
            <m:rPr>
              <m:scr m:val="script"/>
              <m:sty m:val="p"/>
            </m:rPr>
            <m:t>D</m:t>
          </m:r>
          <m:r>
            <m:rPr>
              <m:sty m:val="p"/>
            </m:rPr>
            <m:t>[</m:t>
          </m:r>
          <m:sSub>
            <m:e>
              <m:r>
                <m:t>ψ</m:t>
              </m:r>
            </m:e>
            <m:sub>
              <m:r>
                <m:t>B</m:t>
              </m:r>
            </m:sub>
          </m:sSub>
          <m:r>
            <m:rPr>
              <m:sty m:val="p"/>
            </m:rPr>
            <m:t>]</m:t>
          </m:r>
          <m:r>
            <m:rPr>
              <m:scr m:val="script"/>
              <m:sty m:val="p"/>
            </m:rPr>
            <m:t>D</m:t>
          </m:r>
          <m:r>
            <m:rPr>
              <m:sty m:val="p"/>
            </m:rPr>
            <m:t>[</m:t>
          </m:r>
          <m:sSub>
            <m:e>
              <m:r>
                <m:t>ψ</m:t>
              </m:r>
            </m:e>
            <m:sub>
              <m:r>
                <m:t>C</m:t>
              </m:r>
            </m:sub>
          </m:sSub>
          <m:r>
            <m:rPr>
              <m:sty m:val="p"/>
            </m:rPr>
            <m:t>]</m:t>
          </m:r>
          <m:r>
            <m:rPr>
              <m:sty m:val="p"/>
            </m:rPr>
            <m:t>exp</m:t>
          </m:r>
          <m:d>
            <m:dPr>
              <m:begChr m:val="("/>
              <m:sepChr m:val=""/>
              <m:endChr m:val=")"/>
              <m:grow/>
            </m:dPr>
            <m:e>
              <m:f>
                <m:fPr>
                  <m:type m:val="bar"/>
                </m:fPr>
                <m:num>
                  <m:r>
                    <m:t>i</m:t>
                  </m:r>
                </m:num>
                <m:den>
                  <m:r>
                    <m:rPr>
                      <m:sty m:val="p"/>
                    </m:rPr>
                    <m:t>ℏ</m:t>
                  </m:r>
                </m:den>
              </m:f>
              <m:d>
                <m:dPr>
                  <m:begChr m:val="("/>
                  <m:sepChr m:val=""/>
                  <m:endChr m:val=")"/>
                  <m:grow/>
                </m:dPr>
                <m:e>
                  <m:sSub>
                    <m:e>
                      <m:r>
                        <m:t>S</m:t>
                      </m:r>
                    </m:e>
                    <m:sub>
                      <m:r>
                        <m:t>A</m:t>
                      </m:r>
                    </m:sub>
                  </m:sSub>
                  <m:r>
                    <m:rPr>
                      <m:sty m:val="p"/>
                    </m:rPr>
                    <m:t>+</m:t>
                  </m:r>
                  <m:sSub>
                    <m:e>
                      <m:r>
                        <m:t>S</m:t>
                      </m:r>
                    </m:e>
                    <m:sub>
                      <m:r>
                        <m:t>B</m:t>
                      </m:r>
                    </m:sub>
                  </m:sSub>
                  <m:r>
                    <m:rPr>
                      <m:sty m:val="p"/>
                    </m:rPr>
                    <m:t>+</m:t>
                  </m:r>
                  <m:sSub>
                    <m:e>
                      <m:r>
                        <m:t>S</m:t>
                      </m:r>
                    </m:e>
                    <m:sub>
                      <m:r>
                        <m:t>C</m:t>
                      </m:r>
                    </m:sub>
                  </m:sSub>
                  <m:r>
                    <m:rPr>
                      <m:sty m:val="p"/>
                    </m:rPr>
                    <m:t>+</m:t>
                  </m:r>
                  <m:sSub>
                    <m:e>
                      <m:r>
                        <m:t>S</m:t>
                      </m:r>
                    </m:e>
                    <m:sub>
                      <m:r>
                        <m:rPr>
                          <m:sty m:val="p"/>
                        </m:rPr>
                        <m:t>i</m:t>
                      </m:r>
                      <m:r>
                        <m:rPr>
                          <m:sty m:val="p"/>
                        </m:rPr>
                        <m:t>n</m:t>
                      </m:r>
                      <m:r>
                        <m:rPr>
                          <m:sty m:val="p"/>
                        </m:rPr>
                        <m:t>t</m:t>
                      </m:r>
                    </m:sub>
                  </m:sSub>
                </m:e>
              </m:d>
            </m:e>
          </m:d>
        </m:oMath>
      </m:oMathPara>
    </w:p>
    <w:p>
      <w:pPr>
        <w:pStyle w:val="4"/>
      </w:pPr>
      <w:r>
        <w:t xml:space="preserve">where the actions are:</w:t>
      </w:r>
    </w:p>
    <w:p>
      <w:pPr>
        <w:pStyle w:val="26"/>
        <w:numPr>
          <w:ilvl w:val="0"/>
          <w:numId w:val="1004"/>
        </w:numPr>
      </w:pPr>
      <m:oMath>
        <m:sSub>
          <m:e>
            <m:r>
              <m:t>S</m:t>
            </m:r>
          </m:e>
          <m:sub>
            <m:r>
              <m:t>A</m:t>
            </m:r>
          </m:sub>
        </m:sSub>
        <m:r>
          <m:rPr>
            <m:sty m:val="p"/>
          </m:rPr>
          <m:t>=</m:t>
        </m:r>
        <m:r>
          <m:rPr>
            <m:sty m:val="p"/>
          </m:rPr>
          <m:t>∫</m:t>
        </m:r>
        <m:sSup>
          <m:e>
            <m:r>
              <m:t>d</m:t>
            </m:r>
          </m:e>
          <m:sup>
            <m:r>
              <m:t>4</m:t>
            </m:r>
          </m:sup>
        </m:sSup>
        <m:r>
          <m:t>x</m:t>
        </m:r>
        <m:d>
          <m:dPr>
            <m:begChr m:val="("/>
            <m:sepChr m:val=""/>
            <m:endChr m:val=")"/>
            <m:grow/>
          </m:dPr>
          <m:e>
            <m:r>
              <m:rPr>
                <m:sty m:val="p"/>
              </m:rPr>
              <m:t>−</m:t>
            </m:r>
            <m:f>
              <m:fPr>
                <m:type m:val="bar"/>
              </m:fPr>
              <m:num>
                <m:r>
                  <m:t>1</m:t>
                </m:r>
              </m:num>
              <m:den>
                <m:r>
                  <m:t>4</m:t>
                </m:r>
              </m:den>
            </m:f>
            <m:sSub>
              <m:e>
                <m:r>
                  <m:t>F</m:t>
                </m:r>
              </m:e>
              <m:sub>
                <m:r>
                  <m:t>μ</m:t>
                </m:r>
                <m:r>
                  <m:t>ν</m:t>
                </m:r>
              </m:sub>
            </m:sSub>
            <m:sSup>
              <m:e>
                <m:r>
                  <m:t>F</m:t>
                </m:r>
              </m:e>
              <m:sup>
                <m:r>
                  <m:t>μ</m:t>
                </m:r>
                <m:r>
                  <m:t>ν</m:t>
                </m:r>
              </m:sup>
            </m:sSup>
          </m:e>
        </m:d>
      </m:oMath>
      <w:r>
        <w:t xml:space="preserve">: electromagnetic field action (</w:t>
      </w:r>
      <m:oMath>
        <m:r>
          <m:t>A</m:t>
        </m:r>
      </m:oMath>
      <w:r>
        <w:t xml:space="preserve">-field, vector field).</w:t>
      </w:r>
    </w:p>
    <w:p>
      <w:pPr>
        <w:pStyle w:val="26"/>
        <w:numPr>
          <w:ilvl w:val="0"/>
          <w:numId w:val="1004"/>
        </w:numPr>
      </w:pPr>
      <m:oMath>
        <m:sSub>
          <m:e>
            <m:r>
              <m:t>S</m:t>
            </m:r>
          </m:e>
          <m:sub>
            <m:r>
              <m:t>B</m:t>
            </m:r>
          </m:sub>
        </m:sSub>
        <m:r>
          <m:rPr>
            <m:sty m:val="p"/>
          </m:rPr>
          <m:t>=</m:t>
        </m:r>
        <m:r>
          <m:rPr>
            <m:sty m:val="p"/>
          </m:rPr>
          <m:t>∫</m:t>
        </m:r>
        <m:sSup>
          <m:e>
            <m:r>
              <m:t>d</m:t>
            </m:r>
          </m:e>
          <m:sup>
            <m:r>
              <m:t>4</m:t>
            </m:r>
          </m:sup>
        </m:sSup>
        <m:r>
          <m:t>x</m:t>
        </m:r>
        <m:r>
          <m:t> </m:t>
        </m:r>
        <m:sSub>
          <m:e>
            <m:acc>
              <m:accPr>
                <m:chr m:val="‾"/>
              </m:accPr>
              <m:e>
                <m:r>
                  <m:t>ψ</m:t>
                </m:r>
              </m:e>
            </m:acc>
          </m:e>
          <m:sub>
            <m:r>
              <m:t>B</m:t>
            </m:r>
          </m:sub>
        </m:sSub>
        <m:d>
          <m:dPr>
            <m:begChr m:val="("/>
            <m:sepChr m:val=""/>
            <m:endChr m:val=")"/>
            <m:grow/>
          </m:dPr>
          <m:e>
            <m:r>
              <m:t>i</m:t>
            </m:r>
            <m:sSup>
              <m:e>
                <m:r>
                  <m:t>γ</m:t>
                </m:r>
              </m:e>
              <m:sup>
                <m:r>
                  <m:t>μ</m:t>
                </m:r>
              </m:sup>
            </m:sSup>
            <m:sSub>
              <m:e>
                <m:r>
                  <m:rPr>
                    <m:sty m:val="p"/>
                  </m:rPr>
                  <m:t>∂</m:t>
                </m:r>
              </m:e>
              <m:sub>
                <m:r>
                  <m:t>μ</m:t>
                </m:r>
              </m:sub>
            </m:sSub>
            <m:r>
              <m:rPr>
                <m:sty m:val="p"/>
              </m:rPr>
              <m:t>−</m:t>
            </m:r>
            <m:sSub>
              <m:e>
                <m:r>
                  <m:t>m</m:t>
                </m:r>
              </m:e>
              <m:sub>
                <m:r>
                  <m:t>B</m:t>
                </m:r>
              </m:sub>
            </m:sSub>
          </m:e>
        </m:d>
        <m:sSub>
          <m:e>
            <m:r>
              <m:t>ψ</m:t>
            </m:r>
          </m:e>
          <m:sub>
            <m:r>
              <m:t>B</m:t>
            </m:r>
          </m:sub>
        </m:sSub>
      </m:oMath>
      <w:r>
        <w:t xml:space="preserve">: Dirac field action (</w:t>
      </w:r>
      <m:oMath>
        <m:r>
          <m:t>B</m:t>
        </m:r>
      </m:oMath>
      <w:r>
        <w:t xml:space="preserve">-field as spinor field).</w:t>
      </w:r>
    </w:p>
    <w:p>
      <w:pPr>
        <w:pStyle w:val="26"/>
        <w:numPr>
          <w:ilvl w:val="0"/>
          <w:numId w:val="1004"/>
        </w:numPr>
      </w:pPr>
      <m:oMath>
        <m:sSub>
          <m:e>
            <m:r>
              <m:t>S</m:t>
            </m:r>
          </m:e>
          <m:sub>
            <m:r>
              <m:t>C</m:t>
            </m:r>
          </m:sub>
        </m:sSub>
        <m:r>
          <m:rPr>
            <m:sty m:val="p"/>
          </m:rPr>
          <m:t>=</m:t>
        </m:r>
        <m:r>
          <m:rPr>
            <m:sty m:val="p"/>
          </m:rPr>
          <m:t>∫</m:t>
        </m:r>
        <m:sSup>
          <m:e>
            <m:r>
              <m:t>d</m:t>
            </m:r>
          </m:e>
          <m:sup>
            <m:r>
              <m:t>4</m:t>
            </m:r>
          </m:sup>
        </m:sSup>
        <m:r>
          <m:t>x</m:t>
        </m:r>
        <m:d>
          <m:dPr>
            <m:begChr m:val="("/>
            <m:sepChr m:val=""/>
            <m:endChr m:val=")"/>
            <m:grow/>
          </m:dPr>
          <m:e>
            <m:f>
              <m:fPr>
                <m:type m:val="bar"/>
              </m:fPr>
              <m:num>
                <m:r>
                  <m:t>1</m:t>
                </m:r>
              </m:num>
              <m:den>
                <m:r>
                  <m:t>2</m:t>
                </m:r>
              </m:den>
            </m:f>
            <m:r>
              <m:rPr>
                <m:sty m:val="p"/>
              </m:rPr>
              <m:t>(</m:t>
            </m:r>
            <m:sSub>
              <m:e>
                <m:r>
                  <m:rPr>
                    <m:sty m:val="p"/>
                  </m:rPr>
                  <m:t>∂</m:t>
                </m:r>
              </m:e>
              <m:sub>
                <m:r>
                  <m:t>μ</m:t>
                </m:r>
              </m:sub>
            </m:sSub>
            <m:sSub>
              <m:e>
                <m:r>
                  <m:t>ϕ</m:t>
                </m:r>
              </m:e>
              <m:sub>
                <m:r>
                  <m:t>C</m:t>
                </m:r>
              </m:sub>
            </m:sSub>
            <m:sSup>
              <m:e>
                <m:r>
                  <m:rPr>
                    <m:sty m:val="p"/>
                  </m:rPr>
                  <m:t>)</m:t>
                </m:r>
              </m:e>
              <m:sup>
                <m:r>
                  <m:t>2</m:t>
                </m:r>
              </m:sup>
            </m:sSup>
            <m:r>
              <m:rPr>
                <m:sty m:val="p"/>
              </m:rPr>
              <m:t>−</m:t>
            </m:r>
            <m:f>
              <m:fPr>
                <m:type m:val="bar"/>
              </m:fPr>
              <m:num>
                <m:r>
                  <m:t>1</m:t>
                </m:r>
              </m:num>
              <m:den>
                <m:r>
                  <m:t>2</m:t>
                </m:r>
              </m:den>
            </m:f>
            <m:sSubSup>
              <m:e>
                <m:r>
                  <m:t>m</m:t>
                </m:r>
              </m:e>
              <m:sub>
                <m:r>
                  <m:t>C</m:t>
                </m:r>
              </m:sub>
              <m:sup>
                <m:r>
                  <m:t>2</m:t>
                </m:r>
              </m:sup>
            </m:sSubSup>
            <m:sSubSup>
              <m:e>
                <m:r>
                  <m:t>ϕ</m:t>
                </m:r>
              </m:e>
              <m:sub>
                <m:r>
                  <m:t>C</m:t>
                </m:r>
              </m:sub>
              <m:sup>
                <m:r>
                  <m:t>2</m:t>
                </m:r>
              </m:sup>
            </m:sSubSup>
            <m:r>
              <m:rPr>
                <m:sty m:val="p"/>
              </m:rPr>
              <m:t>−</m:t>
            </m:r>
            <m:f>
              <m:fPr>
                <m:type m:val="bar"/>
              </m:fPr>
              <m:num>
                <m:r>
                  <m:t>λ</m:t>
                </m:r>
              </m:num>
              <m:den>
                <m:r>
                  <m:t>4</m:t>
                </m:r>
                <m:r>
                  <m:rPr>
                    <m:sty m:val="p"/>
                  </m:rPr>
                  <m:t>!</m:t>
                </m:r>
              </m:den>
            </m:f>
            <m:sSubSup>
              <m:e>
                <m:r>
                  <m:t>ϕ</m:t>
                </m:r>
              </m:e>
              <m:sub>
                <m:r>
                  <m:t>C</m:t>
                </m:r>
              </m:sub>
              <m:sup>
                <m:r>
                  <m:t>4</m:t>
                </m:r>
              </m:sup>
            </m:sSubSup>
          </m:e>
        </m:d>
      </m:oMath>
      <w:r>
        <w:t xml:space="preserve">: scalar field action (</w:t>
      </w:r>
      <m:oMath>
        <m:r>
          <m:t>C</m:t>
        </m:r>
      </m:oMath>
      <w:r>
        <w:t xml:space="preserve">-field).</w:t>
      </w:r>
    </w:p>
    <w:p>
      <w:pPr>
        <w:pStyle w:val="26"/>
        <w:numPr>
          <w:ilvl w:val="0"/>
          <w:numId w:val="1004"/>
        </w:numPr>
      </w:pPr>
      <m:oMath>
        <m:sSub>
          <m:e>
            <m:r>
              <m:t>S</m:t>
            </m:r>
          </m:e>
          <m:sub>
            <m:r>
              <m:rPr>
                <m:sty m:val="p"/>
              </m:rPr>
              <m:t>i</m:t>
            </m:r>
            <m:r>
              <m:rPr>
                <m:sty m:val="p"/>
              </m:rPr>
              <m:t>n</m:t>
            </m:r>
            <m:r>
              <m:rPr>
                <m:sty m:val="p"/>
              </m:rPr>
              <m:t>t</m:t>
            </m:r>
          </m:sub>
        </m:sSub>
        <m:r>
          <m:rPr>
            <m:sty m:val="p"/>
          </m:rPr>
          <m:t>=</m:t>
        </m:r>
        <m:r>
          <m:rPr>
            <m:sty m:val="p"/>
          </m:rPr>
          <m:t>∫</m:t>
        </m:r>
        <m:sSup>
          <m:e>
            <m:r>
              <m:t>d</m:t>
            </m:r>
          </m:e>
          <m:sup>
            <m:r>
              <m:t>4</m:t>
            </m:r>
          </m:sup>
        </m:sSup>
        <m:r>
          <m:t>x</m:t>
        </m:r>
        <m:d>
          <m:dPr>
            <m:begChr m:val="("/>
            <m:sepChr m:val=""/>
            <m:endChr m:val=")"/>
            <m:grow/>
          </m:dPr>
          <m:e>
            <m:r>
              <m:rPr>
                <m:sty m:val="p"/>
              </m:rPr>
              <m:t>−</m:t>
            </m:r>
            <m:r>
              <m:t>e</m:t>
            </m:r>
            <m:sSub>
              <m:e>
                <m:acc>
                  <m:accPr>
                    <m:chr m:val="‾"/>
                  </m:accPr>
                  <m:e>
                    <m:r>
                      <m:t>ψ</m:t>
                    </m:r>
                  </m:e>
                </m:acc>
              </m:e>
              <m:sub>
                <m:r>
                  <m:t>B</m:t>
                </m:r>
              </m:sub>
            </m:sSub>
            <m:sSup>
              <m:e>
                <m:r>
                  <m:t>γ</m:t>
                </m:r>
              </m:e>
              <m:sup>
                <m:r>
                  <m:t>μ</m:t>
                </m:r>
              </m:sup>
            </m:sSup>
            <m:sSub>
              <m:e>
                <m:r>
                  <m:t>ψ</m:t>
                </m:r>
              </m:e>
              <m:sub>
                <m:r>
                  <m:t>B</m:t>
                </m:r>
              </m:sub>
            </m:sSub>
            <m:sSub>
              <m:e>
                <m:r>
                  <m:t>A</m:t>
                </m:r>
              </m:e>
              <m:sub>
                <m:r>
                  <m:t>μ</m:t>
                </m:r>
              </m:sub>
            </m:sSub>
            <m:r>
              <m:rPr>
                <m:sty m:val="p"/>
              </m:rPr>
              <m:t>+</m:t>
            </m:r>
            <m:r>
              <m:t>g</m:t>
            </m:r>
            <m:sSub>
              <m:e>
                <m:r>
                  <m:t>ϕ</m:t>
                </m:r>
              </m:e>
              <m:sub>
                <m:r>
                  <m:t>C</m:t>
                </m:r>
              </m:sub>
            </m:sSub>
            <m:sSub>
              <m:e>
                <m:acc>
                  <m:accPr>
                    <m:chr m:val="‾"/>
                  </m:accPr>
                  <m:e>
                    <m:r>
                      <m:t>ψ</m:t>
                    </m:r>
                  </m:e>
                </m:acc>
              </m:e>
              <m:sub>
                <m:r>
                  <m:t>B</m:t>
                </m:r>
              </m:sub>
            </m:sSub>
            <m:sSub>
              <m:e>
                <m:r>
                  <m:t>ψ</m:t>
                </m:r>
              </m:e>
              <m:sub>
                <m:r>
                  <m:t>B</m:t>
                </m:r>
              </m:sub>
            </m:sSub>
          </m:e>
        </m:d>
      </m:oMath>
      <w:r>
        <w:t xml:space="preserve">: interaction terms; the first term is electromagnetic coupling (</w:t>
      </w:r>
      <m:oMath>
        <m:r>
          <m:t>A</m:t>
        </m:r>
      </m:oMath>
      <w:r>
        <w:t xml:space="preserve">-field and</w:t>
      </w:r>
      <w:r>
        <w:t xml:space="preserve"> </w:t>
      </w:r>
      <m:oMath>
        <m:r>
          <m:t>B</m:t>
        </m:r>
      </m:oMath>
      <w:r>
        <w:t xml:space="preserve">-field), the second term is Yukawa coupling (</w:t>
      </w:r>
      <m:oMath>
        <m:r>
          <m:t>C</m:t>
        </m:r>
      </m:oMath>
      <w:r>
        <w:t xml:space="preserve">-field and</w:t>
      </w:r>
      <w:r>
        <w:t xml:space="preserve"> </w:t>
      </w:r>
      <m:oMath>
        <m:r>
          <m:t>B</m:t>
        </m:r>
      </m:oMath>
      <w:r>
        <w:t xml:space="preserve">-field).</w:t>
      </w:r>
    </w:p>
    <w:bookmarkEnd w:id="40"/>
    <w:bookmarkStart w:id="41" w:name="recovery-of-the-original-feynman-formula"/>
    <w:p>
      <w:pPr>
        <w:pStyle w:val="6"/>
      </w:pPr>
      <w:r>
        <w:t xml:space="preserve">6.3 Recovery of the Original Feynman Formula</w:t>
      </w:r>
    </w:p>
    <w:p>
      <w:pPr>
        <w:pStyle w:val="4"/>
      </w:pPr>
      <w:r>
        <w:t xml:space="preserve">In the low-energy limit, the mass excitation of the</w:t>
      </w:r>
      <w:r>
        <w:t xml:space="preserve"> </w:t>
      </w:r>
      <m:oMath>
        <m:r>
          <m:t>C</m:t>
        </m:r>
      </m:oMath>
      <w:r>
        <w:t xml:space="preserve">-field is large (</w:t>
      </w:r>
      <m:oMath>
        <m:sSub>
          <m:e>
            <m:r>
              <m:t>m</m:t>
            </m:r>
          </m:e>
          <m:sub>
            <m:r>
              <m:t>C</m:t>
            </m:r>
          </m:sub>
        </m:sSub>
        <m:r>
          <m:rPr>
            <m:sty m:val="p"/>
          </m:rPr>
          <m:t>≫</m:t>
        </m:r>
      </m:oMath>
      <w:r>
        <w:t xml:space="preserve"> </w:t>
      </w:r>
      <w:r>
        <w:t xml:space="preserve">electron energy), so the</w:t>
      </w:r>
      <w:r>
        <w:t xml:space="preserve"> </w:t>
      </w:r>
      <m:oMath>
        <m:r>
          <m:t>C</m:t>
        </m:r>
      </m:oMath>
      <w:r>
        <w:t xml:space="preserve">-field can be integrated out (frozen to a constant). The</w:t>
      </w:r>
      <w:r>
        <w:t xml:space="preserve"> </w:t>
      </w:r>
      <m:oMath>
        <m:r>
          <m:t>B</m:t>
        </m:r>
      </m:oMath>
      <w:r>
        <w:t xml:space="preserve">-field in QED is precisely the electron field;</w:t>
      </w:r>
      <w:r>
        <w:t xml:space="preserve"> </w:t>
      </w:r>
      <m:oMath>
        <m:sSub>
          <m:e>
            <m:r>
              <m:t>S</m:t>
            </m:r>
          </m:e>
          <m:sub>
            <m:r>
              <m:t>B</m:t>
            </m:r>
          </m:sub>
        </m:sSub>
        <m:r>
          <m:rPr>
            <m:sty m:val="p"/>
          </m:rPr>
          <m:t>+</m:t>
        </m:r>
        <m:sSub>
          <m:e>
            <m:r>
              <m:t>S</m:t>
            </m:r>
          </m:e>
          <m:sub>
            <m:r>
              <m:rPr>
                <m:sty m:val="p"/>
              </m:rPr>
              <m:t>i</m:t>
            </m:r>
            <m:r>
              <m:rPr>
                <m:sty m:val="p"/>
              </m:rPr>
              <m:t>n</m:t>
            </m:r>
            <m:r>
              <m:rPr>
                <m:sty m:val="p"/>
              </m:rPr>
              <m:t>t</m:t>
            </m:r>
          </m:sub>
        </m:sSub>
      </m:oMath>
      <w:r>
        <w:t xml:space="preserve"> </w:t>
      </w:r>
      <w:r>
        <w:t xml:space="preserve">is the standard QED Lagrangian. Thus, the three-field path integral reduces to:</w:t>
      </w:r>
    </w:p>
    <w:p>
      <w:pPr>
        <w:pStyle w:val="3"/>
      </w:pPr>
      <m:oMathPara>
        <m:oMathParaPr>
          <m:jc m:val="center"/>
        </m:oMathParaPr>
        <m:oMath>
          <m:r>
            <m:rPr>
              <m:sty m:val="p"/>
            </m:rPr>
            <m:t>⟨</m:t>
          </m:r>
          <m:sSub>
            <m:e>
              <m:r>
                <m:t>x</m:t>
              </m:r>
            </m:e>
            <m:sub>
              <m:r>
                <m:t>B</m:t>
              </m:r>
            </m:sub>
          </m:sSub>
          <m:r>
            <m:rPr>
              <m:sty m:val="p"/>
            </m:rPr>
            <m:t>,</m:t>
          </m:r>
          <m:sSub>
            <m:e>
              <m:r>
                <m:t>t</m:t>
              </m:r>
            </m:e>
            <m:sub>
              <m:r>
                <m:t>B</m:t>
              </m:r>
            </m:sub>
          </m:sSub>
          <m:r>
            <m:rPr>
              <m:sty m:val="p"/>
            </m:rPr>
            <m:t>∣</m:t>
          </m:r>
          <m:sSub>
            <m:e>
              <m:r>
                <m:t>x</m:t>
              </m:r>
            </m:e>
            <m:sub>
              <m:r>
                <m:t>A</m:t>
              </m:r>
            </m:sub>
          </m:sSub>
          <m:r>
            <m:rPr>
              <m:sty m:val="p"/>
            </m:rPr>
            <m:t>,</m:t>
          </m:r>
          <m:sSub>
            <m:e>
              <m:r>
                <m:t>t</m:t>
              </m:r>
            </m:e>
            <m:sub>
              <m:r>
                <m:t>A</m:t>
              </m:r>
            </m:sub>
          </m:sSub>
          <m:sSub>
            <m:e>
              <m:r>
                <m:rPr>
                  <m:sty m:val="p"/>
                </m:rPr>
                <m:t>⟩</m:t>
              </m:r>
            </m:e>
            <m:sub>
              <m:r>
                <m:t>e</m:t>
              </m:r>
            </m:sub>
          </m:sSub>
          <m:r>
            <m:rPr>
              <m:sty m:val="p"/>
            </m:rPr>
            <m:t>≈</m:t>
          </m:r>
          <m:r>
            <m:rPr>
              <m:sty m:val="p"/>
            </m:rPr>
            <m:t>∫</m:t>
          </m:r>
          <m:r>
            <m:rPr>
              <m:scr m:val="script"/>
              <m:sty m:val="p"/>
            </m:rPr>
            <m:t>D</m:t>
          </m:r>
          <m:r>
            <m:rPr>
              <m:sty m:val="p"/>
            </m:rPr>
            <m:t>[</m:t>
          </m:r>
          <m:sSub>
            <m:e>
              <m:r>
                <m:t>ψ</m:t>
              </m:r>
            </m:e>
            <m:sub>
              <m:r>
                <m:t>B</m:t>
              </m:r>
            </m:sub>
          </m:sSub>
          <m:r>
            <m:rPr>
              <m:sty m:val="p"/>
            </m:rPr>
            <m:t>]</m:t>
          </m:r>
          <m:r>
            <m:rPr>
              <m:scr m:val="script"/>
              <m:sty m:val="p"/>
            </m:rPr>
            <m:t>D</m:t>
          </m:r>
          <m:r>
            <m:rPr>
              <m:sty m:val="p"/>
            </m:rPr>
            <m:t>[</m:t>
          </m:r>
          <m:sSub>
            <m:e>
              <m:r>
                <m:t>ψ</m:t>
              </m:r>
            </m:e>
            <m:sub>
              <m:r>
                <m:t>A</m:t>
              </m:r>
            </m:sub>
          </m:sSub>
          <m:r>
            <m:rPr>
              <m:sty m:val="p"/>
            </m:rPr>
            <m:t>]</m:t>
          </m:r>
          <m:r>
            <m:rPr>
              <m:sty m:val="p"/>
            </m:rPr>
            <m:t>exp</m:t>
          </m:r>
          <m:d>
            <m:dPr>
              <m:begChr m:val="("/>
              <m:sepChr m:val=""/>
              <m:endChr m:val=")"/>
              <m:grow/>
            </m:dPr>
            <m:e>
              <m:f>
                <m:fPr>
                  <m:type m:val="bar"/>
                </m:fPr>
                <m:num>
                  <m:r>
                    <m:t>i</m:t>
                  </m:r>
                </m:num>
                <m:den>
                  <m:r>
                    <m:rPr>
                      <m:sty m:val="p"/>
                    </m:rPr>
                    <m:t>ℏ</m:t>
                  </m:r>
                </m:den>
              </m:f>
              <m:r>
                <m:rPr>
                  <m:sty m:val="p"/>
                </m:rPr>
                <m:t>∫</m:t>
              </m:r>
              <m:sSup>
                <m:e>
                  <m:r>
                    <m:t>d</m:t>
                  </m:r>
                </m:e>
                <m:sup>
                  <m:r>
                    <m:t>4</m:t>
                  </m:r>
                </m:sup>
              </m:sSup>
              <m:r>
                <m:t>x</m:t>
              </m:r>
              <m:r>
                <m:t> </m:t>
              </m:r>
              <m:sSub>
                <m:e>
                  <m:acc>
                    <m:accPr>
                      <m:chr m:val="‾"/>
                    </m:accPr>
                    <m:e>
                      <m:r>
                        <m:t>ψ</m:t>
                      </m:r>
                    </m:e>
                  </m:acc>
                </m:e>
                <m:sub>
                  <m:r>
                    <m:t>B</m:t>
                  </m:r>
                </m:sub>
              </m:sSub>
              <m:r>
                <m:rPr>
                  <m:sty m:val="p"/>
                </m:rPr>
                <m:t>(</m:t>
              </m:r>
              <m:r>
                <m:t>i</m:t>
              </m:r>
              <m:sSup>
                <m:e>
                  <m:r>
                    <m:t>γ</m:t>
                  </m:r>
                </m:e>
                <m:sup>
                  <m:r>
                    <m:t>μ</m:t>
                  </m:r>
                </m:sup>
              </m:sSup>
              <m:sSub>
                <m:e>
                  <m:r>
                    <m:t>D</m:t>
                  </m:r>
                </m:e>
                <m:sub>
                  <m:r>
                    <m:t>μ</m:t>
                  </m:r>
                </m:sub>
              </m:sSub>
              <m:r>
                <m:rPr>
                  <m:sty m:val="p"/>
                </m:rPr>
                <m:t>−</m:t>
              </m:r>
              <m:sSub>
                <m:e>
                  <m:r>
                    <m:t>m</m:t>
                  </m:r>
                </m:e>
                <m:sub>
                  <m:r>
                    <m:t>e</m:t>
                  </m:r>
                </m:sub>
              </m:sSub>
              <m:r>
                <m:rPr>
                  <m:sty m:val="p"/>
                </m:rPr>
                <m:t>)</m:t>
              </m:r>
              <m:sSub>
                <m:e>
                  <m:r>
                    <m:t>ψ</m:t>
                  </m:r>
                </m:e>
                <m:sub>
                  <m:r>
                    <m:t>B</m:t>
                  </m:r>
                </m:sub>
              </m:sSub>
              <m:r>
                <m:rPr>
                  <m:sty m:val="p"/>
                </m:rPr>
                <m:t>−</m:t>
              </m:r>
              <m:f>
                <m:fPr>
                  <m:type m:val="bar"/>
                </m:fPr>
                <m:num>
                  <m:r>
                    <m:t>1</m:t>
                  </m:r>
                </m:num>
                <m:den>
                  <m:r>
                    <m:t>4</m:t>
                  </m:r>
                </m:den>
              </m:f>
              <m:sSub>
                <m:e>
                  <m:r>
                    <m:t>F</m:t>
                  </m:r>
                </m:e>
                <m:sub>
                  <m:r>
                    <m:t>μ</m:t>
                  </m:r>
                  <m:r>
                    <m:t>ν</m:t>
                  </m:r>
                </m:sub>
              </m:sSub>
              <m:sSup>
                <m:e>
                  <m:r>
                    <m:t>F</m:t>
                  </m:r>
                </m:e>
                <m:sup>
                  <m:r>
                    <m:t>μ</m:t>
                  </m:r>
                  <m:r>
                    <m:t>ν</m:t>
                  </m:r>
                </m:sup>
              </m:sSup>
            </m:e>
          </m:d>
        </m:oMath>
      </m:oMathPara>
    </w:p>
    <w:p>
      <w:pPr>
        <w:pStyle w:val="4"/>
      </w:pPr>
      <w:r>
        <w:t xml:space="preserve">This is exactly the Feynman QED path integral. Therefore, the FCWFT three-field path integral is a natural generalization of the Feynman path integral, incorporating the full dynamics of the mass field (</w:t>
      </w:r>
      <m:oMath>
        <m:r>
          <m:t>C</m:t>
        </m:r>
      </m:oMath>
      <w:r>
        <w:t xml:space="preserve">-field) and the color-charge field (SU(3) part of the</w:t>
      </w:r>
      <w:r>
        <w:t xml:space="preserve"> </w:t>
      </w:r>
      <m:oMath>
        <m:r>
          <m:t>B</m:t>
        </m:r>
      </m:oMath>
      <w:r>
        <w:t xml:space="preserve">-field).</w:t>
      </w:r>
    </w:p>
    <w:bookmarkEnd w:id="41"/>
    <w:bookmarkStart w:id="42" w:name="special-case-of-neutrinos"/>
    <w:p>
      <w:pPr>
        <w:pStyle w:val="6"/>
      </w:pPr>
      <w:r>
        <w:t xml:space="preserve">6.4 Special Case of Neutrinos</w:t>
      </w:r>
    </w:p>
    <w:p>
      <w:pPr>
        <w:pStyle w:val="4"/>
      </w:pPr>
      <w:r>
        <w:t xml:space="preserve">The field combination of a neutrino (e.g.,</w:t>
      </w:r>
      <w:r>
        <w:t xml:space="preserve"> </w:t>
      </w:r>
      <m:oMath>
        <m:sSub>
          <m:e>
            <m:r>
              <m:t>ν</m:t>
            </m:r>
          </m:e>
          <m:sub>
            <m:r>
              <m:t>e</m:t>
            </m:r>
          </m:sub>
        </m:sSub>
      </m:oMath>
      <w:r>
        <w:t xml:space="preserve">) is:</w:t>
      </w:r>
    </w:p>
    <w:p>
      <w:pPr>
        <w:pStyle w:val="3"/>
      </w:pPr>
      <m:oMathPara>
        <m:oMathParaPr>
          <m:jc m:val="center"/>
        </m:oMathParaPr>
        <m:oMath>
          <m:r>
            <m:rPr>
              <m:sty m:val="p"/>
            </m:rPr>
            <m:t>|</m:t>
          </m:r>
          <m:sSub>
            <m:e>
              <m:r>
                <m:rPr>
                  <m:sty m:val="p"/>
                </m:rPr>
                <m:t>Ψ</m:t>
              </m:r>
            </m:e>
            <m:sub>
              <m:sSub>
                <m:e>
                  <m:r>
                    <m:t>ν</m:t>
                  </m:r>
                </m:e>
                <m:sub>
                  <m:r>
                    <m:t>e</m:t>
                  </m:r>
                </m:sub>
              </m:sSub>
            </m:sub>
          </m:sSub>
          <m:r>
            <m:rPr>
              <m:sty m:val="p"/>
            </m:rPr>
            <m:t>⟩</m:t>
          </m:r>
          <m:r>
            <m:rPr>
              <m:sty m:val="p"/>
            </m:rPr>
            <m:t>=</m:t>
          </m:r>
          <m:r>
            <m:rPr>
              <m:sty m:val="p"/>
            </m:rPr>
            <m:t>|</m:t>
          </m:r>
          <m:sSubSup>
            <m:e>
              <m:r>
                <m:t>ψ</m:t>
              </m:r>
            </m:e>
            <m:sub>
              <m:r>
                <m:t>A</m:t>
              </m:r>
            </m:sub>
            <m:sup>
              <m:r>
                <m:rPr>
                  <m:sty m:val="p"/>
                </m:rPr>
                <m:t>(</m:t>
              </m:r>
              <m:r>
                <m:t>ν</m:t>
              </m:r>
              <m:r>
                <m:rPr>
                  <m:sty m:val="p"/>
                </m:rPr>
                <m:t>)</m:t>
              </m:r>
            </m:sup>
          </m:sSubSup>
          <m:r>
            <m:rPr>
              <m:sty m:val="p"/>
            </m:rPr>
            <m:t>⟩</m:t>
          </m:r>
          <m:r>
            <m:rPr>
              <m:sty m:val="p"/>
            </m:rPr>
            <m:t>⊗</m:t>
          </m:r>
          <m:r>
            <m:rPr>
              <m:sty m:val="p"/>
            </m:rPr>
            <m:t>|</m:t>
          </m:r>
          <m:sSubSup>
            <m:e>
              <m:r>
                <m:t>B</m:t>
              </m:r>
            </m:e>
            <m:sub>
              <m:r>
                <m:t>0</m:t>
              </m:r>
            </m:sub>
            <m:sup>
              <m:r>
                <m:t>0</m:t>
              </m:r>
              <m:r>
                <m:rPr>
                  <m:sty m:val="p"/>
                </m:rPr>
                <m:t>,</m:t>
              </m:r>
              <m:r>
                <m:rPr>
                  <m:sty m:val="p"/>
                </m:rPr>
                <m:t>s</m:t>
              </m:r>
              <m:r>
                <m:rPr>
                  <m:sty m:val="p"/>
                </m:rPr>
                <m:t>p</m:t>
              </m:r>
              <m:r>
                <m:rPr>
                  <m:sty m:val="p"/>
                </m:rPr>
                <m:t>i</m:t>
              </m:r>
              <m:r>
                <m:rPr>
                  <m:sty m:val="p"/>
                </m:rPr>
                <m:t>n</m:t>
              </m:r>
              <m:r>
                <m:t>1</m:t>
              </m:r>
              <m:r>
                <m:rPr>
                  <m:sty m:val="p"/>
                </m:rPr>
                <m:t>/</m:t>
              </m:r>
              <m:r>
                <m:t>2</m:t>
              </m:r>
            </m:sup>
          </m:sSubSup>
          <m:r>
            <m:rPr>
              <m:sty m:val="p"/>
            </m:rPr>
            <m:t>⟩</m:t>
          </m:r>
          <m:r>
            <m:rPr>
              <m:sty m:val="p"/>
            </m:rPr>
            <m:t>⊗</m:t>
          </m:r>
          <m:r>
            <m:rPr>
              <m:sty m:val="p"/>
            </m:rPr>
            <m:t>|</m:t>
          </m:r>
          <m:sSup>
            <m:e>
              <m:r>
                <m:t>C</m:t>
              </m:r>
            </m:e>
            <m:sup>
              <m:r>
                <m:rPr>
                  <m:sty m:val="p"/>
                </m:rPr>
                <m:t>&lt;</m:t>
              </m:r>
              <m:r>
                <m:t>2.2</m:t>
              </m:r>
              <m:r>
                <m:rPr>
                  <m:sty m:val="p"/>
                </m:rPr>
                <m:t>e</m:t>
              </m:r>
              <m:r>
                <m:rPr>
                  <m:sty m:val="p"/>
                </m:rPr>
                <m:t>V</m:t>
              </m:r>
            </m:sup>
          </m:sSup>
          <m:r>
            <m:rPr>
              <m:sty m:val="p"/>
            </m:rPr>
            <m:t>⟩</m:t>
          </m:r>
        </m:oMath>
      </m:oMathPara>
    </w:p>
    <w:p>
      <w:pPr>
        <w:pStyle w:val="4"/>
      </w:pPr>
      <w:r>
        <w:t xml:space="preserve">The</w:t>
      </w:r>
      <w:r>
        <w:t xml:space="preserve"> </w:t>
      </w:r>
      <m:oMath>
        <m:r>
          <m:t>B</m:t>
        </m:r>
      </m:oMath>
      <w:r>
        <w:t xml:space="preserve">-field is colorless and chargeless, and the</w:t>
      </w:r>
      <w:r>
        <w:t xml:space="preserve"> </w:t>
      </w:r>
      <m:oMath>
        <m:r>
          <m:t>C</m:t>
        </m:r>
      </m:oMath>
      <w:r>
        <w:t xml:space="preserve">-field has extremely small mass. Therefore, the neutrino path integral is mainly contributed by the</w:t>
      </w:r>
      <w:r>
        <w:t xml:space="preserve"> </w:t>
      </w:r>
      <m:oMath>
        <m:r>
          <m:t>A</m:t>
        </m:r>
      </m:oMath>
      <w:r>
        <w:t xml:space="preserve">-field and</w:t>
      </w:r>
      <w:r>
        <w:t xml:space="preserve"> </w:t>
      </w:r>
      <m:oMath>
        <m:r>
          <m:t>C</m:t>
        </m:r>
      </m:oMath>
      <w:r>
        <w:t xml:space="preserve">-field, with the</w:t>
      </w:r>
      <w:r>
        <w:t xml:space="preserve"> </w:t>
      </w:r>
      <m:oMath>
        <m:r>
          <m:t>B</m:t>
        </m:r>
      </m:oMath>
      <w:r>
        <w:t xml:space="preserve">-field nearly frozen. This explains why neutrinos barely interact with matter — the</w:t>
      </w:r>
      <w:r>
        <w:t xml:space="preserve"> </w:t>
      </w:r>
      <m:oMath>
        <m:r>
          <m:t>B</m:t>
        </m:r>
      </m:oMath>
      <w:r>
        <w:t xml:space="preserve">-field is colorless and cannot couple to other particles via strong or electromagnetic interactions, leaving only very weak weak interactions (provided by the SU(2) component of the</w:t>
      </w:r>
      <w:r>
        <w:t xml:space="preserve"> </w:t>
      </w:r>
      <m:oMath>
        <m:r>
          <m:t>B</m:t>
        </m:r>
      </m:oMath>
      <w:r>
        <w:t xml:space="preserve">-field).</w:t>
      </w:r>
    </w:p>
    <w:bookmarkEnd w:id="42"/>
    <w:bookmarkEnd w:id="43"/>
    <w:bookmarkStart w:id="47" w:name="Xfc7b3edd378f96b7a22c8d417d9568ab4e85a84"/>
    <w:p>
      <w:pPr>
        <w:pStyle w:val="5"/>
      </w:pPr>
      <w:r>
        <w:t xml:space="preserve">7. Correspondence with Standard Quantum Mechanics</w:t>
      </w:r>
    </w:p>
    <w:bookmarkStart w:id="44" w:name="X53a9f74acf5f8963a66250a112e0a16a455b71b"/>
    <w:p>
      <w:pPr>
        <w:pStyle w:val="6"/>
      </w:pPr>
      <w:r>
        <w:t xml:space="preserve">7.1 FCWFT Correspondence of Path Integral Axioms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3960"/>
        <w:gridCol w:w="3960"/>
      </w:tblGrid>
      <w:tr>
        <w:trPr>
          <w:tblHeader w:val="on"/>
        </w:trPr>
        <w:tc>
          <w:tcPr>
            <w:shd w:val="clear" w:fill="B9CDE5"/>
          </w:tcPr>
          <w:p>
            <w:pPr>
              <w:pStyle w:val="26"/>
              <w:jc w:val="left"/>
            </w:pPr>
            <w:r>
              <w:rPr>
                <w:b/>
              </w:rPr>
              <w:t xml:space="preserve">Standard Path Integral Axiom</w:t>
            </w:r>
          </w:p>
        </w:tc>
        <w:tc>
          <w:tcPr>
            <w:shd w:val="clear" w:fill="B9CDE5"/>
          </w:tcPr>
          <w:p>
            <w:pPr>
              <w:pStyle w:val="26"/>
              <w:jc w:val="left"/>
            </w:pPr>
            <w:r>
              <w:rPr>
                <w:b/>
              </w:rPr>
              <w:t xml:space="preserve">FCWFT Correspondence</w:t>
            </w:r>
          </w:p>
        </w:tc>
      </w:tr>
      <w:tr>
        <w:tc>
          <w:tcPr/>
          <w:p>
            <w:pPr>
              <w:pStyle w:val="26"/>
              <w:jc w:val="left"/>
            </w:pPr>
            <w:r>
              <w:t xml:space="preserve">Sum over all paths</w:t>
            </w:r>
            <w:r>
              <w:t xml:space="preserve"> </w:t>
            </w:r>
            <m:oMath>
              <m:nary>
                <m:naryPr>
                  <m:chr m:val="∑"/>
                  <m:limLoc m:val="undOvr"/>
                  <m:subHide m:val="off"/>
                  <m:supHide m:val="on"/>
                </m:naryPr>
                <m:sub>
                  <m:r>
                    <m:rPr>
                      <m:sty m:val="p"/>
                    </m:rPr>
                    <m:t>p</m:t>
                  </m:r>
                  <m:r>
                    <m:rPr>
                      <m:sty m:val="p"/>
                    </m:rPr>
                    <m:t>a</m:t>
                  </m:r>
                  <m:r>
                    <m:rPr>
                      <m:sty m:val="p"/>
                    </m:rPr>
                    <m:t>t</m:t>
                  </m:r>
                  <m:r>
                    <m:rPr>
                      <m:sty m:val="p"/>
                    </m:rPr>
                    <m:t>h</m:t>
                  </m:r>
                  <m:r>
                    <m:rPr>
                      <m:sty m:val="p"/>
                    </m:rPr>
                    <m:t>s</m:t>
                  </m:r>
                </m:sub>
                <m:sup>
                  <m:r>
                    <m:t>​</m:t>
                  </m:r>
                </m:sup>
                <m:e>
                  <m:sSup>
                    <m:e>
                      <m:r>
                        <m:t>e</m:t>
                      </m:r>
                    </m:e>
                    <m:sup>
                      <m:r>
                        <m:t>i</m:t>
                      </m:r>
                      <m:r>
                        <m:t>S</m:t>
                      </m:r>
                      <m:r>
                        <m:rPr>
                          <m:sty m:val="p"/>
                        </m:rPr>
                        <m:t>/</m:t>
                      </m:r>
                      <m:r>
                        <m:rPr>
                          <m:sty m:val="p"/>
                        </m:rPr>
                        <m:t>ℏ</m:t>
                      </m:r>
                    </m:sup>
                  </m:sSup>
                </m:e>
              </m:nary>
            </m:oMath>
          </w:p>
        </w:tc>
        <w:tc>
          <w:tcPr/>
          <w:p>
            <w:pPr>
              <w:pStyle w:val="26"/>
              <w:jc w:val="left"/>
            </w:pPr>
            <m:oMath>
              <m:r>
                <m:t>A</m:t>
              </m:r>
            </m:oMath>
            <w:r>
              <w:t xml:space="preserve">-field vortex topological phase path integral</w:t>
            </w:r>
            <w:r>
              <w:t xml:space="preserve"> </w:t>
            </w:r>
            <m:oMath>
              <m:r>
                <m:rPr>
                  <m:sty m:val="p"/>
                </m:rPr>
                <m:t>∫</m:t>
              </m:r>
              <m:r>
                <m:rPr>
                  <m:scr m:val="script"/>
                  <m:sty m:val="p"/>
                </m:rPr>
                <m:t>D</m:t>
              </m:r>
              <m:r>
                <m:rPr>
                  <m:sty m:val="p"/>
                </m:rPr>
                <m:t>[</m:t>
              </m:r>
              <m:sSub>
                <m:e>
                  <m:r>
                    <m:t>ψ</m:t>
                  </m:r>
                </m:e>
                <m:sub>
                  <m:r>
                    <m:t>A</m:t>
                  </m:r>
                </m:sub>
              </m:sSub>
              <m:r>
                <m:rPr>
                  <m:sty m:val="p"/>
                </m:rPr>
                <m:t>]</m:t>
              </m:r>
              <m:sSup>
                <m:e>
                  <m:r>
                    <m:t>e</m:t>
                  </m:r>
                </m:e>
                <m:sup>
                  <m:r>
                    <m:t>i</m:t>
                  </m:r>
                  <m:sSub>
                    <m:e>
                      <m:r>
                        <m:t>S</m:t>
                      </m:r>
                    </m:e>
                    <m:sub>
                      <m:r>
                        <m:t>A</m:t>
                      </m:r>
                    </m:sub>
                  </m:sSub>
                  <m:r>
                    <m:rPr>
                      <m:sty m:val="p"/>
                    </m:rPr>
                    <m:t>/</m:t>
                  </m:r>
                  <m:r>
                    <m:rPr>
                      <m:sty m:val="p"/>
                    </m:rPr>
                    <m:t>ℏ</m:t>
                  </m:r>
                </m:sup>
              </m:sSup>
            </m:oMath>
            <w:r>
              <w:t xml:space="preserve"> </w:t>
            </w:r>
            <w:r>
              <w:t xml:space="preserve">(photon) or three-field joint path integral (charged particles)</w:t>
            </w:r>
          </w:p>
        </w:tc>
      </w:tr>
      <w:tr>
        <w:tc>
          <w:tcPr/>
          <w:p>
            <w:pPr>
              <w:pStyle w:val="26"/>
              <w:jc w:val="left"/>
            </w:pPr>
            <w:r>
              <w:t xml:space="preserve">Phase determined by action</w:t>
            </w:r>
            <w:r>
              <w:t xml:space="preserve"> </w:t>
            </w:r>
            <m:oMath>
              <m:r>
                <m:t>S</m:t>
              </m:r>
            </m:oMath>
          </w:p>
        </w:tc>
        <w:tc>
          <w:tcPr/>
          <w:p>
            <w:pPr>
              <w:pStyle w:val="26"/>
              <w:jc w:val="left"/>
            </w:pPr>
            <w:r>
              <w:t xml:space="preserve">Action</w:t>
            </w:r>
            <w:r>
              <w:t xml:space="preserve"> </w:t>
            </w:r>
            <m:oMath>
              <m:r>
                <m:t>S</m:t>
              </m:r>
              <m:r>
                <m:rPr>
                  <m:sty m:val="p"/>
                </m:rPr>
                <m:t>=</m:t>
              </m:r>
              <m:sSub>
                <m:e>
                  <m:r>
                    <m:t>S</m:t>
                  </m:r>
                </m:e>
                <m:sub>
                  <m:r>
                    <m:t>A</m:t>
                  </m:r>
                </m:sub>
              </m:sSub>
              <m:r>
                <m:rPr>
                  <m:sty m:val="p"/>
                </m:rPr>
                <m:t>+</m:t>
              </m:r>
              <m:sSub>
                <m:e>
                  <m:r>
                    <m:t>S</m:t>
                  </m:r>
                </m:e>
                <m:sub>
                  <m:r>
                    <m:t>B</m:t>
                  </m:r>
                </m:sub>
              </m:sSub>
              <m:r>
                <m:rPr>
                  <m:sty m:val="p"/>
                </m:rPr>
                <m:t>+</m:t>
              </m:r>
              <m:sSub>
                <m:e>
                  <m:r>
                    <m:t>S</m:t>
                  </m:r>
                </m:e>
                <m:sub>
                  <m:r>
                    <m:t>C</m:t>
                  </m:r>
                </m:sub>
              </m:sSub>
              <m:r>
                <m:rPr>
                  <m:sty m:val="p"/>
                </m:rPr>
                <m:t>+</m:t>
              </m:r>
              <m:sSub>
                <m:e>
                  <m:r>
                    <m:t>S</m:t>
                  </m:r>
                </m:e>
                <m:sub>
                  <m:r>
                    <m:rPr>
                      <m:sty m:val="p"/>
                    </m:rPr>
                    <m:t>i</m:t>
                  </m:r>
                  <m:r>
                    <m:rPr>
                      <m:sty m:val="p"/>
                    </m:rPr>
                    <m:t>n</m:t>
                  </m:r>
                  <m:r>
                    <m:rPr>
                      <m:sty m:val="p"/>
                    </m:rPr>
                    <m:t>t</m:t>
                  </m:r>
                </m:sub>
              </m:sSub>
            </m:oMath>
          </w:p>
        </w:tc>
      </w:tr>
      <w:tr>
        <w:tc>
          <w:tcPr/>
          <w:p>
            <w:pPr>
              <w:pStyle w:val="26"/>
              <w:jc w:val="left"/>
            </w:pPr>
            <w:r>
              <w:t xml:space="preserve">Classical limit</w:t>
            </w:r>
            <w:r>
              <w:t xml:space="preserve"> </w:t>
            </w:r>
            <m:oMath>
              <m:r>
                <m:rPr>
                  <m:sty m:val="p"/>
                </m:rPr>
                <m:t>ℏ</m:t>
              </m:r>
              <m:r>
                <m:rPr>
                  <m:sty m:val="p"/>
                </m:rPr>
                <m:t>→</m:t>
              </m:r>
              <m:r>
                <m:t>0</m:t>
              </m:r>
            </m:oMath>
            <w:r>
              <w:t xml:space="preserve"> </w:t>
            </w:r>
            <w:r>
              <w:t xml:space="preserve">gives principle of least action</w:t>
            </w:r>
          </w:p>
        </w:tc>
        <w:tc>
          <w:tcPr/>
          <w:p>
            <w:pPr>
              <w:pStyle w:val="26"/>
              <w:jc w:val="left"/>
            </w:pPr>
            <m:oMath>
              <m:r>
                <m:t>δ</m:t>
              </m:r>
              <m:sSub>
                <m:e>
                  <m:r>
                    <m:t>S</m:t>
                  </m:r>
                </m:e>
                <m:sub>
                  <m:r>
                    <m:t>A</m:t>
                  </m:r>
                </m:sub>
              </m:sSub>
              <m:r>
                <m:rPr>
                  <m:sty m:val="p"/>
                </m:rPr>
                <m:t>=</m:t>
              </m:r>
              <m:r>
                <m:t>0</m:t>
              </m:r>
            </m:oMath>
            <w:r>
              <w:t xml:space="preserve"> </w:t>
            </w:r>
            <w:r>
              <w:t xml:space="preserve">gives Fermat’s principle,</w:t>
            </w:r>
            <w:r>
              <w:t xml:space="preserve"> </w:t>
            </w:r>
            <m:oMath>
              <m:r>
                <m:t>δ</m:t>
              </m:r>
              <m:sSub>
                <m:e>
                  <m:r>
                    <m:t>S</m:t>
                  </m:r>
                </m:e>
                <m:sub>
                  <m:r>
                    <m:t>B</m:t>
                  </m:r>
                </m:sub>
              </m:sSub>
              <m:r>
                <m:rPr>
                  <m:sty m:val="p"/>
                </m:rPr>
                <m:t>=</m:t>
              </m:r>
              <m:r>
                <m:t>0</m:t>
              </m:r>
            </m:oMath>
            <w:r>
              <w:t xml:space="preserve"> </w:t>
            </w:r>
            <w:r>
              <w:t xml:space="preserve">gives Dirac equation,</w:t>
            </w:r>
            <w:r>
              <w:t xml:space="preserve"> </w:t>
            </w:r>
            <m:oMath>
              <m:r>
                <m:t>δ</m:t>
              </m:r>
              <m:sSub>
                <m:e>
                  <m:r>
                    <m:t>S</m:t>
                  </m:r>
                </m:e>
                <m:sub>
                  <m:r>
                    <m:t>C</m:t>
                  </m:r>
                </m:sub>
              </m:sSub>
              <m:r>
                <m:rPr>
                  <m:sty m:val="p"/>
                </m:rPr>
                <m:t>=</m:t>
              </m:r>
              <m:r>
                <m:t>0</m:t>
              </m:r>
            </m:oMath>
            <w:r>
              <w:t xml:space="preserve"> </w:t>
            </w:r>
            <w:r>
              <w:t xml:space="preserve">gives Klein-Gordon equation</w:t>
            </w:r>
          </w:p>
        </w:tc>
      </w:tr>
      <w:tr>
        <w:tc>
          <w:tcPr/>
          <w:p>
            <w:pPr>
              <w:pStyle w:val="26"/>
              <w:jc w:val="left"/>
            </w:pPr>
            <w:r>
              <w:t xml:space="preserve">Measurement leads to collapse</w:t>
            </w:r>
          </w:p>
        </w:tc>
        <w:tc>
          <w:tcPr/>
          <w:p>
            <w:pPr>
              <w:pStyle w:val="26"/>
              <w:jc w:val="left"/>
            </w:pPr>
            <w:r>
              <w:t xml:space="preserve">Field-combination jump caused by vortex entanglement operator</w:t>
            </w:r>
            <w:r>
              <w:t xml:space="preserve"> </w:t>
            </w:r>
            <m:oMath>
              <m:sSub>
                <m:e>
                  <m:acc>
                    <m:accPr>
                      <m:chr m:val="̂"/>
                    </m:accPr>
                    <m:e>
                      <m:r>
                        <m:rPr>
                          <m:scr m:val="script"/>
                          <m:sty m:val="p"/>
                        </m:rPr>
                        <m:t>F</m:t>
                      </m:r>
                    </m:e>
                  </m:acc>
                </m:e>
                <m:sub>
                  <m:r>
                    <m:rPr>
                      <m:sty m:val="p"/>
                    </m:rPr>
                    <m:t>e</m:t>
                  </m:r>
                  <m:r>
                    <m:rPr>
                      <m:sty m:val="p"/>
                    </m:rPr>
                    <m:t>n</m:t>
                  </m:r>
                  <m:r>
                    <m:rPr>
                      <m:sty m:val="p"/>
                    </m:rPr>
                    <m:t>t</m:t>
                  </m:r>
                </m:sub>
              </m:sSub>
            </m:oMath>
            <w:r>
              <w:t xml:space="preserve">, truncation of path integral boundary conditions</w:t>
            </w:r>
          </w:p>
        </w:tc>
      </w:tr>
    </w:tbl>
    <w:bookmarkEnd w:id="44"/>
    <w:bookmarkStart w:id="45" w:name="Xb44e0f3aee8ae22b618d57fbd8aeb6a0dd01d46"/>
    <w:p>
      <w:pPr>
        <w:pStyle w:val="6"/>
      </w:pPr>
      <w:r>
        <w:t xml:space="preserve">7.2 Derivation of Heisenberg’s Uncertainty Principle</w:t>
      </w:r>
    </w:p>
    <w:p>
      <w:pPr>
        <w:pStyle w:val="4"/>
      </w:pPr>
      <w:r>
        <w:t xml:space="preserve">In FCWFT, the uncertainty principle originates from the topological constraints of the</w:t>
      </w:r>
      <w:r>
        <w:t xml:space="preserve"> </w:t>
      </w:r>
      <m:oMath>
        <m:r>
          <m:t>A</m:t>
        </m:r>
      </m:oMath>
      <w:r>
        <w:t xml:space="preserve">-field vortex. Consider measuring the position and momentum of a photon. The width</w:t>
      </w:r>
      <w:r>
        <w:t xml:space="preserve"> </w:t>
      </w:r>
      <m:oMath>
        <m:r>
          <m:rPr>
            <m:sty m:val="p"/>
          </m:rPr>
          <m:t>Δ</m:t>
        </m:r>
        <m:r>
          <m:t>x</m:t>
        </m:r>
      </m:oMath>
      <w:r>
        <w:t xml:space="preserve"> </w:t>
      </w:r>
      <w:r>
        <w:t xml:space="preserve">in position space and the width</w:t>
      </w:r>
      <w:r>
        <w:t xml:space="preserve"> </w:t>
      </w:r>
      <m:oMath>
        <m:r>
          <m:rPr>
            <m:sty m:val="p"/>
          </m:rPr>
          <m:t>Δ</m:t>
        </m:r>
        <m:r>
          <m:t>p</m:t>
        </m:r>
      </m:oMath>
      <w:r>
        <w:t xml:space="preserve"> </w:t>
      </w:r>
      <w:r>
        <w:t xml:space="preserve">in momentum space of the photon</w:t>
      </w:r>
      <w:r>
        <w:t xml:space="preserve"> </w:t>
      </w:r>
      <m:oMath>
        <m:r>
          <m:t>A</m:t>
        </m:r>
      </m:oMath>
      <w:r>
        <w:t xml:space="preserve">-field wave function satisfy:</w:t>
      </w:r>
    </w:p>
    <w:p>
      <w:pPr>
        <w:pStyle w:val="3"/>
      </w:pPr>
      <m:oMathPara>
        <m:oMathParaPr>
          <m:jc m:val="center"/>
        </m:oMathParaPr>
        <m:oMath>
          <m:r>
            <m:rPr>
              <m:sty m:val="p"/>
            </m:rPr>
            <m:t>Δ</m:t>
          </m:r>
          <m:r>
            <m:t>x</m:t>
          </m:r>
          <m:r>
            <m:rPr>
              <m:sty m:val="p"/>
            </m:rPr>
            <m:t>⋅</m:t>
          </m:r>
          <m:r>
            <m:rPr>
              <m:sty m:val="p"/>
            </m:rPr>
            <m:t>Δ</m:t>
          </m:r>
          <m:r>
            <m:t>p</m:t>
          </m:r>
          <m:r>
            <m:rPr>
              <m:sty m:val="p"/>
            </m:rPr>
            <m:t>≥</m:t>
          </m:r>
          <m:f>
            <m:fPr>
              <m:type m:val="bar"/>
            </m:fPr>
            <m:num>
              <m:r>
                <m:rPr>
                  <m:sty m:val="p"/>
                </m:rPr>
                <m:t>ℏ</m:t>
              </m:r>
            </m:num>
            <m:den>
              <m:r>
                <m:t>2</m:t>
              </m:r>
            </m:den>
          </m:f>
        </m:oMath>
      </m:oMathPara>
    </w:p>
    <w:p>
      <w:pPr>
        <w:pStyle w:val="4"/>
      </w:pPr>
      <w:r>
        <w:rPr>
          <w:i/>
          <w:iCs/>
        </w:rPr>
        <w:t xml:space="preserve">Proof:</w:t>
      </w:r>
      <w:r>
        <w:t xml:space="preserve"> </w:t>
      </w:r>
      <w:r>
        <w:t xml:space="preserve">As a vector field, the Fourier transform pair of the</w:t>
      </w:r>
      <w:r>
        <w:t xml:space="preserve"> </w:t>
      </w:r>
      <m:oMath>
        <m:r>
          <m:t>A</m:t>
        </m:r>
      </m:oMath>
      <w:r>
        <w:t xml:space="preserve">-field satisfies the standard inequality. Specifically, define the position operator</w:t>
      </w:r>
      <w:r>
        <w:t xml:space="preserve"> </w:t>
      </w:r>
      <m:oMath>
        <m:acc>
          <m:accPr>
            <m:chr m:val="̂"/>
          </m:accPr>
          <m:e>
            <m:r>
              <m:t>x</m:t>
            </m:r>
          </m:e>
        </m:acc>
        <m:r>
          <m:rPr>
            <m:sty m:val="p"/>
          </m:rPr>
          <m:t>=</m:t>
        </m:r>
        <m:r>
          <m:t>i</m:t>
        </m:r>
        <m:r>
          <m:rPr>
            <m:sty m:val="p"/>
          </m:rPr>
          <m:t>ℏ</m:t>
        </m:r>
        <m:sSub>
          <m:e>
            <m:r>
              <m:rPr>
                <m:sty m:val="p"/>
              </m:rPr>
              <m:t>∂</m:t>
            </m:r>
          </m:e>
          <m:sub>
            <m:r>
              <m:t>p</m:t>
            </m:r>
          </m:sub>
        </m:sSub>
      </m:oMath>
      <w:r>
        <w:t xml:space="preserve"> </w:t>
      </w:r>
      <w:r>
        <w:t xml:space="preserve">and momentum operator</w:t>
      </w:r>
      <w:r>
        <w:t xml:space="preserve"> </w:t>
      </w:r>
      <m:oMath>
        <m:acc>
          <m:accPr>
            <m:chr m:val="̂"/>
          </m:accPr>
          <m:e>
            <m:r>
              <m:t>p</m:t>
            </m:r>
          </m:e>
        </m:acc>
        <m:r>
          <m:rPr>
            <m:sty m:val="p"/>
          </m:rPr>
          <m:t>=</m:t>
        </m:r>
        <m:r>
          <m:rPr>
            <m:sty m:val="p"/>
          </m:rPr>
          <m:t>−</m:t>
        </m:r>
        <m:r>
          <m:t>i</m:t>
        </m:r>
        <m:r>
          <m:rPr>
            <m:sty m:val="p"/>
          </m:rPr>
          <m:t>ℏ</m:t>
        </m:r>
        <m:sSub>
          <m:e>
            <m:r>
              <m:rPr>
                <m:sty m:val="p"/>
              </m:rPr>
              <m:t>∂</m:t>
            </m:r>
          </m:e>
          <m:sub>
            <m:r>
              <m:t>x</m:t>
            </m:r>
          </m:sub>
        </m:sSub>
      </m:oMath>
      <w:r>
        <w:t xml:space="preserve">; in the Hilbert space of the</w:t>
      </w:r>
      <w:r>
        <w:t xml:space="preserve"> </w:t>
      </w:r>
      <m:oMath>
        <m:r>
          <m:t>A</m:t>
        </m:r>
      </m:oMath>
      <w:r>
        <w:t xml:space="preserve">-field, their commutator is</w:t>
      </w:r>
      <w:r>
        <w:t xml:space="preserve"> </w:t>
      </w:r>
      <m:oMath>
        <m:r>
          <m:rPr>
            <m:sty m:val="p"/>
          </m:rPr>
          <m:t>[</m:t>
        </m:r>
        <m:acc>
          <m:accPr>
            <m:chr m:val="̂"/>
          </m:accPr>
          <m:e>
            <m:r>
              <m:t>x</m:t>
            </m:r>
          </m:e>
        </m:acc>
        <m:r>
          <m:rPr>
            <m:sty m:val="p"/>
          </m:rPr>
          <m:t>,</m:t>
        </m:r>
        <m:acc>
          <m:accPr>
            <m:chr m:val="̂"/>
          </m:accPr>
          <m:e>
            <m:r>
              <m:t>p</m:t>
            </m:r>
          </m:e>
        </m:acc>
        <m:r>
          <m:rPr>
            <m:sty m:val="p"/>
          </m:rPr>
          <m:t>]</m:t>
        </m:r>
        <m:r>
          <m:rPr>
            <m:sty m:val="p"/>
          </m:rPr>
          <m:t>=</m:t>
        </m:r>
        <m:r>
          <m:t>i</m:t>
        </m:r>
        <m:r>
          <m:rPr>
            <m:sty m:val="p"/>
          </m:rPr>
          <m:t>ℏ</m:t>
        </m:r>
      </m:oMath>
      <w:r>
        <w:t xml:space="preserve">, hence the uncertainty principle holds.</w:t>
      </w:r>
    </w:p>
    <w:bookmarkEnd w:id="45"/>
    <w:bookmarkStart w:id="46" w:name="derivation-of-the-schrödinger-equation"/>
    <w:p>
      <w:pPr>
        <w:pStyle w:val="6"/>
      </w:pPr>
      <w:r>
        <w:t xml:space="preserve">7.3 Derivation of the Schrödinger Equation</w:t>
      </w:r>
    </w:p>
    <w:p>
      <w:pPr>
        <w:pStyle w:val="4"/>
      </w:pPr>
      <w:r>
        <w:t xml:space="preserve">For a non-relativistic particle, the three-field path integral reduces to the Schrödinger equation in the low-energy limit. Consider a particle of mass</w:t>
      </w:r>
      <w:r>
        <w:t xml:space="preserve"> </w:t>
      </w:r>
      <m:oMath>
        <m:r>
          <m:t>m</m:t>
        </m:r>
      </m:oMath>
      <w:r>
        <w:t xml:space="preserve"> </w:t>
      </w:r>
      <w:r>
        <w:t xml:space="preserve">(provided by the</w:t>
      </w:r>
      <w:r>
        <w:t xml:space="preserve"> </w:t>
      </w:r>
      <m:oMath>
        <m:r>
          <m:t>C</m:t>
        </m:r>
      </m:oMath>
      <w:r>
        <w:t xml:space="preserve">-field) moving in a potential</w:t>
      </w:r>
      <w:r>
        <w:t xml:space="preserve"> </w:t>
      </w:r>
      <m:oMath>
        <m:r>
          <m:t>V</m:t>
        </m:r>
        <m:r>
          <m:rPr>
            <m:sty m:val="p"/>
          </m:rPr>
          <m:t>(</m:t>
        </m:r>
        <m:r>
          <m:t>x</m:t>
        </m:r>
        <m:r>
          <m:rPr>
            <m:sty m:val="p"/>
          </m:rPr>
          <m:t>)</m:t>
        </m:r>
      </m:oMath>
      <w:r>
        <w:t xml:space="preserve">. The path integral:</w:t>
      </w:r>
    </w:p>
    <w:p>
      <w:pPr>
        <w:pStyle w:val="3"/>
      </w:pPr>
      <m:oMathPara>
        <m:oMathParaPr>
          <m:jc m:val="center"/>
        </m:oMathParaPr>
        <m:oMath>
          <m:r>
            <m:rPr>
              <m:sty m:val="p"/>
            </m:rPr>
            <m:t>⟨</m:t>
          </m:r>
          <m:sSub>
            <m:e>
              <m:r>
                <m:t>x</m:t>
              </m:r>
            </m:e>
            <m:sub>
              <m:r>
                <m:t>B</m:t>
              </m:r>
            </m:sub>
          </m:sSub>
          <m:r>
            <m:rPr>
              <m:sty m:val="p"/>
            </m:rPr>
            <m:t>,</m:t>
          </m:r>
          <m:sSub>
            <m:e>
              <m:r>
                <m:t>t</m:t>
              </m:r>
            </m:e>
            <m:sub>
              <m:r>
                <m:t>B</m:t>
              </m:r>
            </m:sub>
          </m:sSub>
          <m:r>
            <m:rPr>
              <m:sty m:val="p"/>
            </m:rPr>
            <m:t>∣</m:t>
          </m:r>
          <m:sSub>
            <m:e>
              <m:r>
                <m:t>x</m:t>
              </m:r>
            </m:e>
            <m:sub>
              <m:r>
                <m:t>A</m:t>
              </m:r>
            </m:sub>
          </m:sSub>
          <m:r>
            <m:rPr>
              <m:sty m:val="p"/>
            </m:rPr>
            <m:t>,</m:t>
          </m:r>
          <m:sSub>
            <m:e>
              <m:r>
                <m:t>t</m:t>
              </m:r>
            </m:e>
            <m:sub>
              <m:r>
                <m:t>A</m:t>
              </m:r>
            </m:sub>
          </m:sSub>
          <m:r>
            <m:rPr>
              <m:sty m:val="p"/>
            </m:rPr>
            <m:t>⟩</m:t>
          </m:r>
          <m:r>
            <m:rPr>
              <m:sty m:val="p"/>
            </m:rPr>
            <m:t>=</m:t>
          </m:r>
          <m:r>
            <m:rPr>
              <m:sty m:val="p"/>
            </m:rPr>
            <m:t>∫</m:t>
          </m:r>
          <m:r>
            <m:rPr>
              <m:scr m:val="script"/>
              <m:sty m:val="p"/>
            </m:rPr>
            <m:t>D</m:t>
          </m:r>
          <m:r>
            <m:rPr>
              <m:sty m:val="p"/>
            </m:rPr>
            <m:t>[</m:t>
          </m:r>
          <m:r>
            <m:t>x</m:t>
          </m:r>
          <m:r>
            <m:rPr>
              <m:sty m:val="p"/>
            </m:rPr>
            <m:t>(</m:t>
          </m:r>
          <m:r>
            <m:t>t</m:t>
          </m:r>
          <m:r>
            <m:rPr>
              <m:sty m:val="p"/>
            </m:rPr>
            <m:t>)</m:t>
          </m:r>
          <m:r>
            <m:rPr>
              <m:sty m:val="p"/>
            </m:rPr>
            <m:t>]</m:t>
          </m:r>
          <m:r>
            <m:rPr>
              <m:sty m:val="p"/>
            </m:rPr>
            <m:t>exp</m:t>
          </m:r>
          <m:d>
            <m:dPr>
              <m:begChr m:val="("/>
              <m:sepChr m:val=""/>
              <m:endChr m:val=")"/>
              <m:grow/>
            </m:dPr>
            <m:e>
              <m:f>
                <m:fPr>
                  <m:type m:val="bar"/>
                </m:fPr>
                <m:num>
                  <m:r>
                    <m:t>i</m:t>
                  </m:r>
                </m:num>
                <m:den>
                  <m:r>
                    <m:rPr>
                      <m:sty m:val="p"/>
                    </m:rPr>
                    <m:t>ℏ</m:t>
                  </m:r>
                </m:den>
              </m:f>
              <m:nary>
                <m:naryPr>
                  <m:chr m:val="∫"/>
                  <m:limLoc m:val="subSup"/>
                  <m:subHide m:val="off"/>
                  <m:supHide m:val="off"/>
                </m:naryPr>
                <m:sub>
                  <m:sSub>
                    <m:e>
                      <m:r>
                        <m:t>t</m:t>
                      </m:r>
                    </m:e>
                    <m:sub>
                      <m:r>
                        <m:t>A</m:t>
                      </m:r>
                    </m:sub>
                  </m:sSub>
                </m:sub>
                <m:sup>
                  <m:sSub>
                    <m:e>
                      <m:r>
                        <m:t>t</m:t>
                      </m:r>
                    </m:e>
                    <m:sub>
                      <m:r>
                        <m:t>B</m:t>
                      </m:r>
                    </m:sub>
                  </m:sSub>
                </m:sup>
                <m:e>
                  <m:r>
                    <m:t>d</m:t>
                  </m:r>
                </m:e>
              </m:nary>
              <m:r>
                <m:t>t</m:t>
              </m:r>
              <m:d>
                <m:dPr>
                  <m:begChr m:val="("/>
                  <m:sepChr m:val=""/>
                  <m:endChr m:val=")"/>
                  <m:grow/>
                </m:dPr>
                <m:e>
                  <m:f>
                    <m:fPr>
                      <m:type m:val="bar"/>
                    </m:fPr>
                    <m:num>
                      <m:r>
                        <m:t>1</m:t>
                      </m:r>
                    </m:num>
                    <m:den>
                      <m:r>
                        <m:t>2</m:t>
                      </m:r>
                    </m:den>
                  </m:f>
                  <m:r>
                    <m:t>m</m:t>
                  </m:r>
                  <m:sSup>
                    <m:e>
                      <m:acc>
                        <m:accPr>
                          <m:chr m:val="̇"/>
                        </m:accPr>
                        <m:e>
                          <m:r>
                            <m:t>x</m:t>
                          </m:r>
                        </m:e>
                      </m:acc>
                    </m:e>
                    <m:sup>
                      <m:r>
                        <m:t>2</m:t>
                      </m:r>
                    </m:sup>
                  </m:sSup>
                  <m:r>
                    <m:rPr>
                      <m:sty m:val="p"/>
                    </m:rPr>
                    <m:t>−</m:t>
                  </m:r>
                  <m:r>
                    <m:t>V</m:t>
                  </m:r>
                  <m:r>
                    <m:rPr>
                      <m:sty m:val="p"/>
                    </m:rPr>
                    <m:t>(</m:t>
                  </m:r>
                  <m:r>
                    <m:t>x</m:t>
                  </m:r>
                  <m:r>
                    <m:rPr>
                      <m:sty m:val="p"/>
                    </m:rPr>
                    <m:t>)</m:t>
                  </m:r>
                </m:e>
              </m:d>
            </m:e>
          </m:d>
        </m:oMath>
      </m:oMathPara>
    </w:p>
    <w:p>
      <w:pPr>
        <w:pStyle w:val="4"/>
      </w:pPr>
      <w:r>
        <w:t xml:space="preserve">This is exactly the Feynman path integral form. In FCWFT, this path integral arises from the adiabatic approximation of the</w:t>
      </w:r>
      <w:r>
        <w:t xml:space="preserve"> </w:t>
      </w:r>
      <m:oMath>
        <m:r>
          <m:t>C</m:t>
        </m:r>
      </m:oMath>
      <w:r>
        <w:t xml:space="preserve">-field in the three-field joint path integral (the</w:t>
      </w:r>
      <w:r>
        <w:t xml:space="preserve"> </w:t>
      </w:r>
      <m:oMath>
        <m:r>
          <m:t>C</m:t>
        </m:r>
      </m:oMath>
      <w:r>
        <w:t xml:space="preserve">-field mass is large and can be treated as a classical particle trajectory).</w:t>
      </w:r>
    </w:p>
    <w:bookmarkEnd w:id="46"/>
    <w:bookmarkEnd w:id="47"/>
    <w:bookmarkStart w:id="51" w:name="X50c7ec7f05994a7d2b5852666b1738571f05506"/>
    <w:p>
      <w:pPr>
        <w:pStyle w:val="5"/>
      </w:pPr>
      <w:r>
        <w:t xml:space="preserve">8. Conservation Laws and Self-Consistency Verification</w:t>
      </w:r>
    </w:p>
    <w:bookmarkStart w:id="48" w:name="probability-conservation"/>
    <w:p>
      <w:pPr>
        <w:pStyle w:val="6"/>
      </w:pPr>
      <w:r>
        <w:t xml:space="preserve">8.1 Probability Conservation</w:t>
      </w:r>
    </w:p>
    <w:p>
      <w:pPr>
        <w:pStyle w:val="4"/>
      </w:pPr>
      <w:r>
        <w:t xml:space="preserve">The</w:t>
      </w:r>
      <w:r>
        <w:t xml:space="preserve"> </w:t>
      </w:r>
      <m:oMath>
        <m:r>
          <m:t>A</m:t>
        </m:r>
      </m:oMath>
      <w:r>
        <w:t xml:space="preserve">-field path integral satisfies:</w:t>
      </w:r>
    </w:p>
    <w:p>
      <w:pPr>
        <w:pStyle w:val="3"/>
      </w:pPr>
      <m:oMathPara>
        <m:oMathParaPr>
          <m:jc m:val="center"/>
        </m:oMathParaPr>
        <m:oMath>
          <m:r>
            <m:rPr>
              <m:sty m:val="p"/>
            </m:rPr>
            <m:t>∫</m:t>
          </m:r>
          <m:sSup>
            <m:e>
              <m:r>
                <m:t>d</m:t>
              </m:r>
            </m:e>
            <m:sup>
              <m:r>
                <m:t>3</m:t>
              </m:r>
            </m:sup>
          </m:sSup>
          <m:sSub>
            <m:e>
              <m:r>
                <m:t>x</m:t>
              </m:r>
            </m:e>
            <m:sub>
              <m:r>
                <m:t>B</m:t>
              </m:r>
            </m:sub>
          </m:sSub>
          <m:sSup>
            <m:e>
              <m:d>
                <m:dPr>
                  <m:begChr m:val="|"/>
                  <m:sepChr m:val=""/>
                  <m:endChr m:val="|"/>
                  <m:grow/>
                </m:dPr>
                <m:e>
                  <m:r>
                    <m:rPr>
                      <m:sty m:val="p"/>
                    </m:rPr>
                    <m:t>⟨</m:t>
                  </m:r>
                  <m:sSub>
                    <m:e>
                      <m:r>
                        <m:t>x</m:t>
                      </m:r>
                    </m:e>
                    <m:sub>
                      <m:r>
                        <m:t>B</m:t>
                      </m:r>
                    </m:sub>
                  </m:sSub>
                  <m:r>
                    <m:rPr>
                      <m:sty m:val="p"/>
                    </m:rPr>
                    <m:t>,</m:t>
                  </m:r>
                  <m:sSub>
                    <m:e>
                      <m:r>
                        <m:t>t</m:t>
                      </m:r>
                    </m:e>
                    <m:sub>
                      <m:r>
                        <m:t>B</m:t>
                      </m:r>
                    </m:sub>
                  </m:sSub>
                  <m:r>
                    <m:rPr>
                      <m:sty m:val="p"/>
                    </m:rPr>
                    <m:t>∣</m:t>
                  </m:r>
                  <m:sSub>
                    <m:e>
                      <m:r>
                        <m:t>x</m:t>
                      </m:r>
                    </m:e>
                    <m:sub>
                      <m:r>
                        <m:t>A</m:t>
                      </m:r>
                    </m:sub>
                  </m:sSub>
                  <m:r>
                    <m:rPr>
                      <m:sty m:val="p"/>
                    </m:rPr>
                    <m:t>,</m:t>
                  </m:r>
                  <m:sSub>
                    <m:e>
                      <m:r>
                        <m:t>t</m:t>
                      </m:r>
                    </m:e>
                    <m:sub>
                      <m:r>
                        <m:t>A</m:t>
                      </m:r>
                    </m:sub>
                  </m:sSub>
                  <m:sSub>
                    <m:e>
                      <m:r>
                        <m:rPr>
                          <m:sty m:val="p"/>
                        </m:rPr>
                        <m:t>⟩</m:t>
                      </m:r>
                    </m:e>
                    <m:sub>
                      <m:r>
                        <m:t>γ</m:t>
                      </m:r>
                    </m:sub>
                  </m:sSub>
                </m:e>
              </m:d>
            </m:e>
            <m:sup>
              <m:r>
                <m:t>2</m:t>
              </m:r>
            </m:sup>
          </m:sSup>
          <m:r>
            <m:rPr>
              <m:sty m:val="p"/>
            </m:rPr>
            <m:t>=</m:t>
          </m:r>
          <m:r>
            <m:t>1</m:t>
          </m:r>
        </m:oMath>
      </m:oMathPara>
    </w:p>
    <w:p>
      <w:pPr>
        <w:pStyle w:val="4"/>
      </w:pPr>
      <w:r>
        <w:t xml:space="preserve">This is guaranteed by the reality of the</w:t>
      </w:r>
      <w:r>
        <w:t xml:space="preserve"> </w:t>
      </w:r>
      <m:oMath>
        <m:r>
          <m:t>A</m:t>
        </m:r>
      </m:oMath>
      <w:r>
        <w:t xml:space="preserve">-field action and the unitarity of the path integral.</w:t>
      </w:r>
    </w:p>
    <w:bookmarkEnd w:id="48"/>
    <w:bookmarkStart w:id="49" w:name="topological-charge-conservation"/>
    <w:p>
      <w:pPr>
        <w:pStyle w:val="6"/>
      </w:pPr>
      <w:r>
        <w:t xml:space="preserve">8.2 Topological Charge Conservation</w:t>
      </w:r>
    </w:p>
    <w:p>
      <w:pPr>
        <w:pStyle w:val="4"/>
      </w:pPr>
      <w:r>
        <w:t xml:space="preserve">During photon propagation, the topological charge of the</w:t>
      </w:r>
      <w:r>
        <w:t xml:space="preserve"> </w:t>
      </w:r>
      <m:oMath>
        <m:r>
          <m:t>B</m:t>
        </m:r>
      </m:oMath>
      <w:r>
        <w:t xml:space="preserve">-field is always zero (</w:t>
      </w:r>
      <m:oMath>
        <m:r>
          <m:rPr>
            <m:sty m:val="p"/>
          </m:rPr>
          <m:t>|</m:t>
        </m:r>
        <m:r>
          <m:t>0</m:t>
        </m:r>
        <m:sSub>
          <m:e>
            <m:r>
              <m:rPr>
                <m:sty m:val="p"/>
              </m:rPr>
              <m:t>⟩</m:t>
            </m:r>
          </m:e>
          <m:sub>
            <m:r>
              <m:t>B</m:t>
            </m:r>
          </m:sub>
        </m:sSub>
      </m:oMath>
      <w:r>
        <w:t xml:space="preserve">), therefore:</w:t>
      </w:r>
    </w:p>
    <w:p>
      <w:pPr>
        <w:pStyle w:val="3"/>
      </w:pPr>
      <m:oMathPara>
        <m:oMathParaPr>
          <m:jc m:val="center"/>
        </m:oMathParaPr>
        <m:oMath>
          <m:sSub>
            <m:e>
              <m:r>
                <m:t>Q</m:t>
              </m:r>
            </m:e>
            <m:sub>
              <m:r>
                <m:t>B</m:t>
              </m:r>
            </m:sub>
          </m:sSub>
          <m:r>
            <m:rPr>
              <m:sty m:val="p"/>
            </m:rPr>
            <m:t>[</m:t>
          </m:r>
          <m:r>
            <m:rPr>
              <m:sty m:val="p"/>
            </m:rPr>
            <m:t>i</m:t>
          </m:r>
          <m:r>
            <m:rPr>
              <m:sty m:val="p"/>
            </m:rPr>
            <m:t>n</m:t>
          </m:r>
          <m:r>
            <m:rPr>
              <m:sty m:val="p"/>
            </m:rPr>
            <m:t>i</m:t>
          </m:r>
          <m:r>
            <m:rPr>
              <m:sty m:val="p"/>
            </m:rPr>
            <m:t>t</m:t>
          </m:r>
          <m:r>
            <m:rPr>
              <m:sty m:val="p"/>
            </m:rPr>
            <m:t>i</m:t>
          </m:r>
          <m:r>
            <m:rPr>
              <m:sty m:val="p"/>
            </m:rPr>
            <m:t>a</m:t>
          </m:r>
          <m:r>
            <m:rPr>
              <m:sty m:val="p"/>
            </m:rPr>
            <m:t>l</m:t>
          </m:r>
          <m:r>
            <m:rPr>
              <m:sty m:val="p"/>
            </m:rPr>
            <m:t>]</m:t>
          </m:r>
          <m:r>
            <m:rPr>
              <m:sty m:val="p"/>
            </m:rPr>
            <m:t>=</m:t>
          </m:r>
          <m:sSub>
            <m:e>
              <m:r>
                <m:t>Q</m:t>
              </m:r>
            </m:e>
            <m:sub>
              <m:r>
                <m:t>B</m:t>
              </m:r>
            </m:sub>
          </m:sSub>
          <m:r>
            <m:rPr>
              <m:sty m:val="p"/>
            </m:rPr>
            <m:t>[</m:t>
          </m:r>
          <m:r>
            <m:rPr>
              <m:sty m:val="p"/>
            </m:rPr>
            <m:t>f</m:t>
          </m:r>
          <m:r>
            <m:rPr>
              <m:sty m:val="p"/>
            </m:rPr>
            <m:t>i</m:t>
          </m:r>
          <m:r>
            <m:rPr>
              <m:sty m:val="p"/>
            </m:rPr>
            <m:t>n</m:t>
          </m:r>
          <m:r>
            <m:rPr>
              <m:sty m:val="p"/>
            </m:rPr>
            <m:t>a</m:t>
          </m:r>
          <m:r>
            <m:rPr>
              <m:sty m:val="p"/>
            </m:rPr>
            <m:t>l</m:t>
          </m:r>
          <m:r>
            <m:rPr>
              <m:sty m:val="p"/>
            </m:rPr>
            <m:t>]</m:t>
          </m:r>
          <m:r>
            <m:rPr>
              <m:sty m:val="p"/>
            </m:rPr>
            <m:t>=</m:t>
          </m:r>
          <m:r>
            <m:t>0</m:t>
          </m:r>
        </m:oMath>
      </m:oMathPara>
    </w:p>
    <w:p>
      <w:pPr>
        <w:pStyle w:val="4"/>
      </w:pPr>
      <w:r>
        <w:t xml:space="preserve">For charged particles, the topological charge (electric charge) of the</w:t>
      </w:r>
      <w:r>
        <w:t xml:space="preserve"> </w:t>
      </w:r>
      <m:oMath>
        <m:r>
          <m:t>B</m:t>
        </m:r>
      </m:oMath>
      <w:r>
        <w:t xml:space="preserve">-field is conserved during interactions.</w:t>
      </w:r>
    </w:p>
    <w:bookmarkEnd w:id="49"/>
    <w:bookmarkStart w:id="50" w:name="seesaw-energy-conservation"/>
    <w:p>
      <w:pPr>
        <w:pStyle w:val="6"/>
      </w:pPr>
      <w:r>
        <w:t xml:space="preserve">8.3 Seesaw Energy Conservation</w:t>
      </w:r>
    </w:p>
    <w:p>
      <w:pPr>
        <w:pStyle w:val="4"/>
      </w:pPr>
      <w:r>
        <w:t xml:space="preserve">In the field-combination jump process of measurement, energy conservation is ensured by the seesaw mechanism:</w:t>
      </w:r>
    </w:p>
    <w:p>
      <w:pPr>
        <w:pStyle w:val="3"/>
      </w:pPr>
      <m:oMathPara>
        <m:oMathParaPr>
          <m:jc m:val="center"/>
        </m:oMathParaPr>
        <m:oMath>
          <m:sSubSup>
            <m:e>
              <m:r>
                <m:t>E</m:t>
              </m:r>
            </m:e>
            <m:sub>
              <m:r>
                <m:t>A</m:t>
              </m:r>
            </m:sub>
            <m:sup>
              <m:r>
                <m:rPr>
                  <m:sty m:val="p"/>
                </m:rPr>
                <m:t>(</m:t>
              </m:r>
              <m:r>
                <m:t>γ</m:t>
              </m:r>
              <m:r>
                <m:rPr>
                  <m:sty m:val="p"/>
                </m:rPr>
                <m:t>)</m:t>
              </m:r>
            </m:sup>
          </m:sSubSup>
          <m:r>
            <m:rPr>
              <m:sty m:val="p"/>
            </m:rPr>
            <m:t>+</m:t>
          </m:r>
          <m:sSubSup>
            <m:e>
              <m:r>
                <m:t>E</m:t>
              </m:r>
            </m:e>
            <m:sub>
              <m:r>
                <m:rPr>
                  <m:sty m:val="p"/>
                </m:rPr>
                <m:t>d</m:t>
              </m:r>
              <m:r>
                <m:rPr>
                  <m:sty m:val="p"/>
                </m:rPr>
                <m:t>e</m:t>
              </m:r>
              <m:r>
                <m:rPr>
                  <m:sty m:val="p"/>
                </m:rPr>
                <m:t>t</m:t>
              </m:r>
            </m:sub>
            <m:sup>
              <m:r>
                <m:rPr>
                  <m:sty m:val="p"/>
                </m:rPr>
                <m:t>g</m:t>
              </m:r>
              <m:r>
                <m:rPr>
                  <m:sty m:val="p"/>
                </m:rPr>
                <m:t>r</m:t>
              </m:r>
              <m:r>
                <m:rPr>
                  <m:sty m:val="p"/>
                </m:rPr>
                <m:t>o</m:t>
              </m:r>
              <m:r>
                <m:rPr>
                  <m:sty m:val="p"/>
                </m:rPr>
                <m:t>u</m:t>
              </m:r>
              <m:r>
                <m:rPr>
                  <m:sty m:val="p"/>
                </m:rPr>
                <m:t>n</m:t>
              </m:r>
              <m:r>
                <m:rPr>
                  <m:sty m:val="p"/>
                </m:rPr>
                <m:t>d</m:t>
              </m:r>
              <m:r>
                <m:rPr>
                  <m:sty m:val="p"/>
                </m:rPr>
                <m:t>s</m:t>
              </m:r>
              <m:r>
                <m:rPr>
                  <m:sty m:val="p"/>
                </m:rPr>
                <m:t>t</m:t>
              </m:r>
              <m:r>
                <m:rPr>
                  <m:sty m:val="p"/>
                </m:rPr>
                <m:t>a</m:t>
              </m:r>
              <m:r>
                <m:rPr>
                  <m:sty m:val="p"/>
                </m:rPr>
                <m:t>t</m:t>
              </m:r>
              <m:r>
                <m:rPr>
                  <m:sty m:val="p"/>
                </m:rPr>
                <m:t>e</m:t>
              </m:r>
            </m:sup>
          </m:sSubSup>
          <m:r>
            <m:rPr>
              <m:sty m:val="p"/>
            </m:rPr>
            <m:t>=</m:t>
          </m:r>
          <m:sSubSup>
            <m:e>
              <m:r>
                <m:t>E</m:t>
              </m:r>
            </m:e>
            <m:sub>
              <m:r>
                <m:t>A</m:t>
              </m:r>
            </m:sub>
            <m:sup>
              <m:r>
                <m:rPr>
                  <m:sty m:val="p"/>
                </m:rPr>
                <m:t>(</m:t>
              </m:r>
              <m:r>
                <m:t>γ</m:t>
              </m:r>
              <m:sSup>
                <m:e>
                  <m:r>
                    <m:rPr>
                      <m:sty m:val="p"/>
                    </m:rPr>
                    <m:t>)</m:t>
                  </m:r>
                </m:e>
                <m:sup>
                  <m:r>
                    <m:rPr>
                      <m:sty m:val="p"/>
                    </m:rPr>
                    <m:t>′</m:t>
                  </m:r>
                </m:sup>
              </m:sSup>
            </m:sup>
          </m:sSubSup>
          <m:r>
            <m:rPr>
              <m:sty m:val="p"/>
            </m:rPr>
            <m:t>+</m:t>
          </m:r>
          <m:sSubSup>
            <m:e>
              <m:r>
                <m:t>E</m:t>
              </m:r>
            </m:e>
            <m:sub>
              <m:r>
                <m:rPr>
                  <m:sty m:val="p"/>
                </m:rPr>
                <m:t>d</m:t>
              </m:r>
              <m:r>
                <m:rPr>
                  <m:sty m:val="p"/>
                </m:rPr>
                <m:t>e</m:t>
              </m:r>
              <m:r>
                <m:rPr>
                  <m:sty m:val="p"/>
                </m:rPr>
                <m:t>t</m:t>
              </m:r>
            </m:sub>
            <m:sup>
              <m:r>
                <m:rPr>
                  <m:sty m:val="p"/>
                </m:rPr>
                <m:t>e</m:t>
              </m:r>
              <m:r>
                <m:rPr>
                  <m:sty m:val="p"/>
                </m:rPr>
                <m:t>x</m:t>
              </m:r>
              <m:r>
                <m:rPr>
                  <m:sty m:val="p"/>
                </m:rPr>
                <m:t>c</m:t>
              </m:r>
              <m:r>
                <m:rPr>
                  <m:sty m:val="p"/>
                </m:rPr>
                <m:t>i</m:t>
              </m:r>
              <m:r>
                <m:rPr>
                  <m:sty m:val="p"/>
                </m:rPr>
                <m:t>t</m:t>
              </m:r>
              <m:r>
                <m:rPr>
                  <m:sty m:val="p"/>
                </m:rPr>
                <m:t>e</m:t>
              </m:r>
              <m:r>
                <m:rPr>
                  <m:sty m:val="p"/>
                </m:rPr>
                <m:t>d</m:t>
              </m:r>
              <m:r>
                <m:rPr>
                  <m:sty m:val="p"/>
                </m:rPr>
                <m:t>s</m:t>
              </m:r>
              <m:r>
                <m:rPr>
                  <m:sty m:val="p"/>
                </m:rPr>
                <m:t>t</m:t>
              </m:r>
              <m:r>
                <m:rPr>
                  <m:sty m:val="p"/>
                </m:rPr>
                <m:t>a</m:t>
              </m:r>
              <m:r>
                <m:rPr>
                  <m:sty m:val="p"/>
                </m:rPr>
                <m:t>t</m:t>
              </m:r>
              <m:r>
                <m:rPr>
                  <m:sty m:val="p"/>
                </m:rPr>
                <m:t>e</m:t>
              </m:r>
            </m:sup>
          </m:sSubSup>
          <m:r>
            <m:rPr>
              <m:sty m:val="p"/>
            </m:rPr>
            <m:t>+</m:t>
          </m:r>
          <m:r>
            <m:rPr>
              <m:sty m:val="p"/>
            </m:rPr>
            <m:t>Δ</m:t>
          </m:r>
          <m:sSub>
            <m:e>
              <m:r>
                <m:t>E</m:t>
              </m:r>
            </m:e>
            <m:sub>
              <m:r>
                <m:rPr>
                  <m:sty m:val="p"/>
                </m:rPr>
                <m:t>r</m:t>
              </m:r>
              <m:r>
                <m:rPr>
                  <m:sty m:val="p"/>
                </m:rPr>
                <m:t>a</m:t>
              </m:r>
              <m:r>
                <m:rPr>
                  <m:sty m:val="p"/>
                </m:rPr>
                <m:t>d</m:t>
              </m:r>
              <m:r>
                <m:rPr>
                  <m:sty m:val="p"/>
                </m:rPr>
                <m:t>i</m:t>
              </m:r>
              <m:r>
                <m:rPr>
                  <m:sty m:val="p"/>
                </m:rPr>
                <m:t>a</m:t>
              </m:r>
              <m:r>
                <m:rPr>
                  <m:sty m:val="p"/>
                </m:rPr>
                <m:t>t</m:t>
              </m:r>
              <m:r>
                <m:rPr>
                  <m:sty m:val="p"/>
                </m:rPr>
                <m:t>i</m:t>
              </m:r>
              <m:r>
                <m:rPr>
                  <m:sty m:val="p"/>
                </m:rPr>
                <m:t>o</m:t>
              </m:r>
              <m:r>
                <m:rPr>
                  <m:sty m:val="p"/>
                </m:rPr>
                <m:t>n</m:t>
              </m:r>
            </m:sub>
          </m:sSub>
        </m:oMath>
      </m:oMathPara>
    </w:p>
    <w:p>
      <w:pPr>
        <w:pStyle w:val="4"/>
      </w:pPr>
      <w:r>
        <w:t xml:space="preserve">where</w:t>
      </w:r>
      <w:r>
        <w:t xml:space="preserve"> </w:t>
      </w:r>
      <m:oMath>
        <m:r>
          <m:rPr>
            <m:sty m:val="p"/>
          </m:rPr>
          <m:t>Δ</m:t>
        </m:r>
        <m:sSub>
          <m:e>
            <m:r>
              <m:t>E</m:t>
            </m:r>
          </m:e>
          <m:sub>
            <m:r>
              <m:rPr>
                <m:sty m:val="p"/>
              </m:rPr>
              <m:t>r</m:t>
            </m:r>
            <m:r>
              <m:rPr>
                <m:sty m:val="p"/>
              </m:rPr>
              <m:t>a</m:t>
            </m:r>
            <m:r>
              <m:rPr>
                <m:sty m:val="p"/>
              </m:rPr>
              <m:t>d</m:t>
            </m:r>
            <m:r>
              <m:rPr>
                <m:sty m:val="p"/>
              </m:rPr>
              <m:t>i</m:t>
            </m:r>
            <m:r>
              <m:rPr>
                <m:sty m:val="p"/>
              </m:rPr>
              <m:t>a</m:t>
            </m:r>
            <m:r>
              <m:rPr>
                <m:sty m:val="p"/>
              </m:rPr>
              <m:t>t</m:t>
            </m:r>
            <m:r>
              <m:rPr>
                <m:sty m:val="p"/>
              </m:rPr>
              <m:t>i</m:t>
            </m:r>
            <m:r>
              <m:rPr>
                <m:sty m:val="p"/>
              </m:rPr>
              <m:t>o</m:t>
            </m:r>
            <m:r>
              <m:rPr>
                <m:sty m:val="p"/>
              </m:rPr>
              <m:t>n</m:t>
            </m:r>
          </m:sub>
        </m:sSub>
      </m:oMath>
      <w:r>
        <w:t xml:space="preserve"> </w:t>
      </w:r>
      <w:r>
        <w:t xml:space="preserve">may be released in the form of heat or secondary photons.</w:t>
      </w:r>
    </w:p>
    <w:bookmarkEnd w:id="50"/>
    <w:bookmarkEnd w:id="51"/>
    <w:bookmarkStart w:id="52" w:name="conclusion"/>
    <w:p>
      <w:pPr>
        <w:pStyle w:val="5"/>
      </w:pPr>
      <w:r>
        <w:t xml:space="preserve">9. Conclusion</w:t>
      </w:r>
    </w:p>
    <w:p>
      <w:pPr>
        <w:pStyle w:val="4"/>
      </w:pPr>
      <w:r>
        <w:t xml:space="preserve">Based on FCWFT, this paper has accomplished the following:</w:t>
      </w:r>
    </w:p>
    <w:p>
      <w:pPr>
        <w:pStyle w:val="26"/>
        <w:numPr>
          <w:ilvl w:val="0"/>
          <w:numId w:val="1005"/>
        </w:numPr>
      </w:pPr>
      <w:r>
        <w:rPr>
          <w:b/>
          <w:bCs/>
        </w:rPr>
        <w:t xml:space="preserve">Established the A-field path integral for photons:</w:t>
      </w:r>
      <w:r>
        <w:t xml:space="preserve"> </w:t>
      </w:r>
      <w:r>
        <w:t xml:space="preserve">Demonstrated that the Feynman path integral is equivalent to the phase path integral of the</w:t>
      </w:r>
      <w:r>
        <w:t xml:space="preserve"> </w:t>
      </w:r>
      <m:oMath>
        <m:r>
          <m:t>A</m:t>
        </m:r>
      </m:oMath>
      <w:r>
        <w:t xml:space="preserve">-field vortex topology, with the</w:t>
      </w:r>
      <w:r>
        <w:t xml:space="preserve"> </w:t>
      </w:r>
      <m:oMath>
        <m:r>
          <m:t>B</m:t>
        </m:r>
      </m:oMath>
      <w:r>
        <w:t xml:space="preserve">-field and</w:t>
      </w:r>
      <w:r>
        <w:t xml:space="preserve"> </w:t>
      </w:r>
      <m:oMath>
        <m:r>
          <m:t>C</m:t>
        </m:r>
      </m:oMath>
      <w:r>
        <w:t xml:space="preserve">-field frozen in their ground states.</w:t>
      </w:r>
    </w:p>
    <w:p>
      <w:pPr>
        <w:pStyle w:val="26"/>
        <w:numPr>
          <w:ilvl w:val="0"/>
          <w:numId w:val="1005"/>
        </w:numPr>
      </w:pPr>
      <w:r>
        <w:rPr>
          <w:b/>
          <w:bCs/>
        </w:rPr>
        <w:t xml:space="preserve">Rigorously derived Fermat’s principle:</w:t>
      </w:r>
      <w:r>
        <w:t xml:space="preserve"> </w:t>
      </w:r>
      <w:r>
        <w:t xml:space="preserve">Through the second-order variation of the</w:t>
      </w:r>
      <w:r>
        <w:t xml:space="preserve"> </w:t>
      </w:r>
      <m:oMath>
        <m:r>
          <m:t>A</m:t>
        </m:r>
      </m:oMath>
      <w:r>
        <w:t xml:space="preserve">-field action, proved that phase interference screening selects the path with</w:t>
      </w:r>
      <w:r>
        <w:t xml:space="preserve"> </w:t>
      </w:r>
      <m:oMath>
        <m:r>
          <m:t>δ</m:t>
        </m:r>
        <m:sSub>
          <m:e>
            <m:r>
              <m:t>S</m:t>
            </m:r>
          </m:e>
          <m:sub>
            <m:r>
              <m:t>A</m:t>
            </m:r>
          </m:sub>
        </m:sSub>
        <m:r>
          <m:rPr>
            <m:sty m:val="p"/>
          </m:rPr>
          <m:t>=</m:t>
        </m:r>
        <m:r>
          <m:t>0</m:t>
        </m:r>
      </m:oMath>
      <w:r>
        <w:t xml:space="preserve">, mathematically reproducing geometrical optics.</w:t>
      </w:r>
    </w:p>
    <w:p>
      <w:pPr>
        <w:pStyle w:val="26"/>
        <w:numPr>
          <w:ilvl w:val="0"/>
          <w:numId w:val="1005"/>
        </w:numPr>
      </w:pPr>
      <w:r>
        <w:rPr>
          <w:b/>
          <w:bCs/>
        </w:rPr>
        <w:t xml:space="preserve">Calculated double-slit interference:</w:t>
      </w:r>
      <w:r>
        <w:t xml:space="preserve"> </w:t>
      </w:r>
      <w:r>
        <w:t xml:space="preserve">Using two stationary phase points (corresponding to the upper and lower slits) in the</w:t>
      </w:r>
      <w:r>
        <w:t xml:space="preserve"> </w:t>
      </w:r>
      <m:oMath>
        <m:r>
          <m:t>A</m:t>
        </m:r>
      </m:oMath>
      <w:r>
        <w:t xml:space="preserve">-field path integral, accurately derived the interference fringe formula.</w:t>
      </w:r>
    </w:p>
    <w:p>
      <w:pPr>
        <w:pStyle w:val="26"/>
        <w:numPr>
          <w:ilvl w:val="0"/>
          <w:numId w:val="1005"/>
        </w:numPr>
      </w:pPr>
      <w:r>
        <w:rPr>
          <w:b/>
          <w:bCs/>
        </w:rPr>
        <w:t xml:space="preserve">Proposed a field-combination jump mechanism for measurement collapse:</w:t>
      </w:r>
      <w:r>
        <w:t xml:space="preserve"> </w:t>
      </w:r>
      <w:r>
        <w:t xml:space="preserve">Through the vortex entanglement operator</w:t>
      </w:r>
      <w:r>
        <w:t xml:space="preserve"> </w:t>
      </w:r>
      <m:oMath>
        <m:sSub>
          <m:e>
            <m:acc>
              <m:accPr>
                <m:chr m:val="̂"/>
              </m:accPr>
              <m:e>
                <m:r>
                  <m:rPr>
                    <m:scr m:val="script"/>
                    <m:sty m:val="p"/>
                  </m:rPr>
                  <m:t>F</m:t>
                </m:r>
              </m:e>
            </m:acc>
          </m:e>
          <m:sub>
            <m:r>
              <m:rPr>
                <m:sty m:val="p"/>
              </m:rPr>
              <m:t>e</m:t>
            </m:r>
            <m:r>
              <m:rPr>
                <m:sty m:val="p"/>
              </m:rPr>
              <m:t>n</m:t>
            </m:r>
            <m:r>
              <m:rPr>
                <m:sty m:val="p"/>
              </m:rPr>
              <m:t>t</m:t>
            </m:r>
          </m:sub>
        </m:sSub>
      </m:oMath>
      <w:r>
        <w:t xml:space="preserve">, the photon</w:t>
      </w:r>
      <w:r>
        <w:t xml:space="preserve"> </w:t>
      </w:r>
      <m:oMath>
        <m:r>
          <m:t>A</m:t>
        </m:r>
      </m:oMath>
      <w:r>
        <w:t xml:space="preserve">-field is stitched together with the detector</w:t>
      </w:r>
      <w:r>
        <w:t xml:space="preserve"> </w:t>
      </w:r>
      <m:oMath>
        <m:r>
          <m:t>B</m:t>
        </m:r>
      </m:oMath>
      <w:r>
        <w:t xml:space="preserve">-field, truncating the path integral boundary conditions and avoiding the traditional collapse postulate.</w:t>
      </w:r>
    </w:p>
    <w:p>
      <w:pPr>
        <w:pStyle w:val="26"/>
        <w:numPr>
          <w:ilvl w:val="0"/>
          <w:numId w:val="1005"/>
        </w:numPr>
      </w:pPr>
      <w:r>
        <w:rPr>
          <w:b/>
          <w:bCs/>
        </w:rPr>
        <w:t xml:space="preserve">Generalized to the three-field path integral:</w:t>
      </w:r>
      <w:r>
        <w:t xml:space="preserve"> </w:t>
      </w:r>
      <w:r>
        <w:t xml:space="preserve">Established</w:t>
      </w:r>
      <w:r>
        <w:t xml:space="preserve"> </w:t>
      </w:r>
      <m:oMath>
        <m:r>
          <m:rPr>
            <m:sty m:val="p"/>
          </m:rPr>
          <m:t>∫</m:t>
        </m:r>
        <m:r>
          <m:rPr>
            <m:scr m:val="script"/>
            <m:sty m:val="p"/>
          </m:rPr>
          <m:t>D</m:t>
        </m:r>
        <m:r>
          <m:rPr>
            <m:sty m:val="p"/>
          </m:rPr>
          <m:t>[</m:t>
        </m:r>
        <m:r>
          <m:t>A</m:t>
        </m:r>
        <m:r>
          <m:rPr>
            <m:sty m:val="p"/>
          </m:rPr>
          <m:t>]</m:t>
        </m:r>
        <m:r>
          <m:rPr>
            <m:scr m:val="script"/>
            <m:sty m:val="p"/>
          </m:rPr>
          <m:t>D</m:t>
        </m:r>
        <m:r>
          <m:rPr>
            <m:sty m:val="p"/>
          </m:rPr>
          <m:t>[</m:t>
        </m:r>
        <m:r>
          <m:t>B</m:t>
        </m:r>
        <m:r>
          <m:rPr>
            <m:sty m:val="p"/>
          </m:rPr>
          <m:t>]</m:t>
        </m:r>
        <m:r>
          <m:rPr>
            <m:scr m:val="script"/>
            <m:sty m:val="p"/>
          </m:rPr>
          <m:t>D</m:t>
        </m:r>
        <m:r>
          <m:rPr>
            <m:sty m:val="p"/>
          </m:rPr>
          <m:t>[</m:t>
        </m:r>
        <m:r>
          <m:t>C</m:t>
        </m:r>
        <m:r>
          <m:rPr>
            <m:sty m:val="p"/>
          </m:rPr>
          <m:t>]</m:t>
        </m:r>
        <m:sSup>
          <m:e>
            <m:r>
              <m:t>e</m:t>
            </m:r>
          </m:e>
          <m:sup>
            <m:r>
              <m:t>i</m:t>
            </m:r>
            <m:r>
              <m:rPr>
                <m:sty m:val="p"/>
              </m:rPr>
              <m:t>(</m:t>
            </m:r>
            <m:sSub>
              <m:e>
                <m:r>
                  <m:t>S</m:t>
                </m:r>
              </m:e>
              <m:sub>
                <m:r>
                  <m:t>A</m:t>
                </m:r>
              </m:sub>
            </m:sSub>
            <m:r>
              <m:rPr>
                <m:sty m:val="p"/>
              </m:rPr>
              <m:t>+</m:t>
            </m:r>
            <m:sSub>
              <m:e>
                <m:r>
                  <m:t>S</m:t>
                </m:r>
              </m:e>
              <m:sub>
                <m:r>
                  <m:t>B</m:t>
                </m:r>
              </m:sub>
            </m:sSub>
            <m:r>
              <m:rPr>
                <m:sty m:val="p"/>
              </m:rPr>
              <m:t>+</m:t>
            </m:r>
            <m:sSub>
              <m:e>
                <m:r>
                  <m:t>S</m:t>
                </m:r>
              </m:e>
              <m:sub>
                <m:r>
                  <m:t>C</m:t>
                </m:r>
              </m:sub>
            </m:sSub>
            <m:r>
              <m:rPr>
                <m:sty m:val="p"/>
              </m:rPr>
              <m:t>+</m:t>
            </m:r>
            <m:sSub>
              <m:e>
                <m:r>
                  <m:t>S</m:t>
                </m:r>
              </m:e>
              <m:sub>
                <m:r>
                  <m:rPr>
                    <m:sty m:val="p"/>
                  </m:rPr>
                  <m:t>i</m:t>
                </m:r>
                <m:r>
                  <m:rPr>
                    <m:sty m:val="p"/>
                  </m:rPr>
                  <m:t>n</m:t>
                </m:r>
                <m:r>
                  <m:rPr>
                    <m:sty m:val="p"/>
                  </m:rPr>
                  <m:t>t</m:t>
                </m:r>
              </m:sub>
            </m:sSub>
            <m:r>
              <m:rPr>
                <m:sty m:val="p"/>
              </m:rPr>
              <m:t>)</m:t>
            </m:r>
            <m:r>
              <m:rPr>
                <m:sty m:val="p"/>
              </m:rPr>
              <m:t>/</m:t>
            </m:r>
            <m:r>
              <m:rPr>
                <m:sty m:val="p"/>
              </m:rPr>
              <m:t>ℏ</m:t>
            </m:r>
          </m:sup>
        </m:sSup>
      </m:oMath>
      <w:r>
        <w:t xml:space="preserve">, covering all charged and neutral particles, recovering the original Feynman formula in appropriate limits.</w:t>
      </w:r>
    </w:p>
    <w:p>
      <w:pPr>
        <w:pStyle w:val="26"/>
        <w:numPr>
          <w:ilvl w:val="0"/>
          <w:numId w:val="1005"/>
        </w:numPr>
      </w:pPr>
      <w:r>
        <w:rPr>
          <w:b/>
          <w:bCs/>
        </w:rPr>
        <w:t xml:space="preserve">Verified conservation laws:</w:t>
      </w:r>
      <w:r>
        <w:t xml:space="preserve"> </w:t>
      </w:r>
      <w:r>
        <w:t xml:space="preserve">Probability conservation, topological charge conservation, and seesaw energy conservation hold rigorously within the path integral framework.</w:t>
      </w:r>
    </w:p>
    <w:p>
      <w:pPr>
        <w:pStyle w:val="4"/>
      </w:pPr>
      <w:r>
        <w:t xml:space="preserve">This model provides FCWFT-specific mathematically self-consistent answers to foundational problems in quantum mechanics (measurement problem, physical picture of the path integral), and lays the groundwork for generalizing the path integral in quantum gravity.</w:t>
      </w:r>
    </w:p>
    <w:bookmarkEnd w:id="52"/>
    <w:bookmarkStart w:id="53" w:name="references"/>
    <w:p>
      <w:pPr>
        <w:pStyle w:val="5"/>
      </w:pPr>
      <w:r>
        <w:t xml:space="preserve">References</w:t>
      </w:r>
    </w:p>
    <w:p>
      <w:pPr>
        <w:pStyle w:val="4"/>
      </w:pPr>
      <w:r>
        <w:t xml:space="preserve">[1] Li Z.J. Field Combination Wave Function Theory: An Introduction – Axiomatic System of A-field (Wave Nature), B-field (Force and Charge), C±-field (Particle Nature/Positive Mass). Preprint, 2023.</w:t>
      </w:r>
    </w:p>
    <w:p>
      <w:pPr>
        <w:pStyle w:val="3"/>
      </w:pPr>
      <w:r>
        <w:t xml:space="preserve">[2] Li Z.J., Zhao G.Y., Xue Y.Y. Dimensional Transition Mechanism Based on Field Combination Wave Function Theory – A Mathematically Self-Consistent Model from Three to Twenty-Six Dimensions. Preprint, 2026.</w:t>
      </w:r>
    </w:p>
    <w:p>
      <w:pPr>
        <w:pStyle w:val="3"/>
      </w:pPr>
      <w:r>
        <w:t xml:space="preserve">[3] Li Z.J., Zhao G.Y. Unified Mechanism of Four Fundamental Interactions Based on Field Combination Wave Function Theory – A Fully Mathematically Self-Consistent Model. Preprint, 2026.</w:t>
      </w:r>
    </w:p>
    <w:p>
      <w:pPr>
        <w:pStyle w:val="3"/>
      </w:pPr>
      <w:r>
        <w:t xml:space="preserve">[4] Li Z.J., Zhao G.Y., Xue Y.Y. Three-Dimensional Ground State Unified Field Combination Model with No Positive-Negative Distinction of ABC Fields. Preprint, 2026.</w:t>
      </w:r>
    </w:p>
    <w:p>
      <w:pPr>
        <w:pStyle w:val="3"/>
      </w:pPr>
      <w:r>
        <w:t xml:space="preserve">[5] Feynman R.P. Space-Time Approach to Non-Relativistic Quantum Mechanics. Rev. Mod. Phys., 1948, 20: 367-387.</w:t>
      </w:r>
    </w:p>
    <w:p>
      <w:pPr>
        <w:pStyle w:val="3"/>
      </w:pPr>
      <w:r>
        <w:t xml:space="preserve">[6] Feynman R.P. Quantum Electrodynamics. W.A. Benjamin, 1961.</w:t>
      </w:r>
    </w:p>
    <w:p>
      <w:pPr>
        <w:pStyle w:val="3"/>
      </w:pPr>
      <w:r>
        <w:t xml:space="preserve">[7] Dirac P.A.M. The Lagrangian in Quantum Mechanics. Physikalische Zeitschrift der Sowjetunion, 1933, 3: 64-72.</w:t>
      </w:r>
    </w:p>
    <w:p>
      <w:pPr>
        <w:pStyle w:val="3"/>
      </w:pPr>
      <w:r>
        <w:t xml:space="preserve">[8] Weinberg S. The Quantum Theory of Fields, Vol. I. Cambridge University Press, 1995.</w:t>
      </w:r>
    </w:p>
    <w:p>
      <w:pPr>
        <w:pStyle w:val="3"/>
      </w:pPr>
      <w:r>
        <w:t xml:space="preserve">[9] Peskin M.E., Schroeder D.V. An Introduction to Quantum Field Theory. Addison-Wesley, 1995.</w:t>
      </w:r>
    </w:p>
    <w:bookmarkEnd w:id="53"/>
    <w:bookmarkEnd w:id="54"/>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2026-07-05T07:27:13Z</dcterms:created>
  <dcterms:modified xsi:type="dcterms:W3CDTF">2026-07-05T07:27:13Z</dcterms:modified>
</cp:coreProperties>
</file>

<file path=docProps/custom.xml><?xml version="1.0" encoding="utf-8"?>
<Properties xmlns="http://schemas.openxmlformats.org/officeDocument/2006/custom-properties" xmlns:vt="http://schemas.openxmlformats.org/officeDocument/2006/docPropsVTypes"/>
</file>