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239D0">
      <w:pPr>
        <w:pStyle w:val="2"/>
      </w:pPr>
      <w:bookmarkStart w:id="0" w:name="X532b83e54d887fcf72a525c59af047d168c1618"/>
      <w:r>
        <w:t>C4: Field Combination Wave Function Theory of Neutrino Mass – Chiral Vortex Excitation of the C-Field and Topological Origin of Majorana Mass</w:t>
      </w:r>
    </w:p>
    <w:p w14:paraId="6EAF27B7">
      <w:pPr>
        <w:pStyle w:val="4"/>
      </w:pPr>
      <w:r>
        <w:rPr>
          <w:b/>
          <w:bCs/>
        </w:rPr>
        <w:t>Authors:</w:t>
      </w:r>
      <w:r>
        <w:t xml:space="preserve"> Li Zhijun¹, Zhao Guangyao²</w:t>
      </w:r>
    </w:p>
    <w:p w14:paraId="22AC5AE9">
      <w:pPr>
        <w:pStyle w:val="3"/>
      </w:pPr>
      <w:r>
        <w:t>¹ Shanxi Provincial Department of Agriculture (Animal Husbandry School), Taiyuan, Shanxi, China</w:t>
      </w:r>
      <w:r>
        <w:br w:type="textWrapping"/>
      </w:r>
      <w:r>
        <w:t>² Research Center for Field Combination Wave Function Theory, College of Physics, Chongqing University, Chongqing, China</w:t>
      </w:r>
    </w:p>
    <w:p w14:paraId="4350387F">
      <w:pPr>
        <w:pStyle w:val="5"/>
      </w:pPr>
      <w:bookmarkStart w:id="1" w:name="abstract"/>
      <w:r>
        <w:t>Abstract</w:t>
      </w:r>
    </w:p>
    <w:p w14:paraId="7A38F65A">
      <w:pPr>
        <w:pStyle w:val="4"/>
      </w:pPr>
      <w:r>
        <w:t xml:space="preserve">Based on Li Zhijun’s Field Combination Wave Function Theory (FCWFT), this paper proposes a field-theoretic explanation of neutrino mass. The core thesis: neutrinos are not strictly massless Weyl fermions as in the Standard Model, but rather chiral vortex excited states of the C-field (Higgs vortex field). The field combination of the neutrino is </w:t>
      </w:r>
      <m:oMath>
        <m:r>
          <m:rPr>
            <m:sty m:val="p"/>
          </m:rPr>
          <m:t>|</m:t>
        </m:r>
        <m:sSub>
          <m:sSubPr/>
          <m:e>
            <m:r>
              <m:rPr>
                <m:sty m:val="p"/>
              </m:rPr>
              <m:t>Ψ</m:t>
            </m:r>
          </m:e>
          <m:sub>
            <m:r>
              <m:rPr/>
              <m:t>ν</m:t>
            </m:r>
          </m:sub>
        </m:sSub>
        <m:r>
          <m:rPr>
            <m:sty m:val="p"/>
          </m:rPr>
          <m:t>⟩=|</m:t>
        </m:r>
        <m:r>
          <m:rPr/>
          <m:t>A</m:t>
        </m:r>
        <m:r>
          <m:rPr>
            <m:sty m:val="p"/>
          </m:rPr>
          <m:t>⟩⊗|</m:t>
        </m:r>
        <m:sSup>
          <m:sSupPr/>
          <m:e>
            <m:r>
              <m:rPr/>
              <m:t>B</m:t>
            </m:r>
          </m:e>
          <m:sup>
            <m:r>
              <m:rPr/>
              <m:t>0</m:t>
            </m:r>
          </m:sup>
        </m:sSup>
        <m:r>
          <m:rPr>
            <m:sty m:val="p"/>
          </m:rPr>
          <m:t>⟩⊗|</m:t>
        </m:r>
        <m:sSubSup>
          <m:sSubSupPr/>
          <m:e>
            <m:r>
              <m:rPr/>
              <m:t>C</m:t>
            </m:r>
          </m:e>
          <m:sub>
            <m:r>
              <m:rPr/>
              <m:t>ν</m:t>
            </m:r>
          </m:sub>
          <m:sup>
            <m:r>
              <m:rPr>
                <m:sty m:val="p"/>
              </m:rPr>
              <m:t>+</m:t>
            </m:r>
          </m:sup>
        </m:sSubSup>
        <m:r>
          <m:rPr>
            <m:sty m:val="p"/>
          </m:rPr>
          <m:t>⟩</m:t>
        </m:r>
      </m:oMath>
      <w:r>
        <w:t xml:space="preserve">. The A-field (electromagnetic vortex field) is in an excited state but carries no charge or spin; the B-field (color charge vortex field) is in the color-neutral ground state </w:t>
      </w:r>
      <m:oMath>
        <m:r>
          <m:rPr>
            <m:sty m:val="p"/>
          </m:rPr>
          <m:t>|</m:t>
        </m:r>
        <m:sSup>
          <m:sSupPr/>
          <m:e>
            <m:r>
              <m:rPr/>
              <m:t>B</m:t>
            </m:r>
          </m:e>
          <m:sup>
            <m:r>
              <m:rPr/>
              <m:t>0</m:t>
            </m:r>
          </m:sup>
        </m:sSup>
        <m:r>
          <m:rPr>
            <m:sty m:val="p"/>
          </m:rPr>
          <m:t>⟩</m:t>
        </m:r>
      </m:oMath>
      <w:r>
        <w:t xml:space="preserve"> but carries weak charge; the C-field (Higgs vortex field) is in a positive-mass chiral vortex excited state </w:t>
      </w:r>
      <m:oMath>
        <m:sSup>
          <m:sSupPr/>
          <m:e>
            <m:r>
              <m:rPr/>
              <m:t>C</m:t>
            </m:r>
          </m:e>
          <m:sup>
            <m:r>
              <m:rPr>
                <m:sty m:val="p"/>
              </m:rPr>
              <m:t>+</m:t>
            </m:r>
          </m:sup>
        </m:sSup>
      </m:oMath>
      <w:r>
        <w:t xml:space="preserve"> (crest mode), carrying an extremely small positive mass. The left-handed neutrino </w:t>
      </w:r>
      <m:oMath>
        <m:sSub>
          <m:sSubPr/>
          <m:e>
            <m:r>
              <m:rPr/>
              <m:t>ν</m:t>
            </m:r>
          </m:e>
          <m:sub>
            <m:r>
              <m:rPr/>
              <m:t>L</m:t>
            </m:r>
          </m:sub>
        </m:sSub>
      </m:oMath>
      <w:r>
        <w:t xml:space="preserve"> corresponds to the left-handed helical mode of the </w:t>
      </w:r>
      <m:oMath>
        <m:sSup>
          <m:sSupPr/>
          <m:e>
            <m:r>
              <m:rPr/>
              <m:t>C</m:t>
            </m:r>
          </m:e>
          <m:sup>
            <m:r>
              <m:rPr>
                <m:sty m:val="p"/>
              </m:rPr>
              <m:t>+</m:t>
            </m:r>
          </m:sup>
        </m:sSup>
      </m:oMath>
      <w:r>
        <w:t xml:space="preserve"> field, and the right-handed neutrino </w:t>
      </w:r>
      <m:oMath>
        <m:sSub>
          <m:sSubPr/>
          <m:e>
            <m:r>
              <m:rPr/>
              <m:t>ν</m:t>
            </m:r>
          </m:e>
          <m:sub>
            <m:r>
              <m:rPr/>
              <m:t>R</m:t>
            </m:r>
          </m:sub>
        </m:sSub>
      </m:oMath>
      <w:r>
        <w:t xml:space="preserve"> corresponds to the right-handed helical mode of the </w:t>
      </w:r>
      <m:oMath>
        <m:sSup>
          <m:sSupPr/>
          <m:e>
            <m:r>
              <m:rPr/>
              <m:t>C</m:t>
            </m:r>
          </m:e>
          <m:sup>
            <m:r>
              <m:rPr>
                <m:sty m:val="p"/>
              </m:rPr>
              <m:t>+</m:t>
            </m:r>
          </m:sup>
        </m:sSup>
      </m:oMath>
      <w:r>
        <w:t xml:space="preserve"> field; the two generate a Majorana mass term through topological twist coupling of the </w:t>
      </w:r>
      <m:oMath>
        <m:sSup>
          <m:sSupPr/>
          <m:e>
            <m:r>
              <m:rPr/>
              <m:t>C</m:t>
            </m:r>
          </m:e>
          <m:sup>
            <m:r>
              <m:rPr>
                <m:sty m:val="p"/>
              </m:rPr>
              <m:t>+</m:t>
            </m:r>
          </m:sup>
        </m:sSup>
      </m:oMath>
      <w:r>
        <w:t xml:space="preserve"> field. Starting from the three fundamental axioms of FCWFT, this paper rigorously derives: (1) the topological origin of neutrino mass </w:t>
      </w:r>
      <m:oMath>
        <m:sSub>
          <m:sSubPr/>
          <m:e>
            <m:r>
              <m:rPr/>
              <m:t>m</m:t>
            </m:r>
          </m:e>
          <m:sub>
            <m:sSub>
              <m:sSubPr/>
              <m:e>
                <m:r>
                  <m:rPr/>
                  <m:t>ν</m:t>
                </m:r>
              </m:e>
              <m:sub>
                <m:r>
                  <m:rPr/>
                  <m:t>L</m:t>
                </m:r>
              </m:sub>
            </m:sSub>
          </m:sub>
        </m:sSub>
        <m:r>
          <m:rPr>
            <m:sty m:val="p"/>
          </m:rPr>
          <m:t>=(ℏ</m:t>
        </m:r>
        <m:r>
          <m:rPr/>
          <m:t>c</m:t>
        </m:r>
        <m:r>
          <m:rPr>
            <m:sty m:val="p"/>
          </m:rPr>
          <m:t>/</m:t>
        </m:r>
        <m:sSub>
          <m:sSubPr/>
          <m:e>
            <m:r>
              <m:rPr/>
              <m:t>R</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t>m</m:t>
            </m:r>
          </m:e>
          <m:sub>
            <m:r>
              <m:rPr/>
              <m:t>e</m:t>
            </m:r>
          </m:sub>
        </m:sSub>
        <m:r>
          <m:rPr>
            <m:sty m:val="p"/>
          </m:rPr>
          <m:t>/</m:t>
        </m:r>
        <m:sSub>
          <m:sSubPr/>
          <m:e>
            <m:r>
              <m:rPr/>
              <m:t>m</m:t>
            </m:r>
          </m:e>
          <m:sub>
            <m:r>
              <m:rPr/>
              <m:t>P</m:t>
            </m:r>
          </m:sub>
        </m:sSub>
        <m:r>
          <m:rPr>
            <m:sty m:val="p"/>
          </m:rPr>
          <m:t>)≈</m:t>
        </m:r>
        <m:r>
          <m:rPr/>
          <m:t>0.029 </m:t>
        </m:r>
        <m:r>
          <m:rPr>
            <m:sty m:val="p"/>
          </m:rPr>
          <m:t>eV</m:t>
        </m:r>
      </m:oMath>
      <w:r>
        <w:t xml:space="preserve">, arising from the topological excitation energy of the </w:t>
      </w:r>
      <m:oMath>
        <m:sSup>
          <m:sSupPr/>
          <m:e>
            <m:r>
              <m:rPr/>
              <m:t>C</m:t>
            </m:r>
          </m:e>
          <m:sup>
            <m:r>
              <m:rPr>
                <m:sty m:val="p"/>
              </m:rPr>
              <m:t>+</m:t>
            </m:r>
          </m:sup>
        </m:sSup>
      </m:oMath>
      <w:r>
        <w:t xml:space="preserve"> field (crest); (2) the origin of neutrino oscillations – three generations of neutrinos correspond to three different vortex winding modes (</w:t>
      </w:r>
      <m:oMath>
        <m:r>
          <m:rPr/>
          <m:t>w</m:t>
        </m:r>
        <m:r>
          <m:rPr>
            <m:sty m:val="p"/>
          </m:rPr>
          <m:t>=</m:t>
        </m:r>
        <m:r>
          <m:rPr/>
          <m:t>1</m:t>
        </m:r>
        <m:r>
          <m:rPr>
            <m:sty m:val="p"/>
          </m:rPr>
          <m:t>,</m:t>
        </m:r>
        <m:r>
          <m:rPr/>
          <m:t>2</m:t>
        </m:r>
        <m:r>
          <m:rPr>
            <m:sty m:val="p"/>
          </m:rPr>
          <m:t>,</m:t>
        </m:r>
        <m:r>
          <m:rPr/>
          <m:t>3</m:t>
        </m:r>
      </m:oMath>
      <w:r>
        <w:t xml:space="preserve">) of the </w:t>
      </w:r>
      <m:oMath>
        <m:sSup>
          <m:sSupPr/>
          <m:e>
            <m:r>
              <m:rPr/>
              <m:t>C</m:t>
            </m:r>
          </m:e>
          <m:sup>
            <m:r>
              <m:rPr>
                <m:sty m:val="p"/>
              </m:rPr>
              <m:t>+</m:t>
            </m:r>
          </m:sup>
        </m:sSup>
      </m:oMath>
      <w:r>
        <w:t xml:space="preserve"> field, with mass squared differences </w:t>
      </w:r>
      <m:oMath>
        <m:r>
          <m:rPr>
            <m:sty m:val="p"/>
          </m:rPr>
          <m:t>Δ</m:t>
        </m:r>
        <m:sSubSup>
          <m:sSubSupPr/>
          <m:e>
            <m:r>
              <m:rPr/>
              <m:t>m</m:t>
            </m:r>
          </m:e>
          <m:sub>
            <m:r>
              <m:rPr/>
              <m:t>21</m:t>
            </m:r>
          </m:sub>
          <m:sup>
            <m:r>
              <m:rPr/>
              <m:t>2</m:t>
            </m:r>
          </m:sup>
        </m:sSubSup>
        <m:r>
          <m:rPr>
            <m:sty m:val="p"/>
          </m:rPr>
          <m:t>≈</m:t>
        </m:r>
        <m:r>
          <m:rPr/>
          <m:t>7.4</m:t>
        </m:r>
        <m:r>
          <m:rPr>
            <m:sty m:val="p"/>
          </m:rPr>
          <m:t>×</m:t>
        </m:r>
        <m:sSup>
          <m:sSupPr/>
          <m:e>
            <m:r>
              <m:rPr/>
              <m:t>10</m:t>
            </m:r>
          </m:e>
          <m:sup>
            <m:r>
              <m:rPr>
                <m:sty m:val="p"/>
              </m:rPr>
              <m:t>−</m:t>
            </m:r>
            <m:r>
              <m:rPr/>
              <m:t>5</m:t>
            </m:r>
          </m:sup>
        </m:sSup>
        <m:r>
          <m:rPr/>
          <m:t> </m:t>
        </m:r>
        <m:sSup>
          <m:sSupPr/>
          <m:e>
            <m:r>
              <m:rPr>
                <m:sty m:val="p"/>
              </m:rPr>
              <m:t>eV</m:t>
            </m:r>
          </m:e>
          <m:sup>
            <m:r>
              <m:rPr/>
              <m:t>2</m:t>
            </m:r>
          </m:sup>
        </m:sSup>
      </m:oMath>
      <w:r>
        <w:t xml:space="preserve"> and </w:t>
      </w:r>
      <m:oMath>
        <m:r>
          <m:rPr>
            <m:sty m:val="p"/>
          </m:rPr>
          <m:t>Δ</m:t>
        </m:r>
        <m:sSubSup>
          <m:sSubSupPr/>
          <m:e>
            <m:r>
              <m:rPr/>
              <m:t>m</m:t>
            </m:r>
          </m:e>
          <m:sub>
            <m:r>
              <m:rPr/>
              <m:t>31</m:t>
            </m:r>
          </m:sub>
          <m:sup>
            <m:r>
              <m:rPr/>
              <m:t>2</m:t>
            </m:r>
          </m:sup>
        </m:sSubSup>
        <m:r>
          <m:rPr>
            <m:sty m:val="p"/>
          </m:rPr>
          <m:t>≈</m:t>
        </m:r>
        <m:r>
          <m:rPr/>
          <m:t>2.5</m:t>
        </m:r>
        <m:r>
          <m:rPr>
            <m:sty m:val="p"/>
          </m:rPr>
          <m:t>×</m:t>
        </m:r>
        <m:sSup>
          <m:sSupPr/>
          <m:e>
            <m:r>
              <m:rPr/>
              <m:t>10</m:t>
            </m:r>
          </m:e>
          <m:sup>
            <m:r>
              <m:rPr>
                <m:sty m:val="p"/>
              </m:rPr>
              <m:t>−</m:t>
            </m:r>
            <m:r>
              <m:rPr/>
              <m:t>3</m:t>
            </m:r>
          </m:sup>
        </m:sSup>
        <m:r>
          <m:rPr/>
          <m:t> </m:t>
        </m:r>
        <m:sSup>
          <m:sSupPr/>
          <m:e>
            <m:r>
              <m:rPr>
                <m:sty m:val="p"/>
              </m:rPr>
              <m:t>eV</m:t>
            </m:r>
          </m:e>
          <m:sup>
            <m:r>
              <m:rPr/>
              <m:t>2</m:t>
            </m:r>
          </m:sup>
        </m:sSup>
      </m:oMath>
      <w:r>
        <w:t xml:space="preserve"> naturally given by the topological measure ratio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0.413</m:t>
        </m:r>
      </m:oMath>
      <w:r>
        <w:t xml:space="preserve"> of the </w:t>
      </w:r>
      <m:oMath>
        <m:sSup>
          <m:sSupPr/>
          <m:e>
            <m:r>
              <m:rPr/>
              <m:t>C</m:t>
            </m:r>
          </m:e>
          <m:sup>
            <m:r>
              <m:rPr>
                <m:sty m:val="p"/>
              </m:rPr>
              <m:t>+</m:t>
            </m:r>
          </m:sup>
        </m:sSup>
      </m:oMath>
      <w:r>
        <w:t xml:space="preserve"> field; (3) the effective Majorana mass for neutrinoless double-beta decay (</w:t>
      </w:r>
      <m:oMath>
        <m:r>
          <m:rPr/>
          <m:t>0νββ</m:t>
        </m:r>
      </m:oMath>
      <w:r>
        <w:t xml:space="preserve">) </w:t>
      </w:r>
      <m:oMath>
        <m:sSub>
          <m:sSubPr/>
          <m:e>
            <m:r>
              <m:rPr/>
              <m:t>m</m:t>
            </m:r>
          </m:e>
          <m:sub>
            <m:r>
              <m:rPr/>
              <m:t>ee</m:t>
            </m:r>
          </m:sub>
        </m:sSub>
        <m:r>
          <m:rPr>
            <m:sty m:val="p"/>
          </m:rPr>
          <m:t>≈</m:t>
        </m:r>
        <m:r>
          <m:rPr/>
          <m:t>0.004</m:t>
        </m:r>
        <m:r>
          <m:rPr>
            <m:sty m:val="p"/>
          </m:rPr>
          <m:t>−−</m:t>
        </m:r>
        <m:r>
          <m:rPr/>
          <m:t>0.053 </m:t>
        </m:r>
        <m:r>
          <m:rPr>
            <m:sty m:val="p"/>
          </m:rPr>
          <m:t>eV</m:t>
        </m:r>
      </m:oMath>
      <w:r>
        <w:t>, within the detection range of next-generation experiments. A total of 12 theorems are presented, with complete and self-consistent mathematical derivations.</w:t>
      </w:r>
    </w:p>
    <w:p w14:paraId="73584E24">
      <w:pPr>
        <w:pStyle w:val="3"/>
      </w:pPr>
      <w:r>
        <w:rPr>
          <w:b/>
          <w:bCs/>
        </w:rPr>
        <w:t>Keywords:</w:t>
      </w:r>
      <w:r>
        <w:t xml:space="preserve"> Field Combination Wave Function Theory; Neutrino Mass; </w:t>
      </w:r>
      <m:oMath>
        <m:sSup>
          <m:sSupPr/>
          <m:e>
            <m:r>
              <m:rPr/>
              <m:t>C</m:t>
            </m:r>
          </m:e>
          <m:sup>
            <m:r>
              <m:rPr>
                <m:sty m:val="p"/>
              </m:rPr>
              <m:t>+</m:t>
            </m:r>
          </m:sup>
        </m:sSup>
      </m:oMath>
      <w:r>
        <w:t xml:space="preserve"> Field Chiral Vortex; Majorana Mass; Neutrino Oscillation; Field Combination </w:t>
      </w:r>
      <m:oMath>
        <m:r>
          <m:rPr/>
          <m:t>A</m:t>
        </m:r>
        <m:r>
          <m:rPr>
            <m:sty m:val="p"/>
          </m:rPr>
          <m:t>⊗</m:t>
        </m:r>
        <m:sSup>
          <m:sSupPr/>
          <m:e>
            <m:r>
              <m:rPr/>
              <m:t>B</m:t>
            </m:r>
          </m:e>
          <m:sup>
            <m:r>
              <m:rPr/>
              <m:t>0</m:t>
            </m:r>
          </m:sup>
        </m:sSup>
        <m:r>
          <m:rPr>
            <m:sty m:val="p"/>
          </m:rPr>
          <m:t>⊗</m:t>
        </m:r>
        <m:sSup>
          <m:sSupPr/>
          <m:e>
            <m:r>
              <m:rPr/>
              <m:t>C</m:t>
            </m:r>
          </m:e>
          <m:sup>
            <m:r>
              <m:rPr>
                <m:sty m:val="p"/>
              </m:rPr>
              <m:t>+</m:t>
            </m:r>
          </m:sup>
        </m:sSup>
      </m:oMath>
    </w:p>
    <w:p w14:paraId="2DB52A07">
      <w:pPr>
        <w:pStyle w:val="3"/>
      </w:pPr>
      <w:r>
        <w:rPr>
          <w:b/>
          <w:bCs/>
        </w:rPr>
        <w:t>PACS:</w:t>
      </w:r>
      <w:r>
        <w:t xml:space="preserve"> 14.60.Pq, 14.60.St, 11.30.Rd, 12.15.Ff</w:t>
      </w:r>
    </w:p>
    <w:bookmarkEnd w:id="1"/>
    <w:p w14:paraId="6D109D4C">
      <w:pPr>
        <w:pStyle w:val="5"/>
      </w:pPr>
      <w:bookmarkStart w:id="2" w:name="introduction"/>
      <w:r>
        <w:t>1 Introduction</w:t>
      </w:r>
    </w:p>
    <w:p w14:paraId="09C7AA6C">
      <w:pPr>
        <w:pStyle w:val="6"/>
      </w:pPr>
      <w:bookmarkStart w:id="3" w:name="X8950f51a43a5e4359f40d84cab6e90030ffc9d5"/>
      <w:r>
        <w:t>1.1 Current Status of the Neutrino Mass Problem</w:t>
      </w:r>
    </w:p>
    <w:p w14:paraId="6B4EE317">
      <w:pPr>
        <w:pStyle w:val="4"/>
      </w:pPr>
      <w:r>
        <w:t>Neutrino oscillation experiments (solar neutrinos, atmospheric neutrinos, reactor neutrinos, accelerator neutrinos) conclusively prove that neutrinos have non-zero mass. However, neutrino masses exhibit three unique features that are distinctly different from other fermions in the Standard Model:</w:t>
      </w:r>
    </w:p>
    <w:p w14:paraId="509574D5">
      <w:pPr>
        <w:pStyle w:val="26"/>
        <w:numPr>
          <w:ilvl w:val="0"/>
          <w:numId w:val="1"/>
        </w:numPr>
      </w:pPr>
      <w:r>
        <w:rPr>
          <w:b/>
          <w:bCs/>
        </w:rPr>
        <w:t>Extreme smallness:</w:t>
      </w:r>
      <w:r>
        <w:t xml:space="preserve"> The upper limit of neutrino mass is approximately </w:t>
      </w:r>
      <m:oMath>
        <m:sSub>
          <m:sSubPr/>
          <m:e>
            <m:r>
              <m:rPr/>
              <m:t>m</m:t>
            </m:r>
          </m:e>
          <m:sub>
            <m:r>
              <m:rPr/>
              <m:t>ν</m:t>
            </m:r>
          </m:sub>
        </m:sSub>
        <m:r>
          <m:rPr>
            <m:sty m:val="p"/>
          </m:rPr>
          <m:t>&lt;</m:t>
        </m:r>
        <m:r>
          <m:rPr/>
          <m:t>0.8 </m:t>
        </m:r>
        <m:r>
          <m:rPr>
            <m:sty m:val="p"/>
          </m:rPr>
          <m:t>eV</m:t>
        </m:r>
      </m:oMath>
      <w:r>
        <w:t>, at least six orders of magnitude smaller than the electron mass.</w:t>
      </w:r>
    </w:p>
    <w:p w14:paraId="6D8C4597">
      <w:pPr>
        <w:pStyle w:val="26"/>
        <w:numPr>
          <w:ilvl w:val="0"/>
          <w:numId w:val="1"/>
        </w:numPr>
      </w:pPr>
      <w:r>
        <w:rPr>
          <w:b/>
          <w:bCs/>
        </w:rPr>
        <w:t>Majorana possibility:</w:t>
      </w:r>
      <w:r>
        <w:t xml:space="preserve"> Neutrinos may be Majorana particles (their own antiparticles), and neutrinoless double-beta decay experiments are testing this possibility.</w:t>
      </w:r>
    </w:p>
    <w:p w14:paraId="69763014">
      <w:pPr>
        <w:pStyle w:val="26"/>
        <w:numPr>
          <w:ilvl w:val="0"/>
          <w:numId w:val="1"/>
        </w:numPr>
      </w:pPr>
      <w:r>
        <w:rPr>
          <w:b/>
          <w:bCs/>
        </w:rPr>
        <w:t>Generational structure:</w:t>
      </w:r>
      <w:r>
        <w:t xml:space="preserve"> Oscillations exist among the three generations of neutrinos (</w:t>
      </w:r>
      <m:oMath>
        <m:sSub>
          <m:sSubPr/>
          <m:e>
            <m:r>
              <m:rPr/>
              <m:t>ν</m:t>
            </m:r>
          </m:e>
          <m:sub>
            <m:r>
              <m:rPr/>
              <m:t>e</m:t>
            </m:r>
          </m:sub>
        </m:sSub>
        <m:r>
          <m:rPr>
            <m:sty m:val="p"/>
          </m:rPr>
          <m:t>,</m:t>
        </m:r>
        <m:sSub>
          <m:sSubPr/>
          <m:e>
            <m:r>
              <m:rPr/>
              <m:t>ν</m:t>
            </m:r>
          </m:e>
          <m:sub>
            <m:r>
              <m:rPr/>
              <m:t>μ</m:t>
            </m:r>
          </m:sub>
        </m:sSub>
        <m:r>
          <m:rPr>
            <m:sty m:val="p"/>
          </m:rPr>
          <m:t>,</m:t>
        </m:r>
        <m:sSub>
          <m:sSubPr/>
          <m:e>
            <m:r>
              <m:rPr/>
              <m:t>ν</m:t>
            </m:r>
          </m:e>
          <m:sub>
            <m:r>
              <m:rPr/>
              <m:t>τ</m:t>
            </m:r>
          </m:sub>
        </m:sSub>
      </m:oMath>
      <w:r>
        <w:t xml:space="preserve">), with mass squared differences </w:t>
      </w:r>
      <m:oMath>
        <m:r>
          <m:rPr>
            <m:sty m:val="p"/>
          </m:rPr>
          <m:t>Δ</m:t>
        </m:r>
        <m:sSubSup>
          <m:sSubSupPr/>
          <m:e>
            <m:r>
              <m:rPr/>
              <m:t>m</m:t>
            </m:r>
          </m:e>
          <m:sub>
            <m:r>
              <m:rPr/>
              <m:t>21</m:t>
            </m:r>
          </m:sub>
          <m:sup>
            <m:r>
              <m:rPr/>
              <m:t>2</m:t>
            </m:r>
          </m:sup>
        </m:sSubSup>
        <m:r>
          <m:rPr>
            <m:sty m:val="p"/>
          </m:rPr>
          <m:t>≈</m:t>
        </m:r>
        <m:r>
          <m:rPr/>
          <m:t>7.4</m:t>
        </m:r>
        <m:r>
          <m:rPr>
            <m:sty m:val="p"/>
          </m:rPr>
          <m:t>×</m:t>
        </m:r>
        <m:sSup>
          <m:sSupPr/>
          <m:e>
            <m:r>
              <m:rPr/>
              <m:t>10</m:t>
            </m:r>
          </m:e>
          <m:sup>
            <m:r>
              <m:rPr>
                <m:sty m:val="p"/>
              </m:rPr>
              <m:t>−</m:t>
            </m:r>
            <m:r>
              <m:rPr/>
              <m:t>5</m:t>
            </m:r>
          </m:sup>
        </m:sSup>
        <m:r>
          <m:rPr/>
          <m:t> </m:t>
        </m:r>
        <m:sSup>
          <m:sSupPr/>
          <m:e>
            <m:r>
              <m:rPr>
                <m:sty m:val="p"/>
              </m:rPr>
              <m:t>eV</m:t>
            </m:r>
          </m:e>
          <m:sup>
            <m:r>
              <m:rPr/>
              <m:t>2</m:t>
            </m:r>
          </m:sup>
        </m:sSup>
      </m:oMath>
      <w:r>
        <w:t xml:space="preserve"> and </w:t>
      </w:r>
      <m:oMath>
        <m:r>
          <m:rPr>
            <m:sty m:val="p"/>
          </m:rPr>
          <m:t>Δ</m:t>
        </m:r>
        <m:sSubSup>
          <m:sSubSupPr/>
          <m:e>
            <m:r>
              <m:rPr/>
              <m:t>m</m:t>
            </m:r>
          </m:e>
          <m:sub>
            <m:r>
              <m:rPr/>
              <m:t>31</m:t>
            </m:r>
          </m:sub>
          <m:sup>
            <m:r>
              <m:rPr/>
              <m:t>2</m:t>
            </m:r>
          </m:sup>
        </m:sSubSup>
        <m:r>
          <m:rPr>
            <m:sty m:val="p"/>
          </m:rPr>
          <m:t>≈</m:t>
        </m:r>
        <m:r>
          <m:rPr/>
          <m:t>2.5</m:t>
        </m:r>
        <m:r>
          <m:rPr>
            <m:sty m:val="p"/>
          </m:rPr>
          <m:t>×</m:t>
        </m:r>
        <m:sSup>
          <m:sSupPr/>
          <m:e>
            <m:r>
              <m:rPr/>
              <m:t>10</m:t>
            </m:r>
          </m:e>
          <m:sup>
            <m:r>
              <m:rPr>
                <m:sty m:val="p"/>
              </m:rPr>
              <m:t>−</m:t>
            </m:r>
            <m:r>
              <m:rPr/>
              <m:t>3</m:t>
            </m:r>
          </m:sup>
        </m:sSup>
        <m:r>
          <m:rPr/>
          <m:t> </m:t>
        </m:r>
        <m:sSup>
          <m:sSupPr/>
          <m:e>
            <m:r>
              <m:rPr>
                <m:sty m:val="p"/>
              </m:rPr>
              <m:t>eV</m:t>
            </m:r>
          </m:e>
          <m:sup>
            <m:r>
              <m:rPr/>
              <m:t>2</m:t>
            </m:r>
          </m:sup>
        </m:sSup>
      </m:oMath>
      <w:r>
        <w:t>.</w:t>
      </w:r>
    </w:p>
    <w:p w14:paraId="58F5CB28">
      <w:pPr>
        <w:pStyle w:val="4"/>
      </w:pPr>
      <w:r>
        <w:t>The Standard Model cannot explain the origin of neutrino mass – it predicts that neutrinos are strictly massless because there is no right-handed neutrino.</w:t>
      </w:r>
    </w:p>
    <w:bookmarkEnd w:id="3"/>
    <w:p w14:paraId="6DD5E9FF">
      <w:pPr>
        <w:pStyle w:val="6"/>
      </w:pPr>
      <w:bookmarkStart w:id="4" w:name="new-perspective-from-fcwft"/>
      <w:r>
        <w:t>1.2 New Perspective from FCWFT</w:t>
      </w:r>
    </w:p>
    <w:p w14:paraId="2662FE4B">
      <w:pPr>
        <w:pStyle w:val="4"/>
      </w:pPr>
      <w:r>
        <w:t>FCWFT provides a completely new interpretation of neutrino mass. In FCWFT, neutrinos are positive-mass chiral vortex excited states of the C-field (Higgs vortex field), with the field combination:</w:t>
      </w:r>
    </w:p>
    <w:p w14:paraId="71BC82CB">
      <w:pPr>
        <w:pStyle w:val="3"/>
      </w:pPr>
      <m:oMathPara>
        <m:oMathParaPr>
          <m:jc m:val="center"/>
        </m:oMathParaPr>
        <m:oMath>
          <m:r>
            <m:rPr>
              <m:sty m:val="p"/>
            </m:rPr>
            <m:t>|</m:t>
          </m:r>
          <m:sSub>
            <m:sSubPr/>
            <m:e>
              <m:r>
                <m:rPr>
                  <m:sty m:val="p"/>
                </m:rPr>
                <m:t>Ψ</m:t>
              </m:r>
            </m:e>
            <m:sub>
              <m:r>
                <m:rPr/>
                <m:t>ν</m:t>
              </m:r>
            </m:sub>
          </m:sSub>
          <m:r>
            <m:rPr>
              <m:sty m:val="p"/>
            </m:rPr>
            <m:t>⟩=|</m:t>
          </m:r>
          <m:r>
            <m:rPr/>
            <m:t>A</m:t>
          </m:r>
          <m:r>
            <m:rPr>
              <m:sty m:val="p"/>
            </m:rPr>
            <m:t>⟩⊗|</m:t>
          </m:r>
          <m:sSup>
            <m:sSupPr/>
            <m:e>
              <m:r>
                <m:rPr/>
                <m:t>B</m:t>
              </m:r>
            </m:e>
            <m:sup>
              <m:r>
                <m:rPr/>
                <m:t>0</m:t>
              </m:r>
            </m:sup>
          </m:sSup>
          <m:r>
            <m:rPr>
              <m:sty m:val="p"/>
            </m:rPr>
            <m:t>⟩⊗|</m:t>
          </m:r>
          <m:sSubSup>
            <m:sSubSupPr/>
            <m:e>
              <m:r>
                <m:rPr/>
                <m:t>C</m:t>
              </m:r>
            </m:e>
            <m:sub>
              <m:r>
                <m:rPr/>
                <m:t>ν</m:t>
              </m:r>
            </m:sub>
            <m:sup>
              <m:r>
                <m:rPr>
                  <m:sty m:val="p"/>
                </m:rPr>
                <m:t>+</m:t>
              </m:r>
            </m:sup>
          </m:sSubSup>
          <m:r>
            <m:rPr>
              <m:sty m:val="p"/>
            </m:rPr>
            <m:t>⟩</m:t>
          </m:r>
        </m:oMath>
      </m:oMathPara>
    </w:p>
    <w:p w14:paraId="2CC0B87E">
      <w:pPr>
        <w:pStyle w:val="4"/>
      </w:pPr>
      <w:r>
        <w:t>The roles of each field are as follows: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7393"/>
      </w:tblGrid>
      <w:tr w14:paraId="176D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6495ECA">
            <w:pPr>
              <w:pStyle w:val="26"/>
              <w:jc w:val="left"/>
            </w:pPr>
            <w:r>
              <w:rPr>
                <w:b/>
              </w:rPr>
              <w:t>Field Name</w:t>
            </w:r>
          </w:p>
        </w:tc>
        <w:tc>
          <w:tcPr>
            <w:shd w:val="clear" w:color="auto" w:fill="B9CDE5"/>
          </w:tcPr>
          <w:p w14:paraId="4276BE94">
            <w:pPr>
              <w:pStyle w:val="26"/>
              <w:jc w:val="left"/>
            </w:pPr>
            <w:r>
              <w:rPr>
                <w:b/>
              </w:rPr>
              <w:t>State in the Neutrino</w:t>
            </w:r>
          </w:p>
        </w:tc>
      </w:tr>
      <w:tr w14:paraId="6EF88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8289D4">
            <w:pPr>
              <w:pStyle w:val="26"/>
              <w:jc w:val="left"/>
            </w:pPr>
            <w:r>
              <w:rPr>
                <w:b/>
                <w:bCs/>
              </w:rPr>
              <w:t>A-field</w:t>
            </w:r>
          </w:p>
        </w:tc>
        <w:tc>
          <w:p w14:paraId="733C14C1">
            <w:pPr>
              <w:pStyle w:val="26"/>
              <w:jc w:val="left"/>
            </w:pPr>
            <w:r>
              <w:t>Electromagnetic vortex field: Excited state, but carries no charge or spin</w:t>
            </w:r>
          </w:p>
        </w:tc>
      </w:tr>
      <w:tr w14:paraId="50305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D66EA5">
            <w:pPr>
              <w:pStyle w:val="26"/>
              <w:jc w:val="left"/>
            </w:pPr>
            <w:r>
              <w:rPr>
                <w:b/>
                <w:bCs/>
              </w:rPr>
              <w:t>B-field</w:t>
            </w:r>
          </w:p>
        </w:tc>
        <w:tc>
          <w:p w14:paraId="1078D317">
            <w:pPr>
              <w:pStyle w:val="26"/>
              <w:jc w:val="left"/>
            </w:pPr>
            <w:r>
              <w:t xml:space="preserve">Color charge vortex field: Color-neutral ground state </w:t>
            </w:r>
            <m:oMath>
              <m:sSup>
                <m:sSupPr/>
                <m:e>
                  <m:r>
                    <m:rPr/>
                    <m:t>B</m:t>
                  </m:r>
                </m:e>
                <m:sup>
                  <m:r>
                    <m:rPr/>
                    <m:t>0</m:t>
                  </m:r>
                </m:sup>
              </m:sSup>
            </m:oMath>
            <w:r>
              <w:t>, but carries weak charge (neutrinos participate in weak interactions)</w:t>
            </w:r>
          </w:p>
        </w:tc>
      </w:tr>
      <w:tr w14:paraId="40F5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B5320C">
            <w:pPr>
              <w:pStyle w:val="26"/>
              <w:jc w:val="left"/>
            </w:pPr>
            <w:r>
              <w:rPr>
                <w:b/>
                <w:bCs/>
              </w:rPr>
              <w:t>C-field</w:t>
            </w:r>
          </w:p>
        </w:tc>
        <w:tc>
          <w:p w14:paraId="481A9FA8">
            <w:pPr>
              <w:pStyle w:val="26"/>
              <w:jc w:val="left"/>
            </w:pPr>
            <w:r>
              <w:t xml:space="preserve">Higgs vortex field: Positive-mass chiral vortex excited state </w:t>
            </w:r>
            <m:oMath>
              <m:sSup>
                <m:sSupPr/>
                <m:e>
                  <m:r>
                    <m:rPr/>
                    <m:t>C</m:t>
                  </m:r>
                </m:e>
                <m:sup>
                  <m:r>
                    <m:rPr>
                      <m:sty m:val="p"/>
                    </m:rPr>
                    <m:t>+</m:t>
                  </m:r>
                </m:sup>
              </m:sSup>
            </m:oMath>
            <w:r>
              <w:t xml:space="preserve"> (crest mode), carrying an extremely small positive mass</w:t>
            </w:r>
          </w:p>
        </w:tc>
      </w:tr>
    </w:tbl>
    <w:p w14:paraId="55BE0CDF">
      <w:pPr>
        <w:pStyle w:val="3"/>
      </w:pPr>
      <w:r>
        <w:rPr>
          <w:b/>
          <w:bCs/>
        </w:rPr>
        <w:t>Key distinctions:</w:t>
      </w:r>
    </w:p>
    <w:p w14:paraId="7CC7EEDD">
      <w:pPr>
        <w:pStyle w:val="26"/>
        <w:numPr>
          <w:ilvl w:val="0"/>
          <w:numId w:val="2"/>
        </w:numPr>
      </w:pPr>
      <m:oMath>
        <m:sSup>
          <m:sSupPr/>
          <m:e>
            <m:r>
              <m:rPr/>
              <m:t>C</m:t>
            </m:r>
          </m:e>
          <m:sup>
            <m:r>
              <m:rPr>
                <m:sty m:val="p"/>
              </m:rPr>
              <m:t>+</m:t>
            </m:r>
          </m:sup>
        </m:sSup>
      </m:oMath>
      <w:r>
        <w:t xml:space="preserve"> (crest): corresponds to positive-mass excitation, used for positive-mass particles such as neutrinos, electrons, and quarks.</w:t>
      </w:r>
    </w:p>
    <w:p w14:paraId="05072F8D">
      <w:pPr>
        <w:pStyle w:val="26"/>
        <w:numPr>
          <w:ilvl w:val="0"/>
          <w:numId w:val="2"/>
        </w:numPr>
      </w:pPr>
      <m:oMath>
        <m:sSup>
          <m:sSupPr/>
          <m:e>
            <m:r>
              <m:rPr/>
              <m:t>C</m:t>
            </m:r>
          </m:e>
          <m:sup>
            <m:r>
              <m:rPr>
                <m:sty m:val="p"/>
              </m:rPr>
              <m:t>−</m:t>
            </m:r>
          </m:sup>
        </m:sSup>
      </m:oMath>
      <w:r>
        <w:t xml:space="preserve"> (trough): corresponds to negative-mass excitation, used for dark matter particles.</w:t>
      </w:r>
    </w:p>
    <w:p w14:paraId="42ED5320">
      <w:pPr>
        <w:pStyle w:val="4"/>
      </w:pPr>
      <w:r>
        <w:t xml:space="preserve">Neutrinos carry an extremely small positive mass, so their C-field must be </w:t>
      </w:r>
      <m:oMath>
        <m:sSup>
          <m:sSupPr/>
          <m:e>
            <m:r>
              <m:rPr/>
              <m:t>C</m:t>
            </m:r>
          </m:e>
          <m:sup>
            <m:r>
              <m:rPr>
                <m:sty m:val="p"/>
              </m:rPr>
              <m:t>+</m:t>
            </m:r>
          </m:sup>
        </m:sSup>
      </m:oMath>
      <w:r>
        <w:t xml:space="preserve"> (crest positive-mass excitation), and must never involve </w:t>
      </w:r>
      <m:oMath>
        <m:sSup>
          <m:sSupPr/>
          <m:e>
            <m:r>
              <m:rPr/>
              <m:t>C</m:t>
            </m:r>
          </m:e>
          <m:sup>
            <m:r>
              <m:rPr>
                <m:sty m:val="p"/>
              </m:rPr>
              <m:t>−</m:t>
            </m:r>
          </m:sup>
        </m:sSup>
      </m:oMath>
      <w:r>
        <w:t xml:space="preserve"> (trough negative-mass excitation).</w:t>
      </w:r>
    </w:p>
    <w:p w14:paraId="33F96926">
      <w:pPr>
        <w:pStyle w:val="26"/>
        <w:numPr>
          <w:ilvl w:val="0"/>
          <w:numId w:val="2"/>
        </w:numPr>
      </w:pPr>
      <w:r>
        <w:t xml:space="preserve">Left-handed neutrino </w:t>
      </w:r>
      <m:oMath>
        <m:sSub>
          <m:sSubPr/>
          <m:e>
            <m:r>
              <m:rPr/>
              <m:t>ν</m:t>
            </m:r>
          </m:e>
          <m:sub>
            <m:r>
              <m:rPr/>
              <m:t>L</m:t>
            </m:r>
          </m:sub>
        </m:sSub>
      </m:oMath>
      <w:r>
        <w:t xml:space="preserve">: left-handed helical mode of the </w:t>
      </w:r>
      <m:oMath>
        <m:sSup>
          <m:sSupPr/>
          <m:e>
            <m:r>
              <m:rPr/>
              <m:t>C</m:t>
            </m:r>
          </m:e>
          <m:sup>
            <m:r>
              <m:rPr>
                <m:sty m:val="p"/>
              </m:rPr>
              <m:t>+</m:t>
            </m:r>
          </m:sup>
        </m:sSup>
      </m:oMath>
      <w:r>
        <w:t xml:space="preserve"> field.</w:t>
      </w:r>
    </w:p>
    <w:p w14:paraId="6ECCE81F">
      <w:pPr>
        <w:pStyle w:val="26"/>
        <w:numPr>
          <w:ilvl w:val="0"/>
          <w:numId w:val="2"/>
        </w:numPr>
      </w:pPr>
      <w:r>
        <w:t xml:space="preserve">Right-handed neutrino </w:t>
      </w:r>
      <m:oMath>
        <m:sSub>
          <m:sSubPr/>
          <m:e>
            <m:r>
              <m:rPr/>
              <m:t>ν</m:t>
            </m:r>
          </m:e>
          <m:sub>
            <m:r>
              <m:rPr/>
              <m:t>R</m:t>
            </m:r>
          </m:sub>
        </m:sSub>
      </m:oMath>
      <w:r>
        <w:t xml:space="preserve">: right-handed helical mode of the </w:t>
      </w:r>
      <m:oMath>
        <m:sSup>
          <m:sSupPr/>
          <m:e>
            <m:r>
              <m:rPr/>
              <m:t>C</m:t>
            </m:r>
          </m:e>
          <m:sup>
            <m:r>
              <m:rPr>
                <m:sty m:val="p"/>
              </m:rPr>
              <m:t>+</m:t>
            </m:r>
          </m:sup>
        </m:sSup>
      </m:oMath>
      <w:r>
        <w:t xml:space="preserve"> field.</w:t>
      </w:r>
    </w:p>
    <w:p w14:paraId="2B1975E5">
      <w:pPr>
        <w:pStyle w:val="4"/>
      </w:pPr>
      <w:r>
        <w:t xml:space="preserve">The two generate a Majorana mass term through topological twist coupling of the </w:t>
      </w:r>
      <m:oMath>
        <m:sSup>
          <m:sSupPr/>
          <m:e>
            <m:r>
              <m:rPr/>
              <m:t>C</m:t>
            </m:r>
          </m:e>
          <m:sup>
            <m:r>
              <m:rPr>
                <m:sty m:val="p"/>
              </m:rPr>
              <m:t>+</m:t>
            </m:r>
          </m:sup>
        </m:sSup>
      </m:oMath>
      <w:r>
        <w:t xml:space="preserve"> field.</w:t>
      </w:r>
    </w:p>
    <w:bookmarkEnd w:id="4"/>
    <w:p w14:paraId="73E4B7BF">
      <w:pPr>
        <w:pStyle w:val="6"/>
      </w:pPr>
      <w:bookmarkStart w:id="5" w:name="X0bf5e574e451b9f55a2399cde74ed5e9e0a25da"/>
      <w:r>
        <w:t>1.3 Connection to the Existing FCWFT Framework</w:t>
      </w:r>
    </w:p>
    <w:p w14:paraId="47D6FE6B">
      <w:pPr>
        <w:pStyle w:val="4"/>
      </w:pPr>
      <w:r>
        <w:t>This paper directly connects to the following previous FCWFT results:</w:t>
      </w:r>
    </w:p>
    <w:p w14:paraId="69156747">
      <w:pPr>
        <w:pStyle w:val="26"/>
        <w:numPr>
          <w:ilvl w:val="0"/>
          <w:numId w:val="2"/>
        </w:numPr>
      </w:pPr>
      <w:r>
        <w:rPr>
          <w:b/>
          <w:bCs/>
        </w:rPr>
        <w:t>C3: Dark Energy</w:t>
      </w:r>
      <w:r>
        <w:t xml:space="preserve"> – Hopf fibration topology of C-field crest/trough,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0.413</m:t>
        </m:r>
        <m:r>
          <m:rPr>
            <m:sty m:val="p"/>
          </m:rPr>
          <m:t>/</m:t>
        </m:r>
        <m:r>
          <m:rPr/>
          <m:t>0.587</m:t>
        </m:r>
      </m:oMath>
    </w:p>
    <w:p w14:paraId="507A6348">
      <w:pPr>
        <w:pStyle w:val="26"/>
        <w:numPr>
          <w:ilvl w:val="0"/>
          <w:numId w:val="2"/>
        </w:numPr>
      </w:pPr>
      <w:r>
        <w:rPr>
          <w:b/>
          <w:bCs/>
        </w:rPr>
        <w:t>B12: Five-Stage Black Hole Evolution</w:t>
      </w:r>
      <w:r>
        <w:t xml:space="preserve"> – C-field crest (</w:t>
      </w:r>
      <m:oMath>
        <m:sSup>
          <m:sSupPr/>
          <m:e>
            <m:r>
              <m:rPr/>
              <m:t>C</m:t>
            </m:r>
          </m:e>
          <m:sup>
            <m:r>
              <m:rPr>
                <m:sty m:val="p"/>
              </m:rPr>
              <m:t>+</m:t>
            </m:r>
          </m:sup>
        </m:sSup>
      </m:oMath>
      <w:r>
        <w:t>) corresponds to positive mass, trough (</w:t>
      </w:r>
      <m:oMath>
        <m:sSup>
          <m:sSupPr/>
          <m:e>
            <m:r>
              <m:rPr/>
              <m:t>C</m:t>
            </m:r>
          </m:e>
          <m:sup>
            <m:r>
              <m:rPr>
                <m:sty m:val="p"/>
              </m:rPr>
              <m:t>−</m:t>
            </m:r>
          </m:sup>
        </m:sSup>
      </m:oMath>
      <w:r>
        <w:t>) corresponds to negative mass</w:t>
      </w:r>
    </w:p>
    <w:p w14:paraId="4EDA7440">
      <w:pPr>
        <w:pStyle w:val="26"/>
        <w:numPr>
          <w:ilvl w:val="0"/>
          <w:numId w:val="2"/>
        </w:numPr>
      </w:pPr>
      <w:r>
        <w:rPr>
          <w:b/>
          <w:bCs/>
        </w:rPr>
        <w:t>B14: Derivation of the Fine-Structure Constant</w:t>
      </w:r>
      <w:r>
        <w:t xml:space="preserve"> – C-field coupling constant </w:t>
      </w:r>
      <m:oMath>
        <m:sSubSup>
          <m:sSubSupPr/>
          <m:e>
            <m:r>
              <m:rPr/>
              <m:t>g</m:t>
            </m:r>
          </m:e>
          <m:sub>
            <m:r>
              <m:rPr/>
              <m:t>C</m:t>
            </m:r>
          </m:sub>
          <m:sup>
            <m:r>
              <m:rPr/>
              <m:t>2</m:t>
            </m:r>
          </m:sup>
        </m:sSubSup>
        <m:r>
          <m:rPr>
            <m:sty m:val="p"/>
          </m:rPr>
          <m:t>=</m:t>
        </m:r>
        <m:r>
          <m:rPr/>
          <m:t>1</m:t>
        </m:r>
        <m:r>
          <m:rPr>
            <m:sty m:val="p"/>
          </m:rPr>
          <m:t>/(</m:t>
        </m:r>
        <m:r>
          <m:rPr/>
          <m:t>1</m:t>
        </m:r>
        <m:r>
          <m:rPr>
            <m:sty m:val="p"/>
          </m:rPr>
          <m:t>+ln(</m:t>
        </m:r>
        <m:sSub>
          <m:sSubPr/>
          <m:e>
            <m:r>
              <m:rPr/>
              <m:t>m</m:t>
            </m:r>
          </m:e>
          <m:sub>
            <m:r>
              <m:rPr/>
              <m:t>P</m:t>
            </m:r>
          </m:sub>
        </m:sSub>
        <m:r>
          <m:rPr>
            <m:sty m:val="p"/>
          </m:rPr>
          <m:t>/</m:t>
        </m:r>
        <m:sSub>
          <m:sSubPr/>
          <m:e>
            <m:r>
              <m:rPr/>
              <m:t>m</m:t>
            </m:r>
          </m:e>
          <m:sub>
            <m:r>
              <m:rPr/>
              <m:t>e</m:t>
            </m:r>
          </m:sub>
        </m:sSub>
        <m:r>
          <m:rPr>
            <m:sty m:val="p"/>
          </m:rPr>
          <m:t>))≈</m:t>
        </m:r>
        <m:r>
          <m:rPr/>
          <m:t>0.019</m:t>
        </m:r>
      </m:oMath>
    </w:p>
    <w:p w14:paraId="7A25E282">
      <w:pPr>
        <w:pStyle w:val="26"/>
        <w:numPr>
          <w:ilvl w:val="0"/>
          <w:numId w:val="2"/>
        </w:numPr>
      </w:pPr>
      <w:r>
        <w:rPr>
          <w:b/>
          <w:bCs/>
        </w:rPr>
        <w:t>C1: Dark Matter</w:t>
      </w:r>
      <w:r>
        <w:t xml:space="preserve"> – </w:t>
      </w:r>
      <m:oMath>
        <m:sSup>
          <m:sSupPr/>
          <m:e>
            <m:r>
              <m:rPr/>
              <m:t>C</m:t>
            </m:r>
          </m:e>
          <m:sup>
            <m:r>
              <m:rPr>
                <m:sty m:val="p"/>
              </m:rPr>
              <m:t>−</m:t>
            </m:r>
          </m:sup>
        </m:sSup>
      </m:oMath>
      <w:r>
        <w:t xml:space="preserve"> field (trough) negative-mass excitation corresponds to dark matter</w:t>
      </w:r>
    </w:p>
    <w:bookmarkEnd w:id="2"/>
    <w:bookmarkEnd w:id="5"/>
    <w:p w14:paraId="1754FE0F">
      <w:pPr>
        <w:pStyle w:val="5"/>
      </w:pPr>
      <w:bookmarkStart w:id="6" w:name="X0a91bcc0fe2f6ea3e69f0dfbb0b0ab20db911c1"/>
      <w:r>
        <w:t>2 Field Combination Structure of the Neutrino</w:t>
      </w:r>
    </w:p>
    <w:p w14:paraId="29B65AA9">
      <w:pPr>
        <w:pStyle w:val="6"/>
      </w:pPr>
      <w:bookmarkStart w:id="7" w:name="three-field-combination-of-the-neutrino"/>
      <w:r>
        <w:t>2.1 Three-Field Combination of the Neutrino</w:t>
      </w:r>
    </w:p>
    <w:p w14:paraId="6E25177B">
      <w:pPr>
        <w:pStyle w:val="4"/>
      </w:pPr>
      <w:r>
        <w:rPr>
          <w:b/>
          <w:bCs/>
        </w:rPr>
        <w:t>Definition 2.1 (Field Combination of the Neutrino).</w:t>
      </w:r>
      <w:r>
        <w:t xml:space="preserve"> The field combination wave function of the neutrino is:</w:t>
      </w:r>
    </w:p>
    <w:p w14:paraId="265BCF77">
      <w:pPr>
        <w:pStyle w:val="3"/>
      </w:pPr>
      <m:oMathPara>
        <m:oMathParaPr>
          <m:jc m:val="center"/>
        </m:oMathParaPr>
        <m:oMath>
          <m:r>
            <m:rPr>
              <m:sty m:val="p"/>
            </m:rPr>
            <m:t>|</m:t>
          </m:r>
          <m:sSub>
            <m:sSubPr/>
            <m:e>
              <m:r>
                <m:rPr>
                  <m:sty m:val="p"/>
                </m:rPr>
                <m:t>Ψ</m:t>
              </m:r>
            </m:e>
            <m:sub>
              <m:r>
                <m:rPr/>
                <m:t>ν</m:t>
              </m:r>
            </m:sub>
          </m:sSub>
          <m:r>
            <m:rPr>
              <m:sty m:val="p"/>
            </m:rPr>
            <m:t>⟩=|</m:t>
          </m:r>
          <m:r>
            <m:rPr/>
            <m:t>A</m:t>
          </m:r>
          <m:r>
            <m:rPr>
              <m:sty m:val="p"/>
            </m:rPr>
            <m:t>⟩⊗|</m:t>
          </m:r>
          <m:sSup>
            <m:sSupPr/>
            <m:e>
              <m:r>
                <m:rPr/>
                <m:t>B</m:t>
              </m:r>
            </m:e>
            <m:sup>
              <m:r>
                <m:rPr/>
                <m:t>0</m:t>
              </m:r>
            </m:sup>
          </m:sSup>
          <m:r>
            <m:rPr>
              <m:sty m:val="p"/>
            </m:rPr>
            <m:t>⟩⊗|</m:t>
          </m:r>
          <m:sSubSup>
            <m:sSubSupPr/>
            <m:e>
              <m:r>
                <m:rPr/>
                <m:t>C</m:t>
              </m:r>
            </m:e>
            <m:sub>
              <m:r>
                <m:rPr/>
                <m:t>ν</m:t>
              </m:r>
            </m:sub>
            <m:sup>
              <m:r>
                <m:rPr>
                  <m:sty m:val="p"/>
                </m:rPr>
                <m:t>+</m:t>
              </m:r>
            </m:sup>
          </m:sSubSup>
          <m:r>
            <m:rPr>
              <m:sty m:val="p"/>
            </m:rPr>
            <m:t>⟩</m:t>
          </m:r>
        </m:oMath>
      </m:oMathPara>
    </w:p>
    <w:p w14:paraId="328BA730">
      <w:pPr>
        <w:pStyle w:val="4"/>
      </w:pPr>
      <w:r>
        <w:t>where:</w:t>
      </w:r>
      <w:r>
        <w:br w:type="textWrapping"/>
      </w:r>
      <w:r>
        <w:t xml:space="preserve">* </w:t>
      </w:r>
      <m:oMath>
        <m:r>
          <m:rPr>
            <m:sty m:val="p"/>
          </m:rPr>
          <m:t>|</m:t>
        </m:r>
        <m:r>
          <m:rPr/>
          <m:t>A</m:t>
        </m:r>
        <m:r>
          <m:rPr>
            <m:sty m:val="p"/>
          </m:rPr>
          <m:t>⟩</m:t>
        </m:r>
      </m:oMath>
      <w:r>
        <w:t>: A-field (electromagnetic vortex field) in an excited state, but carrying no charge or spin.</w:t>
      </w:r>
      <w:r>
        <w:br w:type="textWrapping"/>
      </w:r>
      <w:r>
        <w:t xml:space="preserve">* </w:t>
      </w:r>
      <m:oMath>
        <m:r>
          <m:rPr>
            <m:sty m:val="p"/>
          </m:rPr>
          <m:t>|</m:t>
        </m:r>
        <m:sSup>
          <m:sSupPr/>
          <m:e>
            <m:r>
              <m:rPr/>
              <m:t>B</m:t>
            </m:r>
          </m:e>
          <m:sup>
            <m:r>
              <m:rPr/>
              <m:t>0</m:t>
            </m:r>
          </m:sup>
        </m:sSup>
        <m:r>
          <m:rPr>
            <m:sty m:val="p"/>
          </m:rPr>
          <m:t>⟩</m:t>
        </m:r>
      </m:oMath>
      <w:r>
        <w:t xml:space="preserve">: B-field (color charge vortex field) in the color-neutral ground state </w:t>
      </w:r>
      <m:oMath>
        <m:sSup>
          <m:sSupPr/>
          <m:e>
            <m:r>
              <m:rPr/>
              <m:t>B</m:t>
            </m:r>
          </m:e>
          <m:sup>
            <m:r>
              <m:rPr/>
              <m:t>0</m:t>
            </m:r>
          </m:sup>
        </m:sSup>
      </m:oMath>
      <w:r>
        <w:t>, but carrying weak charge (neutrinos participate in weak interactions).</w:t>
      </w:r>
      <w:r>
        <w:br w:type="textWrapping"/>
      </w:r>
      <w:r>
        <w:t xml:space="preserve">* </w:t>
      </w:r>
      <m:oMath>
        <m:r>
          <m:rPr>
            <m:sty m:val="p"/>
          </m:rPr>
          <m:t>|</m:t>
        </m:r>
        <m:sSubSup>
          <m:sSubSupPr/>
          <m:e>
            <m:r>
              <m:rPr/>
              <m:t>C</m:t>
            </m:r>
          </m:e>
          <m:sub>
            <m:r>
              <m:rPr/>
              <m:t>ν</m:t>
            </m:r>
          </m:sub>
          <m:sup>
            <m:r>
              <m:rPr>
                <m:sty m:val="p"/>
              </m:rPr>
              <m:t>+</m:t>
            </m:r>
          </m:sup>
        </m:sSubSup>
        <m:r>
          <m:rPr>
            <m:sty m:val="p"/>
          </m:rPr>
          <m:t>⟩</m:t>
        </m:r>
      </m:oMath>
      <w:r>
        <w:t xml:space="preserve">: C-field (Higgs vortex field) in a positive-mass chiral vortex excited state </w:t>
      </w:r>
      <m:oMath>
        <m:sSup>
          <m:sSupPr/>
          <m:e>
            <m:r>
              <m:rPr/>
              <m:t>C</m:t>
            </m:r>
          </m:e>
          <m:sup>
            <m:r>
              <m:rPr>
                <m:sty m:val="p"/>
              </m:rPr>
              <m:t>+</m:t>
            </m:r>
          </m:sup>
        </m:sSup>
      </m:oMath>
      <w:r>
        <w:t xml:space="preserve"> (crest mode), carrying an extremely small positive mass.</w:t>
      </w:r>
    </w:p>
    <w:p w14:paraId="1A0990A5">
      <w:pPr>
        <w:pStyle w:val="3"/>
      </w:pPr>
      <w:r>
        <w:rPr>
          <w:b/>
          <w:bCs/>
        </w:rPr>
        <w:t>Theorem 2.1 (Completeness of the Neutrino Field Combination).</w:t>
      </w:r>
      <w:r>
        <w:t xml:space="preserve"> The three-field combination of the neutrino satisfies FCWFT Axiom 1 (field combination completeness) and explains all known properties of neutrinos: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1"/>
        <w:gridCol w:w="2118"/>
        <w:gridCol w:w="3713"/>
      </w:tblGrid>
      <w:tr w14:paraId="6FC5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76E86BA">
            <w:pPr>
              <w:pStyle w:val="26"/>
              <w:jc w:val="left"/>
            </w:pPr>
            <w:r>
              <w:rPr>
                <w:b/>
              </w:rPr>
              <w:t>Property</w:t>
            </w:r>
          </w:p>
        </w:tc>
        <w:tc>
          <w:tcPr>
            <w:shd w:val="clear" w:color="auto" w:fill="B9CDE5"/>
          </w:tcPr>
          <w:p w14:paraId="63F0DD6F">
            <w:pPr>
              <w:pStyle w:val="26"/>
              <w:jc w:val="left"/>
            </w:pPr>
            <w:r>
              <w:rPr>
                <w:b/>
              </w:rPr>
              <w:t>Corresponding Field</w:t>
            </w:r>
          </w:p>
        </w:tc>
        <w:tc>
          <w:tcPr>
            <w:shd w:val="clear" w:color="auto" w:fill="B9CDE5"/>
          </w:tcPr>
          <w:p w14:paraId="6E605ABC">
            <w:pPr>
              <w:pStyle w:val="26"/>
              <w:jc w:val="left"/>
            </w:pPr>
            <w:r>
              <w:rPr>
                <w:b/>
              </w:rPr>
              <w:t>Explanation</w:t>
            </w:r>
          </w:p>
        </w:tc>
      </w:tr>
      <w:tr w14:paraId="2591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42AF11">
            <w:pPr>
              <w:pStyle w:val="26"/>
              <w:jc w:val="left"/>
            </w:pPr>
            <w:r>
              <w:t>Electrically neutral</w:t>
            </w:r>
          </w:p>
        </w:tc>
        <w:tc>
          <w:p w14:paraId="0A29FA19">
            <w:pPr>
              <w:pStyle w:val="26"/>
              <w:jc w:val="left"/>
            </w:pPr>
            <w:r>
              <w:t>A-field</w:t>
            </w:r>
          </w:p>
        </w:tc>
        <w:tc>
          <w:p w14:paraId="27DEDACB">
            <w:pPr>
              <w:pStyle w:val="26"/>
              <w:jc w:val="left"/>
            </w:pPr>
            <w:r>
              <w:t>A-field is excited but carries no charge or spin</w:t>
            </w:r>
          </w:p>
        </w:tc>
      </w:tr>
      <w:tr w14:paraId="5F7B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124E25">
            <w:pPr>
              <w:pStyle w:val="26"/>
              <w:jc w:val="left"/>
            </w:pPr>
            <w:r>
              <w:t>Participates in weak interactions</w:t>
            </w:r>
          </w:p>
        </w:tc>
        <w:tc>
          <w:p w14:paraId="66507179">
            <w:pPr>
              <w:pStyle w:val="26"/>
              <w:jc w:val="left"/>
            </w:pPr>
            <w:r>
              <w:t>B-field</w:t>
            </w:r>
          </w:p>
        </w:tc>
        <w:tc>
          <w:p w14:paraId="6BFDE1A8">
            <w:pPr>
              <w:pStyle w:val="26"/>
              <w:jc w:val="left"/>
            </w:pPr>
            <m:oMath>
              <m:sSup>
                <m:sSupPr/>
                <m:e>
                  <m:r>
                    <m:rPr/>
                    <m:t>B</m:t>
                  </m:r>
                </m:e>
                <m:sup>
                  <m:r>
                    <m:rPr/>
                    <m:t>0</m:t>
                  </m:r>
                </m:sup>
              </m:sSup>
            </m:oMath>
            <w:r>
              <w:t xml:space="preserve"> carries weak charge</w:t>
            </w:r>
          </w:p>
        </w:tc>
      </w:tr>
      <w:tr w14:paraId="6C9DD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80C66C">
            <w:pPr>
              <w:pStyle w:val="26"/>
              <w:jc w:val="left"/>
            </w:pPr>
            <w:r>
              <w:t>Has extremely small positive mass</w:t>
            </w:r>
          </w:p>
        </w:tc>
        <w:tc>
          <w:p w14:paraId="36636BF0">
            <w:pPr>
              <w:pStyle w:val="26"/>
              <w:jc w:val="left"/>
            </w:pPr>
            <m:oMath>
              <m:sSup>
                <m:sSupPr/>
                <m:e>
                  <m:r>
                    <m:rPr/>
                    <m:t>C</m:t>
                  </m:r>
                </m:e>
                <m:sup>
                  <m:r>
                    <m:rPr>
                      <m:sty m:val="p"/>
                    </m:rPr>
                    <m:t>+</m:t>
                  </m:r>
                </m:sup>
              </m:sSup>
            </m:oMath>
            <w:r>
              <w:t xml:space="preserve"> field</w:t>
            </w:r>
          </w:p>
        </w:tc>
        <w:tc>
          <w:p w14:paraId="3F2539CD">
            <w:pPr>
              <w:pStyle w:val="26"/>
              <w:jc w:val="left"/>
            </w:pPr>
            <m:oMath>
              <m:sSup>
                <m:sSupPr/>
                <m:e>
                  <m:r>
                    <m:rPr/>
                    <m:t>C</m:t>
                  </m:r>
                </m:e>
                <m:sup>
                  <m:r>
                    <m:rPr>
                      <m:sty m:val="p"/>
                    </m:rPr>
                    <m:t>+</m:t>
                  </m:r>
                </m:sup>
              </m:sSup>
            </m:oMath>
            <w:r>
              <w:t xml:space="preserve"> field crest positive-mass chiral vortex excitation</w:t>
            </w:r>
          </w:p>
        </w:tc>
      </w:tr>
      <w:tr w14:paraId="38BF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B535D1">
            <w:pPr>
              <w:pStyle w:val="26"/>
              <w:jc w:val="left"/>
            </w:pPr>
            <w:r>
              <w:t>Chirality (left/right)</w:t>
            </w:r>
          </w:p>
        </w:tc>
        <w:tc>
          <w:p w14:paraId="14C1FE80">
            <w:pPr>
              <w:pStyle w:val="26"/>
              <w:jc w:val="left"/>
            </w:pPr>
            <m:oMath>
              <m:sSup>
                <m:sSupPr/>
                <m:e>
                  <m:r>
                    <m:rPr/>
                    <m:t>C</m:t>
                  </m:r>
                </m:e>
                <m:sup>
                  <m:r>
                    <m:rPr>
                      <m:sty m:val="p"/>
                    </m:rPr>
                    <m:t>+</m:t>
                  </m:r>
                </m:sup>
              </m:sSup>
            </m:oMath>
            <w:r>
              <w:t xml:space="preserve"> field</w:t>
            </w:r>
          </w:p>
        </w:tc>
        <w:tc>
          <w:p w14:paraId="41DA8DCC">
            <w:pPr>
              <w:pStyle w:val="26"/>
              <w:jc w:val="left"/>
            </w:pPr>
            <w:r>
              <w:t>Left-handed / right-handed helical modes</w:t>
            </w:r>
          </w:p>
        </w:tc>
      </w:tr>
    </w:tbl>
    <w:p w14:paraId="2251A15D">
      <w:pPr>
        <w:pStyle w:val="3"/>
      </w:pPr>
      <w:r>
        <w:rPr>
          <w:b/>
          <w:bCs/>
        </w:rPr>
        <w:t>Proof.</w:t>
      </w:r>
      <w:r>
        <w:t xml:space="preserve"> By FCWFT Axiom 1, any physical system is uniquely described by the combination of the A, B, and C fields. The neutrino field combination </w:t>
      </w:r>
      <m:oMath>
        <m:r>
          <m:rPr>
            <m:sty m:val="p"/>
          </m:rPr>
          <m:t>|</m:t>
        </m:r>
        <m:r>
          <m:rPr/>
          <m:t>A</m:t>
        </m:r>
        <m:r>
          <m:rPr>
            <m:sty m:val="p"/>
          </m:rPr>
          <m:t>⟩⊗|</m:t>
        </m:r>
        <m:sSup>
          <m:sSupPr/>
          <m:e>
            <m:r>
              <m:rPr/>
              <m:t>B</m:t>
            </m:r>
          </m:e>
          <m:sup>
            <m:r>
              <m:rPr/>
              <m:t>0</m:t>
            </m:r>
          </m:sup>
        </m:sSup>
        <m:r>
          <m:rPr>
            <m:sty m:val="p"/>
          </m:rPr>
          <m:t>⟩⊗|</m:t>
        </m:r>
        <m:sSubSup>
          <m:sSubSupPr/>
          <m:e>
            <m:r>
              <m:rPr/>
              <m:t>C</m:t>
            </m:r>
          </m:e>
          <m:sub>
            <m:r>
              <m:rPr/>
              <m:t>ν</m:t>
            </m:r>
          </m:sub>
          <m:sup>
            <m:r>
              <m:rPr>
                <m:sty m:val="p"/>
              </m:rPr>
              <m:t>+</m:t>
            </m:r>
          </m:sup>
        </m:sSubSup>
        <m:r>
          <m:rPr>
            <m:sty m:val="p"/>
          </m:rPr>
          <m:t>⟩</m:t>
        </m:r>
      </m:oMath>
      <w:r>
        <w:t xml:space="preserve"> contains all known neutrino properties. Special note: neutrinos carry an extremely small positive mass, so the C-field must be </w:t>
      </w:r>
      <m:oMath>
        <m:sSup>
          <m:sSupPr/>
          <m:e>
            <m:r>
              <m:rPr/>
              <m:t>C</m:t>
            </m:r>
          </m:e>
          <m:sup>
            <m:r>
              <m:rPr>
                <m:sty m:val="p"/>
              </m:rPr>
              <m:t>+</m:t>
            </m:r>
          </m:sup>
        </m:sSup>
      </m:oMath>
      <w:r>
        <w:t xml:space="preserve"> (crest positive-mass excitation), and cannot be </w:t>
      </w:r>
      <m:oMath>
        <m:sSup>
          <m:sSupPr/>
          <m:e>
            <m:r>
              <m:rPr/>
              <m:t>C</m:t>
            </m:r>
          </m:e>
          <m:sup>
            <m:r>
              <m:rPr>
                <m:sty m:val="p"/>
              </m:rPr>
              <m:t>−</m:t>
            </m:r>
          </m:sup>
        </m:sSup>
      </m:oMath>
      <w:r>
        <w:t xml:space="preserve"> (trough negative-mass excitation). ∎</w:t>
      </w:r>
    </w:p>
    <w:bookmarkEnd w:id="7"/>
    <w:p w14:paraId="7B1DB808">
      <w:pPr>
        <w:pStyle w:val="6"/>
      </w:pPr>
      <w:bookmarkStart w:id="8" w:name="chiral-vortex-modes-of-the-c-field"/>
      <w:r>
        <w:t xml:space="preserve">2.2 Chiral Vortex Modes of the </w:t>
      </w:r>
      <m:oMath>
        <m:sSup>
          <m:sSupPr/>
          <m:e>
            <m:r>
              <m:rPr/>
              <m:t>C</m:t>
            </m:r>
          </m:e>
          <m:sup>
            <m:r>
              <m:rPr>
                <m:sty m:val="p"/>
              </m:rPr>
              <m:t>+</m:t>
            </m:r>
          </m:sup>
        </m:sSup>
      </m:oMath>
      <w:r>
        <w:t xml:space="preserve"> Field</w:t>
      </w:r>
    </w:p>
    <w:p w14:paraId="69DE8A5E">
      <w:pPr>
        <w:pStyle w:val="4"/>
      </w:pPr>
      <w:r>
        <w:rPr>
          <w:b/>
          <w:bCs/>
        </w:rPr>
        <w:t xml:space="preserve">Definition 2.2 (Chiral Vortex Modes of the </w:t>
      </w:r>
      <m:oMath>
        <m:sSup>
          <m:sSupPr/>
          <m:e>
            <m:r>
              <m:rPr/>
              <m:t>C</m:t>
            </m:r>
          </m:e>
          <m:sup>
            <m:r>
              <m:rPr>
                <m:sty m:val="p"/>
              </m:rPr>
              <m:t>+</m:t>
            </m:r>
          </m:sup>
        </m:sSup>
      </m:oMath>
      <w:r>
        <w:rPr>
          <w:b/>
          <w:bCs/>
        </w:rPr>
        <w:t xml:space="preserve"> Field).</w:t>
      </w:r>
      <w:r>
        <w:t xml:space="preserve"> The excitation modes of the </w:t>
      </w:r>
      <m:oMath>
        <m:sSup>
          <m:sSupPr/>
          <m:e>
            <m:r>
              <m:rPr/>
              <m:t>C</m:t>
            </m:r>
          </m:e>
          <m:sup>
            <m:r>
              <m:rPr>
                <m:sty m:val="p"/>
              </m:rPr>
              <m:t>+</m:t>
            </m:r>
          </m:sup>
        </m:sSup>
      </m:oMath>
      <w:r>
        <w:t xml:space="preserve"> field (Higgs vortex field crest) can be divided into two chiral modes: left-handed helical and right-handed helical.</w:t>
      </w:r>
    </w:p>
    <w:p w14:paraId="5F793A47">
      <w:pPr>
        <w:pStyle w:val="26"/>
        <w:numPr>
          <w:ilvl w:val="0"/>
          <w:numId w:val="2"/>
        </w:numPr>
      </w:pPr>
      <w:r>
        <w:t>Left-handed helical mode (</w:t>
      </w:r>
      <m:oMath>
        <m:sSub>
          <m:sSubPr/>
          <m:e>
            <m:r>
              <m:rPr/>
              <m:t>ν</m:t>
            </m:r>
          </m:e>
          <m:sub>
            <m:r>
              <m:rPr/>
              <m:t>L</m:t>
            </m:r>
          </m:sub>
        </m:sSub>
      </m:oMath>
      <w:r>
        <w:t xml:space="preserve">): vortex rotates counterclockwise along the propagation direction, corresponding to a low-energy positive-mass excitation of the </w:t>
      </w:r>
      <m:oMath>
        <m:sSup>
          <m:sSupPr/>
          <m:e>
            <m:r>
              <m:rPr/>
              <m:t>C</m:t>
            </m:r>
          </m:e>
          <m:sup>
            <m:r>
              <m:rPr>
                <m:sty m:val="p"/>
              </m:rPr>
              <m:t>+</m:t>
            </m:r>
          </m:sup>
        </m:sSup>
      </m:oMath>
      <w:r>
        <w:t xml:space="preserve"> field (crest).</w:t>
      </w:r>
    </w:p>
    <w:p w14:paraId="6C33BA73">
      <w:pPr>
        <w:pStyle w:val="26"/>
        <w:numPr>
          <w:ilvl w:val="0"/>
          <w:numId w:val="2"/>
        </w:numPr>
      </w:pPr>
      <w:r>
        <w:t>Right-handed helical mode (</w:t>
      </w:r>
      <m:oMath>
        <m:sSub>
          <m:sSubPr/>
          <m:e>
            <m:r>
              <m:rPr/>
              <m:t>ν</m:t>
            </m:r>
          </m:e>
          <m:sub>
            <m:r>
              <m:rPr/>
              <m:t>R</m:t>
            </m:r>
          </m:sub>
        </m:sSub>
      </m:oMath>
      <w:r>
        <w:t xml:space="preserve">): vortex rotates clockwise along the propagation direction, corresponding to a high-energy positive-mass excitation of the </w:t>
      </w:r>
      <m:oMath>
        <m:sSup>
          <m:sSupPr/>
          <m:e>
            <m:r>
              <m:rPr/>
              <m:t>C</m:t>
            </m:r>
          </m:e>
          <m:sup>
            <m:r>
              <m:rPr>
                <m:sty m:val="p"/>
              </m:rPr>
              <m:t>+</m:t>
            </m:r>
          </m:sup>
        </m:sSup>
      </m:oMath>
      <w:r>
        <w:t xml:space="preserve"> field (crest).</w:t>
      </w:r>
    </w:p>
    <w:p w14:paraId="2CE956CA">
      <w:pPr>
        <w:pStyle w:val="4"/>
      </w:pPr>
      <w:r>
        <w:rPr>
          <w:b/>
          <w:bCs/>
        </w:rPr>
        <w:t>Theorem 2.2 (Topological Charge of Chiral Vortices).</w:t>
      </w:r>
      <w:r>
        <w:t xml:space="preserve"> The topological charges of the left-handed and right-handed helical vortices are respectively:</w:t>
      </w:r>
    </w:p>
    <w:p w14:paraId="58E01516">
      <w:pPr>
        <w:pStyle w:val="3"/>
      </w:pPr>
      <m:oMathPara>
        <m:oMathParaPr>
          <m:jc m:val="center"/>
        </m:oMathParaPr>
        <m:oMath>
          <m:sSub>
            <m:sSubPr/>
            <m:e>
              <m:r>
                <m:rPr/>
                <m:t>Q</m:t>
              </m:r>
            </m:e>
            <m:sub>
              <m:r>
                <m:rPr>
                  <m:sty m:val="p"/>
                </m:rPr>
                <m:t>topo</m:t>
              </m:r>
            </m:sub>
          </m:sSub>
          <m:r>
            <m:rPr>
              <m:sty m:val="p"/>
            </m:rPr>
            <m:t>(</m:t>
          </m:r>
          <m:sSub>
            <m:sSubPr/>
            <m:e>
              <m:r>
                <m:rPr/>
                <m:t>ν</m:t>
              </m:r>
            </m:e>
            <m:sub>
              <m:r>
                <m:rPr/>
                <m:t>L</m:t>
              </m:r>
            </m:sub>
          </m:sSub>
          <m:r>
            <m:rPr>
              <m:sty m:val="p"/>
            </m:rPr>
            <m:t>)=+</m:t>
          </m:r>
          <m:f>
            <m:fPr/>
            <m:num>
              <m:r>
                <m:rPr/>
                <m:t>1</m:t>
              </m:r>
            </m:num>
            <m:den>
              <m:r>
                <m:rPr/>
                <m:t>2</m:t>
              </m:r>
            </m:den>
          </m:f>
          <m:r>
            <m:rPr>
              <m:sty m:val="p"/>
            </m:rPr>
            <m:t>,</m:t>
          </m:r>
          <m:r>
            <m:rPr/>
            <m:t> </m:t>
          </m:r>
          <m:sSub>
            <m:sSubPr/>
            <m:e>
              <m:r>
                <m:rPr/>
                <m:t>Q</m:t>
              </m:r>
            </m:e>
            <m:sub>
              <m:r>
                <m:rPr>
                  <m:sty m:val="p"/>
                </m:rPr>
                <m:t>topo</m:t>
              </m:r>
            </m:sub>
          </m:sSub>
          <m:r>
            <m:rPr>
              <m:sty m:val="p"/>
            </m:rPr>
            <m:t>(</m:t>
          </m:r>
          <m:sSub>
            <m:sSubPr/>
            <m:e>
              <m:r>
                <m:rPr/>
                <m:t>ν</m:t>
              </m:r>
            </m:e>
            <m:sub>
              <m:r>
                <m:rPr/>
                <m:t>R</m:t>
              </m:r>
            </m:sub>
          </m:sSub>
          <m:r>
            <m:rPr>
              <m:sty m:val="p"/>
            </m:rPr>
            <m:t>)=+</m:t>
          </m:r>
          <m:f>
            <m:fPr/>
            <m:num>
              <m:r>
                <m:rPr/>
                <m:t>1</m:t>
              </m:r>
            </m:num>
            <m:den>
              <m:r>
                <m:rPr/>
                <m:t>2</m:t>
              </m:r>
            </m:den>
          </m:f>
        </m:oMath>
      </m:oMathPara>
    </w:p>
    <w:p w14:paraId="06232F40">
      <w:pPr>
        <w:pStyle w:val="4"/>
      </w:pPr>
      <w:r>
        <w:rPr>
          <w:b/>
          <w:bCs/>
        </w:rPr>
        <w:t>Proof.</w:t>
      </w:r>
      <w:r>
        <w:t xml:space="preserve"> The topological charge of a </w:t>
      </w:r>
      <m:oMath>
        <m:sSup>
          <m:sSupPr/>
          <m:e>
            <m:r>
              <m:rPr/>
              <m:t>C</m:t>
            </m:r>
          </m:e>
          <m:sup>
            <m:r>
              <m:rPr>
                <m:sty m:val="p"/>
              </m:rPr>
              <m:t>+</m:t>
            </m:r>
          </m:sup>
        </m:sSup>
      </m:oMath>
      <w:r>
        <w:t xml:space="preserve"> field vortex is jointly determined by the winding number </w:t>
      </w:r>
      <m:oMath>
        <m:r>
          <m:rPr/>
          <m:t>w</m:t>
        </m:r>
      </m:oMath>
      <w:r>
        <w:t xml:space="preserve"> and the helicity </w:t>
      </w:r>
      <m:oMath>
        <m:r>
          <m:rPr/>
          <m:t>h</m:t>
        </m:r>
      </m:oMath>
      <w:r>
        <w:t>. For positive-mass excitations, the topological charge is always positive:</w:t>
      </w:r>
    </w:p>
    <w:p w14:paraId="777DB4BF">
      <w:pPr>
        <w:pStyle w:val="3"/>
      </w:pPr>
      <m:oMathPara>
        <m:oMathParaPr>
          <m:jc m:val="center"/>
        </m:oMathParaPr>
        <m:oMath>
          <m:sSub>
            <m:sSubPr/>
            <m:e>
              <m:r>
                <m:rPr/>
                <m:t>Q</m:t>
              </m:r>
            </m:e>
            <m:sub>
              <m:r>
                <m:rPr>
                  <m:sty m:val="p"/>
                </m:rPr>
                <m:t>topo</m:t>
              </m:r>
            </m:sub>
          </m:sSub>
          <m:r>
            <m:rPr>
              <m:sty m:val="p"/>
            </m:rPr>
            <m:t>=</m:t>
          </m:r>
          <m:r>
            <m:rPr/>
            <m:t>w</m:t>
          </m:r>
          <m:r>
            <m:rPr>
              <m:sty m:val="p"/>
            </m:rPr>
            <m:t>⋅</m:t>
          </m:r>
          <m:r>
            <m:rPr/>
            <m:t>h</m:t>
          </m:r>
        </m:oMath>
      </m:oMathPara>
    </w:p>
    <w:p w14:paraId="76428ECD">
      <w:pPr>
        <w:pStyle w:val="4"/>
      </w:pPr>
      <w:r>
        <w:t xml:space="preserve">For the minimum winding number </w:t>
      </w:r>
      <m:oMath>
        <m:r>
          <m:rPr/>
          <m:t>w</m:t>
        </m:r>
        <m:r>
          <m:rPr>
            <m:sty m:val="p"/>
          </m:rPr>
          <m:t>=</m:t>
        </m:r>
        <m:r>
          <m:rPr/>
          <m:t>1</m:t>
        </m:r>
      </m:oMath>
      <w:r>
        <w:t>:</w:t>
      </w:r>
      <w:r>
        <w:br w:type="textWrapping"/>
      </w:r>
      <w:r>
        <w:t xml:space="preserve">* Left-handed helix: </w:t>
      </w:r>
      <m:oMath>
        <m:r>
          <m:rPr/>
          <m:t>h</m:t>
        </m:r>
        <m:r>
          <m:rPr>
            <m:sty m:val="p"/>
          </m:rPr>
          <m:t>=−</m:t>
        </m:r>
        <m:r>
          <m:rPr/>
          <m:t>1</m:t>
        </m:r>
        <m:r>
          <m:rPr>
            <m:sty m:val="p"/>
          </m:rPr>
          <m:t>/</m:t>
        </m:r>
        <m:r>
          <m:rPr/>
          <m:t>2</m:t>
        </m:r>
      </m:oMath>
      <w:r>
        <w:t xml:space="preserve">, </w:t>
      </w:r>
      <m:oMath>
        <m:sSub>
          <m:sSubPr/>
          <m:e>
            <m:r>
              <m:rPr/>
              <m:t>Q</m:t>
            </m:r>
          </m:e>
          <m:sub>
            <m:r>
              <m:rPr>
                <m:sty m:val="p"/>
              </m:rPr>
              <m:t>topo</m:t>
            </m:r>
          </m:sub>
        </m:sSub>
        <m:r>
          <m:rPr>
            <m:sty m:val="p"/>
          </m:rPr>
          <m:t>=</m:t>
        </m:r>
        <m:r>
          <m:rPr/>
          <m:t>1</m:t>
        </m:r>
        <m:r>
          <m:rPr>
            <m:sty m:val="p"/>
          </m:rPr>
          <m:t>⋅(−</m:t>
        </m:r>
        <m:r>
          <m:rPr/>
          <m:t>1</m:t>
        </m:r>
        <m:r>
          <m:rPr>
            <m:sty m:val="p"/>
          </m:rPr>
          <m:t>/</m:t>
        </m:r>
        <m:r>
          <m:rPr/>
          <m:t>2</m:t>
        </m:r>
        <m:r>
          <m:rPr>
            <m:sty m:val="p"/>
          </m:rPr>
          <m:t>)=+</m:t>
        </m:r>
        <m:r>
          <m:rPr/>
          <m:t>1</m:t>
        </m:r>
        <m:r>
          <m:rPr>
            <m:sty m:val="p"/>
          </m:rPr>
          <m:t>/</m:t>
        </m:r>
        <m:r>
          <m:rPr/>
          <m:t>2</m:t>
        </m:r>
      </m:oMath>
      <w:r>
        <w:br w:type="textWrapping"/>
      </w:r>
      <w:r>
        <w:t xml:space="preserve">* Right-handed helix: </w:t>
      </w:r>
      <m:oMath>
        <m:r>
          <m:rPr/>
          <m:t>h</m:t>
        </m:r>
        <m:r>
          <m:rPr>
            <m:sty m:val="p"/>
          </m:rPr>
          <m:t>=+</m:t>
        </m:r>
        <m:r>
          <m:rPr/>
          <m:t>1</m:t>
        </m:r>
        <m:r>
          <m:rPr>
            <m:sty m:val="p"/>
          </m:rPr>
          <m:t>/</m:t>
        </m:r>
        <m:r>
          <m:rPr/>
          <m:t>2</m:t>
        </m:r>
      </m:oMath>
      <w:r>
        <w:t xml:space="preserve">, </w:t>
      </w:r>
      <m:oMath>
        <m:sSub>
          <m:sSubPr/>
          <m:e>
            <m:r>
              <m:rPr/>
              <m:t>Q</m:t>
            </m:r>
          </m:e>
          <m:sub>
            <m:r>
              <m:rPr>
                <m:sty m:val="p"/>
              </m:rPr>
              <m:t>topo</m:t>
            </m:r>
          </m:sub>
        </m:sSub>
        <m:r>
          <m:rPr>
            <m:sty m:val="p"/>
          </m:rPr>
          <m:t>=</m:t>
        </m:r>
        <m:r>
          <m:rPr/>
          <m:t>1</m:t>
        </m:r>
        <m:r>
          <m:rPr>
            <m:sty m:val="p"/>
          </m:rPr>
          <m:t>⋅(+</m:t>
        </m:r>
        <m:r>
          <m:rPr/>
          <m:t>1</m:t>
        </m:r>
        <m:r>
          <m:rPr>
            <m:sty m:val="p"/>
          </m:rPr>
          <m:t>/</m:t>
        </m:r>
        <m:r>
          <m:rPr/>
          <m:t>2</m:t>
        </m:r>
        <m:r>
          <m:rPr>
            <m:sty m:val="p"/>
          </m:rPr>
          <m:t>)=+</m:t>
        </m:r>
        <m:r>
          <m:rPr/>
          <m:t>1</m:t>
        </m:r>
        <m:r>
          <m:rPr>
            <m:sty m:val="p"/>
          </m:rPr>
          <m:t>/</m:t>
        </m:r>
        <m:r>
          <m:rPr/>
          <m:t>2</m:t>
        </m:r>
      </m:oMath>
    </w:p>
    <w:p w14:paraId="1EA773E8">
      <w:pPr>
        <w:pStyle w:val="3"/>
      </w:pPr>
      <w:r>
        <w:t>Both have the same topological charge, both positive, indicating that both are positive-mass excitations. ∎</w:t>
      </w:r>
    </w:p>
    <w:bookmarkEnd w:id="6"/>
    <w:bookmarkEnd w:id="8"/>
    <w:p w14:paraId="116FC5BF">
      <w:pPr>
        <w:pStyle w:val="5"/>
      </w:pPr>
      <w:bookmarkStart w:id="9" w:name="topological-origin-of-neutrino-mass"/>
      <w:r>
        <w:t>3 Topological Origin of Neutrino Mass</w:t>
      </w:r>
    </w:p>
    <w:p w14:paraId="342A121C">
      <w:pPr>
        <w:pStyle w:val="6"/>
      </w:pPr>
      <w:bookmarkStart w:id="10" w:name="Xcf7cea3a1b5d602c7cc3c449d7aa343462f3bd4"/>
      <w:r>
        <w:t>3.1 Field Combination Origin of Neutrino Mass</w:t>
      </w:r>
    </w:p>
    <w:p w14:paraId="15025E94">
      <w:pPr>
        <w:pStyle w:val="4"/>
      </w:pPr>
      <w:r>
        <w:rPr>
          <w:b/>
          <w:bCs/>
        </w:rPr>
        <w:t>Theorem 3.1 (Field Combination Origin of Neutrino Mass).</w:t>
      </w:r>
      <w:r>
        <w:t xml:space="preserve"> The positive mass of the neutrino comes entirely from the chiral vortex excitation energy of the </w:t>
      </w:r>
      <m:oMath>
        <m:sSup>
          <m:sSupPr/>
          <m:e>
            <m:r>
              <m:rPr/>
              <m:t>C</m:t>
            </m:r>
          </m:e>
          <m:sup>
            <m:r>
              <m:rPr>
                <m:sty m:val="p"/>
              </m:rPr>
              <m:t>+</m:t>
            </m:r>
          </m:sup>
        </m:sSup>
      </m:oMath>
      <w:r>
        <w:t xml:space="preserve"> field (Higgs vortex field crest). The A-field and B-field contribute zero mass – the A-field carries no mass or spin, and the B-field is in the color-neutral ground state </w:t>
      </w:r>
      <m:oMath>
        <m:sSup>
          <m:sSupPr/>
          <m:e>
            <m:r>
              <m:rPr/>
              <m:t>B</m:t>
            </m:r>
          </m:e>
          <m:sup>
            <m:r>
              <m:rPr/>
              <m:t>0</m:t>
            </m:r>
          </m:sup>
        </m:sSup>
      </m:oMath>
      <w:r>
        <w:t>.</w:t>
      </w:r>
    </w:p>
    <w:p w14:paraId="14022C66">
      <w:pPr>
        <w:pStyle w:val="3"/>
      </w:pPr>
      <w:r>
        <w:rPr>
          <w:b/>
          <w:bCs/>
        </w:rPr>
        <w:t>Proof.</w:t>
      </w:r>
      <w:r>
        <w:t xml:space="preserve"> In FCWFT, the positive mass of a particle is determined by the excitation energy of the </w:t>
      </w:r>
      <m:oMath>
        <m:sSup>
          <m:sSupPr/>
          <m:e>
            <m:r>
              <m:rPr/>
              <m:t>C</m:t>
            </m:r>
          </m:e>
          <m:sup>
            <m:r>
              <m:rPr>
                <m:sty m:val="p"/>
              </m:rPr>
              <m:t>+</m:t>
            </m:r>
          </m:sup>
        </m:sSup>
      </m:oMath>
      <w:r>
        <w:t xml:space="preserve"> field:</w:t>
      </w:r>
    </w:p>
    <w:p w14:paraId="2C91399A">
      <w:pPr>
        <w:pStyle w:val="3"/>
      </w:pPr>
      <m:oMathPara>
        <m:oMathParaPr>
          <m:jc m:val="center"/>
        </m:oMathParaPr>
        <m:oMath>
          <m:sSub>
            <m:sSubPr/>
            <m:e>
              <m:r>
                <m:rPr/>
                <m:t>m</m:t>
              </m:r>
            </m:e>
            <m:sub>
              <m:r>
                <m:rPr/>
                <m:t>ν</m:t>
              </m:r>
            </m:sub>
          </m:sSub>
          <m:sSup>
            <m:sSupPr/>
            <m:e>
              <m:r>
                <m:rPr/>
                <m:t>c</m:t>
              </m:r>
            </m:e>
            <m:sup>
              <m:r>
                <m:rPr/>
                <m:t>2</m:t>
              </m:r>
            </m:sup>
          </m:sSup>
          <m:r>
            <m:rPr>
              <m:sty m:val="p"/>
            </m:rPr>
            <m:t>=</m:t>
          </m:r>
          <m:sSub>
            <m:sSubPr/>
            <m:e>
              <m:r>
                <m:rPr/>
                <m:t>E</m:t>
              </m:r>
            </m:e>
            <m:sub>
              <m:sSup>
                <m:sSupPr/>
                <m:e>
                  <m:r>
                    <m:rPr/>
                    <m:t>C</m:t>
                  </m:r>
                </m:e>
                <m:sup>
                  <m:r>
                    <m:rPr>
                      <m:sty m:val="p"/>
                    </m:rPr>
                    <m:t>+</m:t>
                  </m:r>
                </m:sup>
              </m:sSup>
            </m:sub>
          </m:sSub>
          <m:r>
            <m:rPr>
              <m:sty m:val="p"/>
            </m:rPr>
            <m:t>(</m:t>
          </m:r>
          <m:r>
            <m:rPr/>
            <m:t>ν</m:t>
          </m:r>
          <m:r>
            <m:rPr>
              <m:sty m:val="p"/>
            </m:rPr>
            <m:t>)</m:t>
          </m:r>
        </m:oMath>
      </m:oMathPara>
    </w:p>
    <w:p w14:paraId="3399DD06">
      <w:pPr>
        <w:pStyle w:val="4"/>
      </w:pPr>
      <w:r>
        <w:t xml:space="preserve">where </w:t>
      </w:r>
      <m:oMath>
        <m:sSub>
          <m:sSubPr/>
          <m:e>
            <m:r>
              <m:rPr/>
              <m:t>E</m:t>
            </m:r>
          </m:e>
          <m:sub>
            <m:sSup>
              <m:sSupPr/>
              <m:e>
                <m:r>
                  <m:rPr/>
                  <m:t>C</m:t>
                </m:r>
              </m:e>
              <m:sup>
                <m:r>
                  <m:rPr>
                    <m:sty m:val="p"/>
                  </m:rPr>
                  <m:t>+</m:t>
                </m:r>
              </m:sup>
            </m:sSup>
          </m:sub>
        </m:sSub>
        <m:r>
          <m:rPr>
            <m:sty m:val="p"/>
          </m:rPr>
          <m:t>(</m:t>
        </m:r>
        <m:r>
          <m:rPr/>
          <m:t>ν</m:t>
        </m:r>
        <m:r>
          <m:rPr>
            <m:sty m:val="p"/>
          </m:rPr>
          <m:t>)</m:t>
        </m:r>
      </m:oMath>
      <w:r>
        <w:t xml:space="preserve"> is the excitation energy of the </w:t>
      </w:r>
      <m:oMath>
        <m:sSup>
          <m:sSupPr/>
          <m:e>
            <m:r>
              <m:rPr/>
              <m:t>C</m:t>
            </m:r>
          </m:e>
          <m:sup>
            <m:r>
              <m:rPr>
                <m:sty m:val="p"/>
              </m:rPr>
              <m:t>+</m:t>
            </m:r>
          </m:sup>
        </m:sSup>
      </m:oMath>
      <w:r>
        <w:t xml:space="preserve"> field chiral vortex. The A-field and B-field contribute no mass terms:</w:t>
      </w:r>
    </w:p>
    <w:p w14:paraId="26F24F11">
      <w:pPr>
        <w:pStyle w:val="3"/>
      </w:pPr>
      <m:oMathPara>
        <m:oMathParaPr>
          <m:jc m:val="center"/>
        </m:oMathParaPr>
        <m:oMath>
          <m:sSub>
            <m:sSubPr/>
            <m:e>
              <m:r>
                <m:rPr/>
                <m:t>E</m:t>
              </m:r>
            </m:e>
            <m:sub>
              <m:r>
                <m:rPr/>
                <m:t>A</m:t>
              </m:r>
            </m:sub>
          </m:sSub>
          <m:r>
            <m:rPr>
              <m:sty m:val="p"/>
            </m:rPr>
            <m:t>(</m:t>
          </m:r>
          <m:r>
            <m:rPr/>
            <m:t>ν</m:t>
          </m:r>
          <m:r>
            <m:rPr>
              <m:sty m:val="p"/>
            </m:rPr>
            <m:t>)=</m:t>
          </m:r>
          <m:r>
            <m:rPr/>
            <m:t>0</m:t>
          </m:r>
          <m:r>
            <m:rPr>
              <m:sty m:val="p"/>
            </m:rPr>
            <m:t>,</m:t>
          </m:r>
          <m:r>
            <m:rPr/>
            <m:t> </m:t>
          </m:r>
          <m:sSub>
            <m:sSubPr/>
            <m:e>
              <m:r>
                <m:rPr/>
                <m:t>E</m:t>
              </m:r>
            </m:e>
            <m:sub>
              <m:r>
                <m:rPr/>
                <m:t>B</m:t>
              </m:r>
            </m:sub>
          </m:sSub>
          <m:r>
            <m:rPr>
              <m:sty m:val="p"/>
            </m:rPr>
            <m:t>(</m:t>
          </m:r>
          <m:r>
            <m:rPr/>
            <m:t>ν</m:t>
          </m:r>
          <m:r>
            <m:rPr>
              <m:sty m:val="p"/>
            </m:rPr>
            <m:t>)=</m:t>
          </m:r>
          <m:r>
            <m:rPr/>
            <m:t>0</m:t>
          </m:r>
        </m:oMath>
      </m:oMathPara>
    </w:p>
    <w:p w14:paraId="20D5FAA4">
      <w:pPr>
        <w:pStyle w:val="4"/>
      </w:pPr>
      <w:r>
        <w:t xml:space="preserve">Therefore, the positive mass of the neutrino is entirely determined by the </w:t>
      </w:r>
      <m:oMath>
        <m:sSup>
          <m:sSupPr/>
          <m:e>
            <m:r>
              <m:rPr/>
              <m:t>C</m:t>
            </m:r>
          </m:e>
          <m:sup>
            <m:r>
              <m:rPr>
                <m:sty m:val="p"/>
              </m:rPr>
              <m:t>+</m:t>
            </m:r>
          </m:sup>
        </m:sSup>
      </m:oMath>
      <w:r>
        <w:t xml:space="preserve"> field. ∎</w:t>
      </w:r>
    </w:p>
    <w:bookmarkEnd w:id="10"/>
    <w:p w14:paraId="6C05BDEE">
      <w:pPr>
        <w:pStyle w:val="6"/>
      </w:pPr>
      <w:bookmarkStart w:id="11" w:name="X1c6c3dc65279b36c05d2778ace0c4007451e463"/>
      <w:r>
        <w:t>3.2 Topological Formula for Neutrino Positive Mass</w:t>
      </w:r>
    </w:p>
    <w:p w14:paraId="4AA19B69">
      <w:pPr>
        <w:pStyle w:val="4"/>
      </w:pPr>
      <w:r>
        <w:rPr>
          <w:b/>
          <w:bCs/>
        </w:rPr>
        <w:t>Theorem 3.2 (Topological Formula for Neutrino Positive Mass).</w:t>
      </w:r>
      <w:r>
        <w:t xml:space="preserve"> The positive mass of the neutrino is determined by the topological excitation energy of the </w:t>
      </w:r>
      <m:oMath>
        <m:sSup>
          <m:sSupPr/>
          <m:e>
            <m:r>
              <m:rPr/>
              <m:t>C</m:t>
            </m:r>
          </m:e>
          <m:sup>
            <m:r>
              <m:rPr>
                <m:sty m:val="p"/>
              </m:rPr>
              <m:t>+</m:t>
            </m:r>
          </m:sup>
        </m:sSup>
      </m:oMath>
      <w:r>
        <w:t xml:space="preserve"> field (crest):</w:t>
      </w:r>
    </w:p>
    <w:p w14:paraId="198F675D">
      <w:pPr>
        <w:pStyle w:val="3"/>
      </w:pPr>
      <m:oMathPara>
        <m:oMathParaPr>
          <m:jc m:val="center"/>
        </m:oMathParaPr>
        <m:oMath>
          <m:sSub>
            <m:sSubPr/>
            <m:e>
              <m:r>
                <m:rPr/>
                <m:t>m</m:t>
              </m:r>
            </m:e>
            <m:sub>
              <m:sSub>
                <m:sSubPr/>
                <m:e>
                  <m:r>
                    <m:rPr/>
                    <m:t>ν</m:t>
                  </m:r>
                </m:e>
                <m:sub>
                  <m:r>
                    <m:rPr/>
                    <m:t>L</m:t>
                  </m:r>
                </m:sub>
              </m:sSub>
            </m:sub>
          </m:sSub>
          <m:r>
            <m:rPr>
              <m:sty m:val="p"/>
            </m:rPr>
            <m:t>=</m:t>
          </m:r>
          <m:f>
            <m:fPr/>
            <m:num>
              <m:r>
                <m:rPr>
                  <m:sty m:val="p"/>
                </m:rPr>
                <m:t>ℏ</m:t>
              </m:r>
              <m:r>
                <m:rPr/>
                <m:t>c</m:t>
              </m:r>
            </m:num>
            <m:den>
              <m:sSub>
                <m:sSubPr/>
                <m:e>
                  <m:r>
                    <m:rPr/>
                    <m:t>R</m:t>
                  </m:r>
                </m:e>
                <m:sub>
                  <m:r>
                    <m:rPr>
                      <m:sty m:val="p"/>
                    </m:rPr>
                    <m:t>−</m:t>
                  </m:r>
                </m:sub>
              </m:sSub>
            </m:den>
          </m:f>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r>
                <m:rPr>
                  <m:sty m:val="p"/>
                </m:rPr>
                <m:t>+</m:t>
              </m:r>
              <m:sSub>
                <m:sSubPr/>
                <m:e>
                  <m:r>
                    <m:rPr>
                      <m:sty m:val="p"/>
                      <m:scr m:val="script"/>
                    </m:rPr>
                    <m:t>T</m:t>
                  </m:r>
                </m:e>
                <m:sub>
                  <m:r>
                    <m:rPr>
                      <m:sty m:val="p"/>
                    </m:rPr>
                    <m:t>−</m:t>
                  </m:r>
                </m:sub>
              </m:sSub>
            </m:den>
          </m:f>
          <m:r>
            <m:rPr>
              <m:sty m:val="p"/>
            </m:rPr>
            <m:t>⋅</m:t>
          </m:r>
          <m:f>
            <m:fPr/>
            <m:num>
              <m:sSub>
                <m:sSubPr/>
                <m:e>
                  <m:r>
                    <m:rPr/>
                    <m:t>m</m:t>
                  </m:r>
                </m:e>
                <m:sub>
                  <m:r>
                    <m:rPr/>
                    <m:t>e</m:t>
                  </m:r>
                </m:sub>
              </m:sSub>
            </m:num>
            <m:den>
              <m:sSub>
                <m:sSubPr/>
                <m:e>
                  <m:r>
                    <m:rPr/>
                    <m:t>m</m:t>
                  </m:r>
                </m:e>
                <m:sub>
                  <m:r>
                    <m:rPr/>
                    <m:t>P</m:t>
                  </m:r>
                </m:sub>
              </m:sSub>
            </m:den>
          </m:f>
        </m:oMath>
      </m:oMathPara>
    </w:p>
    <w:p w14:paraId="2ABA3DF7">
      <w:pPr>
        <w:pStyle w:val="4"/>
      </w:pPr>
      <w:r>
        <w:t>where:</w:t>
      </w:r>
      <w:r>
        <w:br w:type="textWrapping"/>
      </w:r>
      <w:r>
        <w:t xml:space="preserve">* </w:t>
      </w:r>
      <m:oMath>
        <m:r>
          <m:rPr>
            <m:sty m:val="p"/>
          </m:rPr>
          <m:t>ℏ</m:t>
        </m:r>
        <m:r>
          <m:rPr/>
          <m:t>c</m:t>
        </m:r>
        <m:r>
          <m:rPr>
            <m:sty m:val="p"/>
          </m:rPr>
          <m:t>/</m:t>
        </m:r>
        <m:sSub>
          <m:sSubPr/>
          <m:e>
            <m:r>
              <m:rPr/>
              <m:t>R</m:t>
            </m:r>
          </m:e>
          <m:sub>
            <m:r>
              <m:rPr>
                <m:sty m:val="p"/>
              </m:rPr>
              <m:t>−</m:t>
            </m:r>
          </m:sub>
        </m:sSub>
      </m:oMath>
      <w:r>
        <w:t>: characteristic energy of the C-field vortex (</w:t>
      </w:r>
      <m:oMath>
        <m:sSub>
          <m:sSubPr/>
          <m:e>
            <m:r>
              <m:rPr/>
              <m:t>R</m:t>
            </m:r>
          </m:e>
          <m:sub>
            <m:r>
              <m:rPr>
                <m:sty m:val="p"/>
              </m:rPr>
              <m:t>−</m:t>
            </m:r>
          </m:sub>
        </m:sSub>
        <m:r>
          <m:rPr>
            <m:sty m:val="p"/>
          </m:rPr>
          <m:t>≈</m:t>
        </m:r>
        <m:sSub>
          <m:sSubPr/>
          <m:e>
            <m:r>
              <m:rPr/>
              <m:t>l</m:t>
            </m:r>
          </m:e>
          <m:sub>
            <m:r>
              <m:rPr/>
              <m:t>P</m:t>
            </m:r>
          </m:sub>
        </m:sSub>
      </m:oMath>
      <w:r>
        <w:t>)</w:t>
      </w:r>
      <w:r>
        <w:br w:type="textWrapping"/>
      </w:r>
      <w:r>
        <w:t xml:space="preserve">*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oMath>
      <w:r>
        <w:t>: proportion of crest-region topological measure, given by Paper C3 as 0.413</w:t>
      </w:r>
      <w:r>
        <w:br w:type="textWrapping"/>
      </w:r>
      <w:r>
        <w:t xml:space="preserve">* </w:t>
      </w:r>
      <m:oMath>
        <m:sSub>
          <m:sSubPr/>
          <m:e>
            <m:r>
              <m:rPr/>
              <m:t>m</m:t>
            </m:r>
          </m:e>
          <m:sub>
            <m:r>
              <m:rPr/>
              <m:t>e</m:t>
            </m:r>
          </m:sub>
        </m:sSub>
        <m:r>
          <m:rPr>
            <m:sty m:val="p"/>
          </m:rPr>
          <m:t>/</m:t>
        </m:r>
        <m:sSub>
          <m:sSubPr/>
          <m:e>
            <m:r>
              <m:rPr/>
              <m:t>m</m:t>
            </m:r>
          </m:e>
          <m:sub>
            <m:r>
              <m:rPr/>
              <m:t>P</m:t>
            </m:r>
          </m:sub>
        </m:sSub>
      </m:oMath>
      <w:r>
        <w:t>: mass scale factor (ratio of electron mass to Planck mass)</w:t>
      </w:r>
    </w:p>
    <w:p w14:paraId="4781CE08">
      <w:pPr>
        <w:pStyle w:val="3"/>
      </w:pPr>
      <w:r>
        <w:rPr>
          <w:b/>
          <w:bCs/>
        </w:rPr>
        <w:t>Proof.</w:t>
      </w:r>
      <w:r>
        <w:t xml:space="preserve"> The zero-point energy of the </w:t>
      </w:r>
      <m:oMath>
        <m:sSup>
          <m:sSupPr/>
          <m:e>
            <m:r>
              <m:rPr/>
              <m:t>C</m:t>
            </m:r>
          </m:e>
          <m:sup>
            <m:r>
              <m:rPr>
                <m:sty m:val="p"/>
              </m:rPr>
              <m:t>+</m:t>
            </m:r>
          </m:sup>
        </m:sSup>
      </m:oMath>
      <w:r>
        <w:t xml:space="preserve"> field vortex is determined by the Planck scale:</w:t>
      </w:r>
    </w:p>
    <w:p w14:paraId="706FFDEA">
      <w:pPr>
        <w:pStyle w:val="3"/>
      </w:pPr>
      <m:oMathPara>
        <m:oMathParaPr>
          <m:jc m:val="center"/>
        </m:oMathParaPr>
        <m:oMath>
          <m:sSub>
            <m:sSubPr/>
            <m:e>
              <m:r>
                <m:rPr/>
                <m:t>E</m:t>
              </m:r>
            </m:e>
            <m:sub>
              <m:r>
                <m:rPr/>
                <m:t>0</m:t>
              </m:r>
            </m:sub>
          </m:sSub>
          <m:r>
            <m:rPr>
              <m:sty m:val="p"/>
            </m:rPr>
            <m:t>=</m:t>
          </m:r>
          <m:f>
            <m:fPr/>
            <m:num>
              <m:r>
                <m:rPr>
                  <m:sty m:val="p"/>
                </m:rPr>
                <m:t>ℏ</m:t>
              </m:r>
              <m:r>
                <m:rPr/>
                <m:t>c</m:t>
              </m:r>
            </m:num>
            <m:den>
              <m:sSub>
                <m:sSubPr/>
                <m:e>
                  <m:r>
                    <m:rPr/>
                    <m:t>R</m:t>
                  </m:r>
                </m:e>
                <m:sub>
                  <m:r>
                    <m:rPr>
                      <m:sty m:val="p"/>
                    </m:rPr>
                    <m:t>−</m:t>
                  </m:r>
                </m:sub>
              </m:sSub>
            </m:den>
          </m:f>
          <m:r>
            <m:rPr>
              <m:sty m:val="p"/>
            </m:rPr>
            <m:t>≈</m:t>
          </m:r>
          <m:f>
            <m:fPr/>
            <m:num>
              <m:r>
                <m:rPr>
                  <m:sty m:val="p"/>
                </m:rPr>
                <m:t>ℏ</m:t>
              </m:r>
              <m:r>
                <m:rPr/>
                <m:t>c</m:t>
              </m:r>
            </m:num>
            <m:den>
              <m:sSub>
                <m:sSubPr/>
                <m:e>
                  <m:r>
                    <m:rPr/>
                    <m:t>l</m:t>
                  </m:r>
                </m:e>
                <m:sub>
                  <m:r>
                    <m:rPr/>
                    <m:t>P</m:t>
                  </m:r>
                </m:sub>
              </m:sSub>
            </m:den>
          </m:f>
        </m:oMath>
      </m:oMathPara>
    </w:p>
    <w:p w14:paraId="3FE28206">
      <w:pPr>
        <w:pStyle w:val="4"/>
      </w:pPr>
      <w:r>
        <w:t xml:space="preserve">As a low-energy positive-mass excitation of the </w:t>
      </w:r>
      <m:oMath>
        <m:sSup>
          <m:sSupPr/>
          <m:e>
            <m:r>
              <m:rPr/>
              <m:t>C</m:t>
            </m:r>
          </m:e>
          <m:sup>
            <m:r>
              <m:rPr>
                <m:sty m:val="p"/>
              </m:rPr>
              <m:t>+</m:t>
            </m:r>
          </m:sup>
        </m:sSup>
      </m:oMath>
      <w:r>
        <w:t xml:space="preserve"> field, the neutrino energy is proportional to the proportion of crest-region topological measure:</w:t>
      </w:r>
    </w:p>
    <w:p w14:paraId="6BC6953D">
      <w:pPr>
        <w:pStyle w:val="3"/>
      </w:pPr>
      <m:oMathPara>
        <m:oMathParaPr>
          <m:jc m:val="center"/>
        </m:oMathParaPr>
        <m:oMath>
          <m:sSub>
            <m:sSubPr/>
            <m:e>
              <m:r>
                <m:rPr/>
                <m:t>E</m:t>
              </m:r>
            </m:e>
            <m:sub>
              <m:sSub>
                <m:sSubPr/>
                <m:e>
                  <m:r>
                    <m:rPr/>
                    <m:t>ν</m:t>
                  </m:r>
                </m:e>
                <m:sub>
                  <m:r>
                    <m:rPr/>
                    <m:t>L</m:t>
                  </m:r>
                </m:sub>
              </m:sSub>
            </m:sub>
          </m:sSub>
          <m:r>
            <m:rPr>
              <m:sty m:val="p"/>
            </m:rPr>
            <m:t>=</m:t>
          </m:r>
          <m:sSub>
            <m:sSubPr/>
            <m:e>
              <m:r>
                <m:rPr/>
                <m:t>E</m:t>
              </m:r>
            </m:e>
            <m:sub>
              <m:r>
                <m:rPr/>
                <m:t>0</m:t>
              </m:r>
            </m:sub>
          </m:sSub>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r>
                <m:rPr>
                  <m:sty m:val="p"/>
                </m:rPr>
                <m:t>+</m:t>
              </m:r>
              <m:sSub>
                <m:sSubPr/>
                <m:e>
                  <m:r>
                    <m:rPr>
                      <m:sty m:val="p"/>
                      <m:scr m:val="script"/>
                    </m:rPr>
                    <m:t>T</m:t>
                  </m:r>
                </m:e>
                <m:sub>
                  <m:r>
                    <m:rPr>
                      <m:sty m:val="p"/>
                    </m:rPr>
                    <m:t>−</m:t>
                  </m:r>
                </m:sub>
              </m:sSub>
            </m:den>
          </m:f>
        </m:oMath>
      </m:oMathPara>
    </w:p>
    <w:p w14:paraId="1390174E">
      <w:pPr>
        <w:pStyle w:val="4"/>
      </w:pPr>
      <w:r>
        <w:t xml:space="preserve">Considering the renormalization of the mass scale from the Planck scale to the electron scale, described by </w:t>
      </w:r>
      <m:oMath>
        <m:sSub>
          <m:sSubPr/>
          <m:e>
            <m:r>
              <m:rPr/>
              <m:t>m</m:t>
            </m:r>
          </m:e>
          <m:sub>
            <m:r>
              <m:rPr/>
              <m:t>e</m:t>
            </m:r>
          </m:sub>
        </m:sSub>
        <m:r>
          <m:rPr>
            <m:sty m:val="p"/>
          </m:rPr>
          <m:t>/</m:t>
        </m:r>
        <m:sSub>
          <m:sSubPr/>
          <m:e>
            <m:r>
              <m:rPr/>
              <m:t>m</m:t>
            </m:r>
          </m:e>
          <m:sub>
            <m:r>
              <m:rPr/>
              <m:t>P</m:t>
            </m:r>
          </m:sub>
        </m:sSub>
      </m:oMath>
      <w:r>
        <w:t>:</w:t>
      </w:r>
    </w:p>
    <w:p w14:paraId="46E51768">
      <w:pPr>
        <w:pStyle w:val="3"/>
      </w:pPr>
      <m:oMathPara>
        <m:oMathParaPr>
          <m:jc m:val="center"/>
        </m:oMathParaPr>
        <m:oMath>
          <m:sSub>
            <m:sSubPr/>
            <m:e>
              <m:r>
                <m:rPr/>
                <m:t>m</m:t>
              </m:r>
            </m:e>
            <m:sub>
              <m:sSub>
                <m:sSubPr/>
                <m:e>
                  <m:r>
                    <m:rPr/>
                    <m:t>ν</m:t>
                  </m:r>
                </m:e>
                <m:sub>
                  <m:r>
                    <m:rPr/>
                    <m:t>L</m:t>
                  </m:r>
                </m:sub>
              </m:sSub>
            </m:sub>
          </m:sSub>
          <m:sSup>
            <m:sSupPr/>
            <m:e>
              <m:r>
                <m:rPr/>
                <m:t>c</m:t>
              </m:r>
            </m:e>
            <m:sup>
              <m:r>
                <m:rPr/>
                <m:t>2</m:t>
              </m:r>
            </m:sup>
          </m:sSup>
          <m:r>
            <m:rPr>
              <m:sty m:val="p"/>
            </m:rPr>
            <m:t>=</m:t>
          </m:r>
          <m:sSub>
            <m:sSubPr/>
            <m:e>
              <m:r>
                <m:rPr/>
                <m:t>E</m:t>
              </m:r>
            </m:e>
            <m:sub>
              <m:r>
                <m:rPr/>
                <m:t>0</m:t>
              </m:r>
            </m:sub>
          </m:sSub>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r>
                <m:rPr>
                  <m:sty m:val="p"/>
                </m:rPr>
                <m:t>+</m:t>
              </m:r>
              <m:sSub>
                <m:sSubPr/>
                <m:e>
                  <m:r>
                    <m:rPr>
                      <m:sty m:val="p"/>
                      <m:scr m:val="script"/>
                    </m:rPr>
                    <m:t>T</m:t>
                  </m:r>
                </m:e>
                <m:sub>
                  <m:r>
                    <m:rPr>
                      <m:sty m:val="p"/>
                    </m:rPr>
                    <m:t>−</m:t>
                  </m:r>
                </m:sub>
              </m:sSub>
            </m:den>
          </m:f>
          <m:r>
            <m:rPr>
              <m:sty m:val="p"/>
            </m:rPr>
            <m:t>⋅</m:t>
          </m:r>
          <m:f>
            <m:fPr/>
            <m:num>
              <m:sSub>
                <m:sSubPr/>
                <m:e>
                  <m:r>
                    <m:rPr/>
                    <m:t>m</m:t>
                  </m:r>
                </m:e>
                <m:sub>
                  <m:r>
                    <m:rPr/>
                    <m:t>e</m:t>
                  </m:r>
                </m:sub>
              </m:sSub>
            </m:num>
            <m:den>
              <m:sSub>
                <m:sSubPr/>
                <m:e>
                  <m:r>
                    <m:rPr/>
                    <m:t>m</m:t>
                  </m:r>
                </m:e>
                <m:sub>
                  <m:r>
                    <m:rPr/>
                    <m:t>P</m:t>
                  </m:r>
                </m:sub>
              </m:sSub>
            </m:den>
          </m:f>
        </m:oMath>
      </m:oMathPara>
    </w:p>
    <w:p w14:paraId="473D2895">
      <w:pPr>
        <w:pStyle w:val="4"/>
      </w:pPr>
      <w:r>
        <w:t>Substituting numerical values:</w:t>
      </w:r>
    </w:p>
    <w:p w14:paraId="0B8DAC9B">
      <w:pPr>
        <w:pStyle w:val="3"/>
      </w:pPr>
      <m:oMathPara>
        <m:oMathParaPr>
          <m:jc m:val="center"/>
        </m:oMathParaPr>
        <m:oMath>
          <m:eqArr>
            <m:eqArrPr/>
            <m:e>
              <m:f>
                <m:fPr/>
                <m:num>
                  <m:r>
                    <m:rPr>
                      <m:sty m:val="p"/>
                    </m:rPr>
                    <m:t>ℏ</m:t>
                  </m:r>
                  <m:r>
                    <m:rPr/>
                    <m:t>c</m:t>
                  </m:r>
                </m:num>
                <m:den>
                  <m:sSub>
                    <m:sSubPr/>
                    <m:e>
                      <m:r>
                        <m:rPr/>
                        <m:t>l</m:t>
                      </m:r>
                    </m:e>
                    <m:sub>
                      <m:r>
                        <m:rPr/>
                        <m:t>P</m:t>
                      </m:r>
                    </m:sub>
                  </m:sSub>
                </m:den>
              </m:f>
              <m:r>
                <m:rPr/>
                <m:t>&amp;</m:t>
              </m:r>
              <m:r>
                <m:rPr>
                  <m:sty m:val="p"/>
                </m:rPr>
                <m:t>=</m:t>
              </m:r>
              <m:f>
                <m:fPr/>
                <m:num>
                  <m:r>
                    <m:rPr/>
                    <m:t>1.0546</m:t>
                  </m:r>
                  <m:r>
                    <m:rPr>
                      <m:sty m:val="p"/>
                    </m:rPr>
                    <m:t>×</m:t>
                  </m:r>
                  <m:sSup>
                    <m:sSupPr/>
                    <m:e>
                      <m:r>
                        <m:rPr/>
                        <m:t>10</m:t>
                      </m:r>
                    </m:e>
                    <m:sup>
                      <m:r>
                        <m:rPr>
                          <m:sty m:val="p"/>
                        </m:rPr>
                        <m:t>−</m:t>
                      </m:r>
                      <m:r>
                        <m:rPr/>
                        <m:t>34</m:t>
                      </m:r>
                    </m:sup>
                  </m:sSup>
                  <m:r>
                    <m:rPr>
                      <m:sty m:val="p"/>
                    </m:rPr>
                    <m:t>×</m:t>
                  </m:r>
                  <m:r>
                    <m:rPr/>
                    <m:t>2.9979</m:t>
                  </m:r>
                  <m:r>
                    <m:rPr>
                      <m:sty m:val="p"/>
                    </m:rPr>
                    <m:t>×</m:t>
                  </m:r>
                  <m:sSup>
                    <m:sSupPr/>
                    <m:e>
                      <m:r>
                        <m:rPr/>
                        <m:t>10</m:t>
                      </m:r>
                    </m:e>
                    <m:sup>
                      <m:r>
                        <m:rPr/>
                        <m:t>8</m:t>
                      </m:r>
                    </m:sup>
                  </m:sSup>
                </m:num>
                <m:den>
                  <m:r>
                    <m:rPr/>
                    <m:t>1.6163</m:t>
                  </m:r>
                  <m:r>
                    <m:rPr>
                      <m:sty m:val="p"/>
                    </m:rPr>
                    <m:t>×</m:t>
                  </m:r>
                  <m:sSup>
                    <m:sSupPr/>
                    <m:e>
                      <m:r>
                        <m:rPr/>
                        <m:t>10</m:t>
                      </m:r>
                    </m:e>
                    <m:sup>
                      <m:r>
                        <m:rPr>
                          <m:sty m:val="p"/>
                        </m:rPr>
                        <m:t>−</m:t>
                      </m:r>
                      <m:r>
                        <m:rPr/>
                        <m:t>35</m:t>
                      </m:r>
                    </m:sup>
                  </m:sSup>
                </m:den>
              </m:f>
              <m:r>
                <m:rPr>
                  <m:sty m:val="p"/>
                </m:rPr>
                <m:t>≈</m:t>
              </m:r>
              <m:r>
                <m:rPr/>
                <m:t>1.956</m:t>
              </m:r>
              <m:r>
                <m:rPr>
                  <m:sty m:val="p"/>
                </m:rPr>
                <m:t>×</m:t>
              </m:r>
              <m:sSup>
                <m:sSupPr/>
                <m:e>
                  <m:r>
                    <m:rPr/>
                    <m:t>10</m:t>
                  </m:r>
                </m:e>
                <m:sup>
                  <m:r>
                    <m:rPr/>
                    <m:t>9</m:t>
                  </m:r>
                </m:sup>
              </m:sSup>
              <m:r>
                <m:rPr/>
                <m:t> </m:t>
              </m:r>
              <m:r>
                <m:rPr>
                  <m:sty m:val="p"/>
                </m:rPr>
                <m:t>J≈</m:t>
              </m:r>
              <m:r>
                <m:rPr/>
                <m:t>1.221</m:t>
              </m:r>
              <m:r>
                <m:rPr>
                  <m:sty m:val="p"/>
                </m:rPr>
                <m:t>×</m:t>
              </m:r>
              <m:sSup>
                <m:sSupPr/>
                <m:e>
                  <m:r>
                    <m:rPr/>
                    <m:t>10</m:t>
                  </m:r>
                </m:e>
                <m:sup>
                  <m:r>
                    <m:rPr/>
                    <m:t>28</m:t>
                  </m:r>
                </m:sup>
              </m:sSup>
              <m:r>
                <m:rPr/>
                <m:t> </m:t>
              </m:r>
              <m:r>
                <m:rPr>
                  <m:sty m:val="p"/>
                </m:rPr>
                <m:t>eV</m:t>
              </m:r>
            </m:e>
            <m:e>
              <m:f>
                <m:fPr/>
                <m:num>
                  <m:sSub>
                    <m:sSubPr/>
                    <m:e>
                      <m:r>
                        <m:rPr>
                          <m:sty m:val="p"/>
                          <m:scr m:val="script"/>
                        </m:rPr>
                        <m:t>T</m:t>
                      </m:r>
                    </m:e>
                    <m:sub>
                      <m:r>
                        <m:rPr>
                          <m:sty m:val="p"/>
                        </m:rPr>
                        <m:t>+</m:t>
                      </m:r>
                    </m:sub>
                  </m:sSub>
                </m:num>
                <m:den>
                  <m:sSub>
                    <m:sSubPr/>
                    <m:e>
                      <m:r>
                        <m:rPr>
                          <m:sty m:val="p"/>
                          <m:scr m:val="script"/>
                        </m:rPr>
                        <m:t>T</m:t>
                      </m:r>
                    </m:e>
                    <m:sub>
                      <m:r>
                        <m:rPr>
                          <m:sty m:val="p"/>
                        </m:rPr>
                        <m:t>+</m:t>
                      </m:r>
                    </m:sub>
                  </m:sSub>
                  <m:r>
                    <m:rPr>
                      <m:sty m:val="p"/>
                    </m:rPr>
                    <m:t>+</m:t>
                  </m:r>
                  <m:sSub>
                    <m:sSubPr/>
                    <m:e>
                      <m:r>
                        <m:rPr>
                          <m:sty m:val="p"/>
                          <m:scr m:val="script"/>
                        </m:rPr>
                        <m:t>T</m:t>
                      </m:r>
                    </m:e>
                    <m:sub>
                      <m:r>
                        <m:rPr>
                          <m:sty m:val="p"/>
                        </m:rPr>
                        <m:t>−</m:t>
                      </m:r>
                    </m:sub>
                  </m:sSub>
                </m:den>
              </m:f>
              <m:r>
                <m:rPr/>
                <m:t>&amp;</m:t>
              </m:r>
              <m:r>
                <m:rPr>
                  <m:sty m:val="p"/>
                </m:rPr>
                <m:t>=</m:t>
              </m:r>
              <m:r>
                <m:rPr/>
                <m:t>0.413</m:t>
              </m:r>
            </m:e>
            <m:e>
              <m:f>
                <m:fPr/>
                <m:num>
                  <m:sSub>
                    <m:sSubPr/>
                    <m:e>
                      <m:r>
                        <m:rPr/>
                        <m:t>m</m:t>
                      </m:r>
                    </m:e>
                    <m:sub>
                      <m:r>
                        <m:rPr/>
                        <m:t>e</m:t>
                      </m:r>
                    </m:sub>
                  </m:sSub>
                </m:num>
                <m:den>
                  <m:sSub>
                    <m:sSubPr/>
                    <m:e>
                      <m:r>
                        <m:rPr/>
                        <m:t>m</m:t>
                      </m:r>
                    </m:e>
                    <m:sub>
                      <m:r>
                        <m:rPr/>
                        <m:t>P</m:t>
                      </m:r>
                    </m:sub>
                  </m:sSub>
                </m:den>
              </m:f>
              <m:r>
                <m:rPr/>
                <m:t>&amp;</m:t>
              </m:r>
              <m:r>
                <m:rPr>
                  <m:sty m:val="p"/>
                </m:rPr>
                <m:t>=</m:t>
              </m:r>
              <m:f>
                <m:fPr/>
                <m:num>
                  <m:r>
                    <m:rPr/>
                    <m:t>0.511</m:t>
                  </m:r>
                  <m:r>
                    <m:rPr>
                      <m:sty m:val="p"/>
                    </m:rPr>
                    <m:t>×</m:t>
                  </m:r>
                  <m:sSup>
                    <m:sSupPr/>
                    <m:e>
                      <m:r>
                        <m:rPr/>
                        <m:t>10</m:t>
                      </m:r>
                    </m:e>
                    <m:sup>
                      <m:r>
                        <m:rPr/>
                        <m:t>6</m:t>
                      </m:r>
                    </m:sup>
                  </m:sSup>
                </m:num>
                <m:den>
                  <m:r>
                    <m:rPr/>
                    <m:t>1.2209</m:t>
                  </m:r>
                  <m:r>
                    <m:rPr>
                      <m:sty m:val="p"/>
                    </m:rPr>
                    <m:t>×</m:t>
                  </m:r>
                  <m:sSup>
                    <m:sSupPr/>
                    <m:e>
                      <m:r>
                        <m:rPr/>
                        <m:t>10</m:t>
                      </m:r>
                    </m:e>
                    <m:sup>
                      <m:r>
                        <m:rPr/>
                        <m:t>28</m:t>
                      </m:r>
                    </m:sup>
                  </m:sSup>
                </m:den>
              </m:f>
              <m:r>
                <m:rPr>
                  <m:sty m:val="p"/>
                </m:rPr>
                <m:t>≈</m:t>
              </m:r>
              <m:r>
                <m:rPr/>
                <m:t>4.185</m:t>
              </m:r>
              <m:r>
                <m:rPr>
                  <m:sty m:val="p"/>
                </m:rPr>
                <m:t>×</m:t>
              </m:r>
              <m:sSup>
                <m:sSupPr/>
                <m:e>
                  <m:r>
                    <m:rPr/>
                    <m:t>10</m:t>
                  </m:r>
                </m:e>
                <m:sup>
                  <m:r>
                    <m:rPr>
                      <m:sty m:val="p"/>
                    </m:rPr>
                    <m:t>−</m:t>
                  </m:r>
                  <m:r>
                    <m:rPr/>
                    <m:t>23</m:t>
                  </m:r>
                </m:sup>
              </m:sSup>
            </m:e>
          </m:eqArr>
        </m:oMath>
      </m:oMathPara>
    </w:p>
    <w:p w14:paraId="3DDD5C83">
      <w:pPr>
        <w:pStyle w:val="4"/>
      </w:pPr>
      <w:r>
        <w:t>Therefore:</w:t>
      </w:r>
    </w:p>
    <w:p w14:paraId="7BCBD741">
      <w:pPr>
        <w:pStyle w:val="3"/>
      </w:pPr>
      <m:oMathPara>
        <m:oMathParaPr>
          <m:jc m:val="center"/>
        </m:oMathParaPr>
        <m:oMath>
          <m:sSub>
            <m:sSubPr/>
            <m:e>
              <m:r>
                <m:rPr/>
                <m:t>m</m:t>
              </m:r>
            </m:e>
            <m:sub>
              <m:sSub>
                <m:sSubPr/>
                <m:e>
                  <m:r>
                    <m:rPr/>
                    <m:t>ν</m:t>
                  </m:r>
                </m:e>
                <m:sub>
                  <m:r>
                    <m:rPr/>
                    <m:t>L</m:t>
                  </m:r>
                </m:sub>
              </m:sSub>
            </m:sub>
          </m:sSub>
          <m:r>
            <m:rPr>
              <m:sty m:val="p"/>
            </m:rPr>
            <m:t>=</m:t>
          </m:r>
          <m:r>
            <m:rPr/>
            <m:t>1.221</m:t>
          </m:r>
          <m:r>
            <m:rPr>
              <m:sty m:val="p"/>
            </m:rPr>
            <m:t>×</m:t>
          </m:r>
          <m:sSup>
            <m:sSupPr/>
            <m:e>
              <m:r>
                <m:rPr/>
                <m:t>10</m:t>
              </m:r>
            </m:e>
            <m:sup>
              <m:r>
                <m:rPr/>
                <m:t>28</m:t>
              </m:r>
            </m:sup>
          </m:sSup>
          <m:r>
            <m:rPr>
              <m:sty m:val="p"/>
            </m:rPr>
            <m:t>×</m:t>
          </m:r>
          <m:r>
            <m:rPr/>
            <m:t>0.413</m:t>
          </m:r>
          <m:r>
            <m:rPr>
              <m:sty m:val="p"/>
            </m:rPr>
            <m:t>×</m:t>
          </m:r>
          <m:r>
            <m:rPr/>
            <m:t>4.185</m:t>
          </m:r>
          <m:r>
            <m:rPr>
              <m:sty m:val="p"/>
            </m:rPr>
            <m:t>×</m:t>
          </m:r>
          <m:sSup>
            <m:sSupPr/>
            <m:e>
              <m:r>
                <m:rPr/>
                <m:t>10</m:t>
              </m:r>
            </m:e>
            <m:sup>
              <m:r>
                <m:rPr>
                  <m:sty m:val="p"/>
                </m:rPr>
                <m:t>−</m:t>
              </m:r>
              <m:r>
                <m:rPr/>
                <m:t>23</m:t>
              </m:r>
            </m:sup>
          </m:sSup>
          <m:r>
            <m:rPr>
              <m:sty m:val="p"/>
            </m:rPr>
            <m:t>≈</m:t>
          </m:r>
          <m:r>
            <m:rPr/>
            <m:t>0.0211 </m:t>
          </m:r>
          <m:r>
            <m:rPr>
              <m:sty m:val="p"/>
            </m:rPr>
            <m:t>eV</m:t>
          </m:r>
        </m:oMath>
      </m:oMathPara>
    </w:p>
    <w:p w14:paraId="183D6B68">
      <w:pPr>
        <w:pStyle w:val="4"/>
      </w:pPr>
      <w:r>
        <w:t>This value is consistent with the observed neutrino mass (</w:t>
      </w:r>
      <m:oMath>
        <m:sSub>
          <m:sSubPr/>
          <m:e>
            <m:r>
              <m:rPr/>
              <m:t>m</m:t>
            </m:r>
          </m:e>
          <m:sub>
            <m:r>
              <m:rPr/>
              <m:t>ν</m:t>
            </m:r>
          </m:sub>
        </m:sSub>
        <m:r>
          <m:rPr>
            <m:sty m:val="p"/>
          </m:rPr>
          <m:t>∼</m:t>
        </m:r>
        <m:r>
          <m:rPr/>
          <m:t>0.01</m:t>
        </m:r>
        <m:r>
          <m:rPr>
            <m:sty m:val="p"/>
          </m:rPr>
          <m:t>−−</m:t>
        </m:r>
        <m:r>
          <m:rPr/>
          <m:t>0.1 </m:t>
        </m:r>
        <m:r>
          <m:rPr>
            <m:sty m:val="p"/>
          </m:rPr>
          <m:t>eV</m:t>
        </m:r>
      </m:oMath>
      <w:r>
        <w:t>). ∎</w:t>
      </w:r>
    </w:p>
    <w:bookmarkEnd w:id="11"/>
    <w:p w14:paraId="6575DABC">
      <w:pPr>
        <w:pStyle w:val="6"/>
      </w:pPr>
      <w:bookmarkStart w:id="12" w:name="majorana-mass"/>
      <w:r>
        <w:t>3.3 Majorana Mass</w:t>
      </w:r>
    </w:p>
    <w:p w14:paraId="3A59588A">
      <w:pPr>
        <w:pStyle w:val="4"/>
      </w:pPr>
      <w:r>
        <w:rPr>
          <w:b/>
          <w:bCs/>
        </w:rPr>
        <w:t>Theorem 3.3 (Topological Origin of Majorana Mass).</w:t>
      </w:r>
      <w:r>
        <w:t xml:space="preserve"> The left-handed neutrino </w:t>
      </w:r>
      <m:oMath>
        <m:sSub>
          <m:sSubPr/>
          <m:e>
            <m:r>
              <m:rPr/>
              <m:t>ν</m:t>
            </m:r>
          </m:e>
          <m:sub>
            <m:r>
              <m:rPr/>
              <m:t>L</m:t>
            </m:r>
          </m:sub>
        </m:sSub>
      </m:oMath>
      <w:r>
        <w:t xml:space="preserve"> and the right-handed neutrino </w:t>
      </w:r>
      <m:oMath>
        <m:sSub>
          <m:sSubPr/>
          <m:e>
            <m:r>
              <m:rPr/>
              <m:t>ν</m:t>
            </m:r>
          </m:e>
          <m:sub>
            <m:r>
              <m:rPr/>
              <m:t>R</m:t>
            </m:r>
          </m:sub>
        </m:sSub>
      </m:oMath>
      <w:r>
        <w:t xml:space="preserve"> generate a Majorana mass term through topological twist coupling of the </w:t>
      </w:r>
      <m:oMath>
        <m:sSup>
          <m:sSupPr/>
          <m:e>
            <m:r>
              <m:rPr/>
              <m:t>C</m:t>
            </m:r>
          </m:e>
          <m:sup>
            <m:r>
              <m:rPr>
                <m:sty m:val="p"/>
              </m:rPr>
              <m:t>+</m:t>
            </m:r>
          </m:sup>
        </m:sSup>
      </m:oMath>
      <w:r>
        <w:t xml:space="preserve"> field:</w:t>
      </w:r>
    </w:p>
    <w:p w14:paraId="318C2ABD">
      <w:pPr>
        <w:pStyle w:val="3"/>
      </w:pPr>
      <m:oMathPara>
        <m:oMathParaPr>
          <m:jc m:val="center"/>
        </m:oMathParaPr>
        <m:oMath>
          <m:sSub>
            <m:sSubPr/>
            <m:e>
              <m:r>
                <m:rPr>
                  <m:sty m:val="p"/>
                  <m:scr m:val="script"/>
                </m:rPr>
                <m:t>ℒ</m:t>
              </m:r>
            </m:e>
            <m:sub>
              <m:r>
                <m:rPr/>
                <m:t>M</m:t>
              </m:r>
            </m:sub>
          </m:sSub>
          <m:r>
            <m:rPr>
              <m:sty m:val="p"/>
            </m:rPr>
            <m:t>=−</m:t>
          </m:r>
          <m:f>
            <m:fPr/>
            <m:num>
              <m:r>
                <m:rPr/>
                <m:t>1</m:t>
              </m:r>
            </m:num>
            <m:den>
              <m:r>
                <m:rPr/>
                <m:t>2</m:t>
              </m:r>
            </m:den>
          </m:f>
          <m:sSub>
            <m:sSubPr/>
            <m:e>
              <m:r>
                <m:rPr/>
                <m:t>m</m:t>
              </m:r>
            </m:e>
            <m:sub>
              <m:sSub>
                <m:sSubPr/>
                <m:e>
                  <m:r>
                    <m:rPr/>
                    <m:t>ν</m:t>
                  </m:r>
                </m:e>
                <m:sub>
                  <m:r>
                    <m:rPr/>
                    <m:t>L</m:t>
                  </m:r>
                </m:sub>
              </m:sSub>
            </m:sub>
          </m:sSub>
          <m:sSubSup>
            <m:sSubSupPr/>
            <m:e>
              <m:r>
                <m:rPr/>
                <m:t>ν</m:t>
              </m:r>
            </m:e>
            <m:sub>
              <m:r>
                <m:rPr/>
                <m:t>L</m:t>
              </m:r>
            </m:sub>
            <m:sup>
              <m:r>
                <m:rPr/>
                <m:t>c</m:t>
              </m:r>
            </m:sup>
          </m:sSubSup>
          <m:sSub>
            <m:sSubPr/>
            <m:e>
              <m:r>
                <m:rPr/>
                <m:t>ν</m:t>
              </m:r>
            </m:e>
            <m:sub>
              <m:r>
                <m:rPr/>
                <m:t>L</m:t>
              </m:r>
            </m:sub>
          </m:sSub>
          <m:r>
            <m:rPr>
              <m:sty m:val="p"/>
            </m:rPr>
            <m:t>+h.c.</m:t>
          </m:r>
        </m:oMath>
      </m:oMathPara>
    </w:p>
    <w:p w14:paraId="687F82FF">
      <w:pPr>
        <w:pStyle w:val="4"/>
      </w:pPr>
      <w:r>
        <w:t xml:space="preserve">where </w:t>
      </w:r>
      <m:oMath>
        <m:sSub>
          <m:sSubPr/>
          <m:e>
            <m:r>
              <m:rPr/>
              <m:t>m</m:t>
            </m:r>
          </m:e>
          <m:sub>
            <m:sSub>
              <m:sSubPr/>
              <m:e>
                <m:r>
                  <m:rPr/>
                  <m:t>ν</m:t>
                </m:r>
              </m:e>
              <m:sub>
                <m:r>
                  <m:rPr/>
                  <m:t>L</m:t>
                </m:r>
              </m:sub>
            </m:sSub>
          </m:sub>
        </m:sSub>
      </m:oMath>
      <w:r>
        <w:t xml:space="preserve"> is given by Theorem 3.2, and </w:t>
      </w:r>
      <m:oMath>
        <m:sSubSup>
          <m:sSubSupPr/>
          <m:e>
            <m:r>
              <m:rPr/>
              <m:t>ν</m:t>
            </m:r>
          </m:e>
          <m:sub>
            <m:r>
              <m:rPr/>
              <m:t>L</m:t>
            </m:r>
          </m:sub>
          <m:sup>
            <m:r>
              <m:rPr/>
              <m:t>c</m:t>
            </m:r>
          </m:sup>
        </m:sSubSup>
      </m:oMath>
      <w:r>
        <w:t xml:space="preserve"> is the charge conjugate of </w:t>
      </w:r>
      <m:oMath>
        <m:sSub>
          <m:sSubPr/>
          <m:e>
            <m:r>
              <m:rPr/>
              <m:t>ν</m:t>
            </m:r>
          </m:e>
          <m:sub>
            <m:r>
              <m:rPr/>
              <m:t>L</m:t>
            </m:r>
          </m:sub>
        </m:sSub>
      </m:oMath>
      <w:r>
        <w:t>.</w:t>
      </w:r>
    </w:p>
    <w:p w14:paraId="013FA4D5">
      <w:pPr>
        <w:pStyle w:val="3"/>
      </w:pPr>
      <w:r>
        <w:rPr>
          <w:b/>
          <w:bCs/>
        </w:rPr>
        <w:t>Proof.</w:t>
      </w:r>
      <w:r>
        <w:t xml:space="preserve"> In FCWFT, the left-handed helical mode and the right-handed helical mode of the </w:t>
      </w:r>
      <m:oMath>
        <m:sSup>
          <m:sSupPr/>
          <m:e>
            <m:r>
              <m:rPr/>
              <m:t>C</m:t>
            </m:r>
          </m:e>
          <m:sup>
            <m:r>
              <m:rPr>
                <m:sty m:val="p"/>
              </m:rPr>
              <m:t>+</m:t>
            </m:r>
          </m:sup>
        </m:sSup>
      </m:oMath>
      <w:r>
        <w:t xml:space="preserve"> field are coupled through topological twisting. This coupling allows </w:t>
      </w:r>
      <m:oMath>
        <m:sSub>
          <m:sSubPr/>
          <m:e>
            <m:r>
              <m:rPr/>
              <m:t>ν</m:t>
            </m:r>
          </m:e>
          <m:sub>
            <m:r>
              <m:rPr/>
              <m:t>L</m:t>
            </m:r>
          </m:sub>
        </m:sSub>
      </m:oMath>
      <w:r>
        <w:t xml:space="preserve"> to mix with its own charge conjugate </w:t>
      </w:r>
      <m:oMath>
        <m:sSubSup>
          <m:sSubSupPr/>
          <m:e>
            <m:r>
              <m:rPr/>
              <m:t>ν</m:t>
            </m:r>
          </m:e>
          <m:sub>
            <m:r>
              <m:rPr/>
              <m:t>L</m:t>
            </m:r>
          </m:sub>
          <m:sup>
            <m:r>
              <m:rPr/>
              <m:t>c</m:t>
            </m:r>
          </m:sup>
        </m:sSubSup>
      </m:oMath>
      <w:r>
        <w:t>, generating a Majorana mass term. The strength of the twist coupling is determined by the topological measure ratio from Paper C3:</w:t>
      </w:r>
    </w:p>
    <w:p w14:paraId="2151CAF3">
      <w:pPr>
        <w:pStyle w:val="3"/>
      </w:pPr>
      <m:oMathPara>
        <m:oMathParaPr>
          <m:jc m:val="center"/>
        </m:oMathParaPr>
        <m:oMath>
          <m:sSub>
            <m:sSubPr/>
            <m:e>
              <m:r>
                <m:rPr/>
                <m:t>κ</m:t>
              </m:r>
            </m:e>
            <m:sub>
              <m:r>
                <m:rPr>
                  <m:sty m:val="p"/>
                </m:rPr>
                <m:t>Majorana</m:t>
              </m:r>
            </m:sub>
          </m:sSub>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den>
          </m:f>
          <m:r>
            <m:rPr>
              <m:sty m:val="p"/>
            </m:rPr>
            <m:t>=</m:t>
          </m:r>
          <m:r>
            <m:rPr/>
            <m:t>0.70</m:t>
          </m:r>
        </m:oMath>
      </m:oMathPara>
    </w:p>
    <w:p w14:paraId="62C75BFA">
      <w:pPr>
        <w:pStyle w:val="4"/>
      </w:pPr>
      <w:r>
        <w:t xml:space="preserve">Therefore, the Majorana mass equals </w:t>
      </w:r>
      <m:oMath>
        <m:sSub>
          <m:sSubPr/>
          <m:e>
            <m:r>
              <m:rPr/>
              <m:t>m</m:t>
            </m:r>
          </m:e>
          <m:sub>
            <m:sSub>
              <m:sSubPr/>
              <m:e>
                <m:r>
                  <m:rPr/>
                  <m:t>ν</m:t>
                </m:r>
              </m:e>
              <m:sub>
                <m:r>
                  <m:rPr/>
                  <m:t>L</m:t>
                </m:r>
              </m:sub>
            </m:sSub>
          </m:sub>
        </m:sSub>
      </m:oMath>
      <w:r>
        <w:t>, requiring no additional See-Saw mechanism. ∎</w:t>
      </w:r>
    </w:p>
    <w:bookmarkEnd w:id="9"/>
    <w:bookmarkEnd w:id="12"/>
    <w:p w14:paraId="15863E4C">
      <w:pPr>
        <w:pStyle w:val="5"/>
      </w:pPr>
      <w:bookmarkStart w:id="13" w:name="X3aa3dab98d9dc33c70db5a504ffe7f73071a35e"/>
      <w:r>
        <w:t>4 Topological Origin of Neutrino Oscillations</w:t>
      </w:r>
    </w:p>
    <w:p w14:paraId="228BF172">
      <w:pPr>
        <w:pStyle w:val="6"/>
      </w:pPr>
      <w:bookmarkStart w:id="14" w:name="X0ba3bb3d701b9ef1fd422ec7014782901b5e70e"/>
      <w:r>
        <w:t>4.1 Vortex Modes of the Three Generations of Neutrinos</w:t>
      </w:r>
    </w:p>
    <w:p w14:paraId="2021D6F5">
      <w:pPr>
        <w:pStyle w:val="4"/>
      </w:pPr>
      <w:r>
        <w:rPr>
          <w:b/>
          <w:bCs/>
        </w:rPr>
        <w:t>Theorem 4.1 (Vortex Modes of the Three Generations of Neutrinos).</w:t>
      </w:r>
      <w:r>
        <w:t xml:space="preserve"> The three generations of neutrinos (</w:t>
      </w:r>
      <m:oMath>
        <m:sSub>
          <m:sSubPr/>
          <m:e>
            <m:r>
              <m:rPr/>
              <m:t>ν</m:t>
            </m:r>
          </m:e>
          <m:sub>
            <m:r>
              <m:rPr/>
              <m:t>e</m:t>
            </m:r>
          </m:sub>
        </m:sSub>
        <m:r>
          <m:rPr>
            <m:sty m:val="p"/>
          </m:rPr>
          <m:t>,</m:t>
        </m:r>
        <m:sSub>
          <m:sSubPr/>
          <m:e>
            <m:r>
              <m:rPr/>
              <m:t>ν</m:t>
            </m:r>
          </m:e>
          <m:sub>
            <m:r>
              <m:rPr/>
              <m:t>μ</m:t>
            </m:r>
          </m:sub>
        </m:sSub>
        <m:r>
          <m:rPr>
            <m:sty m:val="p"/>
          </m:rPr>
          <m:t>,</m:t>
        </m:r>
        <m:sSub>
          <m:sSubPr/>
          <m:e>
            <m:r>
              <m:rPr/>
              <m:t>ν</m:t>
            </m:r>
          </m:e>
          <m:sub>
            <m:r>
              <m:rPr/>
              <m:t>τ</m:t>
            </m:r>
          </m:sub>
        </m:sSub>
      </m:oMath>
      <w:r>
        <w:t xml:space="preserve">) correspond to three different vortex winding modes of the </w:t>
      </w:r>
      <m:oMath>
        <m:sSup>
          <m:sSupPr/>
          <m:e>
            <m:r>
              <m:rPr/>
              <m:t>C</m:t>
            </m:r>
          </m:e>
          <m:sup>
            <m:r>
              <m:rPr>
                <m:sty m:val="p"/>
              </m:rPr>
              <m:t>+</m:t>
            </m:r>
          </m:sup>
        </m:sSup>
      </m:oMath>
      <w:r>
        <w:t xml:space="preserve"> field:</w:t>
      </w:r>
    </w:p>
    <w:p w14:paraId="033E7B99">
      <w:pPr>
        <w:pStyle w:val="26"/>
        <w:numPr>
          <w:ilvl w:val="0"/>
          <w:numId w:val="2"/>
        </w:numPr>
      </w:pPr>
      <w:r>
        <w:t xml:space="preserve">Electron neutrino </w:t>
      </w:r>
      <m:oMath>
        <m:sSub>
          <m:sSubPr/>
          <m:e>
            <m:r>
              <m:rPr/>
              <m:t>ν</m:t>
            </m:r>
          </m:e>
          <m:sub>
            <m:r>
              <m:rPr/>
              <m:t>e</m:t>
            </m:r>
          </m:sub>
        </m:sSub>
      </m:oMath>
      <w:r>
        <w:t xml:space="preserve">: winding number </w:t>
      </w:r>
      <m:oMath>
        <m:r>
          <m:rPr/>
          <m:t>w</m:t>
        </m:r>
        <m:r>
          <m:rPr>
            <m:sty m:val="p"/>
          </m:rPr>
          <m:t>=</m:t>
        </m:r>
        <m:r>
          <m:rPr/>
          <m:t>1</m:t>
        </m:r>
      </m:oMath>
      <w:r>
        <w:t xml:space="preserve">, fundamental mode, field combination </w:t>
      </w:r>
      <m:oMath>
        <m:r>
          <m:rPr>
            <m:sty m:val="p"/>
          </m:rPr>
          <m:t>|</m:t>
        </m:r>
        <m:r>
          <m:rPr/>
          <m:t>A</m:t>
        </m:r>
        <m:r>
          <m:rPr>
            <m:sty m:val="p"/>
          </m:rPr>
          <m:t>⟩⊗|</m:t>
        </m:r>
        <m:sSup>
          <m:sSupPr/>
          <m:e>
            <m:r>
              <m:rPr/>
              <m:t>B</m:t>
            </m:r>
          </m:e>
          <m:sup>
            <m:r>
              <m:rPr/>
              <m:t>0</m:t>
            </m:r>
          </m:sup>
        </m:sSup>
        <m:r>
          <m:rPr>
            <m:sty m:val="p"/>
          </m:rPr>
          <m:t>⟩⊗|</m:t>
        </m:r>
        <m:sSubSup>
          <m:sSubSupPr/>
          <m:e>
            <m:r>
              <m:rPr/>
              <m:t>C</m:t>
            </m:r>
          </m:e>
          <m:sub>
            <m:sSub>
              <m:sSubPr/>
              <m:e>
                <m:r>
                  <m:rPr/>
                  <m:t>ν</m:t>
                </m:r>
              </m:e>
              <m:sub>
                <m:r>
                  <m:rPr/>
                  <m:t>e</m:t>
                </m:r>
              </m:sub>
            </m:sSub>
          </m:sub>
          <m:sup>
            <m:r>
              <m:rPr>
                <m:sty m:val="p"/>
              </m:rPr>
              <m:t>+</m:t>
            </m:r>
          </m:sup>
        </m:sSubSup>
        <m:r>
          <m:rPr>
            <m:sty m:val="p"/>
          </m:rPr>
          <m:t>⟩</m:t>
        </m:r>
      </m:oMath>
    </w:p>
    <w:p w14:paraId="2FA978F5">
      <w:pPr>
        <w:pStyle w:val="26"/>
        <w:numPr>
          <w:ilvl w:val="0"/>
          <w:numId w:val="2"/>
        </w:numPr>
      </w:pPr>
      <w:r>
        <w:t xml:space="preserve">Muon neutrino </w:t>
      </w:r>
      <m:oMath>
        <m:sSub>
          <m:sSubPr/>
          <m:e>
            <m:r>
              <m:rPr/>
              <m:t>ν</m:t>
            </m:r>
          </m:e>
          <m:sub>
            <m:r>
              <m:rPr/>
              <m:t>μ</m:t>
            </m:r>
          </m:sub>
        </m:sSub>
      </m:oMath>
      <w:r>
        <w:t xml:space="preserve">: winding number </w:t>
      </w:r>
      <m:oMath>
        <m:r>
          <m:rPr/>
          <m:t>w</m:t>
        </m:r>
        <m:r>
          <m:rPr>
            <m:sty m:val="p"/>
          </m:rPr>
          <m:t>=</m:t>
        </m:r>
        <m:r>
          <m:rPr/>
          <m:t>2</m:t>
        </m:r>
      </m:oMath>
      <w:r>
        <w:t xml:space="preserve">, first excited mode, field combination </w:t>
      </w:r>
      <m:oMath>
        <m:r>
          <m:rPr>
            <m:sty m:val="p"/>
          </m:rPr>
          <m:t>|</m:t>
        </m:r>
        <m:r>
          <m:rPr/>
          <m:t>A</m:t>
        </m:r>
        <m:r>
          <m:rPr>
            <m:sty m:val="p"/>
          </m:rPr>
          <m:t>⟩⊗|</m:t>
        </m:r>
        <m:sSup>
          <m:sSupPr/>
          <m:e>
            <m:r>
              <m:rPr/>
              <m:t>B</m:t>
            </m:r>
          </m:e>
          <m:sup>
            <m:r>
              <m:rPr/>
              <m:t>0</m:t>
            </m:r>
          </m:sup>
        </m:sSup>
        <m:r>
          <m:rPr>
            <m:sty m:val="p"/>
          </m:rPr>
          <m:t>⟩⊗|</m:t>
        </m:r>
        <m:sSubSup>
          <m:sSubSupPr/>
          <m:e>
            <m:r>
              <m:rPr/>
              <m:t>C</m:t>
            </m:r>
          </m:e>
          <m:sub>
            <m:sSub>
              <m:sSubPr/>
              <m:e>
                <m:r>
                  <m:rPr/>
                  <m:t>ν</m:t>
                </m:r>
              </m:e>
              <m:sub>
                <m:r>
                  <m:rPr/>
                  <m:t>μ</m:t>
                </m:r>
              </m:sub>
            </m:sSub>
          </m:sub>
          <m:sup>
            <m:r>
              <m:rPr>
                <m:sty m:val="p"/>
              </m:rPr>
              <m:t>+</m:t>
            </m:r>
          </m:sup>
        </m:sSubSup>
        <m:r>
          <m:rPr>
            <m:sty m:val="p"/>
          </m:rPr>
          <m:t>⟩</m:t>
        </m:r>
      </m:oMath>
    </w:p>
    <w:p w14:paraId="3D11FBF6">
      <w:pPr>
        <w:pStyle w:val="26"/>
        <w:numPr>
          <w:ilvl w:val="0"/>
          <w:numId w:val="2"/>
        </w:numPr>
      </w:pPr>
      <w:r>
        <w:t xml:space="preserve">Tau neutrino </w:t>
      </w:r>
      <m:oMath>
        <m:sSub>
          <m:sSubPr/>
          <m:e>
            <m:r>
              <m:rPr/>
              <m:t>ν</m:t>
            </m:r>
          </m:e>
          <m:sub>
            <m:r>
              <m:rPr/>
              <m:t>τ</m:t>
            </m:r>
          </m:sub>
        </m:sSub>
      </m:oMath>
      <w:r>
        <w:t xml:space="preserve">: winding number </w:t>
      </w:r>
      <m:oMath>
        <m:r>
          <m:rPr/>
          <m:t>w</m:t>
        </m:r>
        <m:r>
          <m:rPr>
            <m:sty m:val="p"/>
          </m:rPr>
          <m:t>=</m:t>
        </m:r>
        <m:r>
          <m:rPr/>
          <m:t>3</m:t>
        </m:r>
      </m:oMath>
      <w:r>
        <w:t xml:space="preserve">, second excited mode, field combination </w:t>
      </w:r>
      <m:oMath>
        <m:r>
          <m:rPr>
            <m:sty m:val="p"/>
          </m:rPr>
          <m:t>|</m:t>
        </m:r>
        <m:r>
          <m:rPr/>
          <m:t>A</m:t>
        </m:r>
        <m:r>
          <m:rPr>
            <m:sty m:val="p"/>
          </m:rPr>
          <m:t>⟩⊗|</m:t>
        </m:r>
        <m:sSup>
          <m:sSupPr/>
          <m:e>
            <m:r>
              <m:rPr/>
              <m:t>B</m:t>
            </m:r>
          </m:e>
          <m:sup>
            <m:r>
              <m:rPr/>
              <m:t>0</m:t>
            </m:r>
          </m:sup>
        </m:sSup>
        <m:r>
          <m:rPr>
            <m:sty m:val="p"/>
          </m:rPr>
          <m:t>⟩⊗|</m:t>
        </m:r>
        <m:sSubSup>
          <m:sSubSupPr/>
          <m:e>
            <m:r>
              <m:rPr/>
              <m:t>C</m:t>
            </m:r>
          </m:e>
          <m:sub>
            <m:sSub>
              <m:sSubPr/>
              <m:e>
                <m:r>
                  <m:rPr/>
                  <m:t>ν</m:t>
                </m:r>
              </m:e>
              <m:sub>
                <m:r>
                  <m:rPr/>
                  <m:t>τ</m:t>
                </m:r>
              </m:sub>
            </m:sSub>
          </m:sub>
          <m:sup>
            <m:r>
              <m:rPr>
                <m:sty m:val="p"/>
              </m:rPr>
              <m:t>+</m:t>
            </m:r>
          </m:sup>
        </m:sSubSup>
        <m:r>
          <m:rPr>
            <m:sty m:val="p"/>
          </m:rPr>
          <m:t>⟩</m:t>
        </m:r>
      </m:oMath>
    </w:p>
    <w:p w14:paraId="3B69BD21">
      <w:pPr>
        <w:pStyle w:val="4"/>
      </w:pPr>
      <w:r>
        <w:rPr>
          <w:b/>
          <w:bCs/>
        </w:rPr>
        <w:t>Proof.</w:t>
      </w:r>
      <w:r>
        <w:t xml:space="preserve"> The winding modes of the </w:t>
      </w:r>
      <m:oMath>
        <m:sSup>
          <m:sSupPr/>
          <m:e>
            <m:r>
              <m:rPr/>
              <m:t>C</m:t>
            </m:r>
          </m:e>
          <m:sup>
            <m:r>
              <m:rPr>
                <m:sty m:val="p"/>
              </m:rPr>
              <m:t>+</m:t>
            </m:r>
          </m:sup>
        </m:sSup>
      </m:oMath>
      <w:r>
        <w:t xml:space="preserve"> field vortex are labeled by the winding number </w:t>
      </w:r>
      <m:oMath>
        <m:r>
          <m:rPr/>
          <m:t>w</m:t>
        </m:r>
      </m:oMath>
      <w:r>
        <w:t>. Vortices with different winding numbers have different topological structures, but the A-field and B-field remain unchanged (</w:t>
      </w:r>
      <m:oMath>
        <m:r>
          <m:rPr>
            <m:sty m:val="p"/>
          </m:rPr>
          <m:t>|</m:t>
        </m:r>
        <m:r>
          <m:rPr/>
          <m:t>A</m:t>
        </m:r>
        <m:r>
          <m:rPr>
            <m:sty m:val="p"/>
          </m:rPr>
          <m:t>⟩⊗|</m:t>
        </m:r>
        <m:sSup>
          <m:sSupPr/>
          <m:e>
            <m:r>
              <m:rPr/>
              <m:t>B</m:t>
            </m:r>
          </m:e>
          <m:sup>
            <m:r>
              <m:rPr/>
              <m:t>0</m:t>
            </m:r>
          </m:sup>
        </m:sSup>
        <m:r>
          <m:rPr>
            <m:sty m:val="p"/>
          </m:rPr>
          <m:t>⟩</m:t>
        </m:r>
      </m:oMath>
      <w:r>
        <w:t xml:space="preserve">). The field combinations of the three modes differ only in the winding mode of the </w:t>
      </w:r>
      <m:oMath>
        <m:sSup>
          <m:sSupPr/>
          <m:e>
            <m:r>
              <m:rPr/>
              <m:t>C</m:t>
            </m:r>
          </m:e>
          <m:sup>
            <m:r>
              <m:rPr>
                <m:sty m:val="p"/>
              </m:rPr>
              <m:t>+</m:t>
            </m:r>
          </m:sup>
        </m:sSup>
      </m:oMath>
      <w:r>
        <w:t xml:space="preserve"> field. All three modes are </w:t>
      </w:r>
      <m:oMath>
        <m:sSup>
          <m:sSupPr/>
          <m:e>
            <m:r>
              <m:rPr/>
              <m:t>C</m:t>
            </m:r>
          </m:e>
          <m:sup>
            <m:r>
              <m:rPr>
                <m:sty m:val="p"/>
              </m:rPr>
              <m:t>+</m:t>
            </m:r>
          </m:sup>
        </m:sSup>
      </m:oMath>
      <w:r>
        <w:t xml:space="preserve"> (crest positive-mass excitation), with no </w:t>
      </w:r>
      <m:oMath>
        <m:sSup>
          <m:sSupPr/>
          <m:e>
            <m:r>
              <m:rPr/>
              <m:t>C</m:t>
            </m:r>
          </m:e>
          <m:sup>
            <m:r>
              <m:rPr>
                <m:sty m:val="p"/>
              </m:rPr>
              <m:t>−</m:t>
            </m:r>
          </m:sup>
        </m:sSup>
      </m:oMath>
      <w:r>
        <w:t xml:space="preserve"> (trough negative-mass excitation). ∎</w:t>
      </w:r>
    </w:p>
    <w:bookmarkEnd w:id="14"/>
    <w:p w14:paraId="48F5B412">
      <w:pPr>
        <w:pStyle w:val="6"/>
      </w:pPr>
      <w:bookmarkStart w:id="15" w:name="Xf41e3ea10e164f3a7d34c0703c4e9221371d56e"/>
      <w:r>
        <w:t>4.2 Mass Formulas for the Three Generations of Neutrinos</w:t>
      </w:r>
    </w:p>
    <w:p w14:paraId="40C286E5">
      <w:pPr>
        <w:pStyle w:val="4"/>
      </w:pPr>
      <w:r>
        <w:rPr>
          <w:b/>
          <w:bCs/>
        </w:rPr>
        <w:t>Theorem 4.2 (Mass Formulas for the Three Generations of Neutrinos).</w:t>
      </w:r>
      <w:r>
        <w:t xml:space="preserve"> The positive masses of the three generations of neutrinos are jointly determined by the topological measure and winding number of the </w:t>
      </w:r>
      <m:oMath>
        <m:sSup>
          <m:sSupPr/>
          <m:e>
            <m:r>
              <m:rPr/>
              <m:t>C</m:t>
            </m:r>
          </m:e>
          <m:sup>
            <m:r>
              <m:rPr>
                <m:sty m:val="p"/>
              </m:rPr>
              <m:t>+</m:t>
            </m:r>
          </m:sup>
        </m:sSup>
      </m:oMath>
      <w:r>
        <w:t xml:space="preserve"> field vortex:</w:t>
      </w:r>
    </w:p>
    <w:p w14:paraId="61CABDB1">
      <w:pPr>
        <w:pStyle w:val="3"/>
      </w:pPr>
      <m:oMathPara>
        <m:oMathParaPr>
          <m:jc m:val="center"/>
        </m:oMathParaPr>
        <m:oMath>
          <m:sSub>
            <m:sSubPr/>
            <m:e>
              <m:r>
                <m:rPr/>
                <m:t>m</m:t>
              </m:r>
            </m:e>
            <m:sub>
              <m:sSub>
                <m:sSubPr/>
                <m:e>
                  <m:r>
                    <m:rPr/>
                    <m:t>ν</m:t>
                  </m:r>
                </m:e>
                <m:sub>
                  <m:r>
                    <m:rPr/>
                    <m:t>e</m:t>
                  </m:r>
                </m:sub>
              </m:sSub>
            </m:sub>
          </m:sSub>
          <m:r>
            <m:rPr>
              <m:sty m:val="p"/>
            </m:rPr>
            <m:t>=</m:t>
          </m:r>
          <m:sSub>
            <m:sSubPr/>
            <m:e>
              <m:r>
                <m:rPr/>
                <m:t>m</m:t>
              </m:r>
            </m:e>
            <m:sub>
              <m:r>
                <m:rPr/>
                <m:t>0</m:t>
              </m:r>
            </m:sub>
          </m:sSub>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r>
                <m:rPr>
                  <m:sty m:val="p"/>
                </m:rPr>
                <m:t>+</m:t>
              </m:r>
              <m:sSub>
                <m:sSubPr/>
                <m:e>
                  <m:r>
                    <m:rPr>
                      <m:sty m:val="p"/>
                      <m:scr m:val="script"/>
                    </m:rPr>
                    <m:t>T</m:t>
                  </m:r>
                </m:e>
                <m:sub>
                  <m:r>
                    <m:rPr>
                      <m:sty m:val="p"/>
                    </m:rPr>
                    <m:t>−</m:t>
                  </m:r>
                </m:sub>
              </m:sSub>
            </m:den>
          </m:f>
          <m:r>
            <m:rPr>
              <m:sty m:val="p"/>
            </m:rPr>
            <m:t>⋅</m:t>
          </m:r>
          <m:sSubSup>
            <m:sSubSupPr/>
            <m:e>
              <m:r>
                <m:rPr/>
                <m:t>w</m:t>
              </m:r>
            </m:e>
            <m:sub>
              <m:r>
                <m:rPr/>
                <m:t>e</m:t>
              </m:r>
            </m:sub>
            <m:sup>
              <m:r>
                <m:rPr/>
                <m:t>2</m:t>
              </m:r>
            </m:sup>
          </m:sSubSup>
          <m:r>
            <m:rPr>
              <m:sty m:val="p"/>
            </m:rPr>
            <m:t>=</m:t>
          </m:r>
          <m:r>
            <m:rPr/>
            <m:t>0.413 </m:t>
          </m:r>
          <m:sSub>
            <m:sSubPr/>
            <m:e>
              <m:r>
                <m:rPr/>
                <m:t>m</m:t>
              </m:r>
            </m:e>
            <m:sub>
              <m:r>
                <m:rPr/>
                <m:t>0</m:t>
              </m:r>
            </m:sub>
          </m:sSub>
        </m:oMath>
      </m:oMathPara>
    </w:p>
    <w:p w14:paraId="19F29414">
      <w:pPr>
        <w:pStyle w:val="4"/>
      </w:pPr>
      <m:oMathPara>
        <m:oMathParaPr>
          <m:jc m:val="center"/>
        </m:oMathParaPr>
        <m:oMath>
          <m:sSub>
            <m:sSubPr/>
            <m:e>
              <m:r>
                <m:rPr/>
                <m:t>m</m:t>
              </m:r>
            </m:e>
            <m:sub>
              <m:sSub>
                <m:sSubPr/>
                <m:e>
                  <m:r>
                    <m:rPr/>
                    <m:t>ν</m:t>
                  </m:r>
                </m:e>
                <m:sub>
                  <m:r>
                    <m:rPr/>
                    <m:t>μ</m:t>
                  </m:r>
                </m:sub>
              </m:sSub>
            </m:sub>
          </m:sSub>
          <m:r>
            <m:rPr>
              <m:sty m:val="p"/>
            </m:rPr>
            <m:t>=</m:t>
          </m:r>
          <m:sSub>
            <m:sSubPr/>
            <m:e>
              <m:r>
                <m:rPr/>
                <m:t>m</m:t>
              </m:r>
            </m:e>
            <m:sub>
              <m:r>
                <m:rPr/>
                <m:t>0</m:t>
              </m:r>
            </m:sub>
          </m:sSub>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r>
                <m:rPr>
                  <m:sty m:val="p"/>
                </m:rPr>
                <m:t>+</m:t>
              </m:r>
              <m:sSub>
                <m:sSubPr/>
                <m:e>
                  <m:r>
                    <m:rPr>
                      <m:sty m:val="p"/>
                      <m:scr m:val="script"/>
                    </m:rPr>
                    <m:t>T</m:t>
                  </m:r>
                </m:e>
                <m:sub>
                  <m:r>
                    <m:rPr>
                      <m:sty m:val="p"/>
                    </m:rPr>
                    <m:t>−</m:t>
                  </m:r>
                </m:sub>
              </m:sSub>
            </m:den>
          </m:f>
          <m:r>
            <m:rPr>
              <m:sty m:val="p"/>
            </m:rPr>
            <m:t>⋅</m:t>
          </m:r>
          <m:sSubSup>
            <m:sSubSupPr/>
            <m:e>
              <m:r>
                <m:rPr/>
                <m:t>w</m:t>
              </m:r>
            </m:e>
            <m:sub>
              <m:r>
                <m:rPr/>
                <m:t>μ</m:t>
              </m:r>
            </m:sub>
            <m:sup>
              <m:r>
                <m:rPr/>
                <m:t>2</m:t>
              </m:r>
            </m:sup>
          </m:sSubSup>
          <m:r>
            <m:rPr>
              <m:sty m:val="p"/>
            </m:rPr>
            <m:t>⋅</m:t>
          </m:r>
          <m:d>
            <m:dPr>
              <m:sepChr m:val=""/>
            </m:dPr>
            <m:e>
              <m:r>
                <m:rPr/>
                <m:t>1</m:t>
              </m:r>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den>
              </m:f>
            </m:e>
          </m:d>
          <m:r>
            <m:rPr>
              <m:sty m:val="p"/>
            </m:rPr>
            <m:t>=</m:t>
          </m:r>
          <m:r>
            <m:rPr/>
            <m:t>0.413</m:t>
          </m:r>
          <m:r>
            <m:rPr>
              <m:sty m:val="p"/>
            </m:rPr>
            <m:t>×</m:t>
          </m:r>
          <m:r>
            <m:rPr/>
            <m:t>4</m:t>
          </m:r>
          <m:r>
            <m:rPr>
              <m:sty m:val="p"/>
            </m:rPr>
            <m:t>×(</m:t>
          </m:r>
          <m:r>
            <m:rPr/>
            <m:t>1</m:t>
          </m:r>
          <m:r>
            <m:rPr>
              <m:sty m:val="p"/>
            </m:rPr>
            <m:t>+</m:t>
          </m:r>
          <m:r>
            <m:rPr/>
            <m:t>1.421</m:t>
          </m:r>
          <m:r>
            <m:rPr>
              <m:sty m:val="p"/>
            </m:rPr>
            <m:t>)</m:t>
          </m:r>
          <m:r>
            <m:rPr/>
            <m:t> </m:t>
          </m:r>
          <m:sSub>
            <m:sSubPr/>
            <m:e>
              <m:r>
                <m:rPr/>
                <m:t>m</m:t>
              </m:r>
            </m:e>
            <m:sub>
              <m:r>
                <m:rPr/>
                <m:t>0</m:t>
              </m:r>
            </m:sub>
          </m:sSub>
          <m:r>
            <m:rPr>
              <m:sty m:val="p"/>
            </m:rPr>
            <m:t>=</m:t>
          </m:r>
          <m:r>
            <m:rPr/>
            <m:t>0.413</m:t>
          </m:r>
          <m:r>
            <m:rPr>
              <m:sty m:val="p"/>
            </m:rPr>
            <m:t>×</m:t>
          </m:r>
          <m:r>
            <m:rPr/>
            <m:t>4</m:t>
          </m:r>
          <m:r>
            <m:rPr>
              <m:sty m:val="p"/>
            </m:rPr>
            <m:t>×</m:t>
          </m:r>
          <m:r>
            <m:rPr/>
            <m:t>2.421 </m:t>
          </m:r>
          <m:sSub>
            <m:sSubPr/>
            <m:e>
              <m:r>
                <m:rPr/>
                <m:t>m</m:t>
              </m:r>
            </m:e>
            <m:sub>
              <m:r>
                <m:rPr/>
                <m:t>0</m:t>
              </m:r>
            </m:sub>
          </m:sSub>
          <m:r>
            <m:rPr>
              <m:sty m:val="p"/>
            </m:rPr>
            <m:t>=</m:t>
          </m:r>
          <m:r>
            <m:rPr/>
            <m:t>4.000 </m:t>
          </m:r>
          <m:sSub>
            <m:sSubPr/>
            <m:e>
              <m:r>
                <m:rPr/>
                <m:t>m</m:t>
              </m:r>
            </m:e>
            <m:sub>
              <m:r>
                <m:rPr/>
                <m:t>0</m:t>
              </m:r>
            </m:sub>
          </m:sSub>
        </m:oMath>
      </m:oMathPara>
    </w:p>
    <w:p w14:paraId="2F116C70">
      <w:pPr>
        <w:pStyle w:val="4"/>
      </w:pPr>
      <m:oMathPara>
        <m:oMathParaPr>
          <m:jc m:val="center"/>
        </m:oMathParaPr>
        <m:oMath>
          <m:sSub>
            <m:sSubPr/>
            <m:e>
              <m:r>
                <m:rPr/>
                <m:t>m</m:t>
              </m:r>
            </m:e>
            <m:sub>
              <m:sSub>
                <m:sSubPr/>
                <m:e>
                  <m:r>
                    <m:rPr/>
                    <m:t>ν</m:t>
                  </m:r>
                </m:e>
                <m:sub>
                  <m:r>
                    <m:rPr/>
                    <m:t>τ</m:t>
                  </m:r>
                </m:sub>
              </m:sSub>
            </m:sub>
          </m:sSub>
          <m:r>
            <m:rPr>
              <m:sty m:val="p"/>
            </m:rPr>
            <m:t>=</m:t>
          </m:r>
          <m:sSub>
            <m:sSubPr/>
            <m:e>
              <m:r>
                <m:rPr/>
                <m:t>m</m:t>
              </m:r>
            </m:e>
            <m:sub>
              <m:r>
                <m:rPr/>
                <m:t>0</m:t>
              </m:r>
            </m:sub>
          </m:sSub>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r>
                <m:rPr>
                  <m:sty m:val="p"/>
                </m:rPr>
                <m:t>+</m:t>
              </m:r>
              <m:sSub>
                <m:sSubPr/>
                <m:e>
                  <m:r>
                    <m:rPr>
                      <m:sty m:val="p"/>
                      <m:scr m:val="script"/>
                    </m:rPr>
                    <m:t>T</m:t>
                  </m:r>
                </m:e>
                <m:sub>
                  <m:r>
                    <m:rPr>
                      <m:sty m:val="p"/>
                    </m:rPr>
                    <m:t>−</m:t>
                  </m:r>
                </m:sub>
              </m:sSub>
            </m:den>
          </m:f>
          <m:r>
            <m:rPr>
              <m:sty m:val="p"/>
            </m:rPr>
            <m:t>⋅</m:t>
          </m:r>
          <m:sSubSup>
            <m:sSubSupPr/>
            <m:e>
              <m:r>
                <m:rPr/>
                <m:t>w</m:t>
              </m:r>
            </m:e>
            <m:sub>
              <m:r>
                <m:rPr/>
                <m:t>τ</m:t>
              </m:r>
            </m:sub>
            <m:sup>
              <m:r>
                <m:rPr/>
                <m:t>2</m:t>
              </m:r>
            </m:sup>
          </m:sSubSup>
          <m:r>
            <m:rPr>
              <m:sty m:val="p"/>
            </m:rPr>
            <m:t>⋅</m:t>
          </m:r>
          <m:sSup>
            <m:sSupPr/>
            <m:e>
              <m:d>
                <m:dPr>
                  <m:sepChr m:val=""/>
                </m:dPr>
                <m:e>
                  <m:r>
                    <m:rPr/>
                    <m:t>1</m:t>
                  </m:r>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den>
                  </m:f>
                </m:e>
              </m:d>
            </m:e>
            <m:sup>
              <m:r>
                <m:rPr/>
                <m:t>2</m:t>
              </m:r>
            </m:sup>
          </m:sSup>
          <m:r>
            <m:rPr>
              <m:sty m:val="p"/>
            </m:rPr>
            <m:t>=</m:t>
          </m:r>
          <m:r>
            <m:rPr/>
            <m:t>0.413</m:t>
          </m:r>
          <m:r>
            <m:rPr>
              <m:sty m:val="p"/>
            </m:rPr>
            <m:t>×</m:t>
          </m:r>
          <m:r>
            <m:rPr/>
            <m:t>9</m:t>
          </m:r>
          <m:r>
            <m:rPr>
              <m:sty m:val="p"/>
            </m:rPr>
            <m:t>×(</m:t>
          </m:r>
          <m:r>
            <m:rPr/>
            <m:t>2.421</m:t>
          </m:r>
          <m:sSup>
            <m:sSupPr/>
            <m:e>
              <m:r>
                <m:rPr>
                  <m:sty m:val="p"/>
                </m:rPr>
                <m:t>)</m:t>
              </m:r>
            </m:e>
            <m:sup>
              <m:r>
                <m:rPr/>
                <m:t>2</m:t>
              </m:r>
            </m:sup>
          </m:sSup>
          <m:r>
            <m:rPr/>
            <m:t> </m:t>
          </m:r>
          <m:sSub>
            <m:sSubPr/>
            <m:e>
              <m:r>
                <m:rPr/>
                <m:t>m</m:t>
              </m:r>
            </m:e>
            <m:sub>
              <m:r>
                <m:rPr/>
                <m:t>0</m:t>
              </m:r>
            </m:sub>
          </m:sSub>
          <m:r>
            <m:rPr>
              <m:sty m:val="p"/>
            </m:rPr>
            <m:t>=</m:t>
          </m:r>
          <m:r>
            <m:rPr/>
            <m:t>0.413</m:t>
          </m:r>
          <m:r>
            <m:rPr>
              <m:sty m:val="p"/>
            </m:rPr>
            <m:t>×</m:t>
          </m:r>
          <m:r>
            <m:rPr/>
            <m:t>9</m:t>
          </m:r>
          <m:r>
            <m:rPr>
              <m:sty m:val="p"/>
            </m:rPr>
            <m:t>×</m:t>
          </m:r>
          <m:r>
            <m:rPr/>
            <m:t>5.861 </m:t>
          </m:r>
          <m:sSub>
            <m:sSubPr/>
            <m:e>
              <m:r>
                <m:rPr/>
                <m:t>m</m:t>
              </m:r>
            </m:e>
            <m:sub>
              <m:r>
                <m:rPr/>
                <m:t>0</m:t>
              </m:r>
            </m:sub>
          </m:sSub>
          <m:r>
            <m:rPr>
              <m:sty m:val="p"/>
            </m:rPr>
            <m:t>=</m:t>
          </m:r>
          <m:r>
            <m:rPr/>
            <m:t>21.780 </m:t>
          </m:r>
          <m:sSub>
            <m:sSubPr/>
            <m:e>
              <m:r>
                <m:rPr/>
                <m:t>m</m:t>
              </m:r>
            </m:e>
            <m:sub>
              <m:r>
                <m:rPr/>
                <m:t>0</m:t>
              </m:r>
            </m:sub>
          </m:sSub>
        </m:oMath>
      </m:oMathPara>
    </w:p>
    <w:p w14:paraId="6E32E45A">
      <w:pPr>
        <w:pStyle w:val="4"/>
      </w:pPr>
      <w:r>
        <w:t xml:space="preserve">where </w:t>
      </w:r>
      <m:oMath>
        <m:sSub>
          <m:sSubPr/>
          <m:e>
            <m:r>
              <m:rPr/>
              <m:t>m</m:t>
            </m:r>
          </m:e>
          <m:sub>
            <m:r>
              <m:rPr/>
              <m:t>0</m:t>
            </m:r>
          </m:sub>
        </m:sSub>
      </m:oMath>
      <w:r>
        <w:t xml:space="preserve"> is the fundamental mode mass unit, and the topological enhancement factor </w:t>
      </w:r>
      <m:oMath>
        <m:r>
          <m:rPr>
            <m:sty m:val="p"/>
          </m:rPr>
          <m:t>(</m:t>
        </m:r>
        <m:r>
          <m:rPr/>
          <m:t>1</m:t>
        </m:r>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oMath>
      <w:r>
        <w:t xml:space="preserve"> arises from the propagation effect of the </w:t>
      </w:r>
      <m:oMath>
        <m:sSup>
          <m:sSupPr/>
          <m:e>
            <m:r>
              <m:rPr/>
              <m:t>C</m:t>
            </m:r>
          </m:e>
          <m:sup>
            <m:r>
              <m:rPr>
                <m:sty m:val="p"/>
              </m:rPr>
              <m:t>+</m:t>
            </m:r>
          </m:sup>
        </m:sSup>
      </m:oMath>
      <w:r>
        <w:t xml:space="preserve"> field vortex in the trough background – although the </w:t>
      </w:r>
      <m:oMath>
        <m:sSup>
          <m:sSupPr/>
          <m:e>
            <m:r>
              <m:rPr/>
              <m:t>C</m:t>
            </m:r>
          </m:e>
          <m:sup>
            <m:r>
              <m:rPr>
                <m:sty m:val="p"/>
              </m:rPr>
              <m:t>+</m:t>
            </m:r>
          </m:sup>
        </m:sSup>
      </m:oMath>
      <w:r>
        <w:t xml:space="preserve"> field vortex only occupies the crest region, its propagation is influenced by the topological structure of the trough region.</w:t>
      </w:r>
    </w:p>
    <w:p w14:paraId="0836DD71">
      <w:pPr>
        <w:pStyle w:val="3"/>
      </w:pPr>
      <w:r>
        <w:rPr>
          <w:b/>
          <w:bCs/>
        </w:rPr>
        <w:t>Proof.</w:t>
      </w:r>
      <w:r>
        <w:t xml:space="preserve"> From Paper C3, the crest (</w:t>
      </w:r>
      <m:oMath>
        <m:sSup>
          <m:sSupPr/>
          <m:e>
            <m:r>
              <m:rPr/>
              <m:t>C</m:t>
            </m:r>
          </m:e>
          <m:sup>
            <m:r>
              <m:rPr>
                <m:sty m:val="p"/>
              </m:rPr>
              <m:t>+</m:t>
            </m:r>
          </m:sup>
        </m:sSup>
      </m:oMath>
      <w:r>
        <w:t>) topological measure proportion is 0.413, and the trough (</w:t>
      </w:r>
      <m:oMath>
        <m:sSup>
          <m:sSupPr/>
          <m:e>
            <m:r>
              <m:rPr/>
              <m:t>C</m:t>
            </m:r>
          </m:e>
          <m:sup>
            <m:r>
              <m:rPr>
                <m:sty m:val="p"/>
              </m:rPr>
              <m:t>−</m:t>
            </m:r>
          </m:sup>
        </m:sSup>
      </m:oMath>
      <w:r>
        <w:t xml:space="preserve">) topological measure proportion is 0.587. As a positive-mass excitation of the </w:t>
      </w:r>
      <m:oMath>
        <m:sSup>
          <m:sSupPr/>
          <m:e>
            <m:r>
              <m:rPr/>
              <m:t>C</m:t>
            </m:r>
          </m:e>
          <m:sup>
            <m:r>
              <m:rPr>
                <m:sty m:val="p"/>
              </m:rPr>
              <m:t>+</m:t>
            </m:r>
          </m:sup>
        </m:sSup>
      </m:oMath>
      <w:r>
        <w:t xml:space="preserve"> field, the neutrino mass is proportional to the crest topological measure proportion multiplied by the square of the winding number, further enhanced by the trough background factor. The trough topological measure does not directly contribute to neutrino mass, because neutrinos do not involve </w:t>
      </w:r>
      <m:oMath>
        <m:sSup>
          <m:sSupPr/>
          <m:e>
            <m:r>
              <m:rPr/>
              <m:t>C</m:t>
            </m:r>
          </m:e>
          <m:sup>
            <m:r>
              <m:rPr>
                <m:sty m:val="p"/>
              </m:rPr>
              <m:t>−</m:t>
            </m:r>
          </m:sup>
        </m:sSup>
      </m:oMath>
      <w:r>
        <w:t xml:space="preserve"> (negative-mass) excitation, but the trough background influences the effective mass of the </w:t>
      </w:r>
      <m:oMath>
        <m:sSup>
          <m:sSupPr/>
          <m:e>
            <m:r>
              <m:rPr/>
              <m:t>C</m:t>
            </m:r>
          </m:e>
          <m:sup>
            <m:r>
              <m:rPr>
                <m:sty m:val="p"/>
              </m:rPr>
              <m:t>+</m:t>
            </m:r>
          </m:sup>
        </m:sSup>
      </m:oMath>
      <w:r>
        <w:t xml:space="preserve"> vortex through the topological environment. ∎</w:t>
      </w:r>
    </w:p>
    <w:bookmarkEnd w:id="15"/>
    <w:p w14:paraId="52D3BC2D">
      <w:pPr>
        <w:pStyle w:val="6"/>
      </w:pPr>
      <w:bookmarkStart w:id="16" w:name="Xcb3b561aac62261238ac62ec7015973987cbe48"/>
      <w:r>
        <w:t>4.3 Topological Origin of Mass Squared Differences</w:t>
      </w:r>
    </w:p>
    <w:p w14:paraId="43E1E729">
      <w:pPr>
        <w:pStyle w:val="4"/>
      </w:pPr>
      <w:r>
        <w:rPr>
          <w:b/>
          <w:bCs/>
        </w:rPr>
        <w:t>Theorem 4.3 (Topological Origin of Mass Squared Differences).</w:t>
      </w:r>
      <w:r>
        <w:t xml:space="preserve"> The neutrino mass squared differences are naturally given by the topological measure of the </w:t>
      </w:r>
      <m:oMath>
        <m:sSup>
          <m:sSupPr/>
          <m:e>
            <m:r>
              <m:rPr/>
              <m:t>C</m:t>
            </m:r>
          </m:e>
          <m:sup>
            <m:r>
              <m:rPr>
                <m:sty m:val="p"/>
              </m:rPr>
              <m:t>+</m:t>
            </m:r>
          </m:sup>
        </m:sSup>
      </m:oMath>
      <w:r>
        <w:t xml:space="preserve"> field vortex:</w:t>
      </w:r>
    </w:p>
    <w:p w14:paraId="048EA206">
      <w:pPr>
        <w:pStyle w:val="3"/>
      </w:pPr>
      <m:oMathPara>
        <m:oMathParaPr>
          <m:jc m:val="center"/>
        </m:oMathParaPr>
        <m:oMath>
          <m:r>
            <m:rPr>
              <m:sty m:val="p"/>
            </m:rPr>
            <m:t>Δ</m:t>
          </m:r>
          <m:sSubSup>
            <m:sSubSupPr/>
            <m:e>
              <m:r>
                <m:rPr/>
                <m:t>m</m:t>
              </m:r>
            </m:e>
            <m:sub>
              <m:r>
                <m:rPr/>
                <m:t>21</m:t>
              </m:r>
            </m:sub>
            <m:sup>
              <m:r>
                <m:rPr/>
                <m:t>2</m:t>
              </m:r>
            </m:sup>
          </m:sSubSup>
          <m:r>
            <m:rPr>
              <m:sty m:val="p"/>
            </m:rPr>
            <m:t>=</m:t>
          </m:r>
          <m:sSubSup>
            <m:sSubSupPr/>
            <m:e>
              <m:r>
                <m:rPr/>
                <m:t>m</m:t>
              </m:r>
            </m:e>
            <m:sub>
              <m:sSub>
                <m:sSubPr/>
                <m:e>
                  <m:r>
                    <m:rPr/>
                    <m:t>ν</m:t>
                  </m:r>
                </m:e>
                <m:sub>
                  <m:r>
                    <m:rPr/>
                    <m:t>μ</m:t>
                  </m:r>
                </m:sub>
              </m:sSub>
            </m:sub>
            <m:sup>
              <m:r>
                <m:rPr/>
                <m:t>2</m:t>
              </m:r>
            </m:sup>
          </m:sSubSup>
          <m:r>
            <m:rPr>
              <m:sty m:val="p"/>
            </m:rPr>
            <m:t>−</m:t>
          </m:r>
          <m:sSubSup>
            <m:sSubSupPr/>
            <m:e>
              <m:r>
                <m:rPr/>
                <m:t>m</m:t>
              </m:r>
            </m:e>
            <m:sub>
              <m:sSub>
                <m:sSubPr/>
                <m:e>
                  <m:r>
                    <m:rPr/>
                    <m:t>ν</m:t>
                  </m:r>
                </m:e>
                <m:sub>
                  <m:r>
                    <m:rPr/>
                    <m:t>e</m:t>
                  </m:r>
                </m:sub>
              </m:sSub>
            </m:sub>
            <m:sup>
              <m:r>
                <m:rPr/>
                <m:t>2</m:t>
              </m:r>
            </m:sup>
          </m:sSubSup>
          <m:r>
            <m:rPr>
              <m:sty m:val="p"/>
            </m:rPr>
            <m:t>=(</m:t>
          </m:r>
          <m:sSup>
            <m:sSupPr/>
            <m:e>
              <m:r>
                <m:rPr/>
                <m:t>4.000</m:t>
              </m:r>
            </m:e>
            <m:sup>
              <m:r>
                <m:rPr/>
                <m:t>2</m:t>
              </m:r>
            </m:sup>
          </m:sSup>
          <m:r>
            <m:rPr>
              <m:sty m:val="p"/>
            </m:rPr>
            <m:t>−</m:t>
          </m:r>
          <m:sSup>
            <m:sSupPr/>
            <m:e>
              <m:r>
                <m:rPr/>
                <m:t>0.413</m:t>
              </m:r>
            </m:e>
            <m:sup>
              <m:r>
                <m:rPr/>
                <m:t>2</m:t>
              </m:r>
            </m:sup>
          </m:sSup>
          <m:r>
            <m:rPr>
              <m:sty m:val="p"/>
            </m:rPr>
            <m:t>)</m:t>
          </m:r>
          <m:r>
            <m:rPr/>
            <m:t> </m:t>
          </m:r>
          <m:sSubSup>
            <m:sSubSupPr/>
            <m:e>
              <m:r>
                <m:rPr/>
                <m:t>m</m:t>
              </m:r>
            </m:e>
            <m:sub>
              <m:r>
                <m:rPr/>
                <m:t>0</m:t>
              </m:r>
            </m:sub>
            <m:sup>
              <m:r>
                <m:rPr/>
                <m:t>2</m:t>
              </m:r>
            </m:sup>
          </m:sSubSup>
          <m:r>
            <m:rPr>
              <m:sty m:val="p"/>
            </m:rPr>
            <m:t>=(</m:t>
          </m:r>
          <m:r>
            <m:rPr/>
            <m:t>16.000</m:t>
          </m:r>
          <m:r>
            <m:rPr>
              <m:sty m:val="p"/>
            </m:rPr>
            <m:t>−</m:t>
          </m:r>
          <m:r>
            <m:rPr/>
            <m:t>0.170</m:t>
          </m:r>
          <m:r>
            <m:rPr>
              <m:sty m:val="p"/>
            </m:rPr>
            <m:t>)</m:t>
          </m:r>
          <m:r>
            <m:rPr/>
            <m:t> </m:t>
          </m:r>
          <m:sSubSup>
            <m:sSubSupPr/>
            <m:e>
              <m:r>
                <m:rPr/>
                <m:t>m</m:t>
              </m:r>
            </m:e>
            <m:sub>
              <m:r>
                <m:rPr/>
                <m:t>0</m:t>
              </m:r>
            </m:sub>
            <m:sup>
              <m:r>
                <m:rPr/>
                <m:t>2</m:t>
              </m:r>
            </m:sup>
          </m:sSubSup>
          <m:r>
            <m:rPr>
              <m:sty m:val="p"/>
            </m:rPr>
            <m:t>=</m:t>
          </m:r>
          <m:r>
            <m:rPr/>
            <m:t>15.830 </m:t>
          </m:r>
          <m:sSubSup>
            <m:sSubSupPr/>
            <m:e>
              <m:r>
                <m:rPr/>
                <m:t>m</m:t>
              </m:r>
            </m:e>
            <m:sub>
              <m:r>
                <m:rPr/>
                <m:t>0</m:t>
              </m:r>
            </m:sub>
            <m:sup>
              <m:r>
                <m:rPr/>
                <m:t>2</m:t>
              </m:r>
            </m:sup>
          </m:sSubSup>
        </m:oMath>
      </m:oMathPara>
    </w:p>
    <w:p w14:paraId="5291919C">
      <w:pPr>
        <w:pStyle w:val="4"/>
      </w:pPr>
      <m:oMathPara>
        <m:oMathParaPr>
          <m:jc m:val="center"/>
        </m:oMathParaPr>
        <m:oMath>
          <m:r>
            <m:rPr>
              <m:sty m:val="p"/>
            </m:rPr>
            <m:t>Δ</m:t>
          </m:r>
          <m:sSubSup>
            <m:sSubSupPr/>
            <m:e>
              <m:r>
                <m:rPr/>
                <m:t>m</m:t>
              </m:r>
            </m:e>
            <m:sub>
              <m:r>
                <m:rPr/>
                <m:t>31</m:t>
              </m:r>
            </m:sub>
            <m:sup>
              <m:r>
                <m:rPr/>
                <m:t>2</m:t>
              </m:r>
            </m:sup>
          </m:sSubSup>
          <m:r>
            <m:rPr>
              <m:sty m:val="p"/>
            </m:rPr>
            <m:t>=</m:t>
          </m:r>
          <m:sSubSup>
            <m:sSubSupPr/>
            <m:e>
              <m:r>
                <m:rPr/>
                <m:t>m</m:t>
              </m:r>
            </m:e>
            <m:sub>
              <m:sSub>
                <m:sSubPr/>
                <m:e>
                  <m:r>
                    <m:rPr/>
                    <m:t>ν</m:t>
                  </m:r>
                </m:e>
                <m:sub>
                  <m:r>
                    <m:rPr/>
                    <m:t>τ</m:t>
                  </m:r>
                </m:sub>
              </m:sSub>
            </m:sub>
            <m:sup>
              <m:r>
                <m:rPr/>
                <m:t>2</m:t>
              </m:r>
            </m:sup>
          </m:sSubSup>
          <m:r>
            <m:rPr>
              <m:sty m:val="p"/>
            </m:rPr>
            <m:t>−</m:t>
          </m:r>
          <m:sSubSup>
            <m:sSubSupPr/>
            <m:e>
              <m:r>
                <m:rPr/>
                <m:t>m</m:t>
              </m:r>
            </m:e>
            <m:sub>
              <m:sSub>
                <m:sSubPr/>
                <m:e>
                  <m:r>
                    <m:rPr/>
                    <m:t>ν</m:t>
                  </m:r>
                </m:e>
                <m:sub>
                  <m:r>
                    <m:rPr/>
                    <m:t>e</m:t>
                  </m:r>
                </m:sub>
              </m:sSub>
            </m:sub>
            <m:sup>
              <m:r>
                <m:rPr/>
                <m:t>2</m:t>
              </m:r>
            </m:sup>
          </m:sSubSup>
          <m:r>
            <m:rPr>
              <m:sty m:val="p"/>
            </m:rPr>
            <m:t>=(</m:t>
          </m:r>
          <m:sSup>
            <m:sSupPr/>
            <m:e>
              <m:r>
                <m:rPr/>
                <m:t>21.780</m:t>
              </m:r>
            </m:e>
            <m:sup>
              <m:r>
                <m:rPr/>
                <m:t>2</m:t>
              </m:r>
            </m:sup>
          </m:sSup>
          <m:r>
            <m:rPr>
              <m:sty m:val="p"/>
            </m:rPr>
            <m:t>−</m:t>
          </m:r>
          <m:sSup>
            <m:sSupPr/>
            <m:e>
              <m:r>
                <m:rPr/>
                <m:t>0.413</m:t>
              </m:r>
            </m:e>
            <m:sup>
              <m:r>
                <m:rPr/>
                <m:t>2</m:t>
              </m:r>
            </m:sup>
          </m:sSup>
          <m:r>
            <m:rPr>
              <m:sty m:val="p"/>
            </m:rPr>
            <m:t>)</m:t>
          </m:r>
          <m:r>
            <m:rPr/>
            <m:t> </m:t>
          </m:r>
          <m:sSubSup>
            <m:sSubSupPr/>
            <m:e>
              <m:r>
                <m:rPr/>
                <m:t>m</m:t>
              </m:r>
            </m:e>
            <m:sub>
              <m:r>
                <m:rPr/>
                <m:t>0</m:t>
              </m:r>
            </m:sub>
            <m:sup>
              <m:r>
                <m:rPr/>
                <m:t>2</m:t>
              </m:r>
            </m:sup>
          </m:sSubSup>
          <m:r>
            <m:rPr>
              <m:sty m:val="p"/>
            </m:rPr>
            <m:t>=(</m:t>
          </m:r>
          <m:r>
            <m:rPr/>
            <m:t>474.368</m:t>
          </m:r>
          <m:r>
            <m:rPr>
              <m:sty m:val="p"/>
            </m:rPr>
            <m:t>−</m:t>
          </m:r>
          <m:r>
            <m:rPr/>
            <m:t>0.170</m:t>
          </m:r>
          <m:r>
            <m:rPr>
              <m:sty m:val="p"/>
            </m:rPr>
            <m:t>)</m:t>
          </m:r>
          <m:r>
            <m:rPr/>
            <m:t> </m:t>
          </m:r>
          <m:sSubSup>
            <m:sSubSupPr/>
            <m:e>
              <m:r>
                <m:rPr/>
                <m:t>m</m:t>
              </m:r>
            </m:e>
            <m:sub>
              <m:r>
                <m:rPr/>
                <m:t>0</m:t>
              </m:r>
            </m:sub>
            <m:sup>
              <m:r>
                <m:rPr/>
                <m:t>2</m:t>
              </m:r>
            </m:sup>
          </m:sSubSup>
          <m:r>
            <m:rPr>
              <m:sty m:val="p"/>
            </m:rPr>
            <m:t>=</m:t>
          </m:r>
          <m:r>
            <m:rPr/>
            <m:t>474.198 </m:t>
          </m:r>
          <m:sSubSup>
            <m:sSubSupPr/>
            <m:e>
              <m:r>
                <m:rPr/>
                <m:t>m</m:t>
              </m:r>
            </m:e>
            <m:sub>
              <m:r>
                <m:rPr/>
                <m:t>0</m:t>
              </m:r>
            </m:sub>
            <m:sup>
              <m:r>
                <m:rPr/>
                <m:t>2</m:t>
              </m:r>
            </m:sup>
          </m:sSubSup>
        </m:oMath>
      </m:oMathPara>
    </w:p>
    <w:p w14:paraId="5ACE3318">
      <w:pPr>
        <w:pStyle w:val="4"/>
      </w:pPr>
      <w:r>
        <w:t xml:space="preserve">From the observed value </w:t>
      </w:r>
      <m:oMath>
        <m:r>
          <m:rPr>
            <m:sty m:val="p"/>
          </m:rPr>
          <m:t>Δ</m:t>
        </m:r>
        <m:sSubSup>
          <m:sSubSupPr/>
          <m:e>
            <m:r>
              <m:rPr/>
              <m:t>m</m:t>
            </m:r>
          </m:e>
          <m:sub>
            <m:r>
              <m:rPr/>
              <m:t>21</m:t>
            </m:r>
          </m:sub>
          <m:sup>
            <m:r>
              <m:rPr/>
              <m:t>2</m:t>
            </m:r>
          </m:sup>
        </m:sSubSup>
        <m:r>
          <m:rPr>
            <m:sty m:val="p"/>
          </m:rPr>
          <m:t>≈</m:t>
        </m:r>
        <m:r>
          <m:rPr/>
          <m:t>7.4</m:t>
        </m:r>
        <m:r>
          <m:rPr>
            <m:sty m:val="p"/>
          </m:rPr>
          <m:t>×</m:t>
        </m:r>
        <m:sSup>
          <m:sSupPr/>
          <m:e>
            <m:r>
              <m:rPr/>
              <m:t>10</m:t>
            </m:r>
          </m:e>
          <m:sup>
            <m:r>
              <m:rPr>
                <m:sty m:val="p"/>
              </m:rPr>
              <m:t>−</m:t>
            </m:r>
            <m:r>
              <m:rPr/>
              <m:t>5</m:t>
            </m:r>
          </m:sup>
        </m:sSup>
        <m:r>
          <m:rPr/>
          <m:t> </m:t>
        </m:r>
        <m:sSup>
          <m:sSupPr/>
          <m:e>
            <m:r>
              <m:rPr>
                <m:sty m:val="p"/>
              </m:rPr>
              <m:t>eV</m:t>
            </m:r>
          </m:e>
          <m:sup>
            <m:r>
              <m:rPr/>
              <m:t>2</m:t>
            </m:r>
          </m:sup>
        </m:sSup>
      </m:oMath>
      <w:r>
        <w:t xml:space="preserve">, we invert to find </w:t>
      </w:r>
      <m:oMath>
        <m:sSub>
          <m:sSubPr/>
          <m:e>
            <m:r>
              <m:rPr/>
              <m:t>m</m:t>
            </m:r>
          </m:e>
          <m:sub>
            <m:r>
              <m:rPr/>
              <m:t>0</m:t>
            </m:r>
          </m:sub>
        </m:sSub>
      </m:oMath>
      <w:r>
        <w:t>:</w:t>
      </w:r>
    </w:p>
    <w:p w14:paraId="13D855E7">
      <w:pPr>
        <w:pStyle w:val="3"/>
      </w:pPr>
      <m:oMathPara>
        <m:oMathParaPr>
          <m:jc m:val="center"/>
        </m:oMathParaPr>
        <m:oMath>
          <m:sSubSup>
            <m:sSubSupPr/>
            <m:e>
              <m:r>
                <m:rPr/>
                <m:t>m</m:t>
              </m:r>
            </m:e>
            <m:sub>
              <m:r>
                <m:rPr/>
                <m:t>0</m:t>
              </m:r>
            </m:sub>
            <m:sup>
              <m:r>
                <m:rPr/>
                <m:t>2</m:t>
              </m:r>
            </m:sup>
          </m:sSubSup>
          <m:r>
            <m:rPr>
              <m:sty m:val="p"/>
            </m:rPr>
            <m:t>=</m:t>
          </m:r>
          <m:f>
            <m:fPr/>
            <m:num>
              <m:r>
                <m:rPr>
                  <m:sty m:val="p"/>
                </m:rPr>
                <m:t>Δ</m:t>
              </m:r>
              <m:sSubSup>
                <m:sSubSupPr/>
                <m:e>
                  <m:r>
                    <m:rPr/>
                    <m:t>m</m:t>
                  </m:r>
                </m:e>
                <m:sub>
                  <m:r>
                    <m:rPr/>
                    <m:t>21</m:t>
                  </m:r>
                </m:sub>
                <m:sup>
                  <m:r>
                    <m:rPr/>
                    <m:t>2</m:t>
                  </m:r>
                </m:sup>
              </m:sSubSup>
            </m:num>
            <m:den>
              <m:r>
                <m:rPr/>
                <m:t>15.830</m:t>
              </m:r>
            </m:den>
          </m:f>
          <m:r>
            <m:rPr>
              <m:sty m:val="p"/>
            </m:rPr>
            <m:t>=</m:t>
          </m:r>
          <m:f>
            <m:fPr/>
            <m:num>
              <m:r>
                <m:rPr/>
                <m:t>7.4</m:t>
              </m:r>
              <m:r>
                <m:rPr>
                  <m:sty m:val="p"/>
                </m:rPr>
                <m:t>×</m:t>
              </m:r>
              <m:sSup>
                <m:sSupPr/>
                <m:e>
                  <m:r>
                    <m:rPr/>
                    <m:t>10</m:t>
                  </m:r>
                </m:e>
                <m:sup>
                  <m:r>
                    <m:rPr>
                      <m:sty m:val="p"/>
                    </m:rPr>
                    <m:t>−</m:t>
                  </m:r>
                  <m:r>
                    <m:rPr/>
                    <m:t>5</m:t>
                  </m:r>
                </m:sup>
              </m:sSup>
            </m:num>
            <m:den>
              <m:r>
                <m:rPr/>
                <m:t>15.830</m:t>
              </m:r>
            </m:den>
          </m:f>
          <m:r>
            <m:rPr>
              <m:sty m:val="p"/>
            </m:rPr>
            <m:t>≈</m:t>
          </m:r>
          <m:r>
            <m:rPr/>
            <m:t>4.675</m:t>
          </m:r>
          <m:r>
            <m:rPr>
              <m:sty m:val="p"/>
            </m:rPr>
            <m:t>×</m:t>
          </m:r>
          <m:sSup>
            <m:sSupPr/>
            <m:e>
              <m:r>
                <m:rPr/>
                <m:t>10</m:t>
              </m:r>
            </m:e>
            <m:sup>
              <m:r>
                <m:rPr>
                  <m:sty m:val="p"/>
                </m:rPr>
                <m:t>−</m:t>
              </m:r>
              <m:r>
                <m:rPr/>
                <m:t>6</m:t>
              </m:r>
            </m:sup>
          </m:sSup>
          <m:r>
            <m:rPr/>
            <m:t> </m:t>
          </m:r>
          <m:sSup>
            <m:sSupPr/>
            <m:e>
              <m:r>
                <m:rPr>
                  <m:sty m:val="p"/>
                </m:rPr>
                <m:t>eV</m:t>
              </m:r>
            </m:e>
            <m:sup>
              <m:r>
                <m:rPr/>
                <m:t>2</m:t>
              </m:r>
            </m:sup>
          </m:sSup>
        </m:oMath>
      </m:oMathPara>
    </w:p>
    <w:p w14:paraId="48298119">
      <w:pPr>
        <w:pStyle w:val="4"/>
      </w:pPr>
      <m:oMathPara>
        <m:oMathParaPr>
          <m:jc m:val="center"/>
        </m:oMathParaPr>
        <m:oMath>
          <m:sSub>
            <m:sSubPr/>
            <m:e>
              <m:r>
                <m:rPr/>
                <m:t>m</m:t>
              </m:r>
            </m:e>
            <m:sub>
              <m:r>
                <m:rPr/>
                <m:t>0</m:t>
              </m:r>
            </m:sub>
          </m:sSub>
          <m:r>
            <m:rPr>
              <m:sty m:val="p"/>
            </m:rPr>
            <m:t>≈</m:t>
          </m:r>
          <m:r>
            <m:rPr/>
            <m:t>2.162</m:t>
          </m:r>
          <m:r>
            <m:rPr>
              <m:sty m:val="p"/>
            </m:rPr>
            <m:t>×</m:t>
          </m:r>
          <m:sSup>
            <m:sSupPr/>
            <m:e>
              <m:r>
                <m:rPr/>
                <m:t>10</m:t>
              </m:r>
            </m:e>
            <m:sup>
              <m:r>
                <m:rPr>
                  <m:sty m:val="p"/>
                </m:rPr>
                <m:t>−</m:t>
              </m:r>
              <m:r>
                <m:rPr/>
                <m:t>3</m:t>
              </m:r>
            </m:sup>
          </m:sSup>
          <m:r>
            <m:rPr/>
            <m:t> </m:t>
          </m:r>
          <m:r>
            <m:rPr>
              <m:sty m:val="p"/>
            </m:rPr>
            <m:t>eV</m:t>
          </m:r>
        </m:oMath>
      </m:oMathPara>
    </w:p>
    <w:p w14:paraId="2D3DF597">
      <w:pPr>
        <w:pStyle w:val="4"/>
      </w:pPr>
      <w:r>
        <w:t xml:space="preserve">Substituting into </w:t>
      </w:r>
      <m:oMath>
        <m:r>
          <m:rPr>
            <m:sty m:val="p"/>
          </m:rPr>
          <m:t>Δ</m:t>
        </m:r>
        <m:sSubSup>
          <m:sSubSupPr/>
          <m:e>
            <m:r>
              <m:rPr/>
              <m:t>m</m:t>
            </m:r>
          </m:e>
          <m:sub>
            <m:r>
              <m:rPr/>
              <m:t>31</m:t>
            </m:r>
          </m:sub>
          <m:sup>
            <m:r>
              <m:rPr/>
              <m:t>2</m:t>
            </m:r>
          </m:sup>
        </m:sSubSup>
      </m:oMath>
      <w:r>
        <w:t xml:space="preserve"> for verification:</w:t>
      </w:r>
    </w:p>
    <w:p w14:paraId="33156553">
      <w:pPr>
        <w:pStyle w:val="3"/>
      </w:pPr>
      <m:oMathPara>
        <m:oMathParaPr>
          <m:jc m:val="center"/>
        </m:oMathParaPr>
        <m:oMath>
          <m:r>
            <m:rPr>
              <m:sty m:val="p"/>
            </m:rPr>
            <m:t>Δ</m:t>
          </m:r>
          <m:sSubSup>
            <m:sSubSupPr/>
            <m:e>
              <m:r>
                <m:rPr/>
                <m:t>m</m:t>
              </m:r>
            </m:e>
            <m:sub>
              <m:r>
                <m:rPr/>
                <m:t>31</m:t>
              </m:r>
            </m:sub>
            <m:sup>
              <m:r>
                <m:rPr/>
                <m:t>2</m:t>
              </m:r>
            </m:sup>
          </m:sSubSup>
          <m:r>
            <m:rPr>
              <m:sty m:val="p"/>
            </m:rPr>
            <m:t>=</m:t>
          </m:r>
          <m:r>
            <m:rPr/>
            <m:t>474.198</m:t>
          </m:r>
          <m:r>
            <m:rPr>
              <m:sty m:val="p"/>
            </m:rPr>
            <m:t>×</m:t>
          </m:r>
          <m:r>
            <m:rPr/>
            <m:t>4.675</m:t>
          </m:r>
          <m:r>
            <m:rPr>
              <m:sty m:val="p"/>
            </m:rPr>
            <m:t>×</m:t>
          </m:r>
          <m:sSup>
            <m:sSupPr/>
            <m:e>
              <m:r>
                <m:rPr/>
                <m:t>10</m:t>
              </m:r>
            </m:e>
            <m:sup>
              <m:r>
                <m:rPr>
                  <m:sty m:val="p"/>
                </m:rPr>
                <m:t>−</m:t>
              </m:r>
              <m:r>
                <m:rPr/>
                <m:t>6</m:t>
              </m:r>
            </m:sup>
          </m:sSup>
          <m:r>
            <m:rPr>
              <m:sty m:val="p"/>
            </m:rPr>
            <m:t>≈</m:t>
          </m:r>
          <m:r>
            <m:rPr/>
            <m:t>2.217</m:t>
          </m:r>
          <m:r>
            <m:rPr>
              <m:sty m:val="p"/>
            </m:rPr>
            <m:t>×</m:t>
          </m:r>
          <m:sSup>
            <m:sSupPr/>
            <m:e>
              <m:r>
                <m:rPr/>
                <m:t>10</m:t>
              </m:r>
            </m:e>
            <m:sup>
              <m:r>
                <m:rPr>
                  <m:sty m:val="p"/>
                </m:rPr>
                <m:t>−</m:t>
              </m:r>
              <m:r>
                <m:rPr/>
                <m:t>3</m:t>
              </m:r>
            </m:sup>
          </m:sSup>
          <m:r>
            <m:rPr/>
            <m:t> </m:t>
          </m:r>
          <m:sSup>
            <m:sSupPr/>
            <m:e>
              <m:r>
                <m:rPr>
                  <m:sty m:val="p"/>
                </m:rPr>
                <m:t>eV</m:t>
              </m:r>
            </m:e>
            <m:sup>
              <m:r>
                <m:rPr/>
                <m:t>2</m:t>
              </m:r>
            </m:sup>
          </m:sSup>
        </m:oMath>
      </m:oMathPara>
    </w:p>
    <w:p w14:paraId="46FE2223">
      <w:pPr>
        <w:pStyle w:val="4"/>
      </w:pPr>
      <w:r>
        <w:t xml:space="preserve">This deviates from the observed value </w:t>
      </w:r>
      <m:oMath>
        <m:r>
          <m:rPr/>
          <m:t>2.5</m:t>
        </m:r>
        <m:r>
          <m:rPr>
            <m:sty m:val="p"/>
          </m:rPr>
          <m:t>×</m:t>
        </m:r>
        <m:sSup>
          <m:sSupPr/>
          <m:e>
            <m:r>
              <m:rPr/>
              <m:t>10</m:t>
            </m:r>
          </m:e>
          <m:sup>
            <m:r>
              <m:rPr>
                <m:sty m:val="p"/>
              </m:rPr>
              <m:t>−</m:t>
            </m:r>
            <m:r>
              <m:rPr/>
              <m:t>3</m:t>
            </m:r>
          </m:sup>
        </m:sSup>
        <m:r>
          <m:rPr/>
          <m:t> </m:t>
        </m:r>
        <m:sSup>
          <m:sSupPr/>
          <m:e>
            <m:r>
              <m:rPr>
                <m:sty m:val="p"/>
              </m:rPr>
              <m:t>eV</m:t>
            </m:r>
          </m:e>
          <m:sup>
            <m:r>
              <m:rPr/>
              <m:t>2</m:t>
            </m:r>
          </m:sup>
        </m:sSup>
      </m:oMath>
      <w:r>
        <w:t xml:space="preserve"> by approximately 11%, within the theoretical uncertainty range. ∎</w:t>
      </w:r>
    </w:p>
    <w:bookmarkEnd w:id="13"/>
    <w:bookmarkEnd w:id="16"/>
    <w:p w14:paraId="353BDE90">
      <w:pPr>
        <w:pStyle w:val="5"/>
      </w:pPr>
      <w:bookmarkStart w:id="17" w:name="neutrinoless-double-beta-decay"/>
      <w:r>
        <w:t>5 Neutrinoless Double-Beta Decay</w:t>
      </w:r>
    </w:p>
    <w:p w14:paraId="574F3214">
      <w:pPr>
        <w:pStyle w:val="6"/>
      </w:pPr>
      <w:bookmarkStart w:id="18" w:name="effective-majorana-mass"/>
      <w:r>
        <w:t>5.1 Effective Majorana Mass</w:t>
      </w:r>
    </w:p>
    <w:p w14:paraId="54451616">
      <w:pPr>
        <w:pStyle w:val="4"/>
      </w:pPr>
      <w:r>
        <w:rPr>
          <w:b/>
          <w:bCs/>
        </w:rPr>
        <w:t>Theorem 5.1 (Effective Majorana Mass).</w:t>
      </w:r>
      <w:r>
        <w:t xml:space="preserve"> The effective Majorana mass for neutrinoless double-beta decay (</w:t>
      </w:r>
      <m:oMath>
        <m:r>
          <m:rPr/>
          <m:t>0νββ</m:t>
        </m:r>
      </m:oMath>
      <w:r>
        <w:t>) is:</w:t>
      </w:r>
    </w:p>
    <w:p w14:paraId="7A3C00E8">
      <w:pPr>
        <w:pStyle w:val="3"/>
      </w:pPr>
      <m:oMathPara>
        <m:oMathParaPr>
          <m:jc m:val="center"/>
        </m:oMathParaPr>
        <m:oMath>
          <m:sSub>
            <m:sSubPr/>
            <m:e>
              <m:r>
                <m:rPr/>
                <m:t>m</m:t>
              </m:r>
            </m:e>
            <m:sub>
              <m:r>
                <m:rPr/>
                <m:t>ee</m:t>
              </m:r>
            </m:sub>
          </m:sSub>
          <m:r>
            <m:rPr>
              <m:sty m:val="p"/>
            </m:rPr>
            <m:t>=</m:t>
          </m:r>
          <m:d>
            <m:dPr>
              <m:begChr m:val="|"/>
              <m:sepChr m:val=""/>
              <m:endChr m:val="|"/>
            </m:dPr>
            <m:e>
              <m:nary>
                <m:naryPr>
                  <m:chr m:val="∑"/>
                  <m:limLoc m:val="undOvr"/>
                </m:naryPr>
                <m:sub>
                  <m:r>
                    <m:rPr/>
                    <m:t>i</m:t>
                  </m:r>
                  <m:r>
                    <m:rPr>
                      <m:sty m:val="p"/>
                    </m:rPr>
                    <m:t>=</m:t>
                  </m:r>
                  <m:r>
                    <m:rPr/>
                    <m:t>1</m:t>
                  </m:r>
                </m:sub>
                <m:sup>
                  <m:r>
                    <m:rPr/>
                    <m:t>3</m:t>
                  </m:r>
                </m:sup>
                <m:e>
                  <m:sSubSup>
                    <m:sSubSupPr/>
                    <m:e>
                      <m:r>
                        <m:rPr/>
                        <m:t>U</m:t>
                      </m:r>
                    </m:e>
                    <m:sub>
                      <m:r>
                        <m:rPr/>
                        <m:t>ei</m:t>
                      </m:r>
                    </m:sub>
                    <m:sup>
                      <m:r>
                        <m:rPr/>
                        <m:t>2</m:t>
                      </m:r>
                    </m:sup>
                  </m:sSubSup>
                </m:e>
              </m:nary>
              <m:sSub>
                <m:sSubPr/>
                <m:e>
                  <m:r>
                    <m:rPr/>
                    <m:t>m</m:t>
                  </m:r>
                </m:e>
                <m:sub>
                  <m:sSub>
                    <m:sSubPr/>
                    <m:e>
                      <m:r>
                        <m:rPr/>
                        <m:t>ν</m:t>
                      </m:r>
                    </m:e>
                    <m:sub>
                      <m:r>
                        <m:rPr/>
                        <m:t>i</m:t>
                      </m:r>
                    </m:sub>
                  </m:sSub>
                </m:sub>
              </m:sSub>
            </m:e>
          </m:d>
        </m:oMath>
      </m:oMathPara>
    </w:p>
    <w:p w14:paraId="4C81FE2A">
      <w:pPr>
        <w:pStyle w:val="4"/>
      </w:pPr>
      <w:r>
        <w:t xml:space="preserve">where </w:t>
      </w:r>
      <m:oMath>
        <m:sSub>
          <m:sSubPr/>
          <m:e>
            <m:r>
              <m:rPr/>
              <m:t>U</m:t>
            </m:r>
          </m:e>
          <m:sub>
            <m:r>
              <m:rPr/>
              <m:t>ei</m:t>
            </m:r>
          </m:sub>
        </m:sSub>
      </m:oMath>
      <w:r>
        <w:t xml:space="preserve"> are the PMNS matrix elements, and </w:t>
      </w:r>
      <m:oMath>
        <m:sSub>
          <m:sSubPr/>
          <m:e>
            <m:r>
              <m:rPr/>
              <m:t>m</m:t>
            </m:r>
          </m:e>
          <m:sub>
            <m:sSub>
              <m:sSubPr/>
              <m:e>
                <m:r>
                  <m:rPr/>
                  <m:t>ν</m:t>
                </m:r>
              </m:e>
              <m:sub>
                <m:r>
                  <m:rPr/>
                  <m:t>i</m:t>
                </m:r>
              </m:sub>
            </m:sSub>
          </m:sub>
        </m:sSub>
      </m:oMath>
      <w:r>
        <w:t xml:space="preserve"> are the neutrino mass eigenvalues.</w:t>
      </w:r>
    </w:p>
    <w:p w14:paraId="11E07CDA">
      <w:pPr>
        <w:pStyle w:val="3"/>
      </w:pPr>
      <w:r>
        <w:t>Within the FCWFT framework, substituting the three-generation neutrino masses and typical PMNS matrix values:</w:t>
      </w:r>
    </w:p>
    <w:p w14:paraId="1D7D5272">
      <w:pPr>
        <w:pStyle w:val="3"/>
      </w:pPr>
      <m:oMathPara>
        <m:oMathParaPr>
          <m:jc m:val="center"/>
        </m:oMathParaPr>
        <m:oMath>
          <m:sSub>
            <m:sSubPr/>
            <m:e>
              <m:r>
                <m:rPr/>
                <m:t>m</m:t>
              </m:r>
            </m:e>
            <m:sub>
              <m:r>
                <m:rPr/>
                <m:t>ee</m:t>
              </m:r>
            </m:sub>
          </m:sSub>
          <m:r>
            <m:rPr>
              <m:sty m:val="p"/>
            </m:rPr>
            <m:t>≈</m:t>
          </m:r>
          <m:r>
            <m:rPr/>
            <m:t>0.004</m:t>
          </m:r>
          <m:r>
            <m:rPr>
              <m:sty m:val="p"/>
            </m:rPr>
            <m:t>−−</m:t>
          </m:r>
          <m:r>
            <m:rPr/>
            <m:t>0.053 </m:t>
          </m:r>
          <m:r>
            <m:rPr>
              <m:sty m:val="p"/>
            </m:rPr>
            <m:t>eV</m:t>
          </m:r>
        </m:oMath>
      </m:oMathPara>
    </w:p>
    <w:p w14:paraId="7FF1A1F7">
      <w:pPr>
        <w:pStyle w:val="4"/>
      </w:pPr>
      <w:r>
        <w:rPr>
          <w:b/>
          <w:bCs/>
        </w:rPr>
        <w:t>Proof.</w:t>
      </w:r>
      <w:r>
        <w:t xml:space="preserve"> From Theorem 4.3, the masses of the three generations of neutrinos are approximately </w:t>
      </w:r>
      <m:oMath>
        <m:sSub>
          <m:sSubPr/>
          <m:e>
            <m:r>
              <m:rPr/>
              <m:t>m</m:t>
            </m:r>
          </m:e>
          <m:sub>
            <m:sSub>
              <m:sSubPr/>
              <m:e>
                <m:r>
                  <m:rPr/>
                  <m:t>ν</m:t>
                </m:r>
              </m:e>
              <m:sub>
                <m:r>
                  <m:rPr/>
                  <m:t>e</m:t>
                </m:r>
              </m:sub>
            </m:sSub>
          </m:sub>
        </m:sSub>
        <m:r>
          <m:rPr>
            <m:sty m:val="p"/>
          </m:rPr>
          <m:t>≈</m:t>
        </m:r>
        <m:r>
          <m:rPr/>
          <m:t>0.00089 </m:t>
        </m:r>
        <m:r>
          <m:rPr>
            <m:sty m:val="p"/>
          </m:rPr>
          <m:t>eV</m:t>
        </m:r>
      </m:oMath>
      <w:r>
        <w:t xml:space="preserve">, </w:t>
      </w:r>
      <m:oMath>
        <m:sSub>
          <m:sSubPr/>
          <m:e>
            <m:r>
              <m:rPr/>
              <m:t>m</m:t>
            </m:r>
          </m:e>
          <m:sub>
            <m:sSub>
              <m:sSubPr/>
              <m:e>
                <m:r>
                  <m:rPr/>
                  <m:t>ν</m:t>
                </m:r>
              </m:e>
              <m:sub>
                <m:r>
                  <m:rPr/>
                  <m:t>μ</m:t>
                </m:r>
              </m:sub>
            </m:sSub>
          </m:sub>
        </m:sSub>
        <m:r>
          <m:rPr>
            <m:sty m:val="p"/>
          </m:rPr>
          <m:t>≈</m:t>
        </m:r>
        <m:r>
          <m:rPr/>
          <m:t>0.00865 </m:t>
        </m:r>
        <m:r>
          <m:rPr>
            <m:sty m:val="p"/>
          </m:rPr>
          <m:t>eV</m:t>
        </m:r>
      </m:oMath>
      <w:r>
        <w:t xml:space="preserve">, </w:t>
      </w:r>
      <m:oMath>
        <m:sSub>
          <m:sSubPr/>
          <m:e>
            <m:r>
              <m:rPr/>
              <m:t>m</m:t>
            </m:r>
          </m:e>
          <m:sub>
            <m:sSub>
              <m:sSubPr/>
              <m:e>
                <m:r>
                  <m:rPr/>
                  <m:t>ν</m:t>
                </m:r>
              </m:e>
              <m:sub>
                <m:r>
                  <m:rPr/>
                  <m:t>τ</m:t>
                </m:r>
              </m:sub>
            </m:sSub>
          </m:sub>
        </m:sSub>
        <m:r>
          <m:rPr>
            <m:sty m:val="p"/>
          </m:rPr>
          <m:t>≈</m:t>
        </m:r>
        <m:r>
          <m:rPr/>
          <m:t>0.0471 </m:t>
        </m:r>
        <m:r>
          <m:rPr>
            <m:sty m:val="p"/>
          </m:rPr>
          <m:t>eV</m:t>
        </m:r>
      </m:oMath>
      <w:r>
        <w:t>. Substituting typical PMNS matrix element values (</w:t>
      </w:r>
      <m:oMath>
        <m:sSub>
          <m:sSubPr/>
          <m:e>
            <m:r>
              <m:rPr/>
              <m:t>θ</m:t>
            </m:r>
          </m:e>
          <m:sub>
            <m:r>
              <m:rPr/>
              <m:t>12</m:t>
            </m:r>
          </m:sub>
        </m:sSub>
        <m:r>
          <m:rPr>
            <m:sty m:val="p"/>
          </m:rPr>
          <m:t>≈</m:t>
        </m:r>
        <m:sSup>
          <m:sSupPr/>
          <m:e>
            <m:r>
              <m:rPr/>
              <m:t>33</m:t>
            </m:r>
          </m:e>
          <m:sup>
            <m:r>
              <m:rPr>
                <m:sty m:val="p"/>
              </m:rPr>
              <m:t>∘</m:t>
            </m:r>
          </m:sup>
        </m:sSup>
      </m:oMath>
      <w:r>
        <w:t xml:space="preserve">, </w:t>
      </w:r>
      <m:oMath>
        <m:sSub>
          <m:sSubPr/>
          <m:e>
            <m:r>
              <m:rPr/>
              <m:t>θ</m:t>
            </m:r>
          </m:e>
          <m:sub>
            <m:r>
              <m:rPr/>
              <m:t>13</m:t>
            </m:r>
          </m:sub>
        </m:sSub>
        <m:r>
          <m:rPr>
            <m:sty m:val="p"/>
          </m:rPr>
          <m:t>≈</m:t>
        </m:r>
        <m:sSup>
          <m:sSupPr/>
          <m:e>
            <m:r>
              <m:rPr/>
              <m:t>8.5</m:t>
            </m:r>
          </m:e>
          <m:sup>
            <m:r>
              <m:rPr>
                <m:sty m:val="p"/>
              </m:rPr>
              <m:t>∘</m:t>
            </m:r>
          </m:sup>
        </m:sSup>
      </m:oMath>
      <w:r>
        <w:t>):</w:t>
      </w:r>
    </w:p>
    <w:p w14:paraId="1438D5D3">
      <w:pPr>
        <w:pStyle w:val="3"/>
      </w:pPr>
      <m:oMathPara>
        <m:oMathParaPr>
          <m:jc m:val="center"/>
        </m:oMathParaPr>
        <m:oMath>
          <m:eqArr>
            <m:eqArrPr/>
            <m:e>
              <m:sSub>
                <m:sSubPr/>
                <m:e>
                  <m:r>
                    <m:rPr/>
                    <m:t>m</m:t>
                  </m:r>
                </m:e>
                <m:sub>
                  <m:r>
                    <m:rPr/>
                    <m:t>ee</m:t>
                  </m:r>
                </m:sub>
              </m:sSub>
              <m:r>
                <m:rPr/>
                <m:t>&amp;</m:t>
              </m:r>
              <m:r>
                <m:rPr>
                  <m:sty m:val="p"/>
                </m:rPr>
                <m:t>≈</m:t>
              </m:r>
              <m:sSup>
                <m:sSupPr/>
                <m:e>
                  <m:r>
                    <m:rPr>
                      <m:sty m:val="p"/>
                    </m:rPr>
                    <m:t>cos</m:t>
                  </m:r>
                </m:e>
                <m:sup>
                  <m:r>
                    <m:rPr/>
                    <m:t>2</m:t>
                  </m:r>
                </m:sup>
              </m:sSup>
              <m:sSub>
                <m:sSubPr/>
                <m:e>
                  <m:r>
                    <m:rPr/>
                    <m:t>θ</m:t>
                  </m:r>
                </m:e>
                <m:sub>
                  <m:r>
                    <m:rPr/>
                    <m:t>12</m:t>
                  </m:r>
                </m:sub>
              </m:sSub>
              <m:sSup>
                <m:sSupPr/>
                <m:e>
                  <m:r>
                    <m:rPr>
                      <m:sty m:val="p"/>
                    </m:rPr>
                    <m:t>cos</m:t>
                  </m:r>
                </m:e>
                <m:sup>
                  <m:r>
                    <m:rPr/>
                    <m:t>2</m:t>
                  </m:r>
                </m:sup>
              </m:sSup>
              <m:sSub>
                <m:sSubPr/>
                <m:e>
                  <m:r>
                    <m:rPr/>
                    <m:t>θ</m:t>
                  </m:r>
                </m:e>
                <m:sub>
                  <m:r>
                    <m:rPr/>
                    <m:t>13</m:t>
                  </m:r>
                </m:sub>
              </m:sSub>
              <m:r>
                <m:rPr/>
                <m:t> </m:t>
              </m:r>
              <m:sSub>
                <m:sSubPr/>
                <m:e>
                  <m:r>
                    <m:rPr/>
                    <m:t>m</m:t>
                  </m:r>
                </m:e>
                <m:sub>
                  <m:sSub>
                    <m:sSubPr/>
                    <m:e>
                      <m:r>
                        <m:rPr/>
                        <m:t>ν</m:t>
                      </m:r>
                    </m:e>
                    <m:sub>
                      <m:r>
                        <m:rPr/>
                        <m:t>e</m:t>
                      </m:r>
                    </m:sub>
                  </m:sSub>
                </m:sub>
              </m:sSub>
              <m:r>
                <m:rPr>
                  <m:sty m:val="p"/>
                </m:rPr>
                <m:t>+</m:t>
              </m:r>
              <m:sSup>
                <m:sSupPr/>
                <m:e>
                  <m:r>
                    <m:rPr>
                      <m:sty m:val="p"/>
                    </m:rPr>
                    <m:t>sin</m:t>
                  </m:r>
                </m:e>
                <m:sup>
                  <m:r>
                    <m:rPr/>
                    <m:t>2</m:t>
                  </m:r>
                </m:sup>
              </m:sSup>
              <m:sSub>
                <m:sSubPr/>
                <m:e>
                  <m:r>
                    <m:rPr/>
                    <m:t>θ</m:t>
                  </m:r>
                </m:e>
                <m:sub>
                  <m:r>
                    <m:rPr/>
                    <m:t>12</m:t>
                  </m:r>
                </m:sub>
              </m:sSub>
              <m:sSup>
                <m:sSupPr/>
                <m:e>
                  <m:r>
                    <m:rPr>
                      <m:sty m:val="p"/>
                    </m:rPr>
                    <m:t>cos</m:t>
                  </m:r>
                </m:e>
                <m:sup>
                  <m:r>
                    <m:rPr/>
                    <m:t>2</m:t>
                  </m:r>
                </m:sup>
              </m:sSup>
              <m:sSub>
                <m:sSubPr/>
                <m:e>
                  <m:r>
                    <m:rPr/>
                    <m:t>θ</m:t>
                  </m:r>
                </m:e>
                <m:sub>
                  <m:r>
                    <m:rPr/>
                    <m:t>13</m:t>
                  </m:r>
                </m:sub>
              </m:sSub>
              <m:r>
                <m:rPr/>
                <m:t> </m:t>
              </m:r>
              <m:sSup>
                <m:sSupPr/>
                <m:e>
                  <m:r>
                    <m:rPr/>
                    <m:t>e</m:t>
                  </m:r>
                </m:e>
                <m:sup>
                  <m:r>
                    <m:rPr/>
                    <m:t>iα</m:t>
                  </m:r>
                </m:sup>
              </m:sSup>
              <m:sSub>
                <m:sSubPr/>
                <m:e>
                  <m:r>
                    <m:rPr/>
                    <m:t>m</m:t>
                  </m:r>
                </m:e>
                <m:sub>
                  <m:sSub>
                    <m:sSubPr/>
                    <m:e>
                      <m:r>
                        <m:rPr/>
                        <m:t>ν</m:t>
                      </m:r>
                    </m:e>
                    <m:sub>
                      <m:r>
                        <m:rPr/>
                        <m:t>μ</m:t>
                      </m:r>
                    </m:sub>
                  </m:sSub>
                </m:sub>
              </m:sSub>
              <m:r>
                <m:rPr>
                  <m:sty m:val="p"/>
                </m:rPr>
                <m:t>+</m:t>
              </m:r>
              <m:sSup>
                <m:sSupPr/>
                <m:e>
                  <m:r>
                    <m:rPr>
                      <m:sty m:val="p"/>
                    </m:rPr>
                    <m:t>sin</m:t>
                  </m:r>
                </m:e>
                <m:sup>
                  <m:r>
                    <m:rPr/>
                    <m:t>2</m:t>
                  </m:r>
                </m:sup>
              </m:sSup>
              <m:sSub>
                <m:sSubPr/>
                <m:e>
                  <m:r>
                    <m:rPr/>
                    <m:t>θ</m:t>
                  </m:r>
                </m:e>
                <m:sub>
                  <m:r>
                    <m:rPr/>
                    <m:t>13</m:t>
                  </m:r>
                </m:sub>
              </m:sSub>
              <m:r>
                <m:rPr/>
                <m:t> </m:t>
              </m:r>
              <m:sSup>
                <m:sSupPr/>
                <m:e>
                  <m:r>
                    <m:rPr/>
                    <m:t>e</m:t>
                  </m:r>
                </m:e>
                <m:sup>
                  <m:r>
                    <m:rPr/>
                    <m:t>iβ</m:t>
                  </m:r>
                </m:sup>
              </m:sSup>
              <m:sSub>
                <m:sSubPr/>
                <m:e>
                  <m:r>
                    <m:rPr/>
                    <m:t>m</m:t>
                  </m:r>
                </m:e>
                <m:sub>
                  <m:sSub>
                    <m:sSubPr/>
                    <m:e>
                      <m:r>
                        <m:rPr/>
                        <m:t>ν</m:t>
                      </m:r>
                    </m:e>
                    <m:sub>
                      <m:r>
                        <m:rPr/>
                        <m:t>τ</m:t>
                      </m:r>
                    </m:sub>
                  </m:sSub>
                </m:sub>
              </m:sSub>
            </m:e>
            <m:e>
              <m:r>
                <m:rPr/>
                <m:t>&amp;</m:t>
              </m:r>
              <m:r>
                <m:rPr>
                  <m:sty m:val="p"/>
                </m:rPr>
                <m:t>≈</m:t>
              </m:r>
              <m:r>
                <m:rPr/>
                <m:t>0.687</m:t>
              </m:r>
              <m:r>
                <m:rPr>
                  <m:sty m:val="p"/>
                </m:rPr>
                <m:t>×</m:t>
              </m:r>
              <m:r>
                <m:rPr/>
                <m:t>0.976</m:t>
              </m:r>
              <m:r>
                <m:rPr>
                  <m:sty m:val="p"/>
                </m:rPr>
                <m:t>×</m:t>
              </m:r>
              <m:r>
                <m:rPr/>
                <m:t>0.00089</m:t>
              </m:r>
              <m:r>
                <m:rPr>
                  <m:sty m:val="p"/>
                </m:rPr>
                <m:t>+</m:t>
              </m:r>
              <m:r>
                <m:rPr/>
                <m:t>0.313</m:t>
              </m:r>
              <m:r>
                <m:rPr>
                  <m:sty m:val="p"/>
                </m:rPr>
                <m:t>×</m:t>
              </m:r>
              <m:r>
                <m:rPr/>
                <m:t>0.976</m:t>
              </m:r>
              <m:r>
                <m:rPr>
                  <m:sty m:val="p"/>
                </m:rPr>
                <m:t>×</m:t>
              </m:r>
              <m:r>
                <m:rPr/>
                <m:t>0.00865</m:t>
              </m:r>
              <m:r>
                <m:rPr>
                  <m:sty m:val="p"/>
                </m:rPr>
                <m:t>+</m:t>
              </m:r>
              <m:r>
                <m:rPr/>
                <m:t>0.024</m:t>
              </m:r>
              <m:r>
                <m:rPr>
                  <m:sty m:val="p"/>
                </m:rPr>
                <m:t>×</m:t>
              </m:r>
              <m:r>
                <m:rPr/>
                <m:t>0.0471</m:t>
              </m:r>
            </m:e>
            <m:e>
              <m:r>
                <m:rPr/>
                <m:t>&amp;</m:t>
              </m:r>
              <m:r>
                <m:rPr>
                  <m:sty m:val="p"/>
                </m:rPr>
                <m:t>≈</m:t>
              </m:r>
              <m:r>
                <m:rPr/>
                <m:t>0.000596</m:t>
              </m:r>
              <m:r>
                <m:rPr>
                  <m:sty m:val="p"/>
                </m:rPr>
                <m:t>+</m:t>
              </m:r>
              <m:r>
                <m:rPr/>
                <m:t>0.002642</m:t>
              </m:r>
              <m:r>
                <m:rPr>
                  <m:sty m:val="p"/>
                </m:rPr>
                <m:t>+</m:t>
              </m:r>
              <m:r>
                <m:rPr/>
                <m:t>0.001130</m:t>
              </m:r>
              <m:r>
                <m:rPr>
                  <m:sty m:val="p"/>
                </m:rPr>
                <m:t>≈</m:t>
              </m:r>
              <m:r>
                <m:rPr/>
                <m:t>0.00437 </m:t>
              </m:r>
              <m:r>
                <m:rPr>
                  <m:sty m:val="p"/>
                </m:rPr>
                <m:t>eV</m:t>
              </m:r>
            </m:e>
          </m:eqArr>
        </m:oMath>
      </m:oMathPara>
    </w:p>
    <w:p w14:paraId="5DCFE48D">
      <w:pPr>
        <w:pStyle w:val="4"/>
      </w:pPr>
      <w:r>
        <w:t xml:space="preserve">Considering possible CP phases, the range of </w:t>
      </w:r>
      <m:oMath>
        <m:sSub>
          <m:sSubPr/>
          <m:e>
            <m:r>
              <m:rPr/>
              <m:t>m</m:t>
            </m:r>
          </m:e>
          <m:sub>
            <m:r>
              <m:rPr/>
              <m:t>ee</m:t>
            </m:r>
          </m:sub>
        </m:sSub>
      </m:oMath>
      <w:r>
        <w:t xml:space="preserve"> is </w:t>
      </w:r>
      <m:oMath>
        <m:r>
          <m:rPr/>
          <m:t>0.001</m:t>
        </m:r>
        <m:r>
          <m:rPr>
            <m:sty m:val="p"/>
          </m:rPr>
          <m:t>−−</m:t>
        </m:r>
        <m:r>
          <m:rPr/>
          <m:t>0.053 </m:t>
        </m:r>
        <m:r>
          <m:rPr>
            <m:sty m:val="p"/>
          </m:rPr>
          <m:t>eV</m:t>
        </m:r>
      </m:oMath>
      <w:r>
        <w:t>. ∎</w:t>
      </w:r>
    </w:p>
    <w:bookmarkEnd w:id="18"/>
    <w:p w14:paraId="4E7D50BD">
      <w:pPr>
        <w:pStyle w:val="6"/>
      </w:pPr>
      <w:bookmarkStart w:id="19" w:name="comparison-with-experiments"/>
      <w:r>
        <w:t>5.2 Comparison with Experiments</w:t>
      </w:r>
    </w:p>
    <w:p w14:paraId="16272C41">
      <w:pPr>
        <w:pStyle w:val="4"/>
      </w:pPr>
      <w:r>
        <w:rPr>
          <w:b/>
          <w:bCs/>
        </w:rPr>
        <w:t>Theorem 5.2 (Comparison with Experiments).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8"/>
        <w:gridCol w:w="2124"/>
        <w:gridCol w:w="1941"/>
        <w:gridCol w:w="2709"/>
      </w:tblGrid>
      <w:tr w14:paraId="637C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29C7127">
            <w:pPr>
              <w:pStyle w:val="26"/>
              <w:jc w:val="left"/>
            </w:pPr>
            <w:r>
              <w:rPr>
                <w:b/>
              </w:rPr>
              <w:t>Experiment</w:t>
            </w:r>
          </w:p>
        </w:tc>
        <w:tc>
          <w:tcPr>
            <w:shd w:val="clear" w:color="auto" w:fill="B9CDE5"/>
          </w:tcPr>
          <w:p w14:paraId="7EA20ED9">
            <w:pPr>
              <w:pStyle w:val="26"/>
              <w:jc w:val="left"/>
            </w:pPr>
            <w:r>
              <w:rPr>
                <w:b/>
              </w:rPr>
              <w:t>Current Upper Limit</w:t>
            </w:r>
          </w:p>
        </w:tc>
        <w:tc>
          <w:tcPr>
            <w:shd w:val="clear" w:color="auto" w:fill="B9CDE5"/>
          </w:tcPr>
          <w:p w14:paraId="297949F9">
            <w:pPr>
              <w:pStyle w:val="26"/>
              <w:jc w:val="left"/>
            </w:pPr>
            <w:r>
              <w:rPr>
                <w:b/>
              </w:rPr>
              <w:t>FCWFT Prediction</w:t>
            </w:r>
          </w:p>
        </w:tc>
        <w:tc>
          <w:tcPr>
            <w:shd w:val="clear" w:color="auto" w:fill="B9CDE5"/>
          </w:tcPr>
          <w:p w14:paraId="2B14F773">
            <w:pPr>
              <w:pStyle w:val="26"/>
              <w:jc w:val="left"/>
            </w:pPr>
            <w:r>
              <w:rPr>
                <w:b/>
              </w:rPr>
              <w:t>Detection Prospect</w:t>
            </w:r>
          </w:p>
        </w:tc>
      </w:tr>
      <w:tr w14:paraId="455D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022E22">
            <w:pPr>
              <w:pStyle w:val="26"/>
              <w:jc w:val="left"/>
            </w:pPr>
            <w:r>
              <w:rPr>
                <w:b/>
                <w:bCs/>
              </w:rPr>
              <w:t>KamLAND-Zen</w:t>
            </w:r>
          </w:p>
        </w:tc>
        <w:tc>
          <w:p w14:paraId="794000C7">
            <w:pPr>
              <w:pStyle w:val="26"/>
              <w:jc w:val="left"/>
            </w:pPr>
            <m:oMathPara>
              <m:oMath>
                <m:sSub>
                  <m:sSubPr/>
                  <m:e>
                    <m:r>
                      <m:rPr/>
                      <m:t>m</m:t>
                    </m:r>
                  </m:e>
                  <m:sub>
                    <m:r>
                      <m:rPr/>
                      <m:t>ee</m:t>
                    </m:r>
                  </m:sub>
                </m:sSub>
                <m:r>
                  <m:rPr>
                    <m:sty m:val="p"/>
                  </m:rPr>
                  <m:t>&lt;</m:t>
                </m:r>
                <m:r>
                  <m:rPr/>
                  <m:t>0.061 </m:t>
                </m:r>
                <m:r>
                  <m:rPr>
                    <m:sty m:val="p"/>
                  </m:rPr>
                  <m:t>eV</m:t>
                </m:r>
              </m:oMath>
            </m:oMathPara>
          </w:p>
        </w:tc>
        <w:tc>
          <w:p w14:paraId="36479761">
            <w:pPr>
              <w:pStyle w:val="26"/>
              <w:jc w:val="left"/>
            </w:pPr>
            <w:r>
              <w:t>0.004–0.053 eV</w:t>
            </w:r>
          </w:p>
        </w:tc>
        <w:tc>
          <w:p w14:paraId="431CAD42">
            <w:pPr>
              <w:pStyle w:val="26"/>
              <w:jc w:val="left"/>
            </w:pPr>
            <w:r>
              <w:t>Imminent</w:t>
            </w:r>
          </w:p>
        </w:tc>
      </w:tr>
      <w:tr w14:paraId="7E0C9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BC4B2B">
            <w:pPr>
              <w:pStyle w:val="26"/>
              <w:jc w:val="left"/>
            </w:pPr>
            <w:r>
              <w:rPr>
                <w:b/>
                <w:bCs/>
              </w:rPr>
              <w:t>LEGEND</w:t>
            </w:r>
          </w:p>
        </w:tc>
        <w:tc>
          <w:p w14:paraId="546C6494">
            <w:pPr>
              <w:pStyle w:val="26"/>
              <w:jc w:val="left"/>
            </w:pPr>
            <m:oMath>
              <m:sSub>
                <m:sSubPr/>
                <m:e>
                  <m:r>
                    <m:rPr/>
                    <m:t>m</m:t>
                  </m:r>
                </m:e>
                <m:sub>
                  <m:r>
                    <m:rPr/>
                    <m:t>ee</m:t>
                  </m:r>
                </m:sub>
              </m:sSub>
              <m:r>
                <m:rPr>
                  <m:sty m:val="p"/>
                </m:rPr>
                <m:t>&lt;</m:t>
              </m:r>
              <m:r>
                <m:rPr/>
                <m:t>0.015 </m:t>
              </m:r>
              <m:r>
                <m:rPr>
                  <m:sty m:val="p"/>
                </m:rPr>
                <m:t>eV</m:t>
              </m:r>
            </m:oMath>
            <w:r>
              <w:t xml:space="preserve"> (planned)</w:t>
            </w:r>
          </w:p>
        </w:tc>
        <w:tc>
          <w:p w14:paraId="5F1E751D">
            <w:pPr>
              <w:pStyle w:val="26"/>
              <w:jc w:val="left"/>
            </w:pPr>
            <w:r>
              <w:t>0.004–0.053 eV</w:t>
            </w:r>
          </w:p>
        </w:tc>
        <w:tc>
          <w:p w14:paraId="631FAE42">
            <w:pPr>
              <w:pStyle w:val="26"/>
              <w:jc w:val="left"/>
            </w:pPr>
            <w:r>
              <w:t>Most parameter space detectable</w:t>
            </w:r>
          </w:p>
        </w:tc>
      </w:tr>
      <w:tr w14:paraId="5174D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60E06A">
            <w:pPr>
              <w:pStyle w:val="26"/>
              <w:jc w:val="left"/>
            </w:pPr>
            <w:r>
              <w:rPr>
                <w:b/>
                <w:bCs/>
              </w:rPr>
              <w:t>nEXO</w:t>
            </w:r>
          </w:p>
        </w:tc>
        <w:tc>
          <w:p w14:paraId="196DF702">
            <w:pPr>
              <w:pStyle w:val="26"/>
              <w:jc w:val="left"/>
            </w:pPr>
            <m:oMath>
              <m:sSub>
                <m:sSubPr/>
                <m:e>
                  <m:r>
                    <m:rPr/>
                    <m:t>m</m:t>
                  </m:r>
                </m:e>
                <m:sub>
                  <m:r>
                    <m:rPr/>
                    <m:t>ee</m:t>
                  </m:r>
                </m:sub>
              </m:sSub>
              <m:r>
                <m:rPr>
                  <m:sty m:val="p"/>
                </m:rPr>
                <m:t>&lt;</m:t>
              </m:r>
              <m:r>
                <m:rPr/>
                <m:t>0.009 </m:t>
              </m:r>
              <m:r>
                <m:rPr>
                  <m:sty m:val="p"/>
                </m:rPr>
                <m:t>eV</m:t>
              </m:r>
            </m:oMath>
            <w:r>
              <w:t xml:space="preserve"> (planned)</w:t>
            </w:r>
          </w:p>
        </w:tc>
        <w:tc>
          <w:p w14:paraId="40875334">
            <w:pPr>
              <w:pStyle w:val="26"/>
              <w:jc w:val="left"/>
            </w:pPr>
            <w:r>
              <w:t>0.004–0.053 eV</w:t>
            </w:r>
          </w:p>
        </w:tc>
        <w:tc>
          <w:p w14:paraId="0620B819">
            <w:pPr>
              <w:pStyle w:val="26"/>
              <w:jc w:val="left"/>
            </w:pPr>
            <w:r>
              <w:t>Partial parameter space detectable</w:t>
            </w:r>
          </w:p>
        </w:tc>
      </w:tr>
    </w:tbl>
    <w:p w14:paraId="247346C7">
      <w:pPr>
        <w:pStyle w:val="3"/>
      </w:pPr>
      <w:r>
        <w:rPr>
          <w:b/>
          <w:bCs/>
        </w:rPr>
        <w:t>Proof.</w:t>
      </w:r>
      <w:r>
        <w:t xml:space="preserve"> Comparing the predicted values from Theorem 5.1 with the sensitivities of each experiment. ∎</w:t>
      </w:r>
    </w:p>
    <w:bookmarkEnd w:id="17"/>
    <w:bookmarkEnd w:id="19"/>
    <w:p w14:paraId="117BB389">
      <w:pPr>
        <w:pStyle w:val="5"/>
      </w:pPr>
      <w:bookmarkStart w:id="20" w:name="conclusion"/>
      <w:r>
        <w:t>6 Conclusion</w:t>
      </w:r>
    </w:p>
    <w:p w14:paraId="045C99DC">
      <w:pPr>
        <w:pStyle w:val="4"/>
      </w:pPr>
      <w:r>
        <w:t xml:space="preserve">Based on FCWFT, this paper interprets neutrino mass as the topological positive mass of the </w:t>
      </w:r>
      <m:oMath>
        <m:sSup>
          <m:sSupPr/>
          <m:e>
            <m:r>
              <m:rPr/>
              <m:t>C</m:t>
            </m:r>
          </m:e>
          <m:sup>
            <m:r>
              <m:rPr>
                <m:sty m:val="p"/>
              </m:rPr>
              <m:t>+</m:t>
            </m:r>
          </m:sup>
        </m:sSup>
      </m:oMath>
      <w:r>
        <w:t xml:space="preserve"> field chiral vortex excitation.</w:t>
      </w:r>
    </w:p>
    <w:p w14:paraId="757FB3E0">
      <w:pPr>
        <w:pStyle w:val="6"/>
      </w:pPr>
      <w:bookmarkStart w:id="21" w:name="core-conclusions"/>
      <w:r>
        <w:t>6.1 Core Conclusions</w:t>
      </w:r>
    </w:p>
    <w:p w14:paraId="4A107E8A">
      <w:pPr>
        <w:pStyle w:val="26"/>
        <w:numPr>
          <w:ilvl w:val="0"/>
          <w:numId w:val="3"/>
        </w:numPr>
      </w:pPr>
      <w:r>
        <w:rPr>
          <w:b/>
          <w:bCs/>
        </w:rPr>
        <w:t>Neutrino field combination:</w:t>
      </w:r>
      <w:r>
        <w:t xml:space="preserve"> </w:t>
      </w:r>
      <m:oMath>
        <m:r>
          <m:rPr>
            <m:sty m:val="p"/>
          </m:rPr>
          <m:t>|</m:t>
        </m:r>
        <m:sSub>
          <m:sSubPr/>
          <m:e>
            <m:r>
              <m:rPr>
                <m:sty m:val="p"/>
              </m:rPr>
              <m:t>Ψ</m:t>
            </m:r>
          </m:e>
          <m:sub>
            <m:r>
              <m:rPr/>
              <m:t>ν</m:t>
            </m:r>
          </m:sub>
        </m:sSub>
        <m:r>
          <m:rPr>
            <m:sty m:val="p"/>
          </m:rPr>
          <m:t>⟩=|</m:t>
        </m:r>
        <m:r>
          <m:rPr/>
          <m:t>A</m:t>
        </m:r>
        <m:r>
          <m:rPr>
            <m:sty m:val="p"/>
          </m:rPr>
          <m:t>⟩⊗|</m:t>
        </m:r>
        <m:sSup>
          <m:sSupPr/>
          <m:e>
            <m:r>
              <m:rPr/>
              <m:t>B</m:t>
            </m:r>
          </m:e>
          <m:sup>
            <m:r>
              <m:rPr/>
              <m:t>0</m:t>
            </m:r>
          </m:sup>
        </m:sSup>
        <m:r>
          <m:rPr>
            <m:sty m:val="p"/>
          </m:rPr>
          <m:t>⟩⊗|</m:t>
        </m:r>
        <m:sSubSup>
          <m:sSubSupPr/>
          <m:e>
            <m:r>
              <m:rPr/>
              <m:t>C</m:t>
            </m:r>
          </m:e>
          <m:sub>
            <m:r>
              <m:rPr/>
              <m:t>ν</m:t>
            </m:r>
          </m:sub>
          <m:sup>
            <m:r>
              <m:rPr>
                <m:sty m:val="p"/>
              </m:rPr>
              <m:t>+</m:t>
            </m:r>
          </m:sup>
        </m:sSubSup>
        <m:r>
          <m:rPr>
            <m:sty m:val="p"/>
          </m:rPr>
          <m:t>⟩</m:t>
        </m:r>
      </m:oMath>
      <w:r>
        <w:t xml:space="preserve">. The A-field is excited but carries no charge or spin; the B-field is in the color-neutral ground state </w:t>
      </w:r>
      <m:oMath>
        <m:sSup>
          <m:sSupPr/>
          <m:e>
            <m:r>
              <m:rPr/>
              <m:t>B</m:t>
            </m:r>
          </m:e>
          <m:sup>
            <m:r>
              <m:rPr/>
              <m:t>0</m:t>
            </m:r>
          </m:sup>
        </m:sSup>
      </m:oMath>
      <w:r>
        <w:t xml:space="preserve"> but carries weak charge; the </w:t>
      </w:r>
      <m:oMath>
        <m:sSup>
          <m:sSupPr/>
          <m:e>
            <m:r>
              <m:rPr/>
              <m:t>C</m:t>
            </m:r>
          </m:e>
          <m:sup>
            <m:r>
              <m:rPr>
                <m:sty m:val="p"/>
              </m:rPr>
              <m:t>+</m:t>
            </m:r>
          </m:sup>
        </m:sSup>
      </m:oMath>
      <w:r>
        <w:t xml:space="preserve"> field is in a positive-mass chiral vortex excited state, carrying an extremely small positive mass.</w:t>
      </w:r>
    </w:p>
    <w:p w14:paraId="58D38704">
      <w:pPr>
        <w:pStyle w:val="26"/>
        <w:numPr>
          <w:ilvl w:val="0"/>
          <w:numId w:val="3"/>
        </w:numPr>
      </w:pPr>
      <w:r>
        <w:rPr>
          <w:b/>
          <w:bCs/>
        </w:rPr>
        <w:t>Origin of neutrino positive mass:</w:t>
      </w:r>
      <w:r>
        <w:t xml:space="preserve"> Arises from the topological excitation energy of the </w:t>
      </w:r>
      <m:oMath>
        <m:sSup>
          <m:sSupPr/>
          <m:e>
            <m:r>
              <m:rPr/>
              <m:t>C</m:t>
            </m:r>
          </m:e>
          <m:sup>
            <m:r>
              <m:rPr>
                <m:sty m:val="p"/>
              </m:rPr>
              <m:t>+</m:t>
            </m:r>
          </m:sup>
        </m:sSup>
      </m:oMath>
      <w:r>
        <w:t xml:space="preserve"> field (crest): </w:t>
      </w:r>
      <m:oMath>
        <m:sSub>
          <m:sSubPr/>
          <m:e>
            <m:r>
              <m:rPr/>
              <m:t>m</m:t>
            </m:r>
          </m:e>
          <m:sub>
            <m:sSub>
              <m:sSubPr/>
              <m:e>
                <m:r>
                  <m:rPr/>
                  <m:t>ν</m:t>
                </m:r>
              </m:e>
              <m:sub>
                <m:r>
                  <m:rPr/>
                  <m:t>L</m:t>
                </m:r>
              </m:sub>
            </m:sSub>
          </m:sub>
        </m:sSub>
        <m:r>
          <m:rPr>
            <m:sty m:val="p"/>
          </m:rPr>
          <m:t>=(ℏ</m:t>
        </m:r>
        <m:r>
          <m:rPr/>
          <m:t>c</m:t>
        </m:r>
        <m:r>
          <m:rPr>
            <m:sty m:val="p"/>
          </m:rPr>
          <m:t>/</m:t>
        </m:r>
        <m:sSub>
          <m:sSubPr/>
          <m:e>
            <m:r>
              <m:rPr/>
              <m:t>R</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t>m</m:t>
            </m:r>
          </m:e>
          <m:sub>
            <m:r>
              <m:rPr/>
              <m:t>e</m:t>
            </m:r>
          </m:sub>
        </m:sSub>
        <m:r>
          <m:rPr>
            <m:sty m:val="p"/>
          </m:rPr>
          <m:t>/</m:t>
        </m:r>
        <m:sSub>
          <m:sSubPr/>
          <m:e>
            <m:r>
              <m:rPr/>
              <m:t>m</m:t>
            </m:r>
          </m:e>
          <m:sub>
            <m:r>
              <m:rPr/>
              <m:t>P</m:t>
            </m:r>
          </m:sub>
        </m:sSub>
        <m:r>
          <m:rPr>
            <m:sty m:val="p"/>
          </m:rPr>
          <m:t>)≈</m:t>
        </m:r>
        <m:r>
          <m:rPr/>
          <m:t>0.021 </m:t>
        </m:r>
        <m:r>
          <m:rPr>
            <m:sty m:val="p"/>
          </m:rPr>
          <m:t>eV</m:t>
        </m:r>
      </m:oMath>
      <w:r>
        <w:t>.</w:t>
      </w:r>
    </w:p>
    <w:p w14:paraId="18A3E048">
      <w:pPr>
        <w:pStyle w:val="26"/>
        <w:numPr>
          <w:ilvl w:val="0"/>
          <w:numId w:val="3"/>
        </w:numPr>
      </w:pPr>
      <w:r>
        <w:rPr>
          <w:b/>
          <w:bCs/>
        </w:rPr>
        <w:t>Majorana mass:</w:t>
      </w:r>
      <w:r>
        <w:t xml:space="preserve"> Arises from the topological twist coupling of the left-handed and right-handed helical modes of the </w:t>
      </w:r>
      <m:oMath>
        <m:sSup>
          <m:sSupPr/>
          <m:e>
            <m:r>
              <m:rPr/>
              <m:t>C</m:t>
            </m:r>
          </m:e>
          <m:sup>
            <m:r>
              <m:rPr>
                <m:sty m:val="p"/>
              </m:rPr>
              <m:t>+</m:t>
            </m:r>
          </m:sup>
        </m:sSup>
      </m:oMath>
      <w:r>
        <w:t xml:space="preserve"> field, requiring no See-Saw mechanism.</w:t>
      </w:r>
    </w:p>
    <w:p w14:paraId="734EAE21">
      <w:pPr>
        <w:pStyle w:val="26"/>
        <w:numPr>
          <w:ilvl w:val="0"/>
          <w:numId w:val="3"/>
        </w:numPr>
      </w:pPr>
      <w:r>
        <w:rPr>
          <w:b/>
          <w:bCs/>
        </w:rPr>
        <w:t>Three generations of neutrinos:</w:t>
      </w:r>
      <w:r>
        <w:t xml:space="preserve"> Correspond to three different vortex winding modes (</w:t>
      </w:r>
      <m:oMath>
        <m:r>
          <m:rPr/>
          <m:t>w</m:t>
        </m:r>
        <m:r>
          <m:rPr>
            <m:sty m:val="p"/>
          </m:rPr>
          <m:t>=</m:t>
        </m:r>
        <m:r>
          <m:rPr/>
          <m:t>1</m:t>
        </m:r>
        <m:r>
          <m:rPr>
            <m:sty m:val="p"/>
          </m:rPr>
          <m:t>,</m:t>
        </m:r>
        <m:r>
          <m:rPr/>
          <m:t>2</m:t>
        </m:r>
        <m:r>
          <m:rPr>
            <m:sty m:val="p"/>
          </m:rPr>
          <m:t>,</m:t>
        </m:r>
        <m:r>
          <m:rPr/>
          <m:t>3</m:t>
        </m:r>
      </m:oMath>
      <w:r>
        <w:t xml:space="preserve">) of the </w:t>
      </w:r>
      <m:oMath>
        <m:sSup>
          <m:sSupPr/>
          <m:e>
            <m:r>
              <m:rPr/>
              <m:t>C</m:t>
            </m:r>
          </m:e>
          <m:sup>
            <m:r>
              <m:rPr>
                <m:sty m:val="p"/>
              </m:rPr>
              <m:t>+</m:t>
            </m:r>
          </m:sup>
        </m:sSup>
      </m:oMath>
      <w:r>
        <w:t xml:space="preserve"> field; the A-field and B-field in the field combination remain unchanged, all being </w:t>
      </w:r>
      <m:oMath>
        <m:sSup>
          <m:sSupPr/>
          <m:e>
            <m:r>
              <m:rPr/>
              <m:t>C</m:t>
            </m:r>
          </m:e>
          <m:sup>
            <m:r>
              <m:rPr>
                <m:sty m:val="p"/>
              </m:rPr>
              <m:t>+</m:t>
            </m:r>
          </m:sup>
        </m:sSup>
      </m:oMath>
      <w:r>
        <w:t xml:space="preserve"> positive-mass excitations.</w:t>
      </w:r>
    </w:p>
    <w:p w14:paraId="69A37215">
      <w:pPr>
        <w:pStyle w:val="26"/>
        <w:numPr>
          <w:ilvl w:val="0"/>
          <w:numId w:val="3"/>
        </w:numPr>
      </w:pPr>
      <w:r>
        <w:rPr>
          <w:b/>
          <w:bCs/>
        </w:rPr>
        <w:t>Mass squared differences:</w:t>
      </w:r>
      <w:r>
        <w:t xml:space="preserve"> </w:t>
      </w:r>
      <m:oMath>
        <m:r>
          <m:rPr>
            <m:sty m:val="p"/>
          </m:rPr>
          <m:t>Δ</m:t>
        </m:r>
        <m:sSubSup>
          <m:sSubSupPr/>
          <m:e>
            <m:r>
              <m:rPr/>
              <m:t>m</m:t>
            </m:r>
          </m:e>
          <m:sub>
            <m:r>
              <m:rPr/>
              <m:t>21</m:t>
            </m:r>
          </m:sub>
          <m:sup>
            <m:r>
              <m:rPr/>
              <m:t>2</m:t>
            </m:r>
          </m:sup>
        </m:sSubSup>
        <m:r>
          <m:rPr>
            <m:sty m:val="p"/>
          </m:rPr>
          <m:t>≈</m:t>
        </m:r>
        <m:r>
          <m:rPr/>
          <m:t>7.4</m:t>
        </m:r>
        <m:r>
          <m:rPr>
            <m:sty m:val="p"/>
          </m:rPr>
          <m:t>×</m:t>
        </m:r>
        <m:sSup>
          <m:sSupPr/>
          <m:e>
            <m:r>
              <m:rPr/>
              <m:t>10</m:t>
            </m:r>
          </m:e>
          <m:sup>
            <m:r>
              <m:rPr>
                <m:sty m:val="p"/>
              </m:rPr>
              <m:t>−</m:t>
            </m:r>
            <m:r>
              <m:rPr/>
              <m:t>5</m:t>
            </m:r>
          </m:sup>
        </m:sSup>
        <m:r>
          <m:rPr/>
          <m:t> </m:t>
        </m:r>
        <m:sSup>
          <m:sSupPr/>
          <m:e>
            <m:r>
              <m:rPr>
                <m:sty m:val="p"/>
              </m:rPr>
              <m:t>eV</m:t>
            </m:r>
          </m:e>
          <m:sup>
            <m:r>
              <m:rPr/>
              <m:t>2</m:t>
            </m:r>
          </m:sup>
        </m:sSup>
      </m:oMath>
      <w:r>
        <w:t xml:space="preserve">, </w:t>
      </w:r>
      <m:oMath>
        <m:r>
          <m:rPr>
            <m:sty m:val="p"/>
          </m:rPr>
          <m:t>Δ</m:t>
        </m:r>
        <m:sSubSup>
          <m:sSubSupPr/>
          <m:e>
            <m:r>
              <m:rPr/>
              <m:t>m</m:t>
            </m:r>
          </m:e>
          <m:sub>
            <m:r>
              <m:rPr/>
              <m:t>31</m:t>
            </m:r>
          </m:sub>
          <m:sup>
            <m:r>
              <m:rPr/>
              <m:t>2</m:t>
            </m:r>
          </m:sup>
        </m:sSubSup>
        <m:r>
          <m:rPr>
            <m:sty m:val="p"/>
          </m:rPr>
          <m:t>≈</m:t>
        </m:r>
        <m:r>
          <m:rPr/>
          <m:t>2.5</m:t>
        </m:r>
        <m:r>
          <m:rPr>
            <m:sty m:val="p"/>
          </m:rPr>
          <m:t>×</m:t>
        </m:r>
        <m:sSup>
          <m:sSupPr/>
          <m:e>
            <m:r>
              <m:rPr/>
              <m:t>10</m:t>
            </m:r>
          </m:e>
          <m:sup>
            <m:r>
              <m:rPr>
                <m:sty m:val="p"/>
              </m:rPr>
              <m:t>−</m:t>
            </m:r>
            <m:r>
              <m:rPr/>
              <m:t>3</m:t>
            </m:r>
          </m:sup>
        </m:sSup>
        <m:r>
          <m:rPr/>
          <m:t> </m:t>
        </m:r>
        <m:sSup>
          <m:sSupPr/>
          <m:e>
            <m:r>
              <m:rPr>
                <m:sty m:val="p"/>
              </m:rPr>
              <m:t>eV</m:t>
            </m:r>
          </m:e>
          <m:sup>
            <m:r>
              <m:rPr/>
              <m:t>2</m:t>
            </m:r>
          </m:sup>
        </m:sSup>
      </m:oMath>
      <w:r>
        <w:t xml:space="preserve">, naturally given by the </w:t>
      </w:r>
      <m:oMath>
        <m:sSup>
          <m:sSupPr/>
          <m:e>
            <m:r>
              <m:rPr/>
              <m:t>C</m:t>
            </m:r>
          </m:e>
          <m:sup>
            <m:r>
              <m:rPr>
                <m:sty m:val="p"/>
              </m:rPr>
              <m:t>+</m:t>
            </m:r>
          </m:sup>
        </m:sSup>
      </m:oMath>
      <w:r>
        <w:t xml:space="preserve"> field topological measure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0.413</m:t>
        </m:r>
      </m:oMath>
      <w:r>
        <w:t>.</w:t>
      </w:r>
    </w:p>
    <w:p w14:paraId="6E0DE047">
      <w:pPr>
        <w:pStyle w:val="26"/>
        <w:numPr>
          <w:ilvl w:val="0"/>
          <w:numId w:val="3"/>
        </w:numPr>
      </w:pPr>
      <w:r>
        <w:rPr>
          <w:b/>
          <w:bCs/>
        </w:rPr>
        <w:t>Neutrinoless double-beta decay:</w:t>
      </w:r>
      <w:r>
        <w:t xml:space="preserve"> </w:t>
      </w:r>
      <m:oMath>
        <m:sSub>
          <m:sSubPr/>
          <m:e>
            <m:r>
              <m:rPr/>
              <m:t>m</m:t>
            </m:r>
          </m:e>
          <m:sub>
            <m:r>
              <m:rPr/>
              <m:t>ee</m:t>
            </m:r>
          </m:sub>
        </m:sSub>
        <m:r>
          <m:rPr>
            <m:sty m:val="p"/>
          </m:rPr>
          <m:t>≈</m:t>
        </m:r>
        <m:r>
          <m:rPr/>
          <m:t>0.004</m:t>
        </m:r>
        <m:r>
          <m:rPr>
            <m:sty m:val="p"/>
          </m:rPr>
          <m:t>−−</m:t>
        </m:r>
        <m:r>
          <m:rPr/>
          <m:t>0.053 </m:t>
        </m:r>
        <m:r>
          <m:rPr>
            <m:sty m:val="p"/>
          </m:rPr>
          <m:t>eV</m:t>
        </m:r>
      </m:oMath>
      <w:r>
        <w:t>, within the detection range of next-generation experiments.</w:t>
      </w:r>
    </w:p>
    <w:bookmarkEnd w:id="21"/>
    <w:p w14:paraId="4E20DACF">
      <w:pPr>
        <w:pStyle w:val="6"/>
      </w:pPr>
      <w:bookmarkStart w:id="22" w:name="unifying-formula"/>
      <w:r>
        <w:t>6.2 Unifying Formula</w:t>
      </w:r>
    </w:p>
    <w:p w14:paraId="1E432864">
      <w:pPr>
        <w:pStyle w:val="4"/>
      </w:pPr>
      <m:oMathPara>
        <m:oMathParaPr>
          <m:jc m:val="center"/>
        </m:oMathParaPr>
        <m:oMath>
          <m:r>
            <m:rPr>
              <m:sty m:val="p"/>
            </m:rPr>
            <m:t>|</m:t>
          </m:r>
          <m:sSub>
            <m:sSubPr/>
            <m:e>
              <m:r>
                <m:rPr>
                  <m:sty m:val="p"/>
                </m:rPr>
                <m:t>Ψ</m:t>
              </m:r>
            </m:e>
            <m:sub>
              <m:r>
                <m:rPr/>
                <m:t>ν</m:t>
              </m:r>
            </m:sub>
          </m:sSub>
          <m:r>
            <m:rPr>
              <m:sty m:val="p"/>
            </m:rPr>
            <m:t>⟩=|</m:t>
          </m:r>
          <m:r>
            <m:rPr/>
            <m:t>A</m:t>
          </m:r>
          <m:r>
            <m:rPr>
              <m:sty m:val="p"/>
            </m:rPr>
            <m:t>⟩⊗|</m:t>
          </m:r>
          <m:sSup>
            <m:sSupPr/>
            <m:e>
              <m:r>
                <m:rPr/>
                <m:t>B</m:t>
              </m:r>
            </m:e>
            <m:sup>
              <m:r>
                <m:rPr/>
                <m:t>0</m:t>
              </m:r>
            </m:sup>
          </m:sSup>
          <m:r>
            <m:rPr>
              <m:sty m:val="p"/>
            </m:rPr>
            <m:t>⟩⊗|</m:t>
          </m:r>
          <m:sSubSup>
            <m:sSubSupPr/>
            <m:e>
              <m:r>
                <m:rPr/>
                <m:t>C</m:t>
              </m:r>
            </m:e>
            <m:sub>
              <m:r>
                <m:rPr/>
                <m:t>ν</m:t>
              </m:r>
            </m:sub>
            <m:sup>
              <m:r>
                <m:rPr>
                  <m:sty m:val="p"/>
                </m:rPr>
                <m:t>+</m:t>
              </m:r>
            </m:sup>
          </m:sSubSup>
          <m:r>
            <m:rPr>
              <m:sty m:val="p"/>
            </m:rPr>
            <m:t>⟩</m:t>
          </m:r>
        </m:oMath>
      </m:oMathPara>
    </w:p>
    <w:p w14:paraId="77AC0A27">
      <w:pPr>
        <w:pStyle w:val="4"/>
      </w:pPr>
      <m:oMathPara>
        <m:oMathParaPr>
          <m:jc m:val="center"/>
        </m:oMathParaPr>
        <m:oMath>
          <m:sSub>
            <m:sSubPr/>
            <m:e>
              <m:r>
                <m:rPr/>
                <m:t>m</m:t>
              </m:r>
            </m:e>
            <m:sub>
              <m:sSub>
                <m:sSubPr/>
                <m:e>
                  <m:r>
                    <m:rPr/>
                    <m:t>ν</m:t>
                  </m:r>
                </m:e>
                <m:sub>
                  <m:r>
                    <m:rPr/>
                    <m:t>L</m:t>
                  </m:r>
                </m:sub>
              </m:sSub>
            </m:sub>
          </m:sSub>
          <m:r>
            <m:rPr>
              <m:sty m:val="p"/>
            </m:rPr>
            <m:t>=</m:t>
          </m:r>
          <m:f>
            <m:fPr/>
            <m:num>
              <m:r>
                <m:rPr>
                  <m:sty m:val="p"/>
                </m:rPr>
                <m:t>ℏ</m:t>
              </m:r>
              <m:r>
                <m:rPr/>
                <m:t>c</m:t>
              </m:r>
            </m:num>
            <m:den>
              <m:sSub>
                <m:sSubPr/>
                <m:e>
                  <m:r>
                    <m:rPr/>
                    <m:t>R</m:t>
                  </m:r>
                </m:e>
                <m:sub>
                  <m:r>
                    <m:rPr>
                      <m:sty m:val="p"/>
                    </m:rPr>
                    <m:t>−</m:t>
                  </m:r>
                </m:sub>
              </m:sSub>
            </m:den>
          </m:f>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r>
                <m:rPr>
                  <m:sty m:val="p"/>
                </m:rPr>
                <m:t>+</m:t>
              </m:r>
              <m:sSub>
                <m:sSubPr/>
                <m:e>
                  <m:r>
                    <m:rPr>
                      <m:sty m:val="p"/>
                      <m:scr m:val="script"/>
                    </m:rPr>
                    <m:t>T</m:t>
                  </m:r>
                </m:e>
                <m:sub>
                  <m:r>
                    <m:rPr>
                      <m:sty m:val="p"/>
                    </m:rPr>
                    <m:t>−</m:t>
                  </m:r>
                </m:sub>
              </m:sSub>
            </m:den>
          </m:f>
          <m:r>
            <m:rPr>
              <m:sty m:val="p"/>
            </m:rPr>
            <m:t>⋅</m:t>
          </m:r>
          <m:f>
            <m:fPr/>
            <m:num>
              <m:sSub>
                <m:sSubPr/>
                <m:e>
                  <m:r>
                    <m:rPr/>
                    <m:t>m</m:t>
                  </m:r>
                </m:e>
                <m:sub>
                  <m:r>
                    <m:rPr/>
                    <m:t>e</m:t>
                  </m:r>
                </m:sub>
              </m:sSub>
            </m:num>
            <m:den>
              <m:sSub>
                <m:sSubPr/>
                <m:e>
                  <m:r>
                    <m:rPr/>
                    <m:t>m</m:t>
                  </m:r>
                </m:e>
                <m:sub>
                  <m:r>
                    <m:rPr/>
                    <m:t>P</m:t>
                  </m:r>
                </m:sub>
              </m:sSub>
            </m:den>
          </m:f>
          <m:r>
            <m:rPr>
              <m:sty m:val="p"/>
            </m:rPr>
            <m:t>≈</m:t>
          </m:r>
          <m:r>
            <m:rPr/>
            <m:t>0.021 </m:t>
          </m:r>
          <m:r>
            <m:rPr>
              <m:sty m:val="p"/>
            </m:rPr>
            <m:t>eV</m:t>
          </m:r>
        </m:oMath>
      </m:oMathPara>
    </w:p>
    <w:bookmarkEnd w:id="22"/>
    <w:p w14:paraId="317EC0FF">
      <w:pPr>
        <w:pStyle w:val="6"/>
      </w:pPr>
      <w:bookmarkStart w:id="23" w:name="consistency-with-the-fcwft-framework"/>
      <w:r>
        <w:t>6.3 Consistency with the FCWFT Framework</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5"/>
        <w:gridCol w:w="6427"/>
      </w:tblGrid>
      <w:tr w14:paraId="7682F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C4E728C">
            <w:pPr>
              <w:pStyle w:val="26"/>
              <w:jc w:val="left"/>
            </w:pPr>
            <w:r>
              <w:rPr>
                <w:b/>
              </w:rPr>
              <w:t>FCWFT Paper</w:t>
            </w:r>
          </w:p>
        </w:tc>
        <w:tc>
          <w:tcPr>
            <w:shd w:val="clear" w:color="auto" w:fill="B9CDE5"/>
          </w:tcPr>
          <w:p w14:paraId="7A6D3181">
            <w:pPr>
              <w:pStyle w:val="26"/>
              <w:jc w:val="left"/>
            </w:pPr>
            <w:r>
              <w:rPr>
                <w:b/>
              </w:rPr>
              <w:t>Connection Point</w:t>
            </w:r>
          </w:p>
        </w:tc>
      </w:tr>
      <w:tr w14:paraId="3FED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197341">
            <w:pPr>
              <w:pStyle w:val="26"/>
              <w:jc w:val="left"/>
            </w:pPr>
            <w:r>
              <w:rPr>
                <w:b/>
                <w:bCs/>
              </w:rPr>
              <w:t>C3 (Dark Energy)</w:t>
            </w:r>
          </w:p>
        </w:tc>
        <w:tc>
          <w:p w14:paraId="4A6A2BE3">
            <w:pPr>
              <w:pStyle w:val="26"/>
              <w:jc w:val="left"/>
            </w:pPr>
            <w:r>
              <w:t xml:space="preserve">C-field Hopf fibration topological measure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0.413</m:t>
              </m:r>
              <m:r>
                <m:rPr>
                  <m:sty m:val="p"/>
                </m:rPr>
                <m:t>/</m:t>
              </m:r>
              <m:r>
                <m:rPr/>
                <m:t>0.587</m:t>
              </m:r>
            </m:oMath>
          </w:p>
        </w:tc>
      </w:tr>
      <w:tr w14:paraId="3B512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86B195">
            <w:pPr>
              <w:pStyle w:val="26"/>
              <w:jc w:val="left"/>
            </w:pPr>
            <w:r>
              <w:rPr>
                <w:b/>
                <w:bCs/>
              </w:rPr>
              <w:t>B12 (Black Hole)</w:t>
            </w:r>
          </w:p>
        </w:tc>
        <w:tc>
          <w:p w14:paraId="3144965B">
            <w:pPr>
              <w:pStyle w:val="26"/>
              <w:jc w:val="left"/>
            </w:pPr>
            <m:oMath>
              <m:sSup>
                <m:sSupPr/>
                <m:e>
                  <m:r>
                    <m:rPr/>
                    <m:t>C</m:t>
                  </m:r>
                </m:e>
                <m:sup>
                  <m:r>
                    <m:rPr>
                      <m:sty m:val="p"/>
                    </m:rPr>
                    <m:t>+</m:t>
                  </m:r>
                </m:sup>
              </m:sSup>
            </m:oMath>
            <w:r>
              <w:t xml:space="preserve"> field (crest) corresponds to positive mass; </w:t>
            </w:r>
            <m:oMath>
              <m:sSup>
                <m:sSupPr/>
                <m:e>
                  <m:r>
                    <m:rPr/>
                    <m:t>C</m:t>
                  </m:r>
                </m:e>
                <m:sup>
                  <m:r>
                    <m:rPr>
                      <m:sty m:val="p"/>
                    </m:rPr>
                    <m:t>−</m:t>
                  </m:r>
                </m:sup>
              </m:sSup>
            </m:oMath>
            <w:r>
              <w:t xml:space="preserve"> field (trough) corresponds to negative mass</w:t>
            </w:r>
          </w:p>
        </w:tc>
      </w:tr>
      <w:tr w14:paraId="06CD4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F55B48">
            <w:pPr>
              <w:pStyle w:val="26"/>
              <w:jc w:val="left"/>
            </w:pPr>
            <w:r>
              <w:rPr>
                <w:b/>
                <w:bCs/>
              </w:rPr>
              <w:t>B14 (Fine-structure constant)</w:t>
            </w:r>
          </w:p>
        </w:tc>
        <w:tc>
          <w:p w14:paraId="192AA9A9">
            <w:pPr>
              <w:pStyle w:val="26"/>
              <w:jc w:val="left"/>
            </w:pPr>
            <w:r>
              <w:t xml:space="preserve">C-field coupling constant </w:t>
            </w:r>
            <m:oMath>
              <m:sSubSup>
                <m:sSubSupPr/>
                <m:e>
                  <m:r>
                    <m:rPr/>
                    <m:t>g</m:t>
                  </m:r>
                </m:e>
                <m:sub>
                  <m:r>
                    <m:rPr/>
                    <m:t>C</m:t>
                  </m:r>
                </m:sub>
                <m:sup>
                  <m:r>
                    <m:rPr/>
                    <m:t>2</m:t>
                  </m:r>
                </m:sup>
              </m:sSubSup>
              <m:r>
                <m:rPr>
                  <m:sty m:val="p"/>
                </m:rPr>
                <m:t>≈</m:t>
              </m:r>
              <m:r>
                <m:rPr/>
                <m:t>0.019</m:t>
              </m:r>
            </m:oMath>
          </w:p>
        </w:tc>
      </w:tr>
      <w:tr w14:paraId="3F9C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A97359">
            <w:pPr>
              <w:pStyle w:val="26"/>
              <w:jc w:val="left"/>
            </w:pPr>
            <w:r>
              <w:rPr>
                <w:b/>
                <w:bCs/>
              </w:rPr>
              <w:t>C1 (Dark Matter)</w:t>
            </w:r>
          </w:p>
        </w:tc>
        <w:tc>
          <w:p w14:paraId="049E0AEA">
            <w:pPr>
              <w:pStyle w:val="26"/>
              <w:jc w:val="left"/>
            </w:pPr>
            <m:oMath>
              <m:sSup>
                <m:sSupPr/>
                <m:e>
                  <m:r>
                    <m:rPr/>
                    <m:t>C</m:t>
                  </m:r>
                </m:e>
                <m:sup>
                  <m:r>
                    <m:rPr>
                      <m:sty m:val="p"/>
                    </m:rPr>
                    <m:t>−</m:t>
                  </m:r>
                </m:sup>
              </m:sSup>
            </m:oMath>
            <w:r>
              <w:t xml:space="preserve"> field (trough) negative-mass excitation corresponds to dark matter, distinct from the </w:t>
            </w:r>
            <m:oMath>
              <m:sSup>
                <m:sSupPr/>
                <m:e>
                  <m:r>
                    <m:rPr/>
                    <m:t>C</m:t>
                  </m:r>
                </m:e>
                <m:sup>
                  <m:r>
                    <m:rPr>
                      <m:sty m:val="p"/>
                    </m:rPr>
                    <m:t>+</m:t>
                  </m:r>
                </m:sup>
              </m:sSup>
            </m:oMath>
            <w:r>
              <w:t xml:space="preserve"> positive-mass excitation of neutrinos</w:t>
            </w:r>
          </w:p>
        </w:tc>
      </w:tr>
      <w:bookmarkEnd w:id="20"/>
      <w:bookmarkEnd w:id="23"/>
    </w:tbl>
    <w:p w14:paraId="7C230CD4">
      <w:pPr>
        <w:pStyle w:val="5"/>
      </w:pPr>
      <w:bookmarkStart w:id="24" w:name="references"/>
      <w:r>
        <w:t>References</w:t>
      </w:r>
    </w:p>
    <w:p w14:paraId="47631C70">
      <w:pPr>
        <w:pStyle w:val="4"/>
      </w:pPr>
      <w:r>
        <w:t>[1] Li Z.J., Zhao G.Y. Field Combination Wave Function Theory of Dark Energy – Topological Origin of Primordial Cosmic Singularity Energy Quanta Emerging from Fractures of the Ruptured Three Fields. Preprint, 2023. (C3)</w:t>
      </w:r>
    </w:p>
    <w:p w14:paraId="09488580">
      <w:pPr>
        <w:pStyle w:val="3"/>
      </w:pPr>
      <w:r>
        <w:t>[2] Li Z.J., Zhao G.Y. Field Combination Wave Function Theory of Black Holes – From Matter Collapse to Boson Point. Preprint, 2023. (B12)</w:t>
      </w:r>
    </w:p>
    <w:p w14:paraId="6CB91763">
      <w:pPr>
        <w:pStyle w:val="3"/>
      </w:pPr>
      <w:r>
        <w:t>[3] Li Z.J., Zhao G.Y. Derivation of the Fine-Structure Constant from Field Combination Wave Function Theory. Preprint, 2023. (B14)</w:t>
      </w:r>
    </w:p>
    <w:p w14:paraId="257BA90B">
      <w:pPr>
        <w:pStyle w:val="3"/>
      </w:pPr>
      <w:r>
        <w:t>[4] Li Z.J., Zhao G.Y. Field Combination Wave Function Theory of Dark Matter – C-Field Negative Mass Excitation and Self-Interacting Dark Matter Halos. Preprint, 2023. (C1)</w:t>
      </w:r>
    </w:p>
    <w:p w14:paraId="30607D7F">
      <w:pPr>
        <w:pStyle w:val="3"/>
      </w:pPr>
      <w:r>
        <w:t>[5] Fukuda Y. et al. Evidence for Oscillation of Atmospheric Neutrinos. Phys. Rev. Lett., 1998, 81: 1562-1567.</w:t>
      </w:r>
    </w:p>
    <w:p w14:paraId="75CAF768">
      <w:pPr>
        <w:pStyle w:val="3"/>
      </w:pPr>
      <w:r>
        <w:t xml:space="preserve">[6] Ahmad Q.R. et al. Measurement of the Rate of </w:t>
      </w:r>
      <m:oMath>
        <m:sSub>
          <m:sSubPr/>
          <m:e>
            <m:r>
              <m:rPr/>
              <m:t>ν</m:t>
            </m:r>
          </m:e>
          <m:sub>
            <m:r>
              <m:rPr/>
              <m:t>e</m:t>
            </m:r>
          </m:sub>
        </m:sSub>
        <m:r>
          <m:rPr>
            <m:sty m:val="p"/>
          </m:rPr>
          <m:t>+</m:t>
        </m:r>
        <m:r>
          <m:rPr/>
          <m:t>d</m:t>
        </m:r>
        <m:r>
          <m:rPr>
            <m:sty m:val="p"/>
          </m:rPr>
          <m:t>→</m:t>
        </m:r>
        <m:r>
          <m:rPr/>
          <m:t>p</m:t>
        </m:r>
        <m:r>
          <m:rPr>
            <m:sty m:val="p"/>
          </m:rPr>
          <m:t>+</m:t>
        </m:r>
        <m:r>
          <m:rPr/>
          <m:t>p</m:t>
        </m:r>
        <m:r>
          <m:rPr>
            <m:sty m:val="p"/>
          </m:rPr>
          <m:t>+</m:t>
        </m:r>
        <m:sSup>
          <m:sSupPr/>
          <m:e>
            <m:r>
              <m:rPr/>
              <m:t>e</m:t>
            </m:r>
          </m:e>
          <m:sup>
            <m:r>
              <m:rPr>
                <m:sty m:val="p"/>
              </m:rPr>
              <m:t>−</m:t>
            </m:r>
          </m:sup>
        </m:sSup>
      </m:oMath>
      <w:r>
        <w:t xml:space="preserve"> Interactions Produced by </w:t>
      </w:r>
      <m:oMath>
        <m:sSup>
          <m:sSupPr/>
          <m:e>
            <m:r>
              <m:rPr/>
              <m:t>​</m:t>
            </m:r>
          </m:e>
          <m:sup>
            <m:r>
              <m:rPr/>
              <m:t>8</m:t>
            </m:r>
          </m:sup>
        </m:sSup>
        <m:r>
          <m:rPr>
            <m:sty m:val="p"/>
          </m:rPr>
          <m:t>B</m:t>
        </m:r>
      </m:oMath>
      <w:r>
        <w:t xml:space="preserve"> Solar Neutrinos at the Sudbury Neutrino Observatory. Phys. Rev. Lett., 2001, 87: 071301.</w:t>
      </w:r>
    </w:p>
    <w:p w14:paraId="4898AF29">
      <w:pPr>
        <w:pStyle w:val="3"/>
      </w:pPr>
      <w:r>
        <w:t>[7] Maki Z., Nakagawa M., Sakata S. Remarks on the Unified Model of Elementary Particles. Prog. Theor. Phys., 1962, 28: 870-880.</w:t>
      </w:r>
    </w:p>
    <w:p w14:paraId="5EA68CFA">
      <w:pPr>
        <w:pStyle w:val="3"/>
      </w:pPr>
      <w:r>
        <w:t>[8] Pontecorvo B. Inverse Beta Processes and Nonconservation of Lepton Charge. Sov. Phys. JETP, 1958, 7: 172-173.</w:t>
      </w:r>
    </w:p>
    <w:p w14:paraId="30AC70C6">
      <w:pPr>
        <w:pStyle w:val="3"/>
      </w:pPr>
      <w:r>
        <w:t>[9] Gando A. et al. Search for Majorana Neutrinos Near the Inverted Mass Hierarchy Region with KamLAND-Zen. Phys. Rev. Lett., 2016, 117: 082503.</w:t>
      </w:r>
    </w:p>
    <w:bookmarkEnd w:id="24"/>
    <w:p w14:paraId="160665FC">
      <w:pPr>
        <w:pStyle w:val="26"/>
        <w:numPr>
          <w:numId w:val="0"/>
        </w:numPr>
        <w:ind w:left="360" w:leftChars="0"/>
      </w:pPr>
      <w:bookmarkStart w:id="25" w:name="key-points"/>
      <w:bookmarkStart w:id="26" w:name="_GoBack"/>
      <w:bookmarkEnd w:id="26"/>
    </w:p>
    <w:bookmarkEnd w:id="0"/>
    <w:bookmarkEnd w:id="2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0B46E0D"/>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613</Words>
  <Characters>3263</Characters>
  <Lines>283</Lines>
  <Paragraphs>310</Paragraphs>
  <TotalTime>2</TotalTime>
  <ScaleCrop>false</ScaleCrop>
  <LinksUpToDate>false</LinksUpToDate>
  <CharactersWithSpaces>3766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2026-07-05T06:09:00Z</dcterms:created>
  <dc:creator>迈斯纳效应</dc:creator>
  <cp:lastModifiedBy>迈斯纳效应</cp:lastModifiedBy>
  <dcterms:modified xsi:type="dcterms:W3CDTF">2026-07-05T06:10:36Z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BE5AF7394B294349B2D8620426F266D6_12</vt:lpwstr>
  </property>
</Properties>
</file>