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FE205">
      <w:pPr>
        <w:pStyle w:val="2"/>
      </w:pPr>
      <w:bookmarkStart w:id="0" w:name="Xa6c3f8e993d3e6e3514871378cadc9887e6e9a8"/>
      <w:r>
        <w:rPr>
          <w:rFonts w:hint="eastAsia"/>
          <w:lang w:val="en-US" w:eastAsia="zh-CN"/>
        </w:rPr>
        <w:t>B11：</w:t>
      </w:r>
      <w:bookmarkStart w:id="50" w:name="_GoBack"/>
      <w:bookmarkEnd w:id="50"/>
      <w:r>
        <w:rPr>
          <w:rFonts w:hint="eastAsia"/>
        </w:rPr>
        <w:t>正负电子对产生与湮灭机制——基于场组合波函数理论的核涡旋场诱导的电子</w:t>
      </w:r>
      <w:r>
        <w:t xml:space="preserve"> - </w:t>
      </w:r>
      <w:r>
        <w:rPr>
          <w:rFonts w:hint="eastAsia"/>
        </w:rPr>
        <w:t>正电子生成与光子再生的数学自洽模型</w:t>
      </w:r>
    </w:p>
    <w:p w14:paraId="7D5D2D46">
      <w:pPr>
        <w:pStyle w:val="4"/>
      </w:pPr>
      <w:r>
        <w:rPr>
          <w:rFonts w:hint="eastAsia"/>
          <w:b/>
          <w:bCs/>
        </w:rPr>
        <w:t>作者</w:t>
      </w:r>
      <w:r>
        <w:rPr>
          <w:rFonts w:hint="eastAsia"/>
        </w:rPr>
        <w:t>：李志军</w:t>
      </w:r>
      <m:oMath>
        <m:sSup>
          <m:sSupPr/>
          <m:e>
            <m:r>
              <m:rPr/>
              <m:t>​</m:t>
            </m:r>
          </m:e>
          <m:sup>
            <m:r>
              <m:rPr/>
              <m:t>1</m:t>
            </m:r>
          </m:sup>
        </m:sSup>
      </m:oMath>
      <w:r>
        <w:rPr>
          <w:rFonts w:hint="eastAsia"/>
        </w:rPr>
        <w:t>，赵光耀</w:t>
      </w:r>
      <m:oMath>
        <m:sSup>
          <m:sSupPr/>
          <m:e>
            <m:r>
              <m:rPr/>
              <m:t>​</m:t>
            </m:r>
          </m:e>
          <m:sup>
            <m:r>
              <m:rPr/>
              <m:t>2</m:t>
            </m:r>
          </m:sup>
        </m:sSup>
      </m:oMath>
      <w:r>
        <w:rPr>
          <w:rFonts w:hint="eastAsia"/>
        </w:rPr>
        <w:t>，薛艳钰</w:t>
      </w:r>
      <m:oMath>
        <m:sSup>
          <m:sSupPr/>
          <m:e>
            <m:r>
              <m:rPr/>
              <m:t>​</m:t>
            </m:r>
          </m:e>
          <m:sup>
            <m:r>
              <m:rPr/>
              <m:t>1</m:t>
            </m:r>
          </m:sup>
        </m:sSup>
      </m:oMath>
      <w:r>
        <w:br w:type="textWrapping"/>
      </w:r>
      <m:oMath>
        <m:sSup>
          <m:sSupPr/>
          <m:e>
            <m:r>
              <m:rPr/>
              <m:t>​</m:t>
            </m:r>
          </m:e>
          <m:sup>
            <m:r>
              <m:rPr/>
              <m:t>1</m:t>
            </m:r>
          </m:sup>
        </m:sSup>
      </m:oMath>
      <w:r>
        <w:rPr>
          <w:rFonts w:hint="eastAsia"/>
        </w:rPr>
        <w:t>山西省农业厅（牧校），太原，山西，中国</w:t>
      </w:r>
      <w:r>
        <w:br w:type="textWrapping"/>
      </w:r>
      <m:oMath>
        <m:sSup>
          <m:sSupPr/>
          <m:e>
            <m:r>
              <m:rPr/>
              <m:t>​</m:t>
            </m:r>
          </m:e>
          <m:sup>
            <m:r>
              <m:rPr/>
              <m:t>2</m:t>
            </m:r>
          </m:sup>
        </m:sSup>
      </m:oMath>
      <w:r>
        <w:rPr>
          <w:rFonts w:hint="eastAsia"/>
        </w:rPr>
        <w:t>重庆大学物理学院，重庆，中国</w:t>
      </w:r>
    </w:p>
    <w:p w14:paraId="5328BFAE">
      <w:pPr>
        <w:pStyle w:val="5"/>
      </w:pPr>
      <w:bookmarkStart w:id="1" w:name="摘要"/>
      <w:r>
        <w:rPr>
          <w:rFonts w:hint="eastAsia"/>
        </w:rPr>
        <w:t>摘要</w:t>
      </w:r>
    </w:p>
    <w:p w14:paraId="730DE136">
      <w:pPr>
        <w:pStyle w:val="4"/>
      </w:pPr>
      <w:r>
        <w:rPr>
          <w:rFonts w:hint="eastAsia"/>
        </w:rPr>
        <w:t>本文基于李志军场组合波函数理论（FCWFT），建立了正负电子对产生（pair</w:t>
      </w:r>
      <w:r>
        <w:t xml:space="preserve"> </w:t>
      </w:r>
      <w:r>
        <w:rPr>
          <w:rFonts w:hint="eastAsia"/>
        </w:rPr>
        <w:t>production）与湮灭（annihilation）的严格数学自洽模型。核心机制：两个高能光子场组合态</w:t>
      </w:r>
      <w:r>
        <w:t xml:space="preserve"> </w:t>
      </w:r>
      <m:oMath>
        <m:r>
          <m:rPr>
            <m:sty m:val="p"/>
          </m:rPr>
          <m:t>|</m:t>
        </m:r>
        <m:sSub>
          <m:sSubPr/>
          <m:e>
            <m:r>
              <m:rPr>
                <m:sty m:val="p"/>
              </m:rPr>
              <m:t>Ψ</m:t>
            </m:r>
          </m:e>
          <m:sub>
            <m:r>
              <m:rPr/>
              <m:t>γ</m:t>
            </m:r>
          </m:sub>
        </m:sSub>
        <m:r>
          <m:rPr>
            <m:sty m:val="p"/>
          </m:rPr>
          <m:t>⟩=|</m:t>
        </m:r>
        <m:sSub>
          <m:sSubPr/>
          <m:e>
            <m:r>
              <m:rPr/>
              <m:t>A</m:t>
            </m:r>
          </m:e>
          <m:sub>
            <m:r>
              <m:rPr>
                <m:sty m:val="p"/>
              </m:rPr>
              <m:t>high</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t xml:space="preserve"> </w:t>
      </w:r>
      <w:r>
        <w:rPr>
          <w:rFonts w:hint="eastAsia"/>
        </w:rPr>
        <w:t>在原子核附近受核综合涡旋场作用——核综合涡旋场由强电磁涡旋场</w:t>
      </w:r>
      <w:r>
        <w:t xml:space="preserve"> </w:t>
      </w:r>
      <m:oMath>
        <m:sSub>
          <m:sSubPr/>
          <m:e>
            <m:acc>
              <m:accPr/>
              <m:e>
                <m:r>
                  <m:rPr>
                    <m:sty m:val="p"/>
                    <m:scr m:val="script"/>
                  </m:rPr>
                  <m:t>V</m:t>
                </m:r>
              </m:e>
            </m:acc>
          </m:e>
          <m:sub>
            <m:r>
              <m:rPr>
                <m:sty m:val="p"/>
              </m:rPr>
              <m:t>EM,nuc</m:t>
            </m:r>
          </m:sub>
        </m:sSub>
      </m:oMath>
      <w:r>
        <w:rPr>
          <w:rFonts w:hint="eastAsia"/>
        </w:rPr>
        <w:t>、色荷涡旋场</w:t>
      </w:r>
      <w:r>
        <w:t xml:space="preserve"> </w:t>
      </w:r>
      <m:oMath>
        <m:sSubSup>
          <m:sSubSupPr/>
          <m:e>
            <m:acc>
              <m:accPr/>
              <m:e>
                <m:r>
                  <m:rPr>
                    <m:sty m:val="p"/>
                    <m:scr m:val="script"/>
                  </m:rPr>
                  <m:t>V</m:t>
                </m:r>
              </m:e>
            </m:acc>
          </m:e>
          <m:sub>
            <m:r>
              <m:rPr>
                <m:sty m:val="p"/>
              </m:rPr>
              <m:t>color</m:t>
            </m:r>
          </m:sub>
          <m:sup>
            <m:r>
              <m:rPr>
                <m:sty m:val="p"/>
              </m:rPr>
              <m:t>±</m:t>
            </m:r>
          </m:sup>
        </m:sSubSup>
      </m:oMath>
      <w:r>
        <w:t xml:space="preserve"> </w:t>
      </w:r>
      <w:r>
        <w:rPr>
          <w:rFonts w:hint="eastAsia"/>
        </w:rPr>
        <w:t>和希格斯涡旋场</w:t>
      </w:r>
      <w:r>
        <w:t xml:space="preserve"> </w:t>
      </w:r>
      <m:oMath>
        <m:sSub>
          <m:sSubPr/>
          <m:e>
            <m:acc>
              <m:accPr/>
              <m:e>
                <m:r>
                  <m:rPr>
                    <m:sty m:val="p"/>
                    <m:scr m:val="script"/>
                  </m:rPr>
                  <m:t>ℋ</m:t>
                </m:r>
              </m:e>
            </m:acc>
          </m:e>
          <m:sub>
            <m:r>
              <m:rPr>
                <m:sty m:val="p"/>
              </m:rPr>
              <m:t>Higgs</m:t>
            </m:r>
          </m:sub>
        </m:sSub>
      </m:oMath>
      <w:r>
        <w:t xml:space="preserve"> </w:t>
      </w:r>
      <w:r>
        <w:rPr>
          <w:rFonts w:hint="eastAsia"/>
        </w:rPr>
        <w:t>三者共同构成。一个光子与色荷涡旋场正分量（红、绿、蓝三互相垂直分量）依次耦合，再与希格斯涡旋场耦合，生成正电子场组合</w:t>
      </w:r>
      <w:r>
        <w:t xml:space="preserve"> </w:t>
      </w:r>
      <m:oMath>
        <m:r>
          <m:rPr>
            <m:sty m:val="p"/>
          </m:rPr>
          <m:t>|</m:t>
        </m:r>
        <m:sSub>
          <m:sSubPr/>
          <m:e>
            <m:r>
              <m:rPr>
                <m:sty m:val="p"/>
              </m:rPr>
              <m:t>Ψ</m:t>
            </m:r>
          </m:e>
          <m:sub>
            <m:sSup>
              <m:sSupPr/>
              <m:e>
                <m:r>
                  <m:rPr/>
                  <m:t>e</m:t>
                </m:r>
              </m:e>
              <m:sup>
                <m:r>
                  <m:rPr>
                    <m:sty m:val="p"/>
                  </m:rPr>
                  <m:t>+</m:t>
                </m:r>
              </m:sup>
            </m:sSup>
          </m:sub>
        </m:sSub>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oMath>
      <w:r>
        <w:rPr>
          <w:rFonts w:hint="eastAsia"/>
        </w:rPr>
        <w:t>；另一个光子与色荷涡旋场反分量（反红、反绿、反蓝三互相垂直分量）依次耦合，再与希格斯涡旋场耦合，生成电子场组合</w:t>
      </w:r>
      <w:r>
        <w:t xml:space="preserve"> </w:t>
      </w:r>
      <m:oMath>
        <m:r>
          <m:rPr>
            <m:sty m:val="p"/>
          </m:rPr>
          <m:t>|</m:t>
        </m:r>
        <m:sSub>
          <m:sSubPr/>
          <m:e>
            <m:r>
              <m:rPr>
                <m:sty m:val="p"/>
              </m:rPr>
              <m:t>Ψ</m:t>
            </m:r>
          </m:e>
          <m:sub>
            <m:sSup>
              <m:sSupPr/>
              <m:e>
                <m:r>
                  <m:rPr/>
                  <m:t>e</m:t>
                </m:r>
              </m:e>
              <m:sup>
                <m:r>
                  <m:rPr>
                    <m:sty m:val="p"/>
                  </m:rPr>
                  <m:t>−</m:t>
                </m:r>
              </m:sup>
            </m:sSup>
          </m:sub>
        </m:sSub>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oMath>
      <w:r>
        <w:rPr>
          <w:rFonts w:hint="eastAsia"/>
        </w:rPr>
        <w:t>。在此过程中，光子</w:t>
      </w:r>
      <w:r>
        <w:t xml:space="preserve"> A </w:t>
      </w:r>
      <w:r>
        <w:rPr>
          <w:rFonts w:hint="eastAsia"/>
        </w:rPr>
        <w:t>场能量大部分转化为</w:t>
      </w:r>
      <w:r>
        <w:t xml:space="preserve"> C </w:t>
      </w:r>
      <w:r>
        <w:rPr>
          <w:rFonts w:hint="eastAsia"/>
        </w:rPr>
        <w:t>场耦合能量，光子能量等于电子或正电子的总能量：</w:t>
      </w:r>
      <m:oMath>
        <m:sSub>
          <m:sSubPr/>
          <m:e>
            <m:r>
              <m:rPr/>
              <m:t>E</m:t>
            </m:r>
          </m:e>
          <m:sub>
            <m:r>
              <m:rPr/>
              <m:t>γ</m:t>
            </m:r>
          </m:sub>
        </m:sSub>
        <m:r>
          <m:rPr>
            <m:sty m:val="p"/>
          </m:rPr>
          <m:t>=</m:t>
        </m:r>
        <m:sSub>
          <m:sSubPr/>
          <m:e>
            <m:r>
              <m:rPr/>
              <m:t>E</m:t>
            </m:r>
          </m:e>
          <m:sub>
            <m:sSup>
              <m:sSupPr/>
              <m:e>
                <m:r>
                  <m:rPr/>
                  <m:t>e</m:t>
                </m:r>
              </m:e>
              <m:sup>
                <m:r>
                  <m:rPr>
                    <m:sty m:val="p"/>
                  </m:rPr>
                  <m:t>±</m:t>
                </m:r>
              </m:sup>
            </m:sSup>
          </m:sub>
        </m:sSub>
        <m:r>
          <m:rPr>
            <m:sty m:val="p"/>
          </m:rPr>
          <m:t>=</m:t>
        </m:r>
        <m:rad>
          <m:radPr>
            <m:degHide m:val="1"/>
          </m:radPr>
          <m:deg/>
          <m:e>
            <m:sSubSup>
              <m:sSubSupPr/>
              <m:e>
                <m:r>
                  <m:rPr/>
                  <m:t>p</m:t>
                </m:r>
              </m:e>
              <m:sub>
                <m:sSup>
                  <m:sSupPr/>
                  <m:e>
                    <m:r>
                      <m:rPr/>
                      <m:t>e</m:t>
                    </m:r>
                  </m:e>
                  <m:sup>
                    <m:r>
                      <m:rPr>
                        <m:sty m:val="p"/>
                      </m:rPr>
                      <m:t>±</m:t>
                    </m:r>
                  </m:sup>
                </m:sSup>
              </m:sub>
              <m:sup>
                <m:r>
                  <m:rPr/>
                  <m:t>2</m:t>
                </m:r>
              </m:sup>
            </m:sSubSup>
            <m:sSup>
              <m:sSupPr/>
              <m:e>
                <m:r>
                  <m:rPr/>
                  <m:t>c</m:t>
                </m:r>
              </m:e>
              <m:sup>
                <m:r>
                  <m:rPr/>
                  <m:t>2</m:t>
                </m:r>
              </m:sup>
            </m:sSup>
            <m:r>
              <m:rPr>
                <m:sty m:val="p"/>
              </m:rPr>
              <m:t>+</m:t>
            </m:r>
            <m:sSubSup>
              <m:sSubSupPr/>
              <m:e>
                <m:r>
                  <m:rPr/>
                  <m:t>m</m:t>
                </m:r>
              </m:e>
              <m:sub>
                <m:r>
                  <m:rPr/>
                  <m:t>e</m:t>
                </m:r>
              </m:sub>
              <m:sup>
                <m:r>
                  <m:rPr/>
                  <m:t>2</m:t>
                </m:r>
              </m:sup>
            </m:sSubSup>
            <m:sSup>
              <m:sSupPr/>
              <m:e>
                <m:r>
                  <m:rPr/>
                  <m:t>c</m:t>
                </m:r>
              </m:e>
              <m:sup>
                <m:r>
                  <m:rPr/>
                  <m:t>4</m:t>
                </m:r>
              </m:sup>
            </m:sSup>
          </m:e>
        </m:rad>
      </m:oMath>
      <w:r>
        <w:rPr>
          <w:rFonts w:hint="eastAsia"/>
        </w:rPr>
        <w:t>。逆过程：正负电子场组合经</w:t>
      </w:r>
      <w:r>
        <w:t xml:space="preserve"> B </w:t>
      </w:r>
      <w:r>
        <w:rPr>
          <w:rFonts w:hint="eastAsia"/>
        </w:rPr>
        <w:t>场湮灭算符使</w:t>
      </w:r>
      <w:r>
        <w:t xml:space="preserve"> B </w:t>
      </w:r>
      <w:r>
        <w:rPr>
          <w:rFonts w:hint="eastAsia"/>
        </w:rPr>
        <w:t>场回至</w:t>
      </w:r>
      <w:r>
        <w:t xml:space="preserve"> </w:t>
      </w:r>
      <m:oMath>
        <m:r>
          <m:rPr>
            <m:sty m:val="p"/>
          </m:rPr>
          <m:t>|</m:t>
        </m:r>
        <m:r>
          <m:rPr/>
          <m:t>0</m:t>
        </m:r>
        <m:sSub>
          <m:sSubPr/>
          <m:e>
            <m:r>
              <m:rPr>
                <m:sty m:val="p"/>
              </m:rPr>
              <m:t>⟩</m:t>
            </m:r>
          </m:e>
          <m:sub>
            <m:r>
              <m:rPr/>
              <m:t>B</m:t>
            </m:r>
          </m:sub>
        </m:sSub>
      </m:oMath>
      <w:r>
        <w:rPr>
          <w:rFonts w:hint="eastAsia"/>
        </w:rPr>
        <w:t>，C</w:t>
      </w:r>
      <w:r>
        <w:t xml:space="preserve"> </w:t>
      </w:r>
      <w:r>
        <w:rPr>
          <w:rFonts w:hint="eastAsia"/>
        </w:rPr>
        <w:t>场质量回授希格斯涡旋场，A</w:t>
      </w:r>
      <w:r>
        <w:t xml:space="preserve"> </w:t>
      </w:r>
      <w:r>
        <w:rPr>
          <w:rFonts w:hint="eastAsia"/>
        </w:rPr>
        <w:t>场两低能模式融合升级为高级虚模式重建双光子态，能量逆向流动。本文严格证明了：(1)</w:t>
      </w:r>
      <w:r>
        <w:t xml:space="preserve"> </w:t>
      </w:r>
      <w:r>
        <w:rPr>
          <w:rFonts w:hint="eastAsia"/>
        </w:rPr>
        <w:t>对产生算符</w:t>
      </w:r>
      <w:r>
        <w:t xml:space="preserve"> </w:t>
      </w:r>
      <m:oMath>
        <m:sSub>
          <m:sSubPr/>
          <m:e>
            <m:acc>
              <m:accPr/>
              <m:e>
                <m:r>
                  <m:rPr>
                    <m:sty m:val="p"/>
                    <m:scr m:val="script"/>
                  </m:rPr>
                  <m:t>P</m:t>
                </m:r>
              </m:e>
            </m:acc>
          </m:e>
          <m:sub>
            <m:r>
              <m:rPr>
                <m:sty m:val="p"/>
              </m:rPr>
              <m:t>pair</m:t>
            </m:r>
          </m:sub>
        </m:sSub>
      </m:oMath>
      <w:r>
        <w:t xml:space="preserve"> </w:t>
      </w:r>
      <w:r>
        <w:rPr>
          <w:rFonts w:hint="eastAsia"/>
        </w:rPr>
        <w:t>与湮灭算符</w:t>
      </w:r>
      <w:r>
        <w:t xml:space="preserve"> </w:t>
      </w:r>
      <m:oMath>
        <m:sSub>
          <m:sSubPr/>
          <m:e>
            <m:acc>
              <m:accPr/>
              <m:e>
                <m:r>
                  <m:rPr>
                    <m:sty m:val="p"/>
                    <m:scr m:val="script"/>
                  </m:rPr>
                  <m:t>A</m:t>
                </m:r>
              </m:e>
            </m:acc>
          </m:e>
          <m:sub>
            <m:r>
              <m:rPr>
                <m:sty m:val="p"/>
              </m:rPr>
              <m:t>pair</m:t>
            </m:r>
          </m:sub>
        </m:sSub>
      </m:oMath>
      <w:r>
        <w:t xml:space="preserve"> </w:t>
      </w:r>
      <w:r>
        <w:rPr>
          <w:rFonts w:hint="eastAsia"/>
        </w:rPr>
        <w:t>互为逆运算；(2)</w:t>
      </w:r>
      <w:r>
        <w:t xml:space="preserve"> </w:t>
      </w:r>
      <w:r>
        <w:rPr>
          <w:rFonts w:hint="eastAsia"/>
        </w:rPr>
        <w:t>色荷涡旋场正反三分量的正交完备性保证了正反粒子对的必然产生；(3)</w:t>
      </w:r>
      <w:r>
        <w:t xml:space="preserve"> </w:t>
      </w:r>
      <w:r>
        <w:rPr>
          <w:rFonts w:hint="eastAsia"/>
        </w:rPr>
        <w:t>能量守恒以</w:t>
      </w:r>
      <w:r>
        <w:t xml:space="preserve"> </w:t>
      </w:r>
      <m:oMath>
        <m:sSub>
          <m:sSubPr/>
          <m:e>
            <m:r>
              <m:rPr/>
              <m:t>E</m:t>
            </m:r>
          </m:e>
          <m:sub>
            <m:r>
              <m:rPr/>
              <m:t>γ</m:t>
            </m:r>
          </m:sub>
        </m:sSub>
        <m:r>
          <m:rPr>
            <m:sty m:val="p"/>
          </m:rPr>
          <m:t>=</m:t>
        </m:r>
        <m:sSub>
          <m:sSubPr/>
          <m:e>
            <m:r>
              <m:rPr/>
              <m:t>E</m:t>
            </m:r>
          </m:e>
          <m:sub>
            <m:sSup>
              <m:sSupPr/>
              <m:e>
                <m:r>
                  <m:rPr/>
                  <m:t>e</m:t>
                </m:r>
              </m:e>
              <m:sup>
                <m:r>
                  <m:rPr>
                    <m:sty m:val="p"/>
                  </m:rPr>
                  <m:t>±</m:t>
                </m:r>
              </m:sup>
            </m:sSup>
          </m:sub>
        </m:sSub>
      </m:oMath>
      <w:r>
        <w:t xml:space="preserve"> </w:t>
      </w:r>
      <w:r>
        <w:rPr>
          <w:rFonts w:hint="eastAsia"/>
        </w:rPr>
        <w:t>的形式严格成立；(4)</w:t>
      </w:r>
      <w:r>
        <w:t xml:space="preserve"> </w:t>
      </w:r>
      <w:r>
        <w:rPr>
          <w:rFonts w:hint="eastAsia"/>
        </w:rPr>
        <w:t>阈条件</w:t>
      </w:r>
      <w:r>
        <w:t xml:space="preserve"> </w:t>
      </w:r>
      <m:oMath>
        <m:r>
          <m:rPr/>
          <m:t>2</m:t>
        </m:r>
        <m:sSub>
          <m:sSubPr/>
          <m:e>
            <m:r>
              <m:rPr/>
              <m:t>E</m:t>
            </m:r>
          </m:e>
          <m:sub>
            <m:r>
              <m:rPr/>
              <m:t>γ</m:t>
            </m:r>
          </m:sub>
        </m:sSub>
        <m:r>
          <m:rPr>
            <m:sty m:val="p"/>
          </m:rPr>
          <m:t>≥</m:t>
        </m:r>
        <m:r>
          <m:rPr/>
          <m:t>2</m:t>
        </m:r>
        <m:sSub>
          <m:sSubPr/>
          <m:e>
            <m:r>
              <m:rPr/>
              <m:t>m</m:t>
            </m:r>
          </m:e>
          <m:sub>
            <m:r>
              <m:rPr/>
              <m:t>e</m:t>
            </m:r>
          </m:sub>
        </m:sSub>
        <m:sSup>
          <m:sSupPr/>
          <m:e>
            <m:r>
              <m:rPr/>
              <m:t>c</m:t>
            </m:r>
          </m:e>
          <m:sup>
            <m:r>
              <m:rPr/>
              <m:t>2</m:t>
            </m:r>
          </m:sup>
        </m:sSup>
      </m:oMath>
      <w:r>
        <w:t xml:space="preserve"> </w:t>
      </w:r>
      <w:r>
        <w:rPr>
          <w:rFonts w:hint="eastAsia"/>
        </w:rPr>
        <w:t>源自希格斯涡旋场最小激发能；(5)</w:t>
      </w:r>
      <w:r>
        <w:t xml:space="preserve"> </w:t>
      </w:r>
      <w:r>
        <w:rPr>
          <w:rFonts w:hint="eastAsia"/>
        </w:rPr>
        <w:t>与</w:t>
      </w:r>
      <w:r>
        <w:t xml:space="preserve"> QED </w:t>
      </w:r>
      <w:r>
        <w:rPr>
          <w:rFonts w:hint="eastAsia"/>
        </w:rPr>
        <w:t>树图阶截面完全一致。全文给出</w:t>
      </w:r>
      <w:r>
        <w:t xml:space="preserve"> 16 </w:t>
      </w:r>
      <w:r>
        <w:rPr>
          <w:rFonts w:hint="eastAsia"/>
        </w:rPr>
        <w:t>个定理与详细数学推导，证明</w:t>
      </w:r>
      <w:r>
        <w:t xml:space="preserve"> FCWFT </w:t>
      </w:r>
      <w:r>
        <w:rPr>
          <w:rFonts w:hint="eastAsia"/>
        </w:rPr>
        <w:t>可完全描述对产生/湮灭过程。</w:t>
      </w:r>
    </w:p>
    <w:p w14:paraId="1AF66461">
      <w:pPr>
        <w:pStyle w:val="3"/>
      </w:pPr>
      <w:r>
        <w:rPr>
          <w:rFonts w:hint="eastAsia"/>
          <w:b/>
          <w:bCs/>
        </w:rPr>
        <w:t>关键词</w:t>
      </w:r>
      <w:r>
        <w:rPr>
          <w:rFonts w:hint="eastAsia"/>
        </w:rPr>
        <w:t>：场组合波函数理论；正负电子对产生；电子</w:t>
      </w:r>
      <w:r>
        <w:t xml:space="preserve"> - </w:t>
      </w:r>
      <w:r>
        <w:rPr>
          <w:rFonts w:hint="eastAsia"/>
        </w:rPr>
        <w:t>正电子湮灭；核涡旋场；色荷涡旋场；希格斯涡旋场；能量转化；数学自洽模型</w:t>
      </w:r>
    </w:p>
    <w:p w14:paraId="7A861308">
      <w:pPr>
        <w:pStyle w:val="3"/>
      </w:pPr>
      <w:r>
        <w:rPr>
          <w:b/>
          <w:bCs/>
        </w:rPr>
        <w:t>PACS</w:t>
      </w:r>
      <w:r>
        <w:rPr>
          <w:rFonts w:hint="eastAsia"/>
        </w:rPr>
        <w:t>：12.20.-m,</w:t>
      </w:r>
      <w:r>
        <w:t xml:space="preserve"> 14.60.-z, 11.10.-z</w:t>
      </w:r>
    </w:p>
    <w:bookmarkEnd w:id="1"/>
    <w:p w14:paraId="4EB7D334">
      <w:pPr>
        <w:pStyle w:val="5"/>
      </w:pPr>
      <w:bookmarkStart w:id="2" w:name="引言"/>
      <w:r>
        <w:t xml:space="preserve">1 </w:t>
      </w:r>
      <w:r>
        <w:rPr>
          <w:rFonts w:hint="eastAsia"/>
        </w:rPr>
        <w:t>引言</w:t>
      </w:r>
    </w:p>
    <w:p w14:paraId="11A75067">
      <w:pPr>
        <w:pStyle w:val="6"/>
      </w:pPr>
      <w:bookmarkStart w:id="3" w:name="问题的提出"/>
      <w:r>
        <w:t xml:space="preserve">1.1 </w:t>
      </w:r>
      <w:r>
        <w:rPr>
          <w:rFonts w:hint="eastAsia"/>
        </w:rPr>
        <w:t>问题的提出</w:t>
      </w:r>
    </w:p>
    <w:p w14:paraId="0567E99A">
      <w:pPr>
        <w:pStyle w:val="4"/>
      </w:pPr>
      <w:r>
        <w:rPr>
          <w:rFonts w:hint="eastAsia"/>
        </w:rPr>
        <w:t>正负电子对产生（</w:t>
      </w:r>
      <m:oMath>
        <m:r>
          <m:rPr/>
          <m:t>γ</m:t>
        </m:r>
        <m:r>
          <m:rPr>
            <m:sty m:val="p"/>
          </m:rPr>
          <m:t>+</m:t>
        </m:r>
        <m:r>
          <m:rPr/>
          <m:t>γ</m:t>
        </m:r>
        <m:r>
          <m:rPr>
            <m:sty m:val="p"/>
          </m:rPr>
          <m:t>→</m:t>
        </m:r>
        <m:sSup>
          <m:sSupPr/>
          <m:e>
            <m:r>
              <m:rPr/>
              <m:t>e</m:t>
            </m:r>
          </m:e>
          <m:sup>
            <m:r>
              <m:rPr>
                <m:sty m:val="p"/>
              </m:rPr>
              <m:t>−</m:t>
            </m:r>
          </m:sup>
        </m:sSup>
        <m:r>
          <m:rPr>
            <m:sty m:val="p"/>
          </m:rPr>
          <m:t>+</m:t>
        </m:r>
        <m:sSup>
          <m:sSupPr/>
          <m:e>
            <m:r>
              <m:rPr/>
              <m:t>e</m:t>
            </m:r>
          </m:e>
          <m:sup>
            <m:r>
              <m:rPr>
                <m:sty m:val="p"/>
              </m:rPr>
              <m:t>+</m:t>
            </m:r>
          </m:sup>
        </m:sSup>
      </m:oMath>
      <w:r>
        <w:rPr>
          <w:rFonts w:hint="eastAsia"/>
        </w:rPr>
        <w:t>）与湮灭（</w:t>
      </w:r>
      <m:oMath>
        <m:sSup>
          <m:sSupPr/>
          <m:e>
            <m:r>
              <m:rPr/>
              <m:t>e</m:t>
            </m:r>
          </m:e>
          <m:sup>
            <m:r>
              <m:rPr>
                <m:sty m:val="p"/>
              </m:rPr>
              <m:t>−</m:t>
            </m:r>
          </m:sup>
        </m:sSup>
        <m:r>
          <m:rPr>
            <m:sty m:val="p"/>
          </m:rPr>
          <m:t>+</m:t>
        </m:r>
        <m:sSup>
          <m:sSupPr/>
          <m:e>
            <m:r>
              <m:rPr/>
              <m:t>e</m:t>
            </m:r>
          </m:e>
          <m:sup>
            <m:r>
              <m:rPr>
                <m:sty m:val="p"/>
              </m:rPr>
              <m:t>+</m:t>
            </m:r>
          </m:sup>
        </m:sSup>
        <m:r>
          <m:rPr>
            <m:sty m:val="p"/>
          </m:rPr>
          <m:t>→</m:t>
        </m:r>
        <m:r>
          <m:rPr/>
          <m:t>γ</m:t>
        </m:r>
        <m:r>
          <m:rPr>
            <m:sty m:val="p"/>
          </m:rPr>
          <m:t>+</m:t>
        </m:r>
        <m:r>
          <m:rPr/>
          <m:t>γ</m:t>
        </m:r>
      </m:oMath>
      <w:r>
        <w:rPr>
          <w:rFonts w:hint="eastAsia"/>
        </w:rPr>
        <w:t>）是量子电动力学中最基本的过程之一。在标准</w:t>
      </w:r>
      <w:r>
        <w:t xml:space="preserve"> QED </w:t>
      </w:r>
      <w:r>
        <w:rPr>
          <w:rFonts w:hint="eastAsia"/>
        </w:rPr>
        <w:t>中，这些过程用费曼图描述，但存在以下未解决的问题：</w:t>
      </w:r>
    </w:p>
    <w:p w14:paraId="1C299C2F">
      <w:pPr>
        <w:pStyle w:val="26"/>
        <w:numPr>
          <w:ilvl w:val="0"/>
          <w:numId w:val="1"/>
        </w:numPr>
      </w:pPr>
      <w:r>
        <w:rPr>
          <w:rFonts w:hint="eastAsia"/>
          <w:b/>
          <w:bCs/>
        </w:rPr>
        <w:t>质量的起源</w:t>
      </w:r>
      <w:r>
        <w:rPr>
          <w:rFonts w:hint="eastAsia"/>
        </w:rPr>
        <w:t>：光子无质量，电子有质量——质量从何而来？</w:t>
      </w:r>
    </w:p>
    <w:p w14:paraId="23309CED">
      <w:pPr>
        <w:pStyle w:val="26"/>
        <w:numPr>
          <w:ilvl w:val="0"/>
          <w:numId w:val="1"/>
        </w:numPr>
      </w:pPr>
      <w:r>
        <w:rPr>
          <w:rFonts w:hint="eastAsia"/>
          <w:b/>
          <w:bCs/>
        </w:rPr>
        <w:t>电荷的产生</w:t>
      </w:r>
      <w:r>
        <w:rPr>
          <w:rFonts w:hint="eastAsia"/>
        </w:rPr>
        <w:t>：光子不带电，电子带负电、正电子带正电——电荷如何产生？</w:t>
      </w:r>
    </w:p>
    <w:p w14:paraId="242710C6">
      <w:pPr>
        <w:pStyle w:val="26"/>
        <w:numPr>
          <w:ilvl w:val="0"/>
          <w:numId w:val="1"/>
        </w:numPr>
      </w:pPr>
      <w:r>
        <w:rPr>
          <w:rFonts w:hint="eastAsia"/>
          <w:b/>
          <w:bCs/>
        </w:rPr>
        <w:t>正反粒子对的必然性</w:t>
      </w:r>
      <w:r>
        <w:rPr>
          <w:rFonts w:hint="eastAsia"/>
        </w:rPr>
        <w:t>：为什么总是同时产生一个电子和一个正电子，而不是两个电子或两个正电子？</w:t>
      </w:r>
    </w:p>
    <w:p w14:paraId="7E3B92E4">
      <w:pPr>
        <w:pStyle w:val="26"/>
        <w:numPr>
          <w:ilvl w:val="0"/>
          <w:numId w:val="1"/>
        </w:numPr>
      </w:pPr>
      <w:r>
        <w:rPr>
          <w:rFonts w:hint="eastAsia"/>
          <w:b/>
          <w:bCs/>
        </w:rPr>
        <w:t>能量转化机制</w:t>
      </w:r>
      <w:r>
        <w:rPr>
          <w:rFonts w:hint="eastAsia"/>
        </w:rPr>
        <w:t>：光子能量如何转化为电子/正电子的静止能量和动能？</w:t>
      </w:r>
    </w:p>
    <w:p w14:paraId="001CC7E9">
      <w:pPr>
        <w:pStyle w:val="4"/>
      </w:pPr>
      <w:r>
        <w:t xml:space="preserve">FCWFT </w:t>
      </w:r>
      <w:r>
        <w:rPr>
          <w:rFonts w:hint="eastAsia"/>
        </w:rPr>
        <w:t>为这些问题提供了统一的场论解释。</w:t>
      </w:r>
    </w:p>
    <w:bookmarkEnd w:id="3"/>
    <w:p w14:paraId="39D0647E">
      <w:pPr>
        <w:pStyle w:val="6"/>
      </w:pPr>
      <w:bookmarkStart w:id="4" w:name="fcwft-的基本框架"/>
      <w:r>
        <w:t xml:space="preserve">1.2 FCWFT </w:t>
      </w:r>
      <w:r>
        <w:rPr>
          <w:rFonts w:hint="eastAsia"/>
        </w:rPr>
        <w:t>的基本框架</w:t>
      </w:r>
    </w:p>
    <w:p w14:paraId="2AE53005">
      <w:pPr>
        <w:pStyle w:val="4"/>
      </w:pPr>
      <w:r>
        <w:rPr>
          <w:rFonts w:hint="eastAsia"/>
        </w:rPr>
        <w:t>在</w:t>
      </w:r>
      <w:r>
        <w:t xml:space="preserve"> FCWFT </w:t>
      </w:r>
      <w:r>
        <w:rPr>
          <w:rFonts w:hint="eastAsia"/>
        </w:rPr>
        <w:t>中，任何粒子的完整状态由三个基本场的组合描述：</w:t>
      </w:r>
    </w:p>
    <w:p w14:paraId="29EC68F1">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r>
            <m:rPr/>
            <m:t>χ</m:t>
          </m:r>
          <m:r>
            <m:rPr>
              <m:sty m:val="p"/>
            </m:rPr>
            <m:t>⟩</m:t>
          </m:r>
        </m:oMath>
      </m:oMathPara>
    </w:p>
    <w:p w14:paraId="2323029D">
      <w:pPr>
        <w:pStyle w:val="4"/>
      </w:pPr>
      <w:r>
        <w:rPr>
          <w:rFonts w:hint="eastAsia"/>
        </w:rPr>
        <w:t>其中：</w:t>
      </w:r>
      <w:r>
        <w:br w:type="textWrapping"/>
      </w:r>
      <w:r>
        <w:t xml:space="preserve">- </w:t>
      </w:r>
      <m:oMath>
        <m:r>
          <m:rPr>
            <m:sty m:val="p"/>
          </m:rPr>
          <m:t>|</m:t>
        </m:r>
        <m:sSub>
          <m:sSubPr/>
          <m:e>
            <m:r>
              <m:rPr/>
              <m:t>ψ</m:t>
            </m:r>
          </m:e>
          <m:sub>
            <m:r>
              <m:rPr/>
              <m:t>A</m:t>
            </m:r>
          </m:sub>
        </m:sSub>
        <m:r>
          <m:rPr>
            <m:sty m:val="p"/>
          </m:rPr>
          <m:t>⟩</m:t>
        </m:r>
      </m:oMath>
      <w:r>
        <w:rPr>
          <w:rFonts w:hint="eastAsia"/>
        </w:rPr>
        <w:t>：A</w:t>
      </w:r>
      <w:r>
        <w:t xml:space="preserve"> </w:t>
      </w:r>
      <w:r>
        <w:rPr>
          <w:rFonts w:hint="eastAsia"/>
        </w:rPr>
        <w:t>场，承载波动性（相位、振幅、波数分布、能量密度）</w:t>
      </w:r>
      <w:r>
        <w:br w:type="textWrapping"/>
      </w:r>
      <w:r>
        <w:t xml:space="preserve">- </w:t>
      </w:r>
      <m:oMath>
        <m:r>
          <m:rPr>
            <m:sty m:val="p"/>
          </m:rPr>
          <m:t>|</m:t>
        </m:r>
        <m:sSub>
          <m:sSubPr/>
          <m:e>
            <m:r>
              <m:rPr/>
              <m:t>ψ</m:t>
            </m:r>
          </m:e>
          <m:sub>
            <m:r>
              <m:rPr/>
              <m:t>B</m:t>
            </m:r>
          </m:sub>
        </m:sSub>
        <m:r>
          <m:rPr>
            <m:sty m:val="p"/>
          </m:rPr>
          <m:t>⟩</m:t>
        </m:r>
      </m:oMath>
      <w:r>
        <w:rPr>
          <w:rFonts w:hint="eastAsia"/>
        </w:rPr>
        <w:t>：B</w:t>
      </w:r>
      <w:r>
        <w:t xml:space="preserve"> </w:t>
      </w:r>
      <w:r>
        <w:rPr>
          <w:rFonts w:hint="eastAsia"/>
        </w:rPr>
        <w:t>场，承载内部量子数（色荷、电荷、弱荷）</w:t>
      </w:r>
      <w:r>
        <w:br w:type="textWrapping"/>
      </w:r>
      <w:r>
        <w:t xml:space="preserve">- </w:t>
      </w:r>
      <m:oMath>
        <m:r>
          <m:rPr>
            <m:sty m:val="p"/>
          </m:rPr>
          <m:t>|</m:t>
        </m:r>
        <m:sSub>
          <m:sSubPr/>
          <m:e>
            <m:r>
              <m:rPr/>
              <m:t>ψ</m:t>
            </m:r>
          </m:e>
          <m:sub>
            <m:r>
              <m:rPr/>
              <m:t>C</m:t>
            </m:r>
          </m:sub>
        </m:sSub>
        <m:r>
          <m:rPr>
            <m:sty m:val="p"/>
          </m:rPr>
          <m:t>⟩</m:t>
        </m:r>
      </m:oMath>
      <w:r>
        <w:rPr>
          <w:rFonts w:hint="eastAsia"/>
        </w:rPr>
        <w:t>：C</w:t>
      </w:r>
      <w:r>
        <w:t xml:space="preserve"> </w:t>
      </w:r>
      <w:r>
        <w:rPr>
          <w:rFonts w:hint="eastAsia"/>
        </w:rPr>
        <w:t>场，承载质量（正质量或负质量）</w:t>
      </w:r>
      <w:r>
        <w:br w:type="textWrapping"/>
      </w:r>
      <w:r>
        <w:t xml:space="preserve">- </w:t>
      </w:r>
      <m:oMath>
        <m:r>
          <m:rPr>
            <m:sty m:val="p"/>
          </m:rPr>
          <m:t>|</m:t>
        </m:r>
        <m:r>
          <m:rPr/>
          <m:t>χ</m:t>
        </m:r>
        <m:r>
          <m:rPr>
            <m:sty m:val="p"/>
          </m:rPr>
          <m:t>⟩</m:t>
        </m:r>
      </m:oMath>
      <w:r>
        <w:rPr>
          <w:rFonts w:hint="eastAsia"/>
        </w:rPr>
        <w:t>：手征态</w:t>
      </w:r>
    </w:p>
    <w:bookmarkEnd w:id="4"/>
    <w:p w14:paraId="77682F80">
      <w:pPr>
        <w:pStyle w:val="6"/>
      </w:pPr>
      <w:bookmarkStart w:id="5" w:name="本文结构"/>
      <w:r>
        <w:t xml:space="preserve">1.3 </w:t>
      </w:r>
      <w:r>
        <w:rPr>
          <w:rFonts w:hint="eastAsia"/>
        </w:rPr>
        <w:t>本文结构</w:t>
      </w:r>
    </w:p>
    <w:p w14:paraId="0017D06B">
      <w:pPr>
        <w:pStyle w:val="4"/>
      </w:pPr>
      <w:r>
        <w:rPr>
          <w:rFonts w:hint="eastAsia"/>
        </w:rPr>
        <w:t>第</w:t>
      </w:r>
      <w:r>
        <w:t xml:space="preserve"> 2 </w:t>
      </w:r>
      <w:r>
        <w:rPr>
          <w:rFonts w:hint="eastAsia"/>
        </w:rPr>
        <w:t>章定义光子与轻子的场组合结构；第</w:t>
      </w:r>
      <w:r>
        <w:t xml:space="preserve"> 3 </w:t>
      </w:r>
      <w:r>
        <w:rPr>
          <w:rFonts w:hint="eastAsia"/>
        </w:rPr>
        <w:t>章建立核综合涡旋场的精细结构；第</w:t>
      </w:r>
      <w:r>
        <w:t xml:space="preserve"> 4 </w:t>
      </w:r>
      <w:r>
        <w:rPr>
          <w:rFonts w:hint="eastAsia"/>
        </w:rPr>
        <w:t>章详细推导对产生过程；第</w:t>
      </w:r>
      <w:r>
        <w:t xml:space="preserve"> 5 </w:t>
      </w:r>
      <w:r>
        <w:rPr>
          <w:rFonts w:hint="eastAsia"/>
        </w:rPr>
        <w:t>章详细推导湮灭过程；第</w:t>
      </w:r>
      <w:r>
        <w:t xml:space="preserve"> 6 </w:t>
      </w:r>
      <w:r>
        <w:rPr>
          <w:rFonts w:hint="eastAsia"/>
        </w:rPr>
        <w:t>章证明两过程的可逆性；第</w:t>
      </w:r>
      <w:r>
        <w:t xml:space="preserve"> 7 </w:t>
      </w:r>
      <w:r>
        <w:rPr>
          <w:rFonts w:hint="eastAsia"/>
        </w:rPr>
        <w:t>章讨论能量转化机制；第</w:t>
      </w:r>
      <w:r>
        <w:t xml:space="preserve"> 8 </w:t>
      </w:r>
      <w:r>
        <w:rPr>
          <w:rFonts w:hint="eastAsia"/>
        </w:rPr>
        <w:t>章与</w:t>
      </w:r>
      <w:r>
        <w:t xml:space="preserve"> QED </w:t>
      </w:r>
      <w:r>
        <w:rPr>
          <w:rFonts w:hint="eastAsia"/>
        </w:rPr>
        <w:t>截面比对；第</w:t>
      </w:r>
      <w:r>
        <w:t xml:space="preserve"> 9 </w:t>
      </w:r>
      <w:r>
        <w:rPr>
          <w:rFonts w:hint="eastAsia"/>
        </w:rPr>
        <w:t>章数学自洽性验证；第</w:t>
      </w:r>
      <w:r>
        <w:t xml:space="preserve"> 10 </w:t>
      </w:r>
      <w:r>
        <w:rPr>
          <w:rFonts w:hint="eastAsia"/>
        </w:rPr>
        <w:t>章结论。</w:t>
      </w:r>
    </w:p>
    <w:bookmarkEnd w:id="2"/>
    <w:bookmarkEnd w:id="5"/>
    <w:p w14:paraId="176CFC4A">
      <w:pPr>
        <w:pStyle w:val="5"/>
      </w:pPr>
      <w:bookmarkStart w:id="6" w:name="fcwft-场组合与粒子定义"/>
      <w:r>
        <w:t xml:space="preserve">2 FCWFT </w:t>
      </w:r>
      <w:r>
        <w:rPr>
          <w:rFonts w:hint="eastAsia"/>
        </w:rPr>
        <w:t>场组合与粒子定义</w:t>
      </w:r>
    </w:p>
    <w:p w14:paraId="6760A20F">
      <w:pPr>
        <w:pStyle w:val="6"/>
      </w:pPr>
      <w:bookmarkStart w:id="7" w:name="光子的场组合"/>
      <w:r>
        <w:t xml:space="preserve">2.1 </w:t>
      </w:r>
      <w:r>
        <w:rPr>
          <w:rFonts w:hint="eastAsia"/>
        </w:rPr>
        <w:t>光子的场组合</w:t>
      </w:r>
    </w:p>
    <w:p w14:paraId="704F7505">
      <w:pPr>
        <w:pStyle w:val="4"/>
      </w:pPr>
      <w:r>
        <w:rPr>
          <w:rFonts w:hint="eastAsia"/>
          <w:b/>
          <w:bCs/>
        </w:rPr>
        <w:t>定义</w:t>
      </w:r>
      <w:r>
        <w:rPr>
          <w:b/>
          <w:bCs/>
        </w:rPr>
        <w:t xml:space="preserve"> </w:t>
      </w:r>
      <w:r>
        <w:rPr>
          <w:rFonts w:hint="eastAsia"/>
          <w:b/>
          <w:bCs/>
        </w:rPr>
        <w:t>2.1（光子场组合）</w:t>
      </w:r>
      <w:r>
        <w:rPr>
          <w:rFonts w:hint="eastAsia"/>
        </w:rPr>
        <w:t>：光子的场组合波函数为：</w:t>
      </w:r>
    </w:p>
    <w:p w14:paraId="7FDD3D1D">
      <w:pPr>
        <w:pStyle w:val="3"/>
      </w:pPr>
      <m:oMathPara>
        <m:oMathParaPr>
          <m:jc m:val="center"/>
        </m:oMathParaPr>
        <m:oMath>
          <m:r>
            <m:rPr>
              <m:sty m:val="p"/>
            </m:rPr>
            <m:t>|</m:t>
          </m:r>
          <m:sSub>
            <m:sSubPr/>
            <m:e>
              <m:r>
                <m:rPr>
                  <m:sty m:val="p"/>
                </m:rPr>
                <m:t>Ψ</m:t>
              </m:r>
            </m:e>
            <m:sub>
              <m:r>
                <m:rPr/>
                <m:t>γ</m:t>
              </m:r>
            </m:sub>
          </m:sSub>
          <m:r>
            <m:rPr>
              <m:sty m:val="p"/>
            </m:rPr>
            <m:t>⟩=|</m:t>
          </m:r>
          <m:sSubSup>
            <m:sSubSupPr/>
            <m:e>
              <m:r>
                <m:rPr/>
                <m:t>A</m:t>
              </m:r>
            </m:e>
            <m:sub>
              <m:r>
                <m:rPr>
                  <m:sty m:val="p"/>
                </m:rPr>
                <m:t>high</m:t>
              </m:r>
            </m:sub>
            <m:sup>
              <m:r>
                <m:rPr>
                  <m:sty m:val="p"/>
                </m:rPr>
                <m:t>(</m:t>
              </m:r>
              <m:r>
                <m:rPr/>
                <m:t>γ</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sSub>
            <m:sSubPr/>
            <m:e>
              <m:r>
                <m:rPr/>
                <m:t>χ</m:t>
              </m:r>
            </m:e>
            <m:sub>
              <m:r>
                <m:rPr/>
                <m:t>γ</m:t>
              </m:r>
            </m:sub>
          </m:sSub>
          <m:r>
            <m:rPr>
              <m:sty m:val="p"/>
            </m:rPr>
            <m:t>⟩</m:t>
          </m:r>
        </m:oMath>
      </m:oMathPara>
    </w:p>
    <w:p w14:paraId="43CDDD12">
      <w:pPr>
        <w:pStyle w:val="4"/>
      </w:pPr>
      <w:r>
        <w:rPr>
          <w:rFonts w:hint="eastAsia"/>
        </w:rPr>
        <w:t>其中：</w:t>
      </w:r>
      <w:r>
        <w:br w:type="textWrapping"/>
      </w:r>
      <w:r>
        <w:t xml:space="preserve">- </w:t>
      </w:r>
      <m:oMath>
        <m:r>
          <m:rPr>
            <m:sty m:val="p"/>
          </m:rPr>
          <m:t>|</m:t>
        </m:r>
        <m:sSubSup>
          <m:sSubSupPr/>
          <m:e>
            <m:r>
              <m:rPr/>
              <m:t>A</m:t>
            </m:r>
          </m:e>
          <m:sub>
            <m:r>
              <m:rPr>
                <m:sty m:val="p"/>
              </m:rPr>
              <m:t>high</m:t>
            </m:r>
          </m:sub>
          <m:sup>
            <m:r>
              <m:rPr>
                <m:sty m:val="p"/>
              </m:rPr>
              <m:t>(</m:t>
            </m:r>
            <m:r>
              <m:rPr/>
              <m:t>γ</m:t>
            </m:r>
            <m:r>
              <m:rPr>
                <m:sty m:val="p"/>
              </m:rPr>
              <m:t>)</m:t>
            </m:r>
          </m:sup>
        </m:sSubSup>
        <m:r>
          <m:rPr>
            <m:sty m:val="p"/>
          </m:rPr>
          <m:t>⟩</m:t>
        </m:r>
      </m:oMath>
      <w:r>
        <w:rPr>
          <w:rFonts w:hint="eastAsia"/>
        </w:rPr>
        <w:t>：A</w:t>
      </w:r>
      <w:r>
        <w:t xml:space="preserve"> </w:t>
      </w:r>
      <w:r>
        <w:rPr>
          <w:rFonts w:hint="eastAsia"/>
        </w:rPr>
        <w:t>场处于高级激发态，频率</w:t>
      </w:r>
      <w:r>
        <w:t xml:space="preserve"> </w:t>
      </w:r>
      <m:oMath>
        <m:sSub>
          <m:sSubPr/>
          <m:e>
            <m:r>
              <m:rPr/>
              <m:t>ω</m:t>
            </m:r>
          </m:e>
          <m:sub>
            <m:r>
              <m:rPr/>
              <m:t>γ</m:t>
            </m:r>
          </m:sub>
        </m:sSub>
      </m:oMath>
      <w:r>
        <w:rPr>
          <w:rFonts w:hint="eastAsia"/>
        </w:rPr>
        <w:t>，能量</w:t>
      </w:r>
      <w:r>
        <w:t xml:space="preserve"> </w:t>
      </w:r>
      <m:oMath>
        <m:sSub>
          <m:sSubPr/>
          <m:e>
            <m:r>
              <m:rPr/>
              <m:t>E</m:t>
            </m:r>
          </m:e>
          <m:sub>
            <m:r>
              <m:rPr/>
              <m:t>γ</m:t>
            </m:r>
          </m:sub>
        </m:sSub>
        <m:r>
          <m:rPr>
            <m:sty m:val="p"/>
          </m:rPr>
          <m:t>=ℏ</m:t>
        </m:r>
        <m:sSub>
          <m:sSubPr/>
          <m:e>
            <m:r>
              <m:rPr/>
              <m:t>ω</m:t>
            </m:r>
          </m:e>
          <m:sub>
            <m:r>
              <m:rPr/>
              <m:t>γ</m:t>
            </m:r>
          </m:sub>
        </m:sSub>
      </m:oMath>
      <w:r>
        <w:br w:type="textWrapping"/>
      </w:r>
      <w:r>
        <w:t xml:space="preserve">- </w:t>
      </w:r>
      <m:oMath>
        <m:r>
          <m:rPr>
            <m:sty m:val="p"/>
          </m:rPr>
          <m:t>|</m:t>
        </m:r>
        <m:r>
          <m:rPr/>
          <m:t>0</m:t>
        </m:r>
        <m:sSub>
          <m:sSubPr/>
          <m:e>
            <m:r>
              <m:rPr>
                <m:sty m:val="p"/>
              </m:rPr>
              <m:t>⟩</m:t>
            </m:r>
          </m:e>
          <m:sub>
            <m:r>
              <m:rPr/>
              <m:t>B</m:t>
            </m:r>
          </m:sub>
        </m:sSub>
      </m:oMath>
      <w:r>
        <w:rPr>
          <w:rFonts w:hint="eastAsia"/>
        </w:rPr>
        <w:t>：B</w:t>
      </w:r>
      <w:r>
        <w:t xml:space="preserve"> </w:t>
      </w:r>
      <w:r>
        <w:rPr>
          <w:rFonts w:hint="eastAsia"/>
        </w:rPr>
        <w:t>场处于中性基态，无色荷（</w:t>
      </w:r>
      <m:oMath>
        <m:sSup>
          <m:sSupPr/>
          <m:e>
            <m:acc>
              <m:accPr/>
              <m:e>
                <m:r>
                  <m:rPr/>
                  <m:t>C</m:t>
                </m:r>
              </m:e>
            </m:acc>
          </m:e>
          <m:sup>
            <m:r>
              <m:rPr/>
              <m:t>a</m:t>
            </m:r>
          </m:sup>
        </m:sSup>
        <m:r>
          <m:rPr>
            <m:sty m:val="p"/>
          </m:rPr>
          <m:t>|</m:t>
        </m:r>
        <m:r>
          <m:rPr/>
          <m:t>0</m:t>
        </m:r>
        <m:sSub>
          <m:sSubPr/>
          <m:e>
            <m:r>
              <m:rPr>
                <m:sty m:val="p"/>
              </m:rPr>
              <m:t>⟩</m:t>
            </m:r>
          </m:e>
          <m:sub>
            <m:r>
              <m:rPr/>
              <m:t>B</m:t>
            </m:r>
          </m:sub>
        </m:sSub>
        <m:r>
          <m:rPr>
            <m:sty m:val="p"/>
          </m:rPr>
          <m:t>=</m:t>
        </m:r>
        <m:r>
          <m:rPr/>
          <m:t>0</m:t>
        </m:r>
      </m:oMath>
      <w:r>
        <w:rPr>
          <w:rFonts w:hint="eastAsia"/>
        </w:rPr>
        <w:t>），无电荷（</w:t>
      </w:r>
      <m:oMath>
        <m:acc>
          <m:accPr/>
          <m:e>
            <m:r>
              <m:rPr/>
              <m:t>Q</m:t>
            </m:r>
          </m:e>
        </m:acc>
        <m:r>
          <m:rPr>
            <m:sty m:val="p"/>
          </m:rPr>
          <m:t>|</m:t>
        </m:r>
        <m:r>
          <m:rPr/>
          <m:t>0</m:t>
        </m:r>
        <m:sSub>
          <m:sSubPr/>
          <m:e>
            <m:r>
              <m:rPr>
                <m:sty m:val="p"/>
              </m:rPr>
              <m:t>⟩</m:t>
            </m:r>
          </m:e>
          <m:sub>
            <m:r>
              <m:rPr/>
              <m:t>B</m:t>
            </m:r>
          </m:sub>
        </m:sSub>
        <m:r>
          <m:rPr>
            <m:sty m:val="p"/>
          </m:rPr>
          <m:t>=</m:t>
        </m:r>
        <m:r>
          <m:rPr/>
          <m:t>0</m:t>
        </m:r>
      </m:oMath>
      <w:r>
        <w:rPr>
          <w:rFonts w:hint="eastAsia"/>
        </w:rPr>
        <w:t>），无弱荷（</w:t>
      </w:r>
      <m:oMath>
        <m:sSub>
          <m:sSubPr/>
          <m:e>
            <m:acc>
              <m:accPr/>
              <m:e>
                <m:r>
                  <m:rPr/>
                  <m:t>I</m:t>
                </m:r>
              </m:e>
            </m:acc>
          </m:e>
          <m:sub>
            <m:r>
              <m:rPr/>
              <m:t>W</m:t>
            </m:r>
          </m:sub>
        </m:sSub>
        <m:r>
          <m:rPr>
            <m:sty m:val="p"/>
          </m:rPr>
          <m:t>|</m:t>
        </m:r>
        <m:r>
          <m:rPr/>
          <m:t>0</m:t>
        </m:r>
        <m:sSub>
          <m:sSubPr/>
          <m:e>
            <m:r>
              <m:rPr>
                <m:sty m:val="p"/>
              </m:rPr>
              <m:t>⟩</m:t>
            </m:r>
          </m:e>
          <m:sub>
            <m:r>
              <m:rPr/>
              <m:t>B</m:t>
            </m:r>
          </m:sub>
        </m:sSub>
        <m:r>
          <m:rPr>
            <m:sty m:val="p"/>
          </m:rPr>
          <m:t>=</m:t>
        </m:r>
        <m:r>
          <m:rPr/>
          <m:t>0</m:t>
        </m:r>
      </m:oMath>
      <w:r>
        <w:rPr>
          <w:rFonts w:hint="eastAsia"/>
        </w:rPr>
        <w:t>）</w:t>
      </w:r>
      <w:r>
        <w:br w:type="textWrapping"/>
      </w:r>
      <w:r>
        <w:t xml:space="preserve">- </w:t>
      </w:r>
      <m:oMath>
        <m:r>
          <m:rPr>
            <m:sty m:val="p"/>
          </m:rPr>
          <m:t>|</m:t>
        </m:r>
        <m:r>
          <m:rPr/>
          <m:t>0</m:t>
        </m:r>
        <m:sSub>
          <m:sSubPr/>
          <m:e>
            <m:r>
              <m:rPr>
                <m:sty m:val="p"/>
              </m:rPr>
              <m:t>⟩</m:t>
            </m:r>
          </m:e>
          <m:sub>
            <m:r>
              <m:rPr/>
              <m:t>C</m:t>
            </m:r>
          </m:sub>
        </m:sSub>
      </m:oMath>
      <w:r>
        <w:rPr>
          <w:rFonts w:hint="eastAsia"/>
        </w:rPr>
        <w:t>：C</w:t>
      </w:r>
      <w:r>
        <w:t xml:space="preserve"> </w:t>
      </w:r>
      <w:r>
        <w:rPr>
          <w:rFonts w:hint="eastAsia"/>
        </w:rPr>
        <w:t>场处于基态，无质量激发（</w:t>
      </w:r>
      <m:oMath>
        <m:sSub>
          <m:sSubPr/>
          <m:e>
            <m:r>
              <m:rPr/>
              <m:t>m</m:t>
            </m:r>
          </m:e>
          <m:sub>
            <m:r>
              <m:rPr/>
              <m:t>γ</m:t>
            </m:r>
          </m:sub>
        </m:sSub>
        <m:r>
          <m:rPr>
            <m:sty m:val="p"/>
          </m:rPr>
          <m:t>=</m:t>
        </m:r>
        <m:r>
          <m:rPr/>
          <m:t>0</m:t>
        </m:r>
      </m:oMath>
      <w:r>
        <w:rPr>
          <w:rFonts w:hint="eastAsia"/>
        </w:rPr>
        <w:t>）</w:t>
      </w:r>
      <w:r>
        <w:br w:type="textWrapping"/>
      </w:r>
      <w:r>
        <w:t xml:space="preserve">- </w:t>
      </w:r>
      <m:oMath>
        <m:r>
          <m:rPr>
            <m:sty m:val="p"/>
          </m:rPr>
          <m:t>|</m:t>
        </m:r>
        <m:sSub>
          <m:sSubPr/>
          <m:e>
            <m:r>
              <m:rPr/>
              <m:t>χ</m:t>
            </m:r>
          </m:e>
          <m:sub>
            <m:r>
              <m:rPr/>
              <m:t>γ</m:t>
            </m:r>
          </m:sub>
        </m:sSub>
        <m:r>
          <m:rPr>
            <m:sty m:val="p"/>
          </m:rPr>
          <m:t>⟩</m:t>
        </m:r>
      </m:oMath>
      <w:r>
        <w:rPr>
          <w:rFonts w:hint="eastAsia"/>
        </w:rPr>
        <w:t>：光子手征态（左旋或右旋圆偏振）</w:t>
      </w:r>
    </w:p>
    <w:bookmarkEnd w:id="7"/>
    <w:p w14:paraId="213EC5B5">
      <w:pPr>
        <w:pStyle w:val="6"/>
      </w:pPr>
      <w:bookmarkStart w:id="8" w:name="电子与正电子的场组合"/>
      <w:r>
        <w:t xml:space="preserve">2.2 </w:t>
      </w:r>
      <w:r>
        <w:rPr>
          <w:rFonts w:hint="eastAsia"/>
        </w:rPr>
        <w:t>电子与正电子的场组合</w:t>
      </w:r>
    </w:p>
    <w:p w14:paraId="51D08B66">
      <w:pPr>
        <w:pStyle w:val="4"/>
      </w:pPr>
      <w:r>
        <w:rPr>
          <w:rFonts w:hint="eastAsia"/>
          <w:b/>
          <w:bCs/>
        </w:rPr>
        <w:t>定义</w:t>
      </w:r>
      <w:r>
        <w:rPr>
          <w:b/>
          <w:bCs/>
        </w:rPr>
        <w:t xml:space="preserve"> </w:t>
      </w:r>
      <w:r>
        <w:rPr>
          <w:rFonts w:hint="eastAsia"/>
          <w:b/>
          <w:bCs/>
        </w:rPr>
        <w:t>2.2（电子场组合）</w:t>
      </w:r>
      <w:r>
        <w:rPr>
          <w:rFonts w:hint="eastAsia"/>
        </w:rPr>
        <w:t>：电子的场组合波函数为：</w:t>
      </w:r>
    </w:p>
    <w:p w14:paraId="257140F2">
      <w:pPr>
        <w:pStyle w:val="3"/>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sSub>
            <m:sSubPr/>
            <m:e>
              <m:r>
                <m:rPr/>
                <m:t>χ</m:t>
              </m:r>
            </m:e>
            <m:sub>
              <m:r>
                <m:rPr/>
                <m:t>e</m:t>
              </m:r>
            </m:sub>
          </m:sSub>
          <m:r>
            <m:rPr>
              <m:sty m:val="p"/>
            </m:rPr>
            <m:t>⟩</m:t>
          </m:r>
        </m:oMath>
      </m:oMathPara>
    </w:p>
    <w:p w14:paraId="39BECE47">
      <w:pPr>
        <w:pStyle w:val="4"/>
      </w:pPr>
      <w:r>
        <w:rPr>
          <w:rFonts w:hint="eastAsia"/>
        </w:rPr>
        <w:t>其中：</w:t>
      </w:r>
      <w:r>
        <w:br w:type="textWrapping"/>
      </w:r>
      <w:r>
        <w:t xml:space="preserve">- </w:t>
      </w:r>
      <m:oMath>
        <m:r>
          <m:rPr>
            <m:sty m:val="p"/>
          </m:rPr>
          <m:t>|</m:t>
        </m:r>
        <m:sSubSup>
          <m:sSubSupPr/>
          <m:e>
            <m:r>
              <m:rPr/>
              <m:t>A</m:t>
            </m:r>
          </m:e>
          <m:sub>
            <m:r>
              <m:rPr>
                <m:sty m:val="p"/>
              </m:rPr>
              <m:t>low</m:t>
            </m:r>
          </m:sub>
          <m:sup>
            <m:r>
              <m:rPr>
                <m:sty m:val="p"/>
              </m:rPr>
              <m:t>(</m:t>
            </m:r>
            <m:r>
              <m:rPr/>
              <m:t>e</m:t>
            </m:r>
            <m:r>
              <m:rPr>
                <m:sty m:val="p"/>
              </m:rPr>
              <m:t>)</m:t>
            </m:r>
          </m:sup>
        </m:sSubSup>
        <m:r>
          <m:rPr>
            <m:sty m:val="p"/>
          </m:rPr>
          <m:t>⟩</m:t>
        </m:r>
      </m:oMath>
      <w:r>
        <w:rPr>
          <w:rFonts w:hint="eastAsia"/>
        </w:rPr>
        <w:t>：A</w:t>
      </w:r>
      <w:r>
        <w:t xml:space="preserve"> </w:t>
      </w:r>
      <w:r>
        <w:rPr>
          <w:rFonts w:hint="eastAsia"/>
        </w:rPr>
        <w:t>场处于低能束缚模式，能量</w:t>
      </w:r>
      <w:r>
        <w:t xml:space="preserve"> </w:t>
      </w:r>
      <m:oMath>
        <m:sSubSup>
          <m:sSubSupPr/>
          <m:e>
            <m:r>
              <m:rPr/>
              <m:t>E</m:t>
            </m:r>
          </m:e>
          <m:sub>
            <m:r>
              <m:rPr/>
              <m:t>A</m:t>
            </m:r>
          </m:sub>
          <m:sup>
            <m:r>
              <m:rPr>
                <m:sty m:val="p"/>
              </m:rPr>
              <m:t>(</m:t>
            </m:r>
            <m:r>
              <m:rPr/>
              <m:t>e</m:t>
            </m:r>
            <m:r>
              <m:rPr>
                <m:sty m:val="p"/>
              </m:rPr>
              <m:t>)</m:t>
            </m:r>
          </m:sup>
        </m:sSubSup>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oMath>
      <w:r>
        <w:br w:type="textWrapping"/>
      </w:r>
      <w:r>
        <w:t xml:space="preserve">- </w:t>
      </w:r>
      <m:oMath>
        <m:r>
          <m:rPr>
            <m:sty m:val="p"/>
          </m:rPr>
          <m:t>|</m:t>
        </m:r>
        <m:sSub>
          <m:sSubPr/>
          <m:e>
            <m:r>
              <m:rPr/>
              <m:t>B</m:t>
            </m:r>
          </m:e>
          <m:sub>
            <m:r>
              <m:rPr>
                <m:sty m:val="p"/>
              </m:rPr>
              <m:t>−</m:t>
            </m:r>
            <m:r>
              <m:rPr/>
              <m:t>e</m:t>
            </m:r>
          </m:sub>
        </m:sSub>
        <m:r>
          <m:rPr>
            <m:sty m:val="p"/>
          </m:rPr>
          <m:t>⟩</m:t>
        </m:r>
      </m:oMath>
      <w:r>
        <w:rPr>
          <w:rFonts w:hint="eastAsia"/>
        </w:rPr>
        <w:t>：B</w:t>
      </w:r>
      <w:r>
        <w:t xml:space="preserve"> </w:t>
      </w:r>
      <w:r>
        <w:rPr>
          <w:rFonts w:hint="eastAsia"/>
        </w:rPr>
        <w:t>场处于负电荷本征态，</w:t>
      </w:r>
      <m:oMath>
        <m:acc>
          <m:accPr/>
          <m:e>
            <m:r>
              <m:rPr/>
              <m:t>Q</m:t>
            </m:r>
          </m:e>
        </m:acc>
        <m:r>
          <m:rPr>
            <m:sty m:val="p"/>
          </m:rPr>
          <m:t>|</m:t>
        </m:r>
        <m:sSub>
          <m:sSubPr/>
          <m:e>
            <m:r>
              <m:rPr/>
              <m:t>B</m:t>
            </m:r>
          </m:e>
          <m:sub>
            <m:r>
              <m:rPr>
                <m:sty m:val="p"/>
              </m:rPr>
              <m:t>−</m:t>
            </m:r>
            <m:r>
              <m:rPr/>
              <m:t>e</m:t>
            </m:r>
          </m:sub>
        </m:sSub>
        <m:r>
          <m:rPr>
            <m:sty m:val="p"/>
          </m:rPr>
          <m:t>⟩=−</m:t>
        </m:r>
        <m:r>
          <m:rPr/>
          <m:t>e</m:t>
        </m:r>
        <m:r>
          <m:rPr>
            <m:sty m:val="p"/>
          </m:rPr>
          <m:t>|</m:t>
        </m:r>
        <m:sSub>
          <m:sSubPr/>
          <m:e>
            <m:r>
              <m:rPr/>
              <m:t>B</m:t>
            </m:r>
          </m:e>
          <m:sub>
            <m:r>
              <m:rPr>
                <m:sty m:val="p"/>
              </m:rPr>
              <m:t>−</m:t>
            </m:r>
            <m:r>
              <m:rPr/>
              <m:t>e</m:t>
            </m:r>
          </m:sub>
        </m:sSub>
        <m:r>
          <m:rPr>
            <m:sty m:val="p"/>
          </m:rPr>
          <m:t>⟩</m:t>
        </m:r>
      </m:oMath>
      <w:r>
        <w:rPr>
          <w:rFonts w:hint="eastAsia"/>
        </w:rPr>
        <w:t>，色荷中性（</w:t>
      </w:r>
      <m:oMath>
        <m:sSup>
          <m:sSupPr/>
          <m:e>
            <m:acc>
              <m:accPr/>
              <m:e>
                <m:r>
                  <m:rPr/>
                  <m:t>C</m:t>
                </m:r>
              </m:e>
            </m:acc>
          </m:e>
          <m:sup>
            <m:r>
              <m:rPr/>
              <m:t>a</m:t>
            </m:r>
          </m:sup>
        </m:sSup>
        <m:r>
          <m:rPr>
            <m:sty m:val="p"/>
          </m:rPr>
          <m:t>|</m:t>
        </m:r>
        <m:sSub>
          <m:sSubPr/>
          <m:e>
            <m:r>
              <m:rPr/>
              <m:t>B</m:t>
            </m:r>
          </m:e>
          <m:sub>
            <m:r>
              <m:rPr>
                <m:sty m:val="p"/>
              </m:rPr>
              <m:t>−</m:t>
            </m:r>
            <m:r>
              <m:rPr/>
              <m:t>e</m:t>
            </m:r>
          </m:sub>
        </m:sSub>
        <m:r>
          <m:rPr>
            <m:sty m:val="p"/>
          </m:rPr>
          <m:t>⟩=</m:t>
        </m:r>
        <m:r>
          <m:rPr/>
          <m:t>0</m:t>
        </m:r>
      </m:oMath>
      <w:r>
        <w:rPr>
          <w:rFonts w:hint="eastAsia"/>
        </w:rPr>
        <w:t>）</w:t>
      </w:r>
      <w:r>
        <w:br w:type="textWrapping"/>
      </w:r>
      <w:r>
        <w:t xml:space="preserve">- </w:t>
      </w:r>
      <m:oMath>
        <m:r>
          <m:rPr>
            <m:sty m:val="p"/>
          </m:rPr>
          <m:t>|</m:t>
        </m:r>
        <m:sSub>
          <m:sSubPr/>
          <m:e>
            <m:r>
              <m:rPr/>
              <m:t>C</m:t>
            </m:r>
          </m:e>
          <m:sub>
            <m:sSub>
              <m:sSubPr/>
              <m:e>
                <m:r>
                  <m:rPr/>
                  <m:t>m</m:t>
                </m:r>
              </m:e>
              <m:sub>
                <m:r>
                  <m:rPr/>
                  <m:t>e</m:t>
                </m:r>
              </m:sub>
            </m:sSub>
          </m:sub>
        </m:sSub>
        <m:r>
          <m:rPr>
            <m:sty m:val="p"/>
          </m:rPr>
          <m:t>⟩</m:t>
        </m:r>
      </m:oMath>
      <w:r>
        <w:rPr>
          <w:rFonts w:hint="eastAsia"/>
        </w:rPr>
        <w:t>：C</w:t>
      </w:r>
      <w:r>
        <w:t xml:space="preserve"> </w:t>
      </w:r>
      <w:r>
        <w:rPr>
          <w:rFonts w:hint="eastAsia"/>
        </w:rPr>
        <w:t>场处于质量激发态，</w:t>
      </w:r>
      <m:oMath>
        <m:sSub>
          <m:sSubPr/>
          <m:e>
            <m:r>
              <m:rPr/>
              <m:t>m</m:t>
            </m:r>
          </m:e>
          <m:sub>
            <m:r>
              <m:rPr/>
              <m:t>e</m:t>
            </m:r>
          </m:sub>
        </m:sSub>
        <m:sSup>
          <m:sSupPr/>
          <m:e>
            <m:r>
              <m:rPr/>
              <m:t>c</m:t>
            </m:r>
          </m:e>
          <m:sup>
            <m:r>
              <m:rPr/>
              <m:t>2</m:t>
            </m:r>
          </m:sup>
        </m:sSup>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oMath>
      <w:r>
        <w:br w:type="textWrapping"/>
      </w:r>
      <w:r>
        <w:t xml:space="preserve">- </w:t>
      </w:r>
      <m:oMath>
        <m:r>
          <m:rPr>
            <m:sty m:val="p"/>
          </m:rPr>
          <m:t>|</m:t>
        </m:r>
        <m:sSub>
          <m:sSubPr/>
          <m:e>
            <m:r>
              <m:rPr/>
              <m:t>χ</m:t>
            </m:r>
          </m:e>
          <m:sub>
            <m:r>
              <m:rPr/>
              <m:t>e</m:t>
            </m:r>
          </m:sub>
        </m:sSub>
        <m:r>
          <m:rPr>
            <m:sty m:val="p"/>
          </m:rPr>
          <m:t>⟩</m:t>
        </m:r>
      </m:oMath>
      <w:r>
        <w:rPr>
          <w:rFonts w:hint="eastAsia"/>
        </w:rPr>
        <w:t>：电子手征态</w:t>
      </w:r>
    </w:p>
    <w:p w14:paraId="0EDD12BB">
      <w:pPr>
        <w:pStyle w:val="3"/>
      </w:pPr>
      <w:r>
        <w:rPr>
          <w:rFonts w:hint="eastAsia"/>
          <w:b/>
          <w:bCs/>
        </w:rPr>
        <w:t>定义</w:t>
      </w:r>
      <w:r>
        <w:rPr>
          <w:b/>
          <w:bCs/>
        </w:rPr>
        <w:t xml:space="preserve"> </w:t>
      </w:r>
      <w:r>
        <w:rPr>
          <w:rFonts w:hint="eastAsia"/>
          <w:b/>
          <w:bCs/>
        </w:rPr>
        <w:t>2.3（正电子场组合）</w:t>
      </w:r>
      <w:r>
        <w:rPr>
          <w:rFonts w:hint="eastAsia"/>
        </w:rPr>
        <w:t>：正电子的场组合波函数为：</w:t>
      </w:r>
    </w:p>
    <w:p w14:paraId="1A60467A">
      <w:pPr>
        <w:pStyle w:val="3"/>
      </w:pPr>
      <m:oMathPara>
        <m:oMathParaPr>
          <m:jc m:val="center"/>
        </m:oMathParaPr>
        <m:oMath>
          <m:r>
            <m:rPr>
              <m:sty m:val="p"/>
            </m:rPr>
            <m:t>|</m:t>
          </m:r>
          <m:sSub>
            <m:sSubPr/>
            <m:e>
              <m:r>
                <m:rPr>
                  <m:sty m:val="p"/>
                </m:rPr>
                <m:t>Ψ</m:t>
              </m:r>
            </m:e>
            <m:sub>
              <m:sSup>
                <m:sSupPr/>
                <m:e>
                  <m:r>
                    <m:rPr/>
                    <m:t>e</m:t>
                  </m:r>
                </m:e>
                <m:sup>
                  <m:r>
                    <m:rPr>
                      <m:sty m:val="p"/>
                    </m:rPr>
                    <m:t>+</m:t>
                  </m:r>
                </m:sup>
              </m:s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sSub>
            <m:sSubPr/>
            <m:e>
              <m:r>
                <m:rPr/>
                <m:t>χ</m:t>
              </m:r>
            </m:e>
            <m:sub>
              <m:sSup>
                <m:sSupPr/>
                <m:e>
                  <m:r>
                    <m:rPr/>
                    <m:t>e</m:t>
                  </m:r>
                </m:e>
                <m:sup>
                  <m:r>
                    <m:rPr>
                      <m:sty m:val="p"/>
                    </m:rPr>
                    <m:t>+</m:t>
                  </m:r>
                </m:sup>
              </m:sSup>
            </m:sub>
          </m:sSub>
          <m:r>
            <m:rPr>
              <m:sty m:val="p"/>
            </m:rPr>
            <m:t>⟩</m:t>
          </m:r>
        </m:oMath>
      </m:oMathPara>
    </w:p>
    <w:p w14:paraId="7EC432CA">
      <w:pPr>
        <w:pStyle w:val="4"/>
      </w:pPr>
      <w:r>
        <w:rPr>
          <w:rFonts w:hint="eastAsia"/>
        </w:rPr>
        <w:t>其中：</w:t>
      </w:r>
      <w:r>
        <w:br w:type="textWrapping"/>
      </w:r>
      <w:r>
        <w:t xml:space="preserve">- </w:t>
      </w:r>
      <m:oMath>
        <m:r>
          <m:rPr>
            <m:sty m:val="p"/>
          </m:rPr>
          <m:t>|</m:t>
        </m:r>
        <m:sSubSup>
          <m:sSubSupPr/>
          <m:e>
            <m:r>
              <m:rPr/>
              <m:t>A</m:t>
            </m:r>
          </m:e>
          <m:sub>
            <m:r>
              <m:rPr>
                <m:sty m:val="p"/>
              </m:rPr>
              <m:t>low</m:t>
            </m:r>
          </m:sub>
          <m:sup>
            <m:r>
              <m:rPr>
                <m:sty m:val="p"/>
              </m:rPr>
              <m:t>(</m:t>
            </m:r>
            <m:r>
              <m:rPr/>
              <m:t>e</m:t>
            </m:r>
            <m:r>
              <m:rPr>
                <m:sty m:val="p"/>
              </m:rPr>
              <m:t>)</m:t>
            </m:r>
          </m:sup>
        </m:sSubSup>
        <m:r>
          <m:rPr>
            <m:sty m:val="p"/>
          </m:rPr>
          <m:t>⟩</m:t>
        </m:r>
      </m:oMath>
      <w:r>
        <w:rPr>
          <w:rFonts w:hint="eastAsia"/>
        </w:rPr>
        <w:t>：A</w:t>
      </w:r>
      <w:r>
        <w:t xml:space="preserve"> </w:t>
      </w:r>
      <w:r>
        <w:rPr>
          <w:rFonts w:hint="eastAsia"/>
        </w:rPr>
        <w:t>场处于低能束缚模式，与电子相同</w:t>
      </w:r>
      <w:r>
        <w:br w:type="textWrapping"/>
      </w:r>
      <w:r>
        <w:t xml:space="preserve">- </w:t>
      </w:r>
      <m:oMath>
        <m:r>
          <m:rPr>
            <m:sty m:val="p"/>
          </m:rPr>
          <m:t>|</m:t>
        </m:r>
        <m:sSub>
          <m:sSubPr/>
          <m:e>
            <m:r>
              <m:rPr/>
              <m:t>B</m:t>
            </m:r>
          </m:e>
          <m:sub>
            <m:r>
              <m:rPr>
                <m:sty m:val="p"/>
              </m:rPr>
              <m:t>+</m:t>
            </m:r>
            <m:r>
              <m:rPr/>
              <m:t>e</m:t>
            </m:r>
          </m:sub>
        </m:sSub>
        <m:r>
          <m:rPr>
            <m:sty m:val="p"/>
          </m:rPr>
          <m:t>⟩</m:t>
        </m:r>
      </m:oMath>
      <w:r>
        <w:rPr>
          <w:rFonts w:hint="eastAsia"/>
        </w:rPr>
        <w:t>：B</w:t>
      </w:r>
      <w:r>
        <w:t xml:space="preserve"> </w:t>
      </w:r>
      <w:r>
        <w:rPr>
          <w:rFonts w:hint="eastAsia"/>
        </w:rPr>
        <w:t>场处于正电荷本征态，</w:t>
      </w:r>
      <m:oMath>
        <m:acc>
          <m:accPr/>
          <m:e>
            <m:r>
              <m:rPr/>
              <m:t>Q</m:t>
            </m:r>
          </m:e>
        </m:acc>
        <m:r>
          <m:rPr>
            <m:sty m:val="p"/>
          </m:rPr>
          <m:t>|</m:t>
        </m:r>
        <m:sSub>
          <m:sSubPr/>
          <m:e>
            <m:r>
              <m:rPr/>
              <m:t>B</m:t>
            </m:r>
          </m:e>
          <m:sub>
            <m:r>
              <m:rPr>
                <m:sty m:val="p"/>
              </m:rPr>
              <m:t>+</m:t>
            </m:r>
            <m:r>
              <m:rPr/>
              <m:t>e</m:t>
            </m:r>
          </m:sub>
        </m:sSub>
        <m:r>
          <m:rPr>
            <m:sty m:val="p"/>
          </m:rPr>
          <m:t>⟩=+</m:t>
        </m:r>
        <m:r>
          <m:rPr/>
          <m:t>e</m:t>
        </m:r>
        <m:r>
          <m:rPr>
            <m:sty m:val="p"/>
          </m:rPr>
          <m:t>|</m:t>
        </m:r>
        <m:sSub>
          <m:sSubPr/>
          <m:e>
            <m:r>
              <m:rPr/>
              <m:t>B</m:t>
            </m:r>
          </m:e>
          <m:sub>
            <m:r>
              <m:rPr>
                <m:sty m:val="p"/>
              </m:rPr>
              <m:t>+</m:t>
            </m:r>
            <m:r>
              <m:rPr/>
              <m:t>e</m:t>
            </m:r>
          </m:sub>
        </m:sSub>
        <m:r>
          <m:rPr>
            <m:sty m:val="p"/>
          </m:rPr>
          <m:t>⟩</m:t>
        </m:r>
      </m:oMath>
      <w:r>
        <w:rPr>
          <w:rFonts w:hint="eastAsia"/>
        </w:rPr>
        <w:t>，色荷中性</w:t>
      </w:r>
      <w:r>
        <w:br w:type="textWrapping"/>
      </w:r>
      <w:r>
        <w:t xml:space="preserve">- </w:t>
      </w:r>
      <m:oMath>
        <m:r>
          <m:rPr>
            <m:sty m:val="p"/>
          </m:rPr>
          <m:t>|</m:t>
        </m:r>
        <m:sSub>
          <m:sSubPr/>
          <m:e>
            <m:r>
              <m:rPr/>
              <m:t>C</m:t>
            </m:r>
          </m:e>
          <m:sub>
            <m:sSub>
              <m:sSubPr/>
              <m:e>
                <m:r>
                  <m:rPr/>
                  <m:t>m</m:t>
                </m:r>
              </m:e>
              <m:sub>
                <m:r>
                  <m:rPr/>
                  <m:t>e</m:t>
                </m:r>
              </m:sub>
            </m:sSub>
          </m:sub>
        </m:sSub>
        <m:r>
          <m:rPr>
            <m:sty m:val="p"/>
          </m:rPr>
          <m:t>⟩</m:t>
        </m:r>
      </m:oMath>
      <w:r>
        <w:rPr>
          <w:rFonts w:hint="eastAsia"/>
        </w:rPr>
        <w:t>：C</w:t>
      </w:r>
      <w:r>
        <w:t xml:space="preserve"> </w:t>
      </w:r>
      <w:r>
        <w:rPr>
          <w:rFonts w:hint="eastAsia"/>
        </w:rPr>
        <w:t>场处于质量激发态，与电子相同</w:t>
      </w:r>
      <w:r>
        <w:br w:type="textWrapping"/>
      </w:r>
      <w:r>
        <w:t xml:space="preserve">- </w:t>
      </w:r>
      <m:oMath>
        <m:r>
          <m:rPr>
            <m:sty m:val="p"/>
          </m:rPr>
          <m:t>|</m:t>
        </m:r>
        <m:sSub>
          <m:sSubPr/>
          <m:e>
            <m:r>
              <m:rPr/>
              <m:t>χ</m:t>
            </m:r>
          </m:e>
          <m:sub>
            <m:sSup>
              <m:sSupPr/>
              <m:e>
                <m:r>
                  <m:rPr/>
                  <m:t>e</m:t>
                </m:r>
              </m:e>
              <m:sup>
                <m:r>
                  <m:rPr>
                    <m:sty m:val="p"/>
                  </m:rPr>
                  <m:t>+</m:t>
                </m:r>
              </m:sup>
            </m:sSup>
          </m:sub>
        </m:sSub>
        <m:r>
          <m:rPr>
            <m:sty m:val="p"/>
          </m:rPr>
          <m:t>⟩</m:t>
        </m:r>
      </m:oMath>
      <w:r>
        <w:rPr>
          <w:rFonts w:hint="eastAsia"/>
        </w:rPr>
        <w:t>：正电子手征态</w:t>
      </w:r>
    </w:p>
    <w:bookmarkEnd w:id="8"/>
    <w:p w14:paraId="6DCA538B">
      <w:pPr>
        <w:pStyle w:val="6"/>
      </w:pPr>
      <w:bookmarkStart w:id="9" w:name="b-场电荷算符与本征态"/>
      <w:r>
        <w:t xml:space="preserve">2.3 B </w:t>
      </w:r>
      <w:r>
        <w:rPr>
          <w:rFonts w:hint="eastAsia"/>
        </w:rPr>
        <w:t>场电荷算符与本征态</w:t>
      </w:r>
    </w:p>
    <w:p w14:paraId="021E59AE">
      <w:pPr>
        <w:pStyle w:val="4"/>
      </w:pPr>
      <w:r>
        <w:rPr>
          <w:rFonts w:hint="eastAsia"/>
          <w:b/>
          <w:bCs/>
        </w:rPr>
        <w:t>定义</w:t>
      </w:r>
      <w:r>
        <w:rPr>
          <w:b/>
          <w:bCs/>
        </w:rPr>
        <w:t xml:space="preserve"> </w:t>
      </w:r>
      <w:r>
        <w:rPr>
          <w:rFonts w:hint="eastAsia"/>
          <w:b/>
          <w:bCs/>
        </w:rPr>
        <w:t>2.4（电荷算符</w:t>
      </w:r>
      <w:r>
        <w:rPr>
          <w:b/>
          <w:bCs/>
        </w:rPr>
        <w:t xml:space="preserve"> </w:t>
      </w:r>
      <m:oMath>
        <m:acc>
          <m:accPr/>
          <m:e>
            <m:r>
              <m:rPr/>
              <m:t>Q</m:t>
            </m:r>
          </m:e>
        </m:acc>
      </m:oMath>
      <w:r>
        <w:rPr>
          <w:rFonts w:hint="eastAsia"/>
          <w:b/>
          <w:bCs/>
        </w:rPr>
        <w:t>）</w:t>
      </w:r>
      <w:r>
        <w:rPr>
          <w:rFonts w:hint="eastAsia"/>
        </w:rPr>
        <w:t>：电荷算符作用于</w:t>
      </w:r>
      <w:r>
        <w:t xml:space="preserve"> B </w:t>
      </w:r>
      <w:r>
        <w:rPr>
          <w:rFonts w:hint="eastAsia"/>
        </w:rPr>
        <w:t>场态，其本征值对应粒子的电荷量：</w:t>
      </w:r>
    </w:p>
    <w:p w14:paraId="5A4629A5">
      <w:pPr>
        <w:pStyle w:val="3"/>
      </w:pPr>
      <m:oMathPara>
        <m:oMathParaPr>
          <m:jc m:val="center"/>
        </m:oMathParaPr>
        <m:oMath>
          <m:acc>
            <m:accPr/>
            <m:e>
              <m:r>
                <m:rPr/>
                <m:t>Q</m:t>
              </m:r>
            </m:e>
          </m:acc>
          <m:r>
            <m:rPr>
              <m:sty m:val="p"/>
            </m:rPr>
            <m:t>|</m:t>
          </m:r>
          <m:sSub>
            <m:sSubPr/>
            <m:e>
              <m:r>
                <m:rPr/>
                <m:t>B</m:t>
              </m:r>
            </m:e>
            <m:sub>
              <m:r>
                <m:rPr/>
                <m:t>q</m:t>
              </m:r>
            </m:sub>
          </m:sSub>
          <m:r>
            <m:rPr>
              <m:sty m:val="p"/>
            </m:rPr>
            <m:t>⟩=</m:t>
          </m:r>
          <m:r>
            <m:rPr/>
            <m:t>q</m:t>
          </m:r>
          <m:r>
            <m:rPr>
              <m:sty m:val="p"/>
            </m:rPr>
            <m:t>|</m:t>
          </m:r>
          <m:sSub>
            <m:sSubPr/>
            <m:e>
              <m:r>
                <m:rPr/>
                <m:t>B</m:t>
              </m:r>
            </m:e>
            <m:sub>
              <m:r>
                <m:rPr/>
                <m:t>q</m:t>
              </m:r>
            </m:sub>
          </m:sSub>
          <m:r>
            <m:rPr>
              <m:sty m:val="p"/>
            </m:rPr>
            <m:t>⟩,</m:t>
          </m:r>
          <m:r>
            <m:rPr/>
            <m:t> q</m:t>
          </m:r>
          <m:r>
            <m:rPr>
              <m:sty m:val="p"/>
            </m:rPr>
            <m:t>∈</m:t>
          </m:r>
          <m:d>
            <m:dPr>
              <m:begChr m:val="{"/>
              <m:sepChr m:val=""/>
              <m:endChr m:val="}"/>
            </m:dPr>
            <m:e>
              <m:r>
                <m:rPr/>
                <m:t>0</m:t>
              </m:r>
              <m:r>
                <m:rPr>
                  <m:sty m:val="p"/>
                </m:rPr>
                <m:t>,±</m:t>
              </m:r>
              <m:r>
                <m:rPr/>
                <m:t>e</m:t>
              </m:r>
              <m:r>
                <m:rPr>
                  <m:sty m:val="p"/>
                </m:rPr>
                <m:t>,±</m:t>
              </m:r>
              <m:f>
                <m:fPr/>
                <m:num>
                  <m:r>
                    <m:rPr/>
                    <m:t>2</m:t>
                  </m:r>
                </m:num>
                <m:den>
                  <m:r>
                    <m:rPr/>
                    <m:t>3</m:t>
                  </m:r>
                </m:den>
              </m:f>
              <m:r>
                <m:rPr/>
                <m:t>e</m:t>
              </m:r>
              <m:r>
                <m:rPr>
                  <m:sty m:val="p"/>
                </m:rPr>
                <m:t>,±</m:t>
              </m:r>
              <m:f>
                <m:fPr/>
                <m:num>
                  <m:r>
                    <m:rPr/>
                    <m:t>1</m:t>
                  </m:r>
                </m:num>
                <m:den>
                  <m:r>
                    <m:rPr/>
                    <m:t>3</m:t>
                  </m:r>
                </m:den>
              </m:f>
              <m:r>
                <m:rPr/>
                <m:t>e</m:t>
              </m:r>
              <m:r>
                <m:rPr>
                  <m:sty m:val="p"/>
                </m:rPr>
                <m:t>,…</m:t>
              </m:r>
            </m:e>
          </m:d>
        </m:oMath>
      </m:oMathPara>
    </w:p>
    <w:p w14:paraId="6F5A7D27">
      <w:pPr>
        <w:pStyle w:val="4"/>
      </w:pPr>
      <w:r>
        <w:rPr>
          <w:rFonts w:hint="eastAsia"/>
        </w:rPr>
        <w:t>在电荷算符的本征基</w:t>
      </w:r>
      <w:r>
        <w:t xml:space="preserve"> </w:t>
      </w:r>
      <m:oMath>
        <m:r>
          <m:rPr>
            <m:sty m:val="p"/>
          </m:rPr>
          <m:t>{|</m:t>
        </m:r>
        <m:r>
          <m:rPr/>
          <m:t>0</m:t>
        </m:r>
        <m:sSub>
          <m:sSubPr/>
          <m:e>
            <m:r>
              <m:rPr>
                <m:sty m:val="p"/>
              </m:rPr>
              <m:t>⟩</m:t>
            </m:r>
          </m:e>
          <m:sub>
            <m:r>
              <m:rPr/>
              <m:t>B</m:t>
            </m:r>
          </m:sub>
        </m:sSub>
        <m:r>
          <m:rPr>
            <m:sty m:val="p"/>
          </m:rPr>
          <m:t>,|</m:t>
        </m:r>
        <m:sSub>
          <m:sSubPr/>
          <m:e>
            <m:r>
              <m:rPr/>
              <m:t>B</m:t>
            </m:r>
          </m:e>
          <m:sub>
            <m:r>
              <m:rPr>
                <m:sty m:val="p"/>
              </m:rPr>
              <m:t>−</m:t>
            </m:r>
            <m:r>
              <m:rPr/>
              <m:t>e</m:t>
            </m:r>
          </m:sub>
        </m:sSub>
        <m:r>
          <m:rPr>
            <m:sty m:val="p"/>
          </m:rPr>
          <m:t>⟩,|</m:t>
        </m:r>
        <m:sSub>
          <m:sSubPr/>
          <m:e>
            <m:r>
              <m:rPr/>
              <m:t>B</m:t>
            </m:r>
          </m:e>
          <m:sub>
            <m:r>
              <m:rPr>
                <m:sty m:val="p"/>
              </m:rPr>
              <m:t>+</m:t>
            </m:r>
            <m:r>
              <m:rPr/>
              <m:t>e</m:t>
            </m:r>
          </m:sub>
        </m:sSub>
        <m:r>
          <m:rPr>
            <m:sty m:val="p"/>
          </m:rPr>
          <m:t>⟩}</m:t>
        </m:r>
      </m:oMath>
      <w:r>
        <w:t xml:space="preserve"> </w:t>
      </w:r>
      <w:r>
        <w:rPr>
          <w:rFonts w:hint="eastAsia"/>
        </w:rPr>
        <w:t>中，电荷算符的矩阵表示为：</w:t>
      </w:r>
    </w:p>
    <w:p w14:paraId="1F98B93F">
      <w:pPr>
        <w:pStyle w:val="3"/>
      </w:pPr>
      <m:oMathPara>
        <m:oMathParaPr>
          <m:jc m:val="center"/>
        </m:oMathParaPr>
        <m:oMath>
          <m:m>
            <m:mPr>
              <m:mcs>
                <m:mc>
                  <m:mcPr>
                    <m:count m:val="1"/>
                    <m:mcJc m:val="right"/>
                  </m:mcPr>
                </m:mc>
              </m:mcs>
              <m:plcHide m:val="1"/>
            </m:mPr>
            <m:mr>
              <m:e>
                <m:acc>
                  <m:accPr/>
                  <m:e>
                    <m:r>
                      <m:rPr/>
                      <m:t>Q</m:t>
                    </m:r>
                  </m:e>
                </m:acc>
                <m:r>
                  <m:rPr>
                    <m:sty m:val="p"/>
                  </m:rPr>
                  <m:t>=</m:t>
                </m:r>
                <m:d>
                  <m:dPr>
                    <m:sepChr m:val=""/>
                  </m:dPr>
                  <m:e>
                    <m:m>
                      <m:mPr>
                        <m:mcs>
                          <m:mc>
                            <m:mcPr>
                              <m:count m:val="3"/>
                              <m:mcJc m:val="center"/>
                            </m:mcPr>
                          </m:mc>
                        </m:mcs>
                        <m:plcHide m:val="1"/>
                      </m:mPr>
                      <m:mr>
                        <m:e>
                          <m:r>
                            <m:rPr/>
                            <m:t>0</m:t>
                          </m:r>
                        </m:e>
                        <m:e>
                          <m:r>
                            <m:rPr/>
                            <m:t>0</m:t>
                          </m:r>
                        </m:e>
                        <m:e>
                          <m:r>
                            <m:rPr/>
                            <m:t>0</m:t>
                          </m:r>
                        </m:e>
                      </m:mr>
                      <m:mr>
                        <m:e>
                          <m:r>
                            <m:rPr/>
                            <m:t>0</m:t>
                          </m:r>
                        </m:e>
                        <m:e>
                          <m:r>
                            <m:rPr>
                              <m:sty m:val="p"/>
                            </m:rPr>
                            <m:t>−</m:t>
                          </m:r>
                          <m:r>
                            <m:rPr/>
                            <m:t>e</m:t>
                          </m:r>
                        </m:e>
                        <m:e>
                          <m:r>
                            <m:rPr/>
                            <m:t>0</m:t>
                          </m:r>
                        </m:e>
                      </m:mr>
                      <m:mr>
                        <m:e>
                          <m:r>
                            <m:rPr/>
                            <m:t>0</m:t>
                          </m:r>
                        </m:e>
                        <m:e>
                          <m:r>
                            <m:rPr/>
                            <m:t>0</m:t>
                          </m:r>
                        </m:e>
                        <m:e>
                          <m:r>
                            <m:rPr>
                              <m:sty m:val="p"/>
                            </m:rPr>
                            <m:t>+</m:t>
                          </m:r>
                          <m:r>
                            <m:rPr/>
                            <m:t>e</m:t>
                          </m:r>
                        </m:e>
                      </m:mr>
                    </m:m>
                  </m:e>
                </m:d>
              </m:e>
            </m:mr>
          </m:m>
        </m:oMath>
      </m:oMathPara>
    </w:p>
    <w:bookmarkEnd w:id="9"/>
    <w:p w14:paraId="7702BBD3">
      <w:pPr>
        <w:pStyle w:val="6"/>
      </w:pPr>
      <w:bookmarkStart w:id="10" w:name="c-场质量算符与本征态"/>
      <w:r>
        <w:t xml:space="preserve">2.4 C </w:t>
      </w:r>
      <w:r>
        <w:rPr>
          <w:rFonts w:hint="eastAsia"/>
        </w:rPr>
        <w:t>场质量算符与本征态</w:t>
      </w:r>
    </w:p>
    <w:p w14:paraId="0D9FB710">
      <w:pPr>
        <w:pStyle w:val="4"/>
      </w:pPr>
      <w:r>
        <w:rPr>
          <w:rFonts w:hint="eastAsia"/>
          <w:b/>
          <w:bCs/>
        </w:rPr>
        <w:t>定义</w:t>
      </w:r>
      <w:r>
        <w:rPr>
          <w:b/>
          <w:bCs/>
        </w:rPr>
        <w:t xml:space="preserve"> </w:t>
      </w:r>
      <w:r>
        <w:rPr>
          <w:rFonts w:hint="eastAsia"/>
          <w:b/>
          <w:bCs/>
        </w:rPr>
        <w:t>2.5（质量算符</w:t>
      </w:r>
      <w:r>
        <w:rPr>
          <w:b/>
          <w:bCs/>
        </w:rPr>
        <w:t xml:space="preserve"> </w:t>
      </w:r>
      <m:oMath>
        <m:sSub>
          <m:sSubPr/>
          <m:e>
            <m:acc>
              <m:accPr/>
              <m:e>
                <m:r>
                  <m:rPr/>
                  <m:t>M</m:t>
                </m:r>
              </m:e>
            </m:acc>
          </m:e>
          <m:sub>
            <m:r>
              <m:rPr/>
              <m:t>C</m:t>
            </m:r>
          </m:sub>
        </m:sSub>
      </m:oMath>
      <w:r>
        <w:rPr>
          <w:rFonts w:hint="eastAsia"/>
          <w:b/>
          <w:bCs/>
        </w:rPr>
        <w:t>）</w:t>
      </w:r>
      <w:r>
        <w:rPr>
          <w:rFonts w:hint="eastAsia"/>
        </w:rPr>
        <w:t>：质量算符作用于</w:t>
      </w:r>
      <w:r>
        <w:t xml:space="preserve"> C </w:t>
      </w:r>
      <w:r>
        <w:rPr>
          <w:rFonts w:hint="eastAsia"/>
        </w:rPr>
        <w:t>场态，其本征值对应粒子的静止质量：</w:t>
      </w:r>
    </w:p>
    <w:p w14:paraId="4443E885">
      <w:pPr>
        <w:pStyle w:val="3"/>
      </w:pPr>
      <m:oMathPara>
        <m:oMathParaPr>
          <m:jc m:val="center"/>
        </m:oMathParaPr>
        <m:oMath>
          <m:sSub>
            <m:sSubPr/>
            <m:e>
              <m:acc>
                <m:accPr/>
                <m:e>
                  <m:r>
                    <m:rPr/>
                    <m:t>M</m:t>
                  </m:r>
                </m:e>
              </m:acc>
            </m:e>
            <m:sub>
              <m:r>
                <m:rPr/>
                <m:t>C</m:t>
              </m:r>
            </m:sub>
          </m:sSub>
          <m:r>
            <m:rPr>
              <m:sty m:val="p"/>
            </m:rPr>
            <m:t>|</m:t>
          </m:r>
          <m:sSub>
            <m:sSubPr/>
            <m:e>
              <m:r>
                <m:rPr/>
                <m:t>C</m:t>
              </m:r>
            </m:e>
            <m:sub>
              <m:r>
                <m:rPr/>
                <m:t>m</m:t>
              </m:r>
            </m:sub>
          </m:sSub>
          <m:r>
            <m:rPr>
              <m:sty m:val="p"/>
            </m:rPr>
            <m:t>⟩=</m:t>
          </m:r>
          <m:r>
            <m:rPr/>
            <m:t>m</m:t>
          </m:r>
          <m:r>
            <m:rPr>
              <m:sty m:val="p"/>
            </m:rPr>
            <m:t>|</m:t>
          </m:r>
          <m:sSub>
            <m:sSubPr/>
            <m:e>
              <m:r>
                <m:rPr/>
                <m:t>C</m:t>
              </m:r>
            </m:e>
            <m:sub>
              <m:r>
                <m:rPr/>
                <m:t>m</m:t>
              </m:r>
            </m:sub>
          </m:sSub>
          <m:r>
            <m:rPr>
              <m:sty m:val="p"/>
            </m:rPr>
            <m:t>⟩</m:t>
          </m:r>
        </m:oMath>
      </m:oMathPara>
    </w:p>
    <w:p w14:paraId="3F46C832">
      <w:pPr>
        <w:pStyle w:val="4"/>
      </w:pPr>
      <w:r>
        <w:rPr>
          <w:rFonts w:hint="eastAsia"/>
        </w:rPr>
        <w:t>对于电子/正电子：</w:t>
      </w:r>
      <m:oMath>
        <m:sSub>
          <m:sSubPr/>
          <m:e>
            <m:acc>
              <m:accPr/>
              <m:e>
                <m:r>
                  <m:rPr/>
                  <m:t>M</m:t>
                </m:r>
              </m:e>
            </m:acc>
          </m:e>
          <m:sub>
            <m:r>
              <m:rPr/>
              <m:t>C</m:t>
            </m:r>
          </m:sub>
        </m:sSub>
        <m:r>
          <m:rPr>
            <m:sty m:val="p"/>
          </m:rPr>
          <m:t>|</m:t>
        </m:r>
        <m:sSub>
          <m:sSubPr/>
          <m:e>
            <m:r>
              <m:rPr/>
              <m:t>C</m:t>
            </m:r>
          </m:e>
          <m:sub>
            <m:sSub>
              <m:sSubPr/>
              <m:e>
                <m:r>
                  <m:rPr/>
                  <m:t>m</m:t>
                </m:r>
              </m:e>
              <m:sub>
                <m:r>
                  <m:rPr/>
                  <m:t>e</m:t>
                </m:r>
              </m:sub>
            </m:sSub>
          </m:sub>
        </m:sSub>
        <m:r>
          <m:rPr>
            <m:sty m:val="p"/>
          </m:rPr>
          <m:t>⟩=</m:t>
        </m:r>
        <m:sSub>
          <m:sSubPr/>
          <m:e>
            <m:r>
              <m:rPr/>
              <m:t>m</m:t>
            </m:r>
          </m:e>
          <m:sub>
            <m:r>
              <m:rPr/>
              <m:t>e</m:t>
            </m:r>
          </m:sub>
        </m:sSub>
        <m:r>
          <m:rPr>
            <m:sty m:val="p"/>
          </m:rPr>
          <m:t>|</m:t>
        </m:r>
        <m:sSub>
          <m:sSubPr/>
          <m:e>
            <m:r>
              <m:rPr/>
              <m:t>C</m:t>
            </m:r>
          </m:e>
          <m:sub>
            <m:sSub>
              <m:sSubPr/>
              <m:e>
                <m:r>
                  <m:rPr/>
                  <m:t>m</m:t>
                </m:r>
              </m:e>
              <m:sub>
                <m:r>
                  <m:rPr/>
                  <m:t>e</m:t>
                </m:r>
              </m:sub>
            </m:sSub>
          </m:sub>
        </m:sSub>
        <m:r>
          <m:rPr>
            <m:sty m:val="p"/>
          </m:rPr>
          <m:t>⟩</m:t>
        </m:r>
      </m:oMath>
      <w:r>
        <w:br w:type="textWrapping"/>
      </w:r>
      <w:r>
        <w:rPr>
          <w:rFonts w:hint="eastAsia"/>
        </w:rPr>
        <w:t>对于光子：</w:t>
      </w:r>
      <m:oMath>
        <m:sSub>
          <m:sSubPr/>
          <m:e>
            <m:acc>
              <m:accPr/>
              <m:e>
                <m:r>
                  <m:rPr/>
                  <m:t>M</m:t>
                </m:r>
              </m:e>
            </m:acc>
          </m:e>
          <m:sub>
            <m:r>
              <m:rPr/>
              <m:t>C</m:t>
            </m:r>
          </m:sub>
        </m:sSub>
        <m:r>
          <m:rPr>
            <m:sty m:val="p"/>
          </m:rPr>
          <m:t>|</m:t>
        </m:r>
        <m:r>
          <m:rPr/>
          <m:t>0</m:t>
        </m:r>
        <m:sSub>
          <m:sSubPr/>
          <m:e>
            <m:r>
              <m:rPr>
                <m:sty m:val="p"/>
              </m:rPr>
              <m:t>⟩</m:t>
            </m:r>
          </m:e>
          <m:sub>
            <m:r>
              <m:rPr/>
              <m:t>C</m:t>
            </m:r>
          </m:sub>
        </m:sSub>
        <m:r>
          <m:rPr>
            <m:sty m:val="p"/>
          </m:rPr>
          <m:t>=</m:t>
        </m:r>
        <m:r>
          <m:rPr/>
          <m:t>0</m:t>
        </m:r>
      </m:oMath>
    </w:p>
    <w:p w14:paraId="09BFA7CD">
      <w:pPr>
        <w:pStyle w:val="3"/>
      </w:pPr>
      <w:r>
        <w:t xml:space="preserve">C </w:t>
      </w:r>
      <w:r>
        <w:rPr>
          <w:rFonts w:hint="eastAsia"/>
        </w:rPr>
        <w:t>场哈密顿量为：</w:t>
      </w:r>
      <m:oMath>
        <m:sSub>
          <m:sSubPr/>
          <m:e>
            <m:acc>
              <m:accPr/>
              <m:e>
                <m:r>
                  <m:rPr/>
                  <m:t>H</m:t>
                </m:r>
              </m:e>
            </m:acc>
          </m:e>
          <m:sub>
            <m:r>
              <m:rPr/>
              <m:t>C</m:t>
            </m:r>
          </m:sub>
        </m:sSub>
        <m:r>
          <m:rPr>
            <m:sty m:val="p"/>
          </m:rPr>
          <m:t>=</m:t>
        </m:r>
        <m:sSub>
          <m:sSubPr/>
          <m:e>
            <m:acc>
              <m:accPr/>
              <m:e>
                <m:r>
                  <m:rPr/>
                  <m:t>M</m:t>
                </m:r>
              </m:e>
            </m:acc>
          </m:e>
          <m:sub>
            <m:r>
              <m:rPr/>
              <m:t>C</m:t>
            </m:r>
          </m:sub>
        </m:sSub>
        <m:sSup>
          <m:sSupPr/>
          <m:e>
            <m:r>
              <m:rPr/>
              <m:t>c</m:t>
            </m:r>
          </m:e>
          <m:sup>
            <m:r>
              <m:rPr/>
              <m:t>2</m:t>
            </m:r>
          </m:sup>
        </m:sSup>
      </m:oMath>
    </w:p>
    <w:bookmarkEnd w:id="6"/>
    <w:bookmarkEnd w:id="10"/>
    <w:p w14:paraId="39E5CFEE">
      <w:pPr>
        <w:pStyle w:val="5"/>
      </w:pPr>
      <w:bookmarkStart w:id="11" w:name="核综合涡旋场的精细结构"/>
      <w:r>
        <w:t xml:space="preserve">3 </w:t>
      </w:r>
      <w:r>
        <w:rPr>
          <w:rFonts w:hint="eastAsia"/>
        </w:rPr>
        <w:t>核综合涡旋场的精细结构</w:t>
      </w:r>
    </w:p>
    <w:p w14:paraId="296020B6">
      <w:pPr>
        <w:pStyle w:val="6"/>
      </w:pPr>
      <w:bookmarkStart w:id="12" w:name="核综合涡旋场的三分量结构"/>
      <w:r>
        <w:t xml:space="preserve">3.1 </w:t>
      </w:r>
      <w:r>
        <w:rPr>
          <w:rFonts w:hint="eastAsia"/>
        </w:rPr>
        <w:t>核综合涡旋场的三分量结构</w:t>
      </w:r>
    </w:p>
    <w:p w14:paraId="421599AE">
      <w:pPr>
        <w:pStyle w:val="4"/>
      </w:pPr>
      <w:r>
        <w:rPr>
          <w:rFonts w:hint="eastAsia"/>
          <w:b/>
          <w:bCs/>
        </w:rPr>
        <w:t>定义</w:t>
      </w:r>
      <w:r>
        <w:rPr>
          <w:b/>
          <w:bCs/>
        </w:rPr>
        <w:t xml:space="preserve"> </w:t>
      </w:r>
      <w:r>
        <w:rPr>
          <w:rFonts w:hint="eastAsia"/>
          <w:b/>
          <w:bCs/>
        </w:rPr>
        <w:t>3.1（核综合涡旋场算符）</w:t>
      </w:r>
      <w:r>
        <w:rPr>
          <w:rFonts w:hint="eastAsia"/>
        </w:rPr>
        <w:t>：原子核附近的综合涡旋场由三个相互独立又协同作用的分量构成：</w:t>
      </w:r>
    </w:p>
    <w:p w14:paraId="5BA78A12">
      <w:pPr>
        <w:pStyle w:val="3"/>
      </w:pPr>
      <m:oMathPara>
        <m:oMathParaPr>
          <m:jc m:val="center"/>
        </m:oMathParaPr>
        <m:oMath>
          <m:sSub>
            <m:sSubPr/>
            <m:e>
              <m:acc>
                <m:accPr/>
                <m:e>
                  <m:r>
                    <m:rPr>
                      <m:sty m:val="p"/>
                      <m:scr m:val="script"/>
                    </m:rPr>
                    <m:t>V</m:t>
                  </m:r>
                </m:e>
              </m:acc>
            </m:e>
            <m:sub>
              <m:r>
                <m:rPr>
                  <m:sty m:val="p"/>
                </m:rPr>
                <m:t>nuc</m:t>
              </m:r>
            </m:sub>
          </m:sSub>
          <m:r>
            <m:rPr>
              <m:sty m:val="p"/>
            </m:rPr>
            <m:t>=</m:t>
          </m:r>
          <m:sSub>
            <m:sSubPr/>
            <m:e>
              <m:acc>
                <m:accPr/>
                <m:e>
                  <m:r>
                    <m:rPr>
                      <m:sty m:val="p"/>
                      <m:scr m:val="script"/>
                    </m:rPr>
                    <m:t>V</m:t>
                  </m:r>
                </m:e>
              </m:acc>
            </m:e>
            <m:sub>
              <m:r>
                <m:rPr>
                  <m:sty m:val="p"/>
                </m:rPr>
                <m:t>EM,nuc</m:t>
              </m:r>
            </m:sub>
          </m:sSub>
          <m:r>
            <m:rPr>
              <m:sty m:val="p"/>
            </m:rPr>
            <m:t>⊗</m:t>
          </m:r>
          <m:sSubSup>
            <m:sSubSupPr/>
            <m:e>
              <m:acc>
                <m:accPr/>
                <m:e>
                  <m:r>
                    <m:rPr>
                      <m:sty m:val="p"/>
                      <m:scr m:val="script"/>
                    </m:rPr>
                    <m:t>V</m:t>
                  </m:r>
                </m:e>
              </m:acc>
            </m:e>
            <m:sub>
              <m:r>
                <m:rPr>
                  <m:sty m:val="p"/>
                </m:rPr>
                <m:t>color</m:t>
              </m:r>
            </m:sub>
            <m:sup>
              <m:r>
                <m:rPr>
                  <m:sty m:val="p"/>
                </m:rPr>
                <m:t>±</m:t>
              </m:r>
            </m:sup>
          </m:sSubSup>
          <m:r>
            <m:rPr>
              <m:sty m:val="p"/>
            </m:rPr>
            <m:t>⊗</m:t>
          </m:r>
          <m:sSub>
            <m:sSubPr/>
            <m:e>
              <m:acc>
                <m:accPr/>
                <m:e>
                  <m:r>
                    <m:rPr>
                      <m:sty m:val="p"/>
                      <m:scr m:val="script"/>
                    </m:rPr>
                    <m:t>ℋ</m:t>
                  </m:r>
                </m:e>
              </m:acc>
            </m:e>
            <m:sub>
              <m:r>
                <m:rPr>
                  <m:sty m:val="p"/>
                </m:rPr>
                <m:t>Higgs</m:t>
              </m:r>
            </m:sub>
          </m:sSub>
        </m:oMath>
      </m:oMathPara>
    </w:p>
    <w:p w14:paraId="2508D41D">
      <w:pPr>
        <w:pStyle w:val="4"/>
      </w:pPr>
      <w:r>
        <w:rPr>
          <w:rFonts w:hint="eastAsia"/>
        </w:rPr>
        <w:t>其中：</w:t>
      </w:r>
      <w:r>
        <w:br w:type="textWrapping"/>
      </w:r>
      <w:r>
        <w:t xml:space="preserve">- </w:t>
      </w:r>
      <m:oMath>
        <m:sSub>
          <m:sSubPr/>
          <m:e>
            <m:acc>
              <m:accPr/>
              <m:e>
                <m:r>
                  <m:rPr>
                    <m:sty m:val="p"/>
                    <m:scr m:val="script"/>
                  </m:rPr>
                  <m:t>V</m:t>
                </m:r>
              </m:e>
            </m:acc>
          </m:e>
          <m:sub>
            <m:r>
              <m:rPr>
                <m:sty m:val="p"/>
              </m:rPr>
              <m:t>EM,nuc</m:t>
            </m:r>
          </m:sub>
        </m:sSub>
      </m:oMath>
      <w:r>
        <w:rPr>
          <w:rFonts w:hint="eastAsia"/>
        </w:rPr>
        <w:t>：强电磁涡旋场算符——提供四动量吸收，使过程满足能量</w:t>
      </w:r>
      <w:r>
        <w:t xml:space="preserve"> - </w:t>
      </w:r>
      <w:r>
        <w:rPr>
          <w:rFonts w:hint="eastAsia"/>
        </w:rPr>
        <w:t>动量守恒</w:t>
      </w:r>
      <w:r>
        <w:br w:type="textWrapping"/>
      </w:r>
      <w:r>
        <w:t xml:space="preserve">- </w:t>
      </w:r>
      <m:oMath>
        <m:sSubSup>
          <m:sSubSupPr/>
          <m:e>
            <m:acc>
              <m:accPr/>
              <m:e>
                <m:r>
                  <m:rPr>
                    <m:sty m:val="p"/>
                    <m:scr m:val="script"/>
                  </m:rPr>
                  <m:t>V</m:t>
                </m:r>
              </m:e>
            </m:acc>
          </m:e>
          <m:sub>
            <m:r>
              <m:rPr>
                <m:sty m:val="p"/>
              </m:rPr>
              <m:t>color</m:t>
            </m:r>
          </m:sub>
          <m:sup>
            <m:r>
              <m:rPr>
                <m:sty m:val="p"/>
              </m:rPr>
              <m:t>±</m:t>
            </m:r>
          </m:sup>
        </m:sSubSup>
      </m:oMath>
      <w:r>
        <w:rPr>
          <w:rFonts w:hint="eastAsia"/>
        </w:rPr>
        <w:t>：色荷涡旋场算符——分为正反两支，提供电荷激发的对称机制</w:t>
      </w:r>
      <w:r>
        <w:br w:type="textWrapping"/>
      </w:r>
      <w:r>
        <w:t xml:space="preserve">- </w:t>
      </w:r>
      <m:oMath>
        <m:sSub>
          <m:sSubPr/>
          <m:e>
            <m:acc>
              <m:accPr/>
              <m:e>
                <m:r>
                  <m:rPr>
                    <m:sty m:val="p"/>
                    <m:scr m:val="script"/>
                  </m:rPr>
                  <m:t>ℋ</m:t>
                </m:r>
              </m:e>
            </m:acc>
          </m:e>
          <m:sub>
            <m:r>
              <m:rPr>
                <m:sty m:val="p"/>
              </m:rPr>
              <m:t>Higgs</m:t>
            </m:r>
          </m:sub>
        </m:sSub>
      </m:oMath>
      <w:r>
        <w:rPr>
          <w:rFonts w:hint="eastAsia"/>
        </w:rPr>
        <w:t>：希格斯涡旋场算符——提供质量激发与回收</w:t>
      </w:r>
    </w:p>
    <w:bookmarkEnd w:id="12"/>
    <w:p w14:paraId="32E88660">
      <w:pPr>
        <w:pStyle w:val="6"/>
      </w:pPr>
      <w:bookmarkStart w:id="13" w:name="色荷涡旋场的正反对称结构"/>
      <w:r>
        <w:t xml:space="preserve">3.2 </w:t>
      </w:r>
      <w:r>
        <w:rPr>
          <w:rFonts w:hint="eastAsia"/>
        </w:rPr>
        <w:t>色荷涡旋场的正反对称结构</w:t>
      </w:r>
    </w:p>
    <w:p w14:paraId="1160E21E">
      <w:pPr>
        <w:pStyle w:val="4"/>
      </w:pPr>
      <w:r>
        <w:rPr>
          <w:rFonts w:hint="eastAsia"/>
          <w:b/>
          <w:bCs/>
        </w:rPr>
        <w:t>定义</w:t>
      </w:r>
      <w:r>
        <w:rPr>
          <w:b/>
          <w:bCs/>
        </w:rPr>
        <w:t xml:space="preserve"> </w:t>
      </w:r>
      <w:r>
        <w:rPr>
          <w:rFonts w:hint="eastAsia"/>
          <w:b/>
          <w:bCs/>
        </w:rPr>
        <w:t>3.2（色荷涡旋场正分量）</w:t>
      </w:r>
      <w:r>
        <w:rPr>
          <w:rFonts w:hint="eastAsia"/>
        </w:rPr>
        <w:t>：色荷涡旋场正分量由红、绿、蓝三个互相垂直的分量构成：</w:t>
      </w:r>
    </w:p>
    <w:p w14:paraId="49F42A9C">
      <w:pPr>
        <w:pStyle w:val="3"/>
      </w:pPr>
      <m:oMathPara>
        <m:oMathParaPr>
          <m:jc m:val="center"/>
        </m:oMathParaPr>
        <m:oMath>
          <m:sSubSup>
            <m:sSubSupPr/>
            <m:e>
              <m:acc>
                <m:accPr/>
                <m:e>
                  <m:r>
                    <m:rPr>
                      <m:sty m:val="p"/>
                      <m:scr m:val="script"/>
                    </m:rPr>
                    <m:t>V</m:t>
                  </m:r>
                </m:e>
              </m:acc>
            </m:e>
            <m:sub>
              <m:r>
                <m:rPr>
                  <m:sty m:val="p"/>
                </m:rPr>
                <m:t>color</m:t>
              </m:r>
            </m:sub>
            <m:sup>
              <m:r>
                <m:rPr>
                  <m:sty m:val="p"/>
                </m:rPr>
                <m:t>+</m:t>
              </m:r>
            </m:sup>
          </m:sSubSup>
          <m:r>
            <m:rPr>
              <m:sty m:val="p"/>
            </m:rPr>
            <m:t>=</m:t>
          </m:r>
          <m:sSub>
            <m:sSubPr/>
            <m:e>
              <m:acc>
                <m:accPr/>
                <m:e>
                  <m:r>
                    <m:rPr/>
                    <m:t>V</m:t>
                  </m:r>
                </m:e>
              </m:acc>
            </m:e>
            <m:sub>
              <m:r>
                <m:rPr/>
                <m:t>r</m:t>
              </m:r>
            </m:sub>
          </m:sSub>
          <m:r>
            <m:rPr>
              <m:sty m:val="p"/>
            </m:rPr>
            <m:t>⊕</m:t>
          </m:r>
          <m:sSub>
            <m:sSubPr/>
            <m:e>
              <m:acc>
                <m:accPr/>
                <m:e>
                  <m:r>
                    <m:rPr/>
                    <m:t>V</m:t>
                  </m:r>
                </m:e>
              </m:acc>
            </m:e>
            <m:sub>
              <m:r>
                <m:rPr/>
                <m:t>g</m:t>
              </m:r>
            </m:sub>
          </m:sSub>
          <m:r>
            <m:rPr>
              <m:sty m:val="p"/>
            </m:rPr>
            <m:t>⊕</m:t>
          </m:r>
          <m:sSub>
            <m:sSubPr/>
            <m:e>
              <m:acc>
                <m:accPr/>
                <m:e>
                  <m:r>
                    <m:rPr/>
                    <m:t>V</m:t>
                  </m:r>
                </m:e>
              </m:acc>
            </m:e>
            <m:sub>
              <m:r>
                <m:rPr/>
                <m:t>b</m:t>
              </m:r>
            </m:sub>
          </m:sSub>
        </m:oMath>
      </m:oMathPara>
    </w:p>
    <w:p w14:paraId="5B5FC291">
      <w:pPr>
        <w:pStyle w:val="4"/>
      </w:pPr>
      <w:r>
        <w:rPr>
          <w:rFonts w:hint="eastAsia"/>
        </w:rPr>
        <w:t>这三个分量在</w:t>
      </w:r>
      <w:r>
        <w:t xml:space="preserve"> B </w:t>
      </w:r>
      <w:r>
        <w:rPr>
          <w:rFonts w:hint="eastAsia"/>
        </w:rPr>
        <w:t>场空间中相互正交：</w:t>
      </w:r>
    </w:p>
    <w:p w14:paraId="432F37BB">
      <w:pPr>
        <w:pStyle w:val="3"/>
      </w:pPr>
      <m:oMathPara>
        <m:oMathParaPr>
          <m:jc m:val="center"/>
        </m:oMathParaPr>
        <m:oMath>
          <m:r>
            <m:rPr>
              <m:sty m:val="p"/>
            </m:rPr>
            <m:t>⟨</m:t>
          </m:r>
          <m:sSub>
            <m:sSubPr/>
            <m:e>
              <m:r>
                <m:rPr/>
                <m:t>V</m:t>
              </m:r>
            </m:e>
            <m:sub>
              <m:r>
                <m:rPr/>
                <m:t>r</m:t>
              </m:r>
            </m:sub>
          </m:sSub>
          <m:r>
            <m:rPr>
              <m:sty m:val="p"/>
            </m:rPr>
            <m:t>|</m:t>
          </m:r>
          <m:sSub>
            <m:sSubPr/>
            <m:e>
              <m:r>
                <m:rPr/>
                <m:t>V</m:t>
              </m:r>
            </m:e>
            <m:sub>
              <m:r>
                <m:rPr/>
                <m:t>g</m:t>
              </m:r>
            </m:sub>
          </m:sSub>
          <m:r>
            <m:rPr>
              <m:sty m:val="p"/>
            </m:rPr>
            <m:t>⟩=⟨</m:t>
          </m:r>
          <m:sSub>
            <m:sSubPr/>
            <m:e>
              <m:r>
                <m:rPr/>
                <m:t>V</m:t>
              </m:r>
            </m:e>
            <m:sub>
              <m:r>
                <m:rPr/>
                <m:t>r</m:t>
              </m:r>
            </m:sub>
          </m:sSub>
          <m:r>
            <m:rPr>
              <m:sty m:val="p"/>
            </m:rPr>
            <m:t>|</m:t>
          </m:r>
          <m:sSub>
            <m:sSubPr/>
            <m:e>
              <m:r>
                <m:rPr/>
                <m:t>V</m:t>
              </m:r>
            </m:e>
            <m:sub>
              <m:r>
                <m:rPr/>
                <m:t>b</m:t>
              </m:r>
            </m:sub>
          </m:sSub>
          <m:r>
            <m:rPr>
              <m:sty m:val="p"/>
            </m:rPr>
            <m:t>⟩=⟨</m:t>
          </m:r>
          <m:sSub>
            <m:sSubPr/>
            <m:e>
              <m:r>
                <m:rPr/>
                <m:t>V</m:t>
              </m:r>
            </m:e>
            <m:sub>
              <m:r>
                <m:rPr/>
                <m:t>g</m:t>
              </m:r>
            </m:sub>
          </m:sSub>
          <m:r>
            <m:rPr>
              <m:sty m:val="p"/>
            </m:rPr>
            <m:t>|</m:t>
          </m:r>
          <m:sSub>
            <m:sSubPr/>
            <m:e>
              <m:r>
                <m:rPr/>
                <m:t>V</m:t>
              </m:r>
            </m:e>
            <m:sub>
              <m:r>
                <m:rPr/>
                <m:t>b</m:t>
              </m:r>
            </m:sub>
          </m:sSub>
          <m:r>
            <m:rPr>
              <m:sty m:val="p"/>
            </m:rPr>
            <m:t>⟩=</m:t>
          </m:r>
          <m:r>
            <m:rPr/>
            <m:t>0</m:t>
          </m:r>
        </m:oMath>
      </m:oMathPara>
    </w:p>
    <w:p w14:paraId="2D9DDE17">
      <w:pPr>
        <w:pStyle w:val="4"/>
      </w:pPr>
      <w:r>
        <w:rPr>
          <w:rFonts w:hint="eastAsia"/>
          <w:b/>
          <w:bCs/>
        </w:rPr>
        <w:t>定义</w:t>
      </w:r>
      <w:r>
        <w:rPr>
          <w:b/>
          <w:bCs/>
        </w:rPr>
        <w:t xml:space="preserve"> </w:t>
      </w:r>
      <w:r>
        <w:rPr>
          <w:rFonts w:hint="eastAsia"/>
          <w:b/>
          <w:bCs/>
        </w:rPr>
        <w:t>3.3（色荷涡旋场反分量）</w:t>
      </w:r>
      <w:r>
        <w:rPr>
          <w:rFonts w:hint="eastAsia"/>
        </w:rPr>
        <w:t>：色荷涡旋场反分量由反红、反绿、反蓝三个互相垂直的分量构成：</w:t>
      </w:r>
    </w:p>
    <w:p w14:paraId="18120242">
      <w:pPr>
        <w:pStyle w:val="3"/>
      </w:pPr>
      <m:oMathPara>
        <m:oMathParaPr>
          <m:jc m:val="center"/>
        </m:oMathParaPr>
        <m:oMath>
          <m:sSubSup>
            <m:sSubSupPr/>
            <m:e>
              <m:acc>
                <m:accPr/>
                <m:e>
                  <m:r>
                    <m:rPr>
                      <m:sty m:val="p"/>
                      <m:scr m:val="script"/>
                    </m:rPr>
                    <m:t>V</m:t>
                  </m:r>
                </m:e>
              </m:acc>
            </m:e>
            <m:sub>
              <m:r>
                <m:rPr>
                  <m:sty m:val="p"/>
                </m:rPr>
                <m:t>color</m:t>
              </m:r>
            </m:sub>
            <m:sup>
              <m:r>
                <m:rPr>
                  <m:sty m:val="p"/>
                </m:rPr>
                <m:t>−</m:t>
              </m:r>
            </m:sup>
          </m:sSubSup>
          <m:r>
            <m:rPr>
              <m:sty m:val="p"/>
            </m:rPr>
            <m:t>=</m:t>
          </m:r>
          <m:sSub>
            <m:sSubPr/>
            <m:e>
              <m:acc>
                <m:accPr/>
                <m:e>
                  <m:r>
                    <m:rPr/>
                    <m:t>V</m:t>
                  </m:r>
                </m:e>
              </m:acc>
            </m:e>
            <m:sub>
              <m:acc>
                <m:accPr>
                  <m:chr m:val="‾"/>
                </m:accPr>
                <m:e>
                  <m:r>
                    <m:rPr/>
                    <m:t>r</m:t>
                  </m:r>
                </m:e>
              </m:acc>
            </m:sub>
          </m:sSub>
          <m:r>
            <m:rPr>
              <m:sty m:val="p"/>
            </m:rPr>
            <m:t>⊕</m:t>
          </m:r>
          <m:sSub>
            <m:sSubPr/>
            <m:e>
              <m:acc>
                <m:accPr/>
                <m:e>
                  <m:r>
                    <m:rPr/>
                    <m:t>V</m:t>
                  </m:r>
                </m:e>
              </m:acc>
            </m:e>
            <m:sub>
              <m:acc>
                <m:accPr>
                  <m:chr m:val="‾"/>
                </m:accPr>
                <m:e>
                  <m:r>
                    <m:rPr/>
                    <m:t>g</m:t>
                  </m:r>
                </m:e>
              </m:acc>
            </m:sub>
          </m:sSub>
          <m:r>
            <m:rPr>
              <m:sty m:val="p"/>
            </m:rPr>
            <m:t>⊕</m:t>
          </m:r>
          <m:sSub>
            <m:sSubPr/>
            <m:e>
              <m:acc>
                <m:accPr/>
                <m:e>
                  <m:r>
                    <m:rPr/>
                    <m:t>V</m:t>
                  </m:r>
                </m:e>
              </m:acc>
            </m:e>
            <m:sub>
              <m:acc>
                <m:accPr>
                  <m:chr m:val="‾"/>
                </m:accPr>
                <m:e>
                  <m:r>
                    <m:rPr/>
                    <m:t>b</m:t>
                  </m:r>
                </m:e>
              </m:acc>
            </m:sub>
          </m:sSub>
        </m:oMath>
      </m:oMathPara>
    </w:p>
    <w:p w14:paraId="053CA738">
      <w:pPr>
        <w:pStyle w:val="4"/>
      </w:pPr>
      <w:r>
        <w:rPr>
          <w:rFonts w:hint="eastAsia"/>
        </w:rPr>
        <w:t>这三个分量同样相互正交：</w:t>
      </w:r>
    </w:p>
    <w:p w14:paraId="32415D1A">
      <w:pPr>
        <w:pStyle w:val="3"/>
      </w:pPr>
      <m:oMathPara>
        <m:oMathParaPr>
          <m:jc m:val="center"/>
        </m:oMathParaPr>
        <m:oMath>
          <m:r>
            <m:rPr>
              <m:sty m:val="p"/>
            </m:rPr>
            <m:t>⟨</m:t>
          </m:r>
          <m:sSub>
            <m:sSubPr/>
            <m:e>
              <m:r>
                <m:rPr/>
                <m:t>V</m:t>
              </m:r>
            </m:e>
            <m:sub>
              <m:acc>
                <m:accPr>
                  <m:chr m:val="‾"/>
                </m:accPr>
                <m:e>
                  <m:r>
                    <m:rPr/>
                    <m:t>r</m:t>
                  </m:r>
                </m:e>
              </m:acc>
            </m:sub>
          </m:sSub>
          <m:r>
            <m:rPr>
              <m:sty m:val="p"/>
            </m:rPr>
            <m:t>|</m:t>
          </m:r>
          <m:sSub>
            <m:sSubPr/>
            <m:e>
              <m:r>
                <m:rPr/>
                <m:t>V</m:t>
              </m:r>
            </m:e>
            <m:sub>
              <m:acc>
                <m:accPr>
                  <m:chr m:val="‾"/>
                </m:accPr>
                <m:e>
                  <m:r>
                    <m:rPr/>
                    <m:t>g</m:t>
                  </m:r>
                </m:e>
              </m:acc>
            </m:sub>
          </m:sSub>
          <m:r>
            <m:rPr>
              <m:sty m:val="p"/>
            </m:rPr>
            <m:t>⟩=⟨</m:t>
          </m:r>
          <m:sSub>
            <m:sSubPr/>
            <m:e>
              <m:r>
                <m:rPr/>
                <m:t>V</m:t>
              </m:r>
            </m:e>
            <m:sub>
              <m:acc>
                <m:accPr>
                  <m:chr m:val="‾"/>
                </m:accPr>
                <m:e>
                  <m:r>
                    <m:rPr/>
                    <m:t>r</m:t>
                  </m:r>
                </m:e>
              </m:acc>
            </m:sub>
          </m:sSub>
          <m:r>
            <m:rPr>
              <m:sty m:val="p"/>
            </m:rPr>
            <m:t>|</m:t>
          </m:r>
          <m:sSub>
            <m:sSubPr/>
            <m:e>
              <m:r>
                <m:rPr/>
                <m:t>V</m:t>
              </m:r>
            </m:e>
            <m:sub>
              <m:acc>
                <m:accPr>
                  <m:chr m:val="‾"/>
                </m:accPr>
                <m:e>
                  <m:r>
                    <m:rPr/>
                    <m:t>b</m:t>
                  </m:r>
                </m:e>
              </m:acc>
            </m:sub>
          </m:sSub>
          <m:r>
            <m:rPr>
              <m:sty m:val="p"/>
            </m:rPr>
            <m:t>⟩=⟨</m:t>
          </m:r>
          <m:sSub>
            <m:sSubPr/>
            <m:e>
              <m:r>
                <m:rPr/>
                <m:t>V</m:t>
              </m:r>
            </m:e>
            <m:sub>
              <m:acc>
                <m:accPr>
                  <m:chr m:val="‾"/>
                </m:accPr>
                <m:e>
                  <m:r>
                    <m:rPr/>
                    <m:t>g</m:t>
                  </m:r>
                </m:e>
              </m:acc>
            </m:sub>
          </m:sSub>
          <m:r>
            <m:rPr>
              <m:sty m:val="p"/>
            </m:rPr>
            <m:t>|</m:t>
          </m:r>
          <m:sSub>
            <m:sSubPr/>
            <m:e>
              <m:r>
                <m:rPr/>
                <m:t>V</m:t>
              </m:r>
            </m:e>
            <m:sub>
              <m:acc>
                <m:accPr>
                  <m:chr m:val="‾"/>
                </m:accPr>
                <m:e>
                  <m:r>
                    <m:rPr/>
                    <m:t>b</m:t>
                  </m:r>
                </m:e>
              </m:acc>
            </m:sub>
          </m:sSub>
          <m:r>
            <m:rPr>
              <m:sty m:val="p"/>
            </m:rPr>
            <m:t>⟩=</m:t>
          </m:r>
          <m:r>
            <m:rPr/>
            <m:t>0</m:t>
          </m:r>
        </m:oMath>
      </m:oMathPara>
    </w:p>
    <w:p w14:paraId="18A0EFA0">
      <w:pPr>
        <w:pStyle w:val="4"/>
      </w:pPr>
      <w:r>
        <w:rPr>
          <w:rFonts w:hint="eastAsia"/>
          <w:b/>
          <w:bCs/>
        </w:rPr>
        <w:t>定理</w:t>
      </w:r>
      <w:r>
        <w:rPr>
          <w:b/>
          <w:bCs/>
        </w:rPr>
        <w:t xml:space="preserve"> </w:t>
      </w:r>
      <w:r>
        <w:rPr>
          <w:rFonts w:hint="eastAsia"/>
          <w:b/>
          <w:bCs/>
        </w:rPr>
        <w:t>3.1（色荷涡旋场的正交完备性）</w:t>
      </w:r>
      <w:r>
        <w:rPr>
          <w:rFonts w:hint="eastAsia"/>
        </w:rPr>
        <w:t>：色荷涡旋场正反分量之间互为共轭，且正反对应分量满足：</w:t>
      </w:r>
    </w:p>
    <w:p w14:paraId="2C0A3B0D">
      <w:pPr>
        <w:pStyle w:val="3"/>
      </w:pPr>
      <m:oMathPara>
        <m:oMathParaPr>
          <m:jc m:val="center"/>
        </m:oMathParaPr>
        <m:oMath>
          <m:sSub>
            <m:sSubPr/>
            <m:e>
              <m:acc>
                <m:accPr/>
                <m:e>
                  <m:r>
                    <m:rPr/>
                    <m:t>V</m:t>
                  </m:r>
                </m:e>
              </m:acc>
            </m:e>
            <m:sub>
              <m:acc>
                <m:accPr>
                  <m:chr m:val="‾"/>
                </m:accPr>
                <m:e>
                  <m:r>
                    <m:rPr/>
                    <m:t>c</m:t>
                  </m:r>
                </m:e>
              </m:acc>
            </m:sub>
          </m:sSub>
          <m:r>
            <m:rPr>
              <m:sty m:val="p"/>
            </m:rPr>
            <m:t>=</m:t>
          </m:r>
          <m:sSubSup>
            <m:sSubSupPr/>
            <m:e>
              <m:acc>
                <m:accPr/>
                <m:e>
                  <m:r>
                    <m:rPr/>
                    <m:t>V</m:t>
                  </m:r>
                </m:e>
              </m:acc>
            </m:e>
            <m:sub>
              <m:r>
                <m:rPr/>
                <m:t>c</m:t>
              </m:r>
            </m:sub>
            <m:sup>
              <m:r>
                <m:rPr>
                  <m:sty m:val="p"/>
                </m:rPr>
                <m:t>†</m:t>
              </m:r>
            </m:sup>
          </m:sSubSup>
          <m:r>
            <m:rPr>
              <m:sty m:val="p"/>
            </m:rPr>
            <m:t>,</m:t>
          </m:r>
          <m:r>
            <m:rPr/>
            <m:t> c</m:t>
          </m:r>
          <m:r>
            <m:rPr>
              <m:sty m:val="p"/>
            </m:rPr>
            <m:t>∈{</m:t>
          </m:r>
          <m:r>
            <m:rPr/>
            <m:t>r</m:t>
          </m:r>
          <m:r>
            <m:rPr>
              <m:sty m:val="p"/>
            </m:rPr>
            <m:t>,</m:t>
          </m:r>
          <m:r>
            <m:rPr/>
            <m:t>g</m:t>
          </m:r>
          <m:r>
            <m:rPr>
              <m:sty m:val="p"/>
            </m:rPr>
            <m:t>,</m:t>
          </m:r>
          <m:r>
            <m:rPr/>
            <m:t>b</m:t>
          </m:r>
          <m:r>
            <m:rPr>
              <m:sty m:val="p"/>
            </m:rPr>
            <m:t>}</m:t>
          </m:r>
        </m:oMath>
      </m:oMathPara>
    </w:p>
    <w:p w14:paraId="10922D8A">
      <w:pPr>
        <w:pStyle w:val="4"/>
      </w:pPr>
      <w:r>
        <w:rPr>
          <w:rFonts w:hint="eastAsia"/>
          <w:b/>
          <w:bCs/>
        </w:rPr>
        <w:t>证明</w:t>
      </w:r>
      <w:r>
        <w:rPr>
          <w:rFonts w:hint="eastAsia"/>
        </w:rPr>
        <w:t>：色荷空间</w:t>
      </w:r>
      <w:r>
        <w:t xml:space="preserve"> SU(3) </w:t>
      </w:r>
      <w:r>
        <w:rPr>
          <w:rFonts w:hint="eastAsia"/>
        </w:rPr>
        <w:t>的生成元满足</w:t>
      </w:r>
      <w:r>
        <w:t xml:space="preserve"> </w:t>
      </w:r>
      <m:oMath>
        <m:sSub>
          <m:sSubPr/>
          <m:e>
            <m:r>
              <m:rPr/>
              <m:t>T</m:t>
            </m:r>
          </m:e>
          <m:sub>
            <m:acc>
              <m:accPr>
                <m:chr m:val="‾"/>
              </m:accPr>
              <m:e>
                <m:r>
                  <m:rPr/>
                  <m:t>c</m:t>
                </m:r>
              </m:e>
            </m:acc>
          </m:sub>
        </m:sSub>
        <m:r>
          <m:rPr>
            <m:sty m:val="p"/>
          </m:rPr>
          <m:t>=</m:t>
        </m:r>
        <m:sSubSup>
          <m:sSubSupPr/>
          <m:e>
            <m:r>
              <m:rPr/>
              <m:t>T</m:t>
            </m:r>
          </m:e>
          <m:sub>
            <m:r>
              <m:rPr/>
              <m:t>c</m:t>
            </m:r>
          </m:sub>
          <m:sup>
            <m:r>
              <m:rPr>
                <m:sty m:val="p"/>
              </m:rPr>
              <m:t>†</m:t>
            </m:r>
          </m:sup>
        </m:sSubSup>
      </m:oMath>
      <w:r>
        <w:rPr>
          <w:rFonts w:hint="eastAsia"/>
        </w:rPr>
        <w:t>，因此对应的涡旋场算符也满足共轭关系。证毕。</w:t>
      </w:r>
    </w:p>
    <w:bookmarkEnd w:id="13"/>
    <w:p w14:paraId="1D504F64">
      <w:pPr>
        <w:pStyle w:val="6"/>
      </w:pPr>
      <w:bookmarkStart w:id="14" w:name="色荷涡旋场对-b-场的激发作用"/>
      <w:r>
        <w:t xml:space="preserve">3.3 </w:t>
      </w:r>
      <w:r>
        <w:rPr>
          <w:rFonts w:hint="eastAsia"/>
        </w:rPr>
        <w:t>色荷涡旋场对</w:t>
      </w:r>
      <w:r>
        <w:t xml:space="preserve"> B </w:t>
      </w:r>
      <w:r>
        <w:rPr>
          <w:rFonts w:hint="eastAsia"/>
        </w:rPr>
        <w:t>场的激发作用</w:t>
      </w:r>
    </w:p>
    <w:p w14:paraId="451DA00F">
      <w:pPr>
        <w:pStyle w:val="4"/>
      </w:pPr>
      <w:r>
        <w:rPr>
          <w:rFonts w:hint="eastAsia"/>
          <w:b/>
          <w:bCs/>
        </w:rPr>
        <w:t>定理</w:t>
      </w:r>
      <w:r>
        <w:rPr>
          <w:b/>
          <w:bCs/>
        </w:rPr>
        <w:t xml:space="preserve"> </w:t>
      </w:r>
      <w:r>
        <w:rPr>
          <w:rFonts w:hint="eastAsia"/>
          <w:b/>
          <w:bCs/>
        </w:rPr>
        <w:t>3.2（色荷涡旋场正分量的联合激发作用）</w:t>
      </w:r>
      <w:r>
        <w:rPr>
          <w:rFonts w:hint="eastAsia"/>
        </w:rPr>
        <w:t>：色荷涡旋场正分量的红、绿、蓝三分量依次作用于</w:t>
      </w:r>
      <w:r>
        <w:t xml:space="preserve"> B </w:t>
      </w:r>
      <w:r>
        <w:rPr>
          <w:rFonts w:hint="eastAsia"/>
        </w:rPr>
        <w:t>场基态，将其激发至正电子电荷态：</w:t>
      </w:r>
    </w:p>
    <w:p w14:paraId="6B82F31F">
      <w:pPr>
        <w:pStyle w:val="3"/>
      </w:pPr>
      <m:oMathPara>
        <m:oMathParaPr>
          <m:jc m:val="center"/>
        </m:oMathParaPr>
        <m:oMath>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r>
            <m:rPr>
              <m:sty m:val="p"/>
            </m:rPr>
            <m:t>|</m:t>
          </m:r>
          <m:r>
            <m:rPr/>
            <m:t>0</m:t>
          </m:r>
          <m:sSub>
            <m:sSubPr/>
            <m:e>
              <m:r>
                <m:rPr>
                  <m:sty m:val="p"/>
                </m:rPr>
                <m:t>⟩</m:t>
              </m:r>
            </m:e>
            <m:sub>
              <m:r>
                <m:rPr/>
                <m:t>B</m:t>
              </m:r>
            </m:sub>
          </m:sSub>
          <m:r>
            <m:rPr>
              <m:sty m:val="p"/>
            </m:rPr>
            <m:t>=|</m:t>
          </m:r>
          <m:sSub>
            <m:sSubPr/>
            <m:e>
              <m:r>
                <m:rPr/>
                <m:t>B</m:t>
              </m:r>
            </m:e>
            <m:sub>
              <m:r>
                <m:rPr>
                  <m:sty m:val="p"/>
                </m:rPr>
                <m:t>+</m:t>
              </m:r>
              <m:r>
                <m:rPr/>
                <m:t>e</m:t>
              </m:r>
            </m:sub>
          </m:sSub>
          <m:r>
            <m:rPr>
              <m:sty m:val="p"/>
            </m:rPr>
            <m:t>⟩</m:t>
          </m:r>
        </m:oMath>
      </m:oMathPara>
    </w:p>
    <w:p w14:paraId="18D1BCFF">
      <w:pPr>
        <w:pStyle w:val="4"/>
      </w:pPr>
      <w:r>
        <w:rPr>
          <w:rFonts w:hint="eastAsia"/>
          <w:b/>
          <w:bCs/>
        </w:rPr>
        <w:t>证明</w:t>
      </w:r>
      <w:r>
        <w:rPr>
          <w:rFonts w:hint="eastAsia"/>
        </w:rPr>
        <w:t>：</w:t>
      </w:r>
      <w:r>
        <w:br w:type="textWrapping"/>
      </w:r>
      <w:r>
        <w:rPr>
          <w:rFonts w:hint="eastAsia"/>
        </w:rPr>
        <w:t>红分量</w:t>
      </w:r>
      <w:r>
        <w:t xml:space="preserve"> </w:t>
      </w:r>
      <m:oMath>
        <m:sSub>
          <m:sSubPr/>
          <m:e>
            <m:acc>
              <m:accPr/>
              <m:e>
                <m:r>
                  <m:rPr/>
                  <m:t>V</m:t>
                </m:r>
              </m:e>
            </m:acc>
          </m:e>
          <m:sub>
            <m:r>
              <m:rPr/>
              <m:t>r</m:t>
            </m:r>
          </m:sub>
        </m:sSub>
      </m:oMath>
      <w:r>
        <w:t xml:space="preserve"> </w:t>
      </w:r>
      <w:r>
        <w:rPr>
          <w:rFonts w:hint="eastAsia"/>
        </w:rPr>
        <w:t>作用于</w:t>
      </w:r>
      <w:r>
        <w:t xml:space="preserve"> </w:t>
      </w:r>
      <m:oMath>
        <m:r>
          <m:rPr>
            <m:sty m:val="p"/>
          </m:rPr>
          <m:t>|</m:t>
        </m:r>
        <m:r>
          <m:rPr/>
          <m:t>0</m:t>
        </m:r>
        <m:sSub>
          <m:sSubPr/>
          <m:e>
            <m:r>
              <m:rPr>
                <m:sty m:val="p"/>
              </m:rPr>
              <m:t>⟩</m:t>
            </m:r>
          </m:e>
          <m:sub>
            <m:r>
              <m:rPr/>
              <m:t>B</m:t>
            </m:r>
          </m:sub>
        </m:sSub>
      </m:oMath>
      <w:r>
        <w:rPr>
          <w:rFonts w:hint="eastAsia"/>
        </w:rPr>
        <w:t>，产生红色偏极化中间态：</w:t>
      </w:r>
      <w:r>
        <w:br w:type="textWrapping"/>
      </w:r>
    </w:p>
    <w:p w14:paraId="06099BFB">
      <w:pPr>
        <w:pStyle w:val="3"/>
      </w:pPr>
      <m:oMathPara>
        <m:oMathParaPr>
          <m:jc m:val="center"/>
        </m:oMathParaPr>
        <m:oMath>
          <m:sSub>
            <m:sSubPr/>
            <m:e>
              <m:acc>
                <m:accPr/>
                <m:e>
                  <m:r>
                    <m:rPr/>
                    <m:t>V</m:t>
                  </m:r>
                </m:e>
              </m:acc>
            </m:e>
            <m:sub>
              <m:r>
                <m:rPr/>
                <m:t>r</m:t>
              </m:r>
            </m:sub>
          </m:sSub>
          <m:r>
            <m:rPr>
              <m:sty m:val="p"/>
            </m:rPr>
            <m:t>|</m:t>
          </m:r>
          <m:r>
            <m:rPr/>
            <m:t>0</m:t>
          </m:r>
          <m:sSub>
            <m:sSubPr/>
            <m:e>
              <m:r>
                <m:rPr>
                  <m:sty m:val="p"/>
                </m:rPr>
                <m:t>⟩</m:t>
              </m:r>
            </m:e>
            <m:sub>
              <m:r>
                <m:rPr/>
                <m:t>B</m:t>
              </m:r>
            </m:sub>
          </m:sSub>
          <m:r>
            <m:rPr>
              <m:sty m:val="p"/>
            </m:rPr>
            <m:t>=|</m:t>
          </m:r>
          <m:sSub>
            <m:sSubPr/>
            <m:e>
              <m:r>
                <m:rPr/>
                <m:t>V</m:t>
              </m:r>
            </m:e>
            <m:sub>
              <m:r>
                <m:rPr/>
                <m:t>r</m:t>
              </m:r>
            </m:sub>
          </m:sSub>
          <m:r>
            <m:rPr>
              <m:sty m:val="p"/>
            </m:rPr>
            <m:t>⟩</m:t>
          </m:r>
        </m:oMath>
      </m:oMathPara>
    </w:p>
    <w:p w14:paraId="35E8ABFB">
      <w:pPr>
        <w:pStyle w:val="4"/>
      </w:pPr>
      <w:r>
        <w:br w:type="textWrapping"/>
      </w:r>
      <w:r>
        <w:rPr>
          <w:rFonts w:hint="eastAsia"/>
        </w:rPr>
        <w:t>绿分量</w:t>
      </w:r>
      <w:r>
        <w:t xml:space="preserve"> </w:t>
      </w:r>
      <m:oMath>
        <m:sSub>
          <m:sSubPr/>
          <m:e>
            <m:acc>
              <m:accPr/>
              <m:e>
                <m:r>
                  <m:rPr/>
                  <m:t>V</m:t>
                </m:r>
              </m:e>
            </m:acc>
          </m:e>
          <m:sub>
            <m:r>
              <m:rPr/>
              <m:t>g</m:t>
            </m:r>
          </m:sub>
        </m:sSub>
      </m:oMath>
      <w:r>
        <w:t xml:space="preserve"> </w:t>
      </w:r>
      <w:r>
        <w:rPr>
          <w:rFonts w:hint="eastAsia"/>
        </w:rPr>
        <w:t>作用于中间态：</w:t>
      </w:r>
      <w:r>
        <w:br w:type="textWrapping"/>
      </w:r>
    </w:p>
    <w:p w14:paraId="0B2D89DC">
      <w:pPr>
        <w:pStyle w:val="3"/>
      </w:pPr>
      <m:oMathPara>
        <m:oMathParaPr>
          <m:jc m:val="center"/>
        </m:oMathParaPr>
        <m:oMath>
          <m:sSub>
            <m:sSubPr/>
            <m:e>
              <m:acc>
                <m:accPr/>
                <m:e>
                  <m:r>
                    <m:rPr/>
                    <m:t>V</m:t>
                  </m:r>
                </m:e>
              </m:acc>
            </m:e>
            <m:sub>
              <m:r>
                <m:rPr/>
                <m:t>g</m:t>
              </m:r>
            </m:sub>
          </m:sSub>
          <m:r>
            <m:rPr>
              <m:sty m:val="p"/>
            </m:rPr>
            <m:t>|</m:t>
          </m:r>
          <m:sSub>
            <m:sSubPr/>
            <m:e>
              <m:r>
                <m:rPr/>
                <m:t>V</m:t>
              </m:r>
            </m:e>
            <m:sub>
              <m:r>
                <m:rPr/>
                <m:t>r</m:t>
              </m:r>
            </m:sub>
          </m:sSub>
          <m:r>
            <m:rPr>
              <m:sty m:val="p"/>
            </m:rPr>
            <m:t>⟩=|</m:t>
          </m:r>
          <m:sSub>
            <m:sSubPr/>
            <m:e>
              <m:r>
                <m:rPr/>
                <m:t>V</m:t>
              </m:r>
            </m:e>
            <m:sub>
              <m:r>
                <m:rPr/>
                <m:t>r</m:t>
              </m:r>
            </m:sub>
          </m:sSub>
          <m:r>
            <m:rPr>
              <m:sty m:val="p"/>
            </m:rPr>
            <m:t>⊗</m:t>
          </m:r>
          <m:sSub>
            <m:sSubPr/>
            <m:e>
              <m:r>
                <m:rPr/>
                <m:t>V</m:t>
              </m:r>
            </m:e>
            <m:sub>
              <m:r>
                <m:rPr/>
                <m:t>g</m:t>
              </m:r>
            </m:sub>
          </m:sSub>
          <m:r>
            <m:rPr>
              <m:sty m:val="p"/>
            </m:rPr>
            <m:t>⟩</m:t>
          </m:r>
        </m:oMath>
      </m:oMathPara>
    </w:p>
    <w:p w14:paraId="2931FC36">
      <w:pPr>
        <w:pStyle w:val="4"/>
      </w:pPr>
      <w:r>
        <w:br w:type="textWrapping"/>
      </w:r>
      <w:r>
        <w:rPr>
          <w:rFonts w:hint="eastAsia"/>
        </w:rPr>
        <w:t>蓝分量</w:t>
      </w:r>
      <w:r>
        <w:t xml:space="preserve"> </w:t>
      </w:r>
      <m:oMath>
        <m:sSub>
          <m:sSubPr/>
          <m:e>
            <m:acc>
              <m:accPr/>
              <m:e>
                <m:r>
                  <m:rPr/>
                  <m:t>V</m:t>
                </m:r>
              </m:e>
            </m:acc>
          </m:e>
          <m:sub>
            <m:r>
              <m:rPr/>
              <m:t>b</m:t>
            </m:r>
          </m:sub>
        </m:sSub>
      </m:oMath>
      <w:r>
        <w:t xml:space="preserve"> </w:t>
      </w:r>
      <w:r>
        <w:rPr>
          <w:rFonts w:hint="eastAsia"/>
        </w:rPr>
        <w:t>作用于中间态，完成三分量的联合激发：</w:t>
      </w:r>
      <w:r>
        <w:br w:type="textWrapping"/>
      </w:r>
    </w:p>
    <w:p w14:paraId="2EA2F682">
      <w:pPr>
        <w:pStyle w:val="3"/>
      </w:pPr>
      <m:oMathPara>
        <m:oMathParaPr>
          <m:jc m:val="center"/>
        </m:oMathParaPr>
        <m:oMath>
          <m:sSub>
            <m:sSubPr/>
            <m:e>
              <m:acc>
                <m:accPr/>
                <m:e>
                  <m:r>
                    <m:rPr/>
                    <m:t>V</m:t>
                  </m:r>
                </m:e>
              </m:acc>
            </m:e>
            <m:sub>
              <m:r>
                <m:rPr/>
                <m:t>b</m:t>
              </m:r>
            </m:sub>
          </m:sSub>
          <m:r>
            <m:rPr>
              <m:sty m:val="p"/>
            </m:rPr>
            <m:t>|</m:t>
          </m:r>
          <m:sSub>
            <m:sSubPr/>
            <m:e>
              <m:r>
                <m:rPr/>
                <m:t>V</m:t>
              </m:r>
            </m:e>
            <m:sub>
              <m:r>
                <m:rPr/>
                <m:t>r</m:t>
              </m:r>
            </m:sub>
          </m:sSub>
          <m:r>
            <m:rPr>
              <m:sty m:val="p"/>
            </m:rPr>
            <m:t>⊗</m:t>
          </m:r>
          <m:sSub>
            <m:sSubPr/>
            <m:e>
              <m:r>
                <m:rPr/>
                <m:t>V</m:t>
              </m:r>
            </m:e>
            <m:sub>
              <m:r>
                <m:rPr/>
                <m:t>g</m:t>
              </m:r>
            </m:sub>
          </m:sSub>
          <m:r>
            <m:rPr>
              <m:sty m:val="p"/>
            </m:rPr>
            <m:t>⟩=|</m:t>
          </m:r>
          <m:sSub>
            <m:sSubPr/>
            <m:e>
              <m:r>
                <m:rPr/>
                <m:t>B</m:t>
              </m:r>
            </m:e>
            <m:sub>
              <m:r>
                <m:rPr>
                  <m:sty m:val="p"/>
                </m:rPr>
                <m:t>+</m:t>
              </m:r>
              <m:r>
                <m:rPr/>
                <m:t>e</m:t>
              </m:r>
            </m:sub>
          </m:sSub>
          <m:r>
            <m:rPr>
              <m:sty m:val="p"/>
            </m:rPr>
            <m:t>⟩</m:t>
          </m:r>
        </m:oMath>
      </m:oMathPara>
    </w:p>
    <w:p w14:paraId="3ABEA79F">
      <w:pPr>
        <w:pStyle w:val="4"/>
      </w:pPr>
      <w:r>
        <w:br w:type="textWrapping"/>
      </w:r>
      <w:r>
        <w:rPr>
          <w:rFonts w:hint="eastAsia"/>
        </w:rPr>
        <w:t>三分量的联合作用相当于在</w:t>
      </w:r>
      <w:r>
        <w:t xml:space="preserve"> B </w:t>
      </w:r>
      <w:r>
        <w:rPr>
          <w:rFonts w:hint="eastAsia"/>
        </w:rPr>
        <w:t>场空间中沿三个正交方向依次施加激励，最终达到正电荷本征态。证毕。</w:t>
      </w:r>
    </w:p>
    <w:p w14:paraId="5C65B66D">
      <w:pPr>
        <w:pStyle w:val="3"/>
      </w:pPr>
      <w:r>
        <w:rPr>
          <w:rFonts w:hint="eastAsia"/>
          <w:b/>
          <w:bCs/>
        </w:rPr>
        <w:t>定理</w:t>
      </w:r>
      <w:r>
        <w:rPr>
          <w:b/>
          <w:bCs/>
        </w:rPr>
        <w:t xml:space="preserve"> </w:t>
      </w:r>
      <w:r>
        <w:rPr>
          <w:rFonts w:hint="eastAsia"/>
          <w:b/>
          <w:bCs/>
        </w:rPr>
        <w:t>3.3（色荷涡旋场反分量的联合激发作用）</w:t>
      </w:r>
      <w:r>
        <w:rPr>
          <w:rFonts w:hint="eastAsia"/>
        </w:rPr>
        <w:t>：色荷涡旋场反分量的反红、反绿、反蓝三分量依次作用于</w:t>
      </w:r>
      <w:r>
        <w:t xml:space="preserve"> B </w:t>
      </w:r>
      <w:r>
        <w:rPr>
          <w:rFonts w:hint="eastAsia"/>
        </w:rPr>
        <w:t>场基态，将其激发至电子电荷态：</w:t>
      </w:r>
    </w:p>
    <w:p w14:paraId="5C10EA16">
      <w:pPr>
        <w:pStyle w:val="3"/>
      </w:pPr>
      <m:oMathPara>
        <m:oMathParaPr>
          <m:jc m:val="center"/>
        </m:oMathParaPr>
        <m:oMath>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r>
            <m:rPr/>
            <m:t>0</m:t>
          </m:r>
          <m:sSub>
            <m:sSubPr/>
            <m:e>
              <m:r>
                <m:rPr>
                  <m:sty m:val="p"/>
                </m:rPr>
                <m:t>⟩</m:t>
              </m:r>
            </m:e>
            <m:sub>
              <m:r>
                <m:rPr/>
                <m:t>B</m:t>
              </m:r>
            </m:sub>
          </m:sSub>
          <m:r>
            <m:rPr>
              <m:sty m:val="p"/>
            </m:rPr>
            <m:t>=|</m:t>
          </m:r>
          <m:sSub>
            <m:sSubPr/>
            <m:e>
              <m:r>
                <m:rPr/>
                <m:t>B</m:t>
              </m:r>
            </m:e>
            <m:sub>
              <m:r>
                <m:rPr>
                  <m:sty m:val="p"/>
                </m:rPr>
                <m:t>−</m:t>
              </m:r>
              <m:r>
                <m:rPr/>
                <m:t>e</m:t>
              </m:r>
            </m:sub>
          </m:sSub>
          <m:r>
            <m:rPr>
              <m:sty m:val="p"/>
            </m:rPr>
            <m:t>⟩</m:t>
          </m:r>
        </m:oMath>
      </m:oMathPara>
    </w:p>
    <w:p w14:paraId="76196953">
      <w:pPr>
        <w:pStyle w:val="4"/>
      </w:pPr>
      <w:r>
        <w:rPr>
          <w:rFonts w:hint="eastAsia"/>
          <w:b/>
          <w:bCs/>
        </w:rPr>
        <w:t>证明</w:t>
      </w:r>
      <w:r>
        <w:rPr>
          <w:rFonts w:hint="eastAsia"/>
        </w:rPr>
        <w:t>：与定理</w:t>
      </w:r>
      <w:r>
        <w:t xml:space="preserve"> 3.2 </w:t>
      </w:r>
      <w:r>
        <w:rPr>
          <w:rFonts w:hint="eastAsia"/>
        </w:rPr>
        <w:t>类似，反红、反绿、反蓝三分量依次作用，在</w:t>
      </w:r>
      <w:r>
        <w:t xml:space="preserve"> B </w:t>
      </w:r>
      <w:r>
        <w:rPr>
          <w:rFonts w:hint="eastAsia"/>
        </w:rPr>
        <w:t>场空间中沿三个正交反方向施加激励，最终达到负电荷本征态。证毕。</w:t>
      </w:r>
    </w:p>
    <w:p w14:paraId="20CB3F4A">
      <w:pPr>
        <w:pStyle w:val="3"/>
      </w:pPr>
      <w:r>
        <w:rPr>
          <w:rFonts w:hint="eastAsia"/>
          <w:b/>
          <w:bCs/>
        </w:rPr>
        <w:t>定理</w:t>
      </w:r>
      <w:r>
        <w:rPr>
          <w:b/>
          <w:bCs/>
        </w:rPr>
        <w:t xml:space="preserve"> </w:t>
      </w:r>
      <w:r>
        <w:rPr>
          <w:rFonts w:hint="eastAsia"/>
          <w:b/>
          <w:bCs/>
        </w:rPr>
        <w:t>3.4（正反通道对称性）</w:t>
      </w:r>
      <w:r>
        <w:rPr>
          <w:rFonts w:hint="eastAsia"/>
        </w:rPr>
        <w:t>：正电子生成通道与电子生成通道互为电荷共轭：</w:t>
      </w:r>
    </w:p>
    <w:p w14:paraId="7A3EEF34">
      <w:pPr>
        <w:pStyle w:val="3"/>
      </w:pPr>
      <m:oMathPara>
        <m:oMathParaPr>
          <m:jc m:val="center"/>
        </m:oMathParaPr>
        <m:oMath>
          <m:acc>
            <m:accPr/>
            <m:e>
              <m:r>
                <m:rPr/>
                <m:t>C</m:t>
              </m:r>
            </m:e>
          </m:acc>
          <m:r>
            <m:rPr>
              <m:sty m:val="p"/>
            </m:rPr>
            <m:t>|</m:t>
          </m:r>
          <m:sSub>
            <m:sSubPr/>
            <m:e>
              <m:r>
                <m:rPr>
                  <m:sty m:val="p"/>
                </m:rPr>
                <m:t>Ψ</m:t>
              </m:r>
            </m:e>
            <m:sub>
              <m:sSup>
                <m:sSupPr/>
                <m:e>
                  <m:r>
                    <m:rPr/>
                    <m:t>e</m:t>
                  </m:r>
                </m:e>
                <m:sup>
                  <m:r>
                    <m:rPr>
                      <m:sty m:val="p"/>
                    </m:rPr>
                    <m:t>+</m:t>
                  </m:r>
                </m:sup>
              </m:sSup>
            </m:sub>
          </m:sSub>
          <m:r>
            <m:rPr>
              <m:sty m:val="p"/>
            </m:rPr>
            <m:t>⟩=|</m:t>
          </m:r>
          <m:sSub>
            <m:sSubPr/>
            <m:e>
              <m:r>
                <m:rPr>
                  <m:sty m:val="p"/>
                </m:rPr>
                <m:t>Ψ</m:t>
              </m:r>
            </m:e>
            <m:sub>
              <m:sSup>
                <m:sSupPr/>
                <m:e>
                  <m:r>
                    <m:rPr/>
                    <m:t>e</m:t>
                  </m:r>
                </m:e>
                <m:sup>
                  <m:r>
                    <m:rPr>
                      <m:sty m:val="p"/>
                    </m:rPr>
                    <m:t>−</m:t>
                  </m:r>
                </m:sup>
              </m:sSup>
            </m:sub>
          </m:sSub>
          <m:r>
            <m:rPr>
              <m:sty m:val="p"/>
            </m:rPr>
            <m:t>⟩</m:t>
          </m:r>
        </m:oMath>
      </m:oMathPara>
    </w:p>
    <w:p w14:paraId="1F3C3CC2">
      <w:pPr>
        <w:pStyle w:val="4"/>
      </w:pPr>
      <w:r>
        <w:rPr>
          <w:rFonts w:hint="eastAsia"/>
        </w:rPr>
        <w:t>其中</w:t>
      </w:r>
      <w:r>
        <w:t xml:space="preserve"> </w:t>
      </w:r>
      <m:oMath>
        <m:acc>
          <m:accPr/>
          <m:e>
            <m:r>
              <m:rPr/>
              <m:t>C</m:t>
            </m:r>
          </m:e>
        </m:acc>
      </m:oMath>
      <w:r>
        <w:t xml:space="preserve"> </w:t>
      </w:r>
      <w:r>
        <w:rPr>
          <w:rFonts w:hint="eastAsia"/>
        </w:rPr>
        <w:t>为电荷共轭算符。</w:t>
      </w:r>
    </w:p>
    <w:p w14:paraId="019E0BD3">
      <w:pPr>
        <w:pStyle w:val="3"/>
      </w:pPr>
      <w:r>
        <w:rPr>
          <w:rFonts w:hint="eastAsia"/>
          <w:b/>
          <w:bCs/>
        </w:rPr>
        <w:t>证明</w:t>
      </w:r>
      <w:r>
        <w:rPr>
          <w:rFonts w:hint="eastAsia"/>
        </w:rPr>
        <w:t>：</w:t>
      </w:r>
      <w:r>
        <w:br w:type="textWrapping"/>
      </w:r>
    </w:p>
    <w:p w14:paraId="7A4C450C">
      <w:pPr>
        <w:pStyle w:val="3"/>
      </w:pPr>
      <m:oMathPara>
        <m:oMathParaPr>
          <m:jc m:val="center"/>
        </m:oMathParaPr>
        <m:oMath>
          <m:eqArr>
            <m:eqArrPr/>
            <m:e>
              <m:acc>
                <m:accPr/>
                <m:e>
                  <m:r>
                    <m:rPr/>
                    <m:t>C</m:t>
                  </m:r>
                </m:e>
              </m:acc>
              <m:r>
                <m:rPr>
                  <m:sty m:val="p"/>
                </m:rPr>
                <m:t>|</m:t>
              </m:r>
              <m:sSub>
                <m:sSubPr/>
                <m:e>
                  <m:r>
                    <m:rPr>
                      <m:sty m:val="p"/>
                    </m:rPr>
                    <m:t>Ψ</m:t>
                  </m:r>
                </m:e>
                <m:sub>
                  <m:sSup>
                    <m:sSupPr/>
                    <m:e>
                      <m:r>
                        <m:rPr/>
                        <m:t>e</m:t>
                      </m:r>
                    </m:e>
                    <m:sup>
                      <m:r>
                        <m:rPr>
                          <m:sty m:val="p"/>
                        </m:rPr>
                        <m:t>+</m:t>
                      </m:r>
                    </m:sup>
                  </m:sSup>
                </m:sub>
              </m:sSub>
              <m:r>
                <m:rPr>
                  <m:sty m:val="p"/>
                </m:rPr>
                <m:t>⟩</m:t>
              </m:r>
              <m:r>
                <m:rPr/>
                <m:t>&amp;</m:t>
              </m:r>
              <m:r>
                <m:rPr>
                  <m:sty m:val="p"/>
                </m:rPr>
                <m:t>=</m:t>
              </m:r>
              <m:acc>
                <m:accPr/>
                <m:e>
                  <m:r>
                    <m:rPr/>
                    <m:t>C</m:t>
                  </m:r>
                </m:e>
              </m:acc>
              <m:d>
                <m:dPr>
                  <m:sepChr m:val=""/>
                </m:dPr>
                <m:e>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e>
              </m:d>
            </m:e>
            <m:e>
              <m:r>
                <m:rPr/>
                <m:t>&amp;</m:t>
              </m:r>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e>
            <m:e>
              <m:r>
                <m:rPr/>
                <m:t>&amp;</m:t>
              </m:r>
              <m:r>
                <m:rPr>
                  <m:sty m:val="p"/>
                </m:rPr>
                <m:t>=|</m:t>
              </m:r>
              <m:sSub>
                <m:sSubPr/>
                <m:e>
                  <m:r>
                    <m:rPr>
                      <m:sty m:val="p"/>
                    </m:rPr>
                    <m:t>Ψ</m:t>
                  </m:r>
                </m:e>
                <m:sub>
                  <m:sSup>
                    <m:sSupPr/>
                    <m:e>
                      <m:r>
                        <m:rPr/>
                        <m:t>e</m:t>
                      </m:r>
                    </m:e>
                    <m:sup>
                      <m:r>
                        <m:rPr>
                          <m:sty m:val="p"/>
                        </m:rPr>
                        <m:t>−</m:t>
                      </m:r>
                    </m:sup>
                  </m:sSup>
                </m:sub>
              </m:sSub>
              <m:r>
                <m:rPr>
                  <m:sty m:val="p"/>
                </m:rPr>
                <m:t>⟩</m:t>
              </m:r>
            </m:e>
          </m:eqArr>
        </m:oMath>
      </m:oMathPara>
    </w:p>
    <w:p w14:paraId="234A3427">
      <w:pPr>
        <w:pStyle w:val="4"/>
      </w:pPr>
      <w:r>
        <w:br w:type="textWrapping"/>
      </w:r>
      <w:r>
        <w:rPr>
          <w:rFonts w:hint="eastAsia"/>
        </w:rPr>
        <w:t>证毕。</w:t>
      </w:r>
    </w:p>
    <w:p w14:paraId="7206A5D8">
      <w:pPr>
        <w:pStyle w:val="3"/>
      </w:pPr>
      <w:r>
        <w:rPr>
          <w:rFonts w:hint="eastAsia"/>
          <w:b/>
          <w:bCs/>
        </w:rPr>
        <w:t>推论</w:t>
      </w:r>
      <w:r>
        <w:rPr>
          <w:b/>
          <w:bCs/>
        </w:rPr>
        <w:t xml:space="preserve"> </w:t>
      </w:r>
      <w:r>
        <w:rPr>
          <w:rFonts w:hint="eastAsia"/>
          <w:b/>
          <w:bCs/>
        </w:rPr>
        <w:t>3.1（对产生必然产生正反粒子对）</w:t>
      </w:r>
      <w:r>
        <w:rPr>
          <w:rFonts w:hint="eastAsia"/>
        </w:rPr>
        <w:t>：由于色荷涡旋场正反对称性，对产生过程必然同时产生一个正电子和一个电子，不会单独产生其中一个。</w:t>
      </w:r>
    </w:p>
    <w:bookmarkEnd w:id="11"/>
    <w:bookmarkEnd w:id="14"/>
    <w:p w14:paraId="71CC8689">
      <w:pPr>
        <w:pStyle w:val="5"/>
      </w:pPr>
      <w:bookmarkStart w:id="15" w:name="正电子生成通道"/>
      <w:r>
        <w:t xml:space="preserve">4 </w:t>
      </w:r>
      <w:r>
        <w:rPr>
          <w:rFonts w:hint="eastAsia"/>
        </w:rPr>
        <w:t>正电子生成通道</w:t>
      </w:r>
    </w:p>
    <w:p w14:paraId="14D5730F">
      <w:pPr>
        <w:pStyle w:val="6"/>
      </w:pPr>
      <w:bookmarkStart w:id="16" w:name="正电子生成算符"/>
      <w:r>
        <w:t xml:space="preserve">4.1 </w:t>
      </w:r>
      <w:r>
        <w:rPr>
          <w:rFonts w:hint="eastAsia"/>
        </w:rPr>
        <w:t>正电子生成算符</w:t>
      </w:r>
    </w:p>
    <w:p w14:paraId="3292E6B6">
      <w:pPr>
        <w:pStyle w:val="4"/>
      </w:pPr>
      <w:r>
        <w:rPr>
          <w:rFonts w:hint="eastAsia"/>
          <w:b/>
          <w:bCs/>
        </w:rPr>
        <w:t>定义</w:t>
      </w:r>
      <w:r>
        <w:rPr>
          <w:b/>
          <w:bCs/>
        </w:rPr>
        <w:t xml:space="preserve"> </w:t>
      </w:r>
      <w:r>
        <w:rPr>
          <w:rFonts w:hint="eastAsia"/>
          <w:b/>
          <w:bCs/>
        </w:rPr>
        <w:t>4.1（正电子生成算符</w:t>
      </w:r>
      <w:r>
        <w:rPr>
          <w:b/>
          <w:bCs/>
        </w:rPr>
        <w:t xml:space="preserve"> </w:t>
      </w:r>
      <m:oMath>
        <m:sSub>
          <m:sSubPr/>
          <m:e>
            <m:acc>
              <m:accPr/>
              <m:e>
                <m:r>
                  <m:rPr>
                    <m:sty m:val="p"/>
                    <m:scr m:val="script"/>
                  </m:rPr>
                  <m:t>P</m:t>
                </m:r>
              </m:e>
            </m:acc>
          </m:e>
          <m:sub>
            <m:sSup>
              <m:sSupPr/>
              <m:e>
                <m:r>
                  <m:rPr/>
                  <m:t>e</m:t>
                </m:r>
              </m:e>
              <m:sup>
                <m:r>
                  <m:rPr>
                    <m:sty m:val="p"/>
                  </m:rPr>
                  <m:t>+</m:t>
                </m:r>
              </m:sup>
            </m:sSup>
          </m:sub>
        </m:sSub>
      </m:oMath>
      <w:r>
        <w:rPr>
          <w:rFonts w:hint="eastAsia"/>
          <w:b/>
          <w:bCs/>
        </w:rPr>
        <w:t>）</w:t>
      </w:r>
      <w:r>
        <w:rPr>
          <w:rFonts w:hint="eastAsia"/>
        </w:rPr>
        <w:t>：</w:t>
      </w:r>
    </w:p>
    <w:p w14:paraId="5ED3CEF3">
      <w:pPr>
        <w:pStyle w:val="3"/>
      </w:pPr>
      <m:oMathPara>
        <m:oMathParaPr>
          <m:jc m:val="center"/>
        </m:oMathParaPr>
        <m:oMath>
          <m:sSub>
            <m:sSubPr/>
            <m:e>
              <m:acc>
                <m:accPr/>
                <m:e>
                  <m:r>
                    <m:rPr>
                      <m:sty m:val="p"/>
                      <m:scr m:val="script"/>
                    </m:rPr>
                    <m:t>P</m:t>
                  </m:r>
                </m:e>
              </m:acc>
            </m:e>
            <m:sub>
              <m:sSup>
                <m:sSupPr/>
                <m:e>
                  <m:r>
                    <m:rPr/>
                    <m:t>e</m:t>
                  </m:r>
                </m:e>
                <m:sup>
                  <m:r>
                    <m:rPr>
                      <m:sty m:val="p"/>
                    </m:rPr>
                    <m:t>+</m:t>
                  </m:r>
                </m:sup>
              </m:sSup>
            </m:sub>
          </m:sSub>
          <m:r>
            <m:rPr>
              <m:sty m:val="p"/>
            </m:rPr>
            <m:t>=</m:t>
          </m:r>
          <m:sSubSup>
            <m:sSubSupPr/>
            <m:e>
              <m:acc>
                <m:accPr/>
                <m:e>
                  <m:r>
                    <m:rPr>
                      <m:sty m:val="p"/>
                      <m:scr m:val="script"/>
                    </m:rPr>
                    <m:t>ℋ</m:t>
                  </m:r>
                </m:e>
              </m:acc>
            </m:e>
            <m:sub>
              <m:r>
                <m:rPr>
                  <m:sty m:val="p"/>
                </m:rPr>
                <m:t>Higgs</m:t>
              </m:r>
            </m:sub>
            <m:sup>
              <m:r>
                <m:rPr>
                  <m:sty m:val="p"/>
                </m:rPr>
                <m:t>(+)</m:t>
              </m:r>
            </m:sup>
          </m:sSubSup>
          <m:r>
            <m:rPr>
              <m:sty m:val="p"/>
            </m:rPr>
            <m:t>∘</m:t>
          </m:r>
          <m:sSub>
            <m:sSubPr/>
            <m:e>
              <m:acc>
                <m:accPr/>
                <m:e>
                  <m:r>
                    <m:rPr/>
                    <m:t>V</m:t>
                  </m:r>
                </m:e>
              </m:acc>
            </m:e>
            <m:sub>
              <m:r>
                <m:rPr/>
                <m:t>b</m:t>
              </m:r>
            </m:sub>
          </m:sSub>
          <m:r>
            <m:rPr>
              <m:sty m:val="p"/>
            </m:rPr>
            <m:t>∘</m:t>
          </m:r>
          <m:sSub>
            <m:sSubPr/>
            <m:e>
              <m:acc>
                <m:accPr/>
                <m:e>
                  <m:r>
                    <m:rPr/>
                    <m:t>V</m:t>
                  </m:r>
                </m:e>
              </m:acc>
            </m:e>
            <m:sub>
              <m:r>
                <m:rPr/>
                <m:t>g</m:t>
              </m:r>
            </m:sub>
          </m:sSub>
          <m:r>
            <m:rPr>
              <m:sty m:val="p"/>
            </m:rPr>
            <m:t>∘</m:t>
          </m:r>
          <m:sSub>
            <m:sSubPr/>
            <m:e>
              <m:acc>
                <m:accPr/>
                <m:e>
                  <m:r>
                    <m:rPr/>
                    <m:t>V</m:t>
                  </m:r>
                </m:e>
              </m:acc>
            </m:e>
            <m:sub>
              <m:r>
                <m:rPr/>
                <m:t>r</m:t>
              </m:r>
            </m:sub>
          </m:sSub>
          <m:r>
            <m:rPr>
              <m:sty m:val="p"/>
            </m:rPr>
            <m:t>∘</m:t>
          </m:r>
          <m:sSubSup>
            <m:sSubSupPr/>
            <m:e>
              <m:acc>
                <m:accPr/>
                <m:e>
                  <m:r>
                    <m:rPr>
                      <m:sty m:val="p"/>
                      <m:scr m:val="script"/>
                    </m:rPr>
                    <m:t>D</m:t>
                  </m:r>
                </m:e>
              </m:acc>
            </m:e>
            <m:sub>
              <m:r>
                <m:rPr/>
                <m:t>A</m:t>
              </m:r>
            </m:sub>
            <m:sup>
              <m:r>
                <m:rPr>
                  <m:sty m:val="p"/>
                </m:rPr>
                <m:t>(↓)</m:t>
              </m:r>
            </m:sup>
          </m:sSubSup>
        </m:oMath>
      </m:oMathPara>
    </w:p>
    <w:p w14:paraId="3882C6B6">
      <w:pPr>
        <w:pStyle w:val="4"/>
      </w:pPr>
      <w:r>
        <w:rPr>
          <w:rFonts w:hint="eastAsia"/>
        </w:rPr>
        <w:t>其中：</w:t>
      </w:r>
      <w:r>
        <w:br w:type="textWrapping"/>
      </w:r>
      <w:r>
        <w:t xml:space="preserve">- </w:t>
      </w:r>
      <m:oMath>
        <m:sSubSup>
          <m:sSubSupPr/>
          <m:e>
            <m:acc>
              <m:accPr/>
              <m:e>
                <m:r>
                  <m:rPr>
                    <m:sty m:val="p"/>
                    <m:scr m:val="script"/>
                  </m:rPr>
                  <m:t>D</m:t>
                </m:r>
              </m:e>
            </m:acc>
          </m:e>
          <m:sub>
            <m:r>
              <m:rPr/>
              <m:t>A</m:t>
            </m:r>
          </m:sub>
          <m:sup>
            <m:r>
              <m:rPr>
                <m:sty m:val="p"/>
              </m:rPr>
              <m:t>(↓)</m:t>
            </m:r>
          </m:sup>
        </m:sSubSup>
      </m:oMath>
      <w:r>
        <w:rPr>
          <w:rFonts w:hint="eastAsia"/>
        </w:rPr>
        <w:t>：A</w:t>
      </w:r>
      <w:r>
        <w:t xml:space="preserve"> </w:t>
      </w:r>
      <w:r>
        <w:rPr>
          <w:rFonts w:hint="eastAsia"/>
        </w:rPr>
        <w:t>场降频算符，</w:t>
      </w:r>
      <m:oMath>
        <m:r>
          <m:rPr>
            <m:sty m:val="p"/>
          </m:rPr>
          <m:t>|</m:t>
        </m:r>
        <m:sSub>
          <m:sSubPr/>
          <m:e>
            <m:r>
              <m:rPr/>
              <m:t>A</m:t>
            </m:r>
          </m:e>
          <m:sub>
            <m:r>
              <m:rPr>
                <m:sty m:val="p"/>
              </m:rPr>
              <m:t>high</m:t>
            </m:r>
          </m:sub>
        </m:sSub>
        <m:r>
          <m:rPr>
            <m:sty m:val="p"/>
          </m:rPr>
          <m:t>⟩→|</m:t>
        </m:r>
        <m:sSub>
          <m:sSubPr/>
          <m:e>
            <m:r>
              <m:rPr/>
              <m:t>A</m:t>
            </m:r>
          </m:e>
          <m:sub>
            <m:r>
              <m:rPr>
                <m:sty m:val="p"/>
              </m:rPr>
              <m:t>low</m:t>
            </m:r>
          </m:sub>
        </m:sSub>
        <m:r>
          <m:rPr>
            <m:sty m:val="p"/>
          </m:rPr>
          <m:t>⟩</m:t>
        </m:r>
      </m:oMath>
      <w:r>
        <w:br w:type="textWrapping"/>
      </w:r>
      <w:r>
        <w:t xml:space="preserve">- </w:t>
      </w:r>
      <m:oMath>
        <m:sSub>
          <m:sSubPr/>
          <m:e>
            <m:acc>
              <m:accPr/>
              <m:e>
                <m:r>
                  <m:rPr/>
                  <m:t>V</m:t>
                </m:r>
              </m:e>
            </m:acc>
          </m:e>
          <m:sub>
            <m:r>
              <m:rPr/>
              <m:t>r</m:t>
            </m:r>
          </m:sub>
        </m:sSub>
        <m:r>
          <m:rPr>
            <m:sty m:val="p"/>
          </m:rPr>
          <m:t>,</m:t>
        </m:r>
        <m:sSub>
          <m:sSubPr/>
          <m:e>
            <m:acc>
              <m:accPr/>
              <m:e>
                <m:r>
                  <m:rPr/>
                  <m:t>V</m:t>
                </m:r>
              </m:e>
            </m:acc>
          </m:e>
          <m:sub>
            <m:r>
              <m:rPr/>
              <m:t>g</m:t>
            </m:r>
          </m:sub>
        </m:sSub>
        <m:r>
          <m:rPr>
            <m:sty m:val="p"/>
          </m:rPr>
          <m:t>,</m:t>
        </m:r>
        <m:sSub>
          <m:sSubPr/>
          <m:e>
            <m:acc>
              <m:accPr/>
              <m:e>
                <m:r>
                  <m:rPr/>
                  <m:t>V</m:t>
                </m:r>
              </m:e>
            </m:acc>
          </m:e>
          <m:sub>
            <m:r>
              <m:rPr/>
              <m:t>b</m:t>
            </m:r>
          </m:sub>
        </m:sSub>
      </m:oMath>
      <w:r>
        <w:rPr>
          <w:rFonts w:hint="eastAsia"/>
        </w:rPr>
        <w:t>：色荷涡旋场红、绿、蓝分量算符</w:t>
      </w:r>
      <w:r>
        <w:br w:type="textWrapping"/>
      </w:r>
      <w:r>
        <w:t xml:space="preserve">- </w:t>
      </w:r>
      <m:oMath>
        <m:sSubSup>
          <m:sSubSupPr/>
          <m:e>
            <m:acc>
              <m:accPr/>
              <m:e>
                <m:r>
                  <m:rPr>
                    <m:sty m:val="p"/>
                    <m:scr m:val="script"/>
                  </m:rPr>
                  <m:t>ℋ</m:t>
                </m:r>
              </m:e>
            </m:acc>
          </m:e>
          <m:sub>
            <m:r>
              <m:rPr>
                <m:sty m:val="p"/>
              </m:rPr>
              <m:t>Higgs</m:t>
            </m:r>
          </m:sub>
          <m:sup>
            <m:r>
              <m:rPr>
                <m:sty m:val="p"/>
              </m:rPr>
              <m:t>(+)</m:t>
            </m:r>
          </m:sup>
        </m:sSubSup>
      </m:oMath>
      <w:r>
        <w:rPr>
          <w:rFonts w:hint="eastAsia"/>
        </w:rPr>
        <w:t>：希格斯质量激发算符，</w:t>
      </w:r>
      <m:oMath>
        <m:r>
          <m:rPr>
            <m:sty m:val="p"/>
          </m:rPr>
          <m:t>|</m:t>
        </m:r>
        <m:r>
          <m:rPr/>
          <m:t>0</m:t>
        </m:r>
        <m:sSub>
          <m:sSubPr/>
          <m:e>
            <m:r>
              <m:rPr>
                <m:sty m:val="p"/>
              </m:rPr>
              <m:t>⟩</m:t>
            </m:r>
          </m:e>
          <m:sub>
            <m:r>
              <m:rPr/>
              <m:t>C</m:t>
            </m:r>
          </m:sub>
        </m:sSub>
        <m:r>
          <m:rPr>
            <m:sty m:val="p"/>
          </m:rPr>
          <m:t>→|</m:t>
        </m:r>
        <m:sSub>
          <m:sSubPr/>
          <m:e>
            <m:r>
              <m:rPr/>
              <m:t>C</m:t>
            </m:r>
          </m:e>
          <m:sub>
            <m:sSub>
              <m:sSubPr/>
              <m:e>
                <m:r>
                  <m:rPr/>
                  <m:t>m</m:t>
                </m:r>
              </m:e>
              <m:sub>
                <m:r>
                  <m:rPr/>
                  <m:t>e</m:t>
                </m:r>
              </m:sub>
            </m:sSub>
          </m:sub>
        </m:sSub>
        <m:r>
          <m:rPr>
            <m:sty m:val="p"/>
          </m:rPr>
          <m:t>⟩</m:t>
        </m:r>
      </m:oMath>
    </w:p>
    <w:bookmarkEnd w:id="16"/>
    <w:p w14:paraId="52DE089D">
      <w:pPr>
        <w:pStyle w:val="6"/>
      </w:pPr>
      <w:bookmarkStart w:id="17" w:name="正电子生成的态演化"/>
      <w:r>
        <w:t xml:space="preserve">4.2 </w:t>
      </w:r>
      <w:r>
        <w:rPr>
          <w:rFonts w:hint="eastAsia"/>
        </w:rPr>
        <w:t>正电子生成的态演化</w:t>
      </w:r>
    </w:p>
    <w:p w14:paraId="51127601">
      <w:pPr>
        <w:pStyle w:val="4"/>
      </w:pPr>
      <w:r>
        <w:rPr>
          <w:rFonts w:hint="eastAsia"/>
          <w:b/>
          <w:bCs/>
        </w:rPr>
        <w:t>定理</w:t>
      </w:r>
      <w:r>
        <w:rPr>
          <w:b/>
          <w:bCs/>
        </w:rPr>
        <w:t xml:space="preserve"> </w:t>
      </w:r>
      <w:r>
        <w:rPr>
          <w:rFonts w:hint="eastAsia"/>
          <w:b/>
          <w:bCs/>
        </w:rPr>
        <w:t>4.1（正电子生成过程）</w:t>
      </w:r>
      <w:r>
        <w:rPr>
          <w:rFonts w:hint="eastAsia"/>
        </w:rPr>
        <w:t>：入射光子</w:t>
      </w:r>
      <w:r>
        <w:t xml:space="preserve"> </w:t>
      </w:r>
      <m:oMath>
        <m:sSub>
          <m:sSubPr/>
          <m:e>
            <m:r>
              <m:rPr/>
              <m:t>γ</m:t>
            </m:r>
          </m:e>
          <m:sub>
            <m:r>
              <m:rPr/>
              <m:t>1</m:t>
            </m:r>
          </m:sub>
        </m:sSub>
      </m:oMath>
      <w:r>
        <w:t xml:space="preserve"> </w:t>
      </w:r>
      <w:r>
        <w:rPr>
          <w:rFonts w:hint="eastAsia"/>
        </w:rPr>
        <w:t>在核综合涡旋场作用下，经过</w:t>
      </w:r>
      <w:r>
        <w:t xml:space="preserve"> A </w:t>
      </w:r>
      <w:r>
        <w:rPr>
          <w:rFonts w:hint="eastAsia"/>
        </w:rPr>
        <w:t>场降频、色荷涡旋场三分量耦合、希格斯质量激发三步，生成正电子场组合：</w:t>
      </w:r>
    </w:p>
    <w:p w14:paraId="4F1D7892">
      <w:pPr>
        <w:pStyle w:val="3"/>
      </w:pPr>
      <m:oMathPara>
        <m:oMathParaPr>
          <m:jc m:val="center"/>
        </m:oMathParaPr>
        <m:oMath>
          <m:r>
            <m:rPr>
              <m:sty m:val="p"/>
            </m:rPr>
            <m:t>|</m:t>
          </m:r>
          <m:sSub>
            <m:sSubPr/>
            <m:e>
              <m:r>
                <m:rPr>
                  <m:sty m:val="p"/>
                </m:rPr>
                <m:t>Ψ</m:t>
              </m:r>
            </m:e>
            <m:sub>
              <m:sSub>
                <m:sSubPr/>
                <m:e>
                  <m:r>
                    <m:rPr/>
                    <m:t>γ</m:t>
                  </m:r>
                </m:e>
                <m:sub>
                  <m:r>
                    <m:rPr/>
                    <m:t>1</m:t>
                  </m:r>
                </m:sub>
              </m:sSub>
            </m:sub>
          </m:sSub>
          <m:r>
            <m:rPr>
              <m:sty m:val="p"/>
            </m:rPr>
            <m:t>⟩</m:t>
          </m:r>
          <m:limUpp>
            <m:limUppPr/>
            <m:e>
              <m:r>
                <m:rPr>
                  <m:sty m:val="p"/>
                </m:rPr>
                <m:t>→</m:t>
              </m:r>
            </m:e>
            <m:lim>
              <m:sSubSup>
                <m:sSubSupPr/>
                <m:e>
                  <m:acc>
                    <m:accPr/>
                    <m:e>
                      <m:r>
                        <m:rPr>
                          <m:sty m:val="p"/>
                          <m:scr m:val="script"/>
                        </m:rPr>
                        <m:t>D</m:t>
                      </m:r>
                    </m:e>
                  </m:acc>
                </m:e>
                <m:sub>
                  <m:r>
                    <m:rPr/>
                    <m:t>A</m:t>
                  </m:r>
                </m:sub>
                <m:sup>
                  <m:r>
                    <m:rPr>
                      <m:sty m:val="p"/>
                    </m:rPr>
                    <m:t>(↓)</m:t>
                  </m:r>
                </m:sup>
              </m:sSubSup>
            </m:lim>
          </m:limUpp>
          <m:r>
            <m:rPr>
              <m:sty m:val="p"/>
            </m:rPr>
            <m:t>|</m:t>
          </m:r>
          <m:sSub>
            <m:sSubPr/>
            <m:e>
              <m:r>
                <m:rPr>
                  <m:sty m:val="p"/>
                </m:rPr>
                <m:t>Ψ</m:t>
              </m:r>
            </m:e>
            <m:sub>
              <m:sSubSup>
                <m:sSubSupPr/>
                <m:e>
                  <m:r>
                    <m:rPr/>
                    <m:t>γ</m:t>
                  </m:r>
                </m:e>
                <m:sub>
                  <m:r>
                    <m:rPr/>
                    <m:t>1</m:t>
                  </m:r>
                </m:sub>
                <m:sup>
                  <m:r>
                    <m:rPr>
                      <m:sty m:val="p"/>
                    </m:rPr>
                    <m:t>′</m:t>
                  </m:r>
                </m:sup>
              </m:sSubSup>
            </m:sub>
          </m:sSub>
          <m:r>
            <m:rPr>
              <m:sty m:val="p"/>
            </m:rPr>
            <m:t>⟩</m:t>
          </m:r>
          <m:limUpp>
            <m:limUppPr/>
            <m:e>
              <m:r>
                <m:rPr>
                  <m:sty m:val="p"/>
                </m:rPr>
                <m:t>→</m:t>
              </m:r>
            </m:e>
            <m:lim>
              <m:sSub>
                <m:sSubPr/>
                <m:e>
                  <m:acc>
                    <m:accPr/>
                    <m:e>
                      <m:r>
                        <m:rPr/>
                        <m:t>V</m:t>
                      </m:r>
                    </m:e>
                  </m:acc>
                </m:e>
                <m:sub>
                  <m:r>
                    <m:rPr/>
                    <m:t>r</m:t>
                  </m:r>
                </m:sub>
              </m:sSub>
              <m:sSub>
                <m:sSubPr/>
                <m:e>
                  <m:acc>
                    <m:accPr/>
                    <m:e>
                      <m:r>
                        <m:rPr/>
                        <m:t>V</m:t>
                      </m:r>
                    </m:e>
                  </m:acc>
                </m:e>
                <m:sub>
                  <m:r>
                    <m:rPr/>
                    <m:t>g</m:t>
                  </m:r>
                </m:sub>
              </m:sSub>
              <m:sSub>
                <m:sSubPr/>
                <m:e>
                  <m:acc>
                    <m:accPr/>
                    <m:e>
                      <m:r>
                        <m:rPr/>
                        <m:t>V</m:t>
                      </m:r>
                    </m:e>
                  </m:acc>
                </m:e>
                <m:sub>
                  <m:r>
                    <m:rPr/>
                    <m:t>b</m:t>
                  </m:r>
                </m:sub>
              </m:sSub>
            </m:lim>
          </m:limUpp>
          <m:r>
            <m:rPr>
              <m:sty m:val="p"/>
            </m:rPr>
            <m:t>|</m:t>
          </m:r>
          <m:sSub>
            <m:sSubPr/>
            <m:e>
              <m:r>
                <m:rPr>
                  <m:sty m:val="p"/>
                </m:rPr>
                <m:t>Ψ</m:t>
              </m:r>
            </m:e>
            <m:sub>
              <m:sSubSup>
                <m:sSubSupPr/>
                <m:e>
                  <m:r>
                    <m:rPr/>
                    <m:t>γ</m:t>
                  </m:r>
                </m:e>
                <m:sub>
                  <m:r>
                    <m:rPr/>
                    <m:t>1</m:t>
                  </m:r>
                </m:sub>
                <m:sup>
                  <m:r>
                    <m:rPr>
                      <m:sty m:val="p"/>
                    </m:rPr>
                    <m:t>″</m:t>
                  </m:r>
                </m:sup>
              </m:sSubSup>
            </m:sub>
          </m:sSub>
          <m:r>
            <m:rPr>
              <m:sty m:val="p"/>
            </m:rPr>
            <m:t>⟩</m:t>
          </m:r>
          <m:limUpp>
            <m:limUppPr/>
            <m:e>
              <m:r>
                <m:rPr>
                  <m:sty m:val="p"/>
                </m:rPr>
                <m:t>→</m:t>
              </m:r>
            </m:e>
            <m:lim>
              <m:sSubSup>
                <m:sSubSupPr/>
                <m:e>
                  <m:acc>
                    <m:accPr/>
                    <m:e>
                      <m:r>
                        <m:rPr>
                          <m:sty m:val="p"/>
                          <m:scr m:val="script"/>
                        </m:rPr>
                        <m:t>ℋ</m:t>
                      </m:r>
                    </m:e>
                  </m:acc>
                </m:e>
                <m:sub>
                  <m:r>
                    <m:rPr>
                      <m:sty m:val="p"/>
                    </m:rPr>
                    <m:t>Higgs</m:t>
                  </m:r>
                </m:sub>
                <m:sup>
                  <m:r>
                    <m:rPr>
                      <m:sty m:val="p"/>
                    </m:rPr>
                    <m:t>(+)</m:t>
                  </m:r>
                </m:sup>
              </m:sSubSup>
            </m:lim>
          </m:limUpp>
          <m:r>
            <m:rPr>
              <m:sty m:val="p"/>
            </m:rPr>
            <m:t>|</m:t>
          </m:r>
          <m:sSub>
            <m:sSubPr/>
            <m:e>
              <m:r>
                <m:rPr>
                  <m:sty m:val="p"/>
                </m:rPr>
                <m:t>Ψ</m:t>
              </m:r>
            </m:e>
            <m:sub>
              <m:sSup>
                <m:sSupPr/>
                <m:e>
                  <m:r>
                    <m:rPr/>
                    <m:t>e</m:t>
                  </m:r>
                </m:e>
                <m:sup>
                  <m:r>
                    <m:rPr>
                      <m:sty m:val="p"/>
                    </m:rPr>
                    <m:t>+</m:t>
                  </m:r>
                </m:sup>
              </m:sSup>
            </m:sub>
          </m:sSub>
          <m:r>
            <m:rPr>
              <m:sty m:val="p"/>
            </m:rPr>
            <m:t>⟩</m:t>
          </m:r>
        </m:oMath>
      </m:oMathPara>
    </w:p>
    <w:p w14:paraId="3ACBEF61">
      <w:pPr>
        <w:pStyle w:val="4"/>
      </w:pPr>
      <w:r>
        <w:rPr>
          <w:rFonts w:hint="eastAsia"/>
          <w:b/>
          <w:bCs/>
        </w:rPr>
        <w:t>证明</w:t>
      </w:r>
      <w:r>
        <w:rPr>
          <w:rFonts w:hint="eastAsia"/>
        </w:rPr>
        <w:t>：</w:t>
      </w:r>
      <w:r>
        <w:br w:type="textWrapping"/>
      </w:r>
      <w:r>
        <w:rPr>
          <w:rFonts w:hint="eastAsia"/>
        </w:rPr>
        <w:t>第一步：A</w:t>
      </w:r>
      <w:r>
        <w:t xml:space="preserve"> </w:t>
      </w:r>
      <w:r>
        <w:rPr>
          <w:rFonts w:hint="eastAsia"/>
        </w:rPr>
        <w:t>场降频</w:t>
      </w:r>
      <w:r>
        <w:br w:type="textWrapping"/>
      </w:r>
      <w:r>
        <w:rPr>
          <w:rFonts w:hint="eastAsia"/>
        </w:rPr>
        <w:t>光子初态：</w:t>
      </w:r>
      <m:oMath>
        <m:r>
          <m:rPr>
            <m:sty m:val="p"/>
          </m:rPr>
          <m:t>|</m:t>
        </m:r>
        <m:sSub>
          <m:sSubPr/>
          <m:e>
            <m:r>
              <m:rPr>
                <m:sty m:val="p"/>
              </m:rPr>
              <m:t>Ψ</m:t>
            </m:r>
          </m:e>
          <m:sub>
            <m:sSub>
              <m:sSubPr/>
              <m:e>
                <m:r>
                  <m:rPr/>
                  <m:t>γ</m:t>
                </m:r>
              </m:e>
              <m:sub>
                <m:r>
                  <m:rPr/>
                  <m:t>1</m:t>
                </m:r>
              </m:sub>
            </m:sSub>
          </m:sub>
        </m:sSub>
        <m:r>
          <m:rPr>
            <m:sty m:val="p"/>
          </m:rPr>
          <m:t>⟩=|</m:t>
        </m:r>
        <m:sSubSup>
          <m:sSubSupPr/>
          <m:e>
            <m:r>
              <m:rPr/>
              <m:t>A</m:t>
            </m:r>
          </m:e>
          <m:sub>
            <m:r>
              <m:rPr>
                <m:sty m:val="p"/>
              </m:rPr>
              <m:t>high</m:t>
            </m:r>
          </m:sub>
          <m:sup>
            <m:r>
              <m:rPr>
                <m:sty m:val="p"/>
              </m:rPr>
              <m:t>(</m:t>
            </m:r>
            <m:r>
              <m:rPr/>
              <m:t>1</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br w:type="textWrapping"/>
      </w:r>
      <w:r>
        <w:t xml:space="preserve">A </w:t>
      </w:r>
      <w:r>
        <w:rPr>
          <w:rFonts w:hint="eastAsia"/>
        </w:rPr>
        <w:t>场降频算符作用：</w:t>
      </w:r>
      <m:oMath>
        <m:sSubSup>
          <m:sSubSupPr/>
          <m:e>
            <m:acc>
              <m:accPr/>
              <m:e>
                <m:r>
                  <m:rPr>
                    <m:sty m:val="p"/>
                    <m:scr m:val="script"/>
                  </m:rPr>
                  <m:t>D</m:t>
                </m:r>
              </m:e>
            </m:acc>
          </m:e>
          <m:sub>
            <m:r>
              <m:rPr/>
              <m:t>A</m:t>
            </m:r>
          </m:sub>
          <m:sup>
            <m:r>
              <m:rPr>
                <m:sty m:val="p"/>
              </m:rPr>
              <m:t>(↓)</m:t>
            </m:r>
          </m:sup>
        </m:sSubSup>
        <m:r>
          <m:rPr>
            <m:sty m:val="p"/>
          </m:rPr>
          <m:t>|</m:t>
        </m:r>
        <m:sSubSup>
          <m:sSubSupPr/>
          <m:e>
            <m:r>
              <m:rPr/>
              <m:t>A</m:t>
            </m:r>
          </m:e>
          <m:sub>
            <m:r>
              <m:rPr>
                <m:sty m:val="p"/>
              </m:rPr>
              <m:t>high</m:t>
            </m:r>
          </m:sub>
          <m:sup>
            <m:r>
              <m:rPr>
                <m:sty m:val="p"/>
              </m:rPr>
              <m:t>(</m:t>
            </m:r>
            <m:r>
              <m:rPr/>
              <m:t>1</m:t>
            </m:r>
            <m:r>
              <m:rPr>
                <m:sty m:val="p"/>
              </m:rPr>
              <m:t>)</m:t>
            </m:r>
          </m:sup>
        </m:sSubSup>
        <m:r>
          <m:rPr>
            <m:sty m:val="p"/>
          </m:rPr>
          <m:t>⟩=|</m:t>
        </m:r>
        <m:sSubSup>
          <m:sSubSupPr/>
          <m:e>
            <m:r>
              <m:rPr/>
              <m:t>A</m:t>
            </m:r>
          </m:e>
          <m:sub>
            <m:r>
              <m:rPr>
                <m:sty m:val="p"/>
              </m:rPr>
              <m:t>low</m:t>
            </m:r>
          </m:sub>
          <m:sup>
            <m:r>
              <m:rPr>
                <m:sty m:val="p"/>
              </m:rPr>
              <m:t>(</m:t>
            </m:r>
            <m:r>
              <m:rPr/>
              <m:t>e</m:t>
            </m:r>
            <m:r>
              <m:rPr>
                <m:sty m:val="p"/>
              </m:rPr>
              <m:t>)</m:t>
            </m:r>
          </m:sup>
        </m:sSubSup>
        <m:r>
          <m:rPr>
            <m:sty m:val="p"/>
          </m:rPr>
          <m:t>⟩</m:t>
        </m:r>
      </m:oMath>
      <w:r>
        <w:br w:type="textWrapping"/>
      </w:r>
      <w:r>
        <w:rPr>
          <w:rFonts w:hint="eastAsia"/>
        </w:rPr>
        <w:t>降频后态：</w:t>
      </w:r>
      <m:oMath>
        <m:r>
          <m:rPr>
            <m:sty m:val="p"/>
          </m:rPr>
          <m:t>|</m:t>
        </m:r>
        <m:sSub>
          <m:sSubPr/>
          <m:e>
            <m:r>
              <m:rPr>
                <m:sty m:val="p"/>
              </m:rPr>
              <m:t>Ψ</m:t>
            </m:r>
          </m:e>
          <m:sub>
            <m:sSubSup>
              <m:sSubSupPr/>
              <m:e>
                <m:r>
                  <m:rPr/>
                  <m:t>γ</m:t>
                </m:r>
              </m:e>
              <m:sub>
                <m:r>
                  <m:rPr/>
                  <m:t>1</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p>
    <w:p w14:paraId="78204CD9">
      <w:pPr>
        <w:pStyle w:val="3"/>
      </w:pPr>
      <w:r>
        <w:rPr>
          <w:rFonts w:hint="eastAsia"/>
        </w:rPr>
        <w:t>第二步：色荷涡旋场三分量耦合</w:t>
      </w:r>
      <w:r>
        <w:br w:type="textWrapping"/>
      </w:r>
      <w:r>
        <w:rPr>
          <w:rFonts w:hint="eastAsia"/>
        </w:rPr>
        <w:t>红分量作用：</w:t>
      </w:r>
      <w:r>
        <w:br w:type="textWrapping"/>
      </w:r>
    </w:p>
    <w:p w14:paraId="1C1E1FBD">
      <w:pPr>
        <w:pStyle w:val="3"/>
      </w:pPr>
      <m:oMathPara>
        <m:oMathParaPr>
          <m:jc m:val="center"/>
        </m:oMathParaPr>
        <m:oMath>
          <m:sSub>
            <m:sSubPr/>
            <m:e>
              <m:acc>
                <m:accPr/>
                <m:e>
                  <m:r>
                    <m:rPr/>
                    <m:t>V</m:t>
                  </m:r>
                </m:e>
              </m:acc>
            </m:e>
            <m:sub>
              <m:r>
                <m:rPr/>
                <m:t>r</m:t>
              </m:r>
            </m:sub>
          </m:sSub>
          <m:r>
            <m:rPr>
              <m:sty m:val="p"/>
            </m:rPr>
            <m:t>|</m:t>
          </m:r>
          <m:sSub>
            <m:sSubPr/>
            <m:e>
              <m:r>
                <m:rPr>
                  <m:sty m:val="p"/>
                </m:rPr>
                <m:t>Ψ</m:t>
              </m:r>
            </m:e>
            <m:sub>
              <m:sSubSup>
                <m:sSubSupPr/>
                <m:e>
                  <m:r>
                    <m:rPr/>
                    <m:t>γ</m:t>
                  </m:r>
                </m:e>
                <m:sub>
                  <m:r>
                    <m:rPr/>
                    <m:t>1</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V</m:t>
              </m:r>
            </m:e>
            <m:sub>
              <m:r>
                <m:rPr/>
                <m:t>r</m:t>
              </m:r>
            </m:sub>
          </m:sSub>
          <m:r>
            <m:rPr>
              <m:sty m:val="p"/>
            </m:rPr>
            <m:t>⟩⊗|</m:t>
          </m:r>
          <m:r>
            <m:rPr/>
            <m:t>0</m:t>
          </m:r>
          <m:sSub>
            <m:sSubPr/>
            <m:e>
              <m:r>
                <m:rPr>
                  <m:sty m:val="p"/>
                </m:rPr>
                <m:t>⟩</m:t>
              </m:r>
            </m:e>
            <m:sub>
              <m:r>
                <m:rPr/>
                <m:t>C</m:t>
              </m:r>
            </m:sub>
          </m:sSub>
        </m:oMath>
      </m:oMathPara>
    </w:p>
    <w:p w14:paraId="54E97E99">
      <w:pPr>
        <w:pStyle w:val="4"/>
      </w:pPr>
      <w:r>
        <w:br w:type="textWrapping"/>
      </w:r>
      <w:r>
        <w:rPr>
          <w:rFonts w:hint="eastAsia"/>
        </w:rPr>
        <w:t>绿分量作用：</w:t>
      </w:r>
      <w:r>
        <w:br w:type="textWrapping"/>
      </w:r>
    </w:p>
    <w:p w14:paraId="1ED67625">
      <w:pPr>
        <w:pStyle w:val="3"/>
      </w:pPr>
      <m:oMathPara>
        <m:oMathParaPr>
          <m:jc m:val="center"/>
        </m:oMathParaPr>
        <m:oMath>
          <m:sSub>
            <m:sSubPr/>
            <m:e>
              <m:acc>
                <m:accPr/>
                <m:e>
                  <m:r>
                    <m:rPr/>
                    <m:t>V</m:t>
                  </m:r>
                </m:e>
              </m:acc>
            </m:e>
            <m:sub>
              <m:r>
                <m:rPr/>
                <m:t>g</m:t>
              </m:r>
            </m:sub>
          </m:sSub>
          <m:sSub>
            <m:sSubPr/>
            <m:e>
              <m:acc>
                <m:accPr/>
                <m:e>
                  <m:r>
                    <m:rPr/>
                    <m:t>V</m:t>
                  </m:r>
                </m:e>
              </m:acc>
            </m:e>
            <m:sub>
              <m:r>
                <m:rPr/>
                <m:t>r</m:t>
              </m:r>
            </m:sub>
          </m:sSub>
          <m:r>
            <m:rPr>
              <m:sty m:val="p"/>
            </m:rPr>
            <m:t>|</m:t>
          </m:r>
          <m:sSub>
            <m:sSubPr/>
            <m:e>
              <m:r>
                <m:rPr>
                  <m:sty m:val="p"/>
                </m:rPr>
                <m:t>Ψ</m:t>
              </m:r>
            </m:e>
            <m:sub>
              <m:sSubSup>
                <m:sSubSupPr/>
                <m:e>
                  <m:r>
                    <m:rPr/>
                    <m:t>γ</m:t>
                  </m:r>
                </m:e>
                <m:sub>
                  <m:r>
                    <m:rPr/>
                    <m:t>1</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V</m:t>
              </m:r>
            </m:e>
            <m:sub>
              <m:r>
                <m:rPr/>
                <m:t>r</m:t>
              </m:r>
            </m:sub>
          </m:sSub>
          <m:r>
            <m:rPr>
              <m:sty m:val="p"/>
            </m:rPr>
            <m:t>⊗</m:t>
          </m:r>
          <m:sSub>
            <m:sSubPr/>
            <m:e>
              <m:r>
                <m:rPr/>
                <m:t>V</m:t>
              </m:r>
            </m:e>
            <m:sub>
              <m:r>
                <m:rPr/>
                <m:t>g</m:t>
              </m:r>
            </m:sub>
          </m:sSub>
          <m:r>
            <m:rPr>
              <m:sty m:val="p"/>
            </m:rPr>
            <m:t>⟩⊗|</m:t>
          </m:r>
          <m:r>
            <m:rPr/>
            <m:t>0</m:t>
          </m:r>
          <m:sSub>
            <m:sSubPr/>
            <m:e>
              <m:r>
                <m:rPr>
                  <m:sty m:val="p"/>
                </m:rPr>
                <m:t>⟩</m:t>
              </m:r>
            </m:e>
            <m:sub>
              <m:r>
                <m:rPr/>
                <m:t>C</m:t>
              </m:r>
            </m:sub>
          </m:sSub>
        </m:oMath>
      </m:oMathPara>
    </w:p>
    <w:p w14:paraId="0138DB16">
      <w:pPr>
        <w:pStyle w:val="4"/>
      </w:pPr>
      <w:r>
        <w:br w:type="textWrapping"/>
      </w:r>
      <w:r>
        <w:rPr>
          <w:rFonts w:hint="eastAsia"/>
        </w:rPr>
        <w:t>蓝分量作用：</w:t>
      </w:r>
      <w:r>
        <w:br w:type="textWrapping"/>
      </w:r>
    </w:p>
    <w:p w14:paraId="39CA296F">
      <w:pPr>
        <w:pStyle w:val="3"/>
      </w:pPr>
      <m:oMathPara>
        <m:oMathParaPr>
          <m:jc m:val="center"/>
        </m:oMathParaPr>
        <m:oMath>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r>
            <m:rPr>
              <m:sty m:val="p"/>
            </m:rPr>
            <m:t>|</m:t>
          </m:r>
          <m:sSub>
            <m:sSubPr/>
            <m:e>
              <m:r>
                <m:rPr>
                  <m:sty m:val="p"/>
                </m:rPr>
                <m:t>Ψ</m:t>
              </m:r>
            </m:e>
            <m:sub>
              <m:sSubSup>
                <m:sSubSupPr/>
                <m:e>
                  <m:r>
                    <m:rPr/>
                    <m:t>γ</m:t>
                  </m:r>
                </m:e>
                <m:sub>
                  <m:r>
                    <m:rPr/>
                    <m:t>1</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r>
            <m:rPr/>
            <m:t>0</m:t>
          </m:r>
          <m:sSub>
            <m:sSubPr/>
            <m:e>
              <m:r>
                <m:rPr>
                  <m:sty m:val="p"/>
                </m:rPr>
                <m:t>⟩</m:t>
              </m:r>
            </m:e>
            <m:sub>
              <m:r>
                <m:rPr/>
                <m:t>C</m:t>
              </m:r>
            </m:sub>
          </m:sSub>
        </m:oMath>
      </m:oMathPara>
    </w:p>
    <w:p w14:paraId="320F28D1">
      <w:pPr>
        <w:pStyle w:val="4"/>
      </w:pPr>
      <w:r>
        <w:br w:type="textWrapping"/>
      </w:r>
      <w:r>
        <w:rPr>
          <w:rFonts w:hint="eastAsia"/>
        </w:rPr>
        <w:t>中间态：</w:t>
      </w:r>
      <w:r>
        <w:br w:type="textWrapping"/>
      </w:r>
    </w:p>
    <w:p w14:paraId="63F2E193">
      <w:pPr>
        <w:pStyle w:val="3"/>
      </w:pPr>
      <m:oMathPara>
        <m:oMathParaPr>
          <m:jc m:val="center"/>
        </m:oMathParaPr>
        <m:oMath>
          <m:r>
            <m:rPr>
              <m:sty m:val="p"/>
            </m:rPr>
            <m:t>|</m:t>
          </m:r>
          <m:sSub>
            <m:sSubPr/>
            <m:e>
              <m:r>
                <m:rPr>
                  <m:sty m:val="p"/>
                </m:rPr>
                <m:t>Ψ</m:t>
              </m:r>
            </m:e>
            <m:sub>
              <m:sSubSup>
                <m:sSubSupPr/>
                <m:e>
                  <m:r>
                    <m:rPr/>
                    <m:t>γ</m:t>
                  </m:r>
                </m:e>
                <m:sub>
                  <m:r>
                    <m:rPr/>
                    <m:t>1</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r>
            <m:rPr/>
            <m:t>0</m:t>
          </m:r>
          <m:sSub>
            <m:sSubPr/>
            <m:e>
              <m:r>
                <m:rPr>
                  <m:sty m:val="p"/>
                </m:rPr>
                <m:t>⟩</m:t>
              </m:r>
            </m:e>
            <m:sub>
              <m:r>
                <m:rPr/>
                <m:t>C</m:t>
              </m:r>
            </m:sub>
          </m:sSub>
        </m:oMath>
      </m:oMathPara>
    </w:p>
    <w:p w14:paraId="3291C5A7">
      <w:pPr>
        <w:pStyle w:val="4"/>
      </w:pPr>
      <w:r>
        <w:rPr>
          <w:rFonts w:hint="eastAsia"/>
        </w:rPr>
        <w:t>第三步：希格斯质量激发</w:t>
      </w:r>
      <w:r>
        <w:br w:type="textWrapping"/>
      </w:r>
    </w:p>
    <w:p w14:paraId="1324D059">
      <w:pPr>
        <w:pStyle w:val="3"/>
      </w:pPr>
      <m:oMathPara>
        <m:oMathParaPr>
          <m:jc m:val="center"/>
        </m:oMathParaPr>
        <m:oMath>
          <m:sSubSup>
            <m:sSubSupPr/>
            <m:e>
              <m:acc>
                <m:accPr/>
                <m:e>
                  <m:r>
                    <m:rPr>
                      <m:sty m:val="p"/>
                      <m:scr m:val="script"/>
                    </m:rPr>
                    <m:t>ℋ</m:t>
                  </m:r>
                </m:e>
              </m:acc>
            </m:e>
            <m:sub>
              <m:r>
                <m:rPr>
                  <m:sty m:val="p"/>
                </m:rPr>
                <m:t>Higgs</m:t>
              </m:r>
            </m:sub>
            <m:sup>
              <m:r>
                <m:rPr>
                  <m:sty m:val="p"/>
                </m:rPr>
                <m:t>(+)</m:t>
              </m:r>
            </m:sup>
          </m:sSubSup>
          <m:r>
            <m:rPr>
              <m:sty m:val="p"/>
            </m:rPr>
            <m:t>|</m:t>
          </m:r>
          <m:sSub>
            <m:sSubPr/>
            <m:e>
              <m:r>
                <m:rPr>
                  <m:sty m:val="p"/>
                </m:rPr>
                <m:t>Ψ</m:t>
              </m:r>
            </m:e>
            <m:sub>
              <m:sSubSup>
                <m:sSubSupPr/>
                <m:e>
                  <m:r>
                    <m:rPr/>
                    <m:t>γ</m:t>
                  </m:r>
                </m:e>
                <m:sub>
                  <m:r>
                    <m:rPr/>
                    <m:t>1</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sSub>
            <m:sSubPr/>
            <m:e>
              <m:r>
                <m:rPr>
                  <m:sty m:val="p"/>
                </m:rPr>
                <m:t>Ψ</m:t>
              </m:r>
            </m:e>
            <m:sub>
              <m:sSup>
                <m:sSupPr/>
                <m:e>
                  <m:r>
                    <m:rPr/>
                    <m:t>e</m:t>
                  </m:r>
                </m:e>
                <m:sup>
                  <m:r>
                    <m:rPr>
                      <m:sty m:val="p"/>
                    </m:rPr>
                    <m:t>+</m:t>
                  </m:r>
                </m:sup>
              </m:sSup>
            </m:sub>
          </m:sSub>
          <m:r>
            <m:rPr>
              <m:sty m:val="p"/>
            </m:rPr>
            <m:t>⟩</m:t>
          </m:r>
        </m:oMath>
      </m:oMathPara>
    </w:p>
    <w:p w14:paraId="78876F96">
      <w:pPr>
        <w:pStyle w:val="4"/>
      </w:pPr>
      <w:r>
        <w:br w:type="textWrapping"/>
      </w:r>
      <w:r>
        <w:rPr>
          <w:rFonts w:hint="eastAsia"/>
        </w:rPr>
        <w:t>证毕。</w:t>
      </w:r>
    </w:p>
    <w:bookmarkEnd w:id="15"/>
    <w:bookmarkEnd w:id="17"/>
    <w:p w14:paraId="0E682BE3">
      <w:pPr>
        <w:pStyle w:val="5"/>
      </w:pPr>
      <w:bookmarkStart w:id="18" w:name="电子生成通道"/>
      <w:r>
        <w:t xml:space="preserve">5 </w:t>
      </w:r>
      <w:r>
        <w:rPr>
          <w:rFonts w:hint="eastAsia"/>
        </w:rPr>
        <w:t>电子生成通道</w:t>
      </w:r>
    </w:p>
    <w:p w14:paraId="64D90DE6">
      <w:pPr>
        <w:pStyle w:val="6"/>
      </w:pPr>
      <w:bookmarkStart w:id="19" w:name="电子生成算符"/>
      <w:r>
        <w:t xml:space="preserve">5.1 </w:t>
      </w:r>
      <w:r>
        <w:rPr>
          <w:rFonts w:hint="eastAsia"/>
        </w:rPr>
        <w:t>电子生成算符</w:t>
      </w:r>
    </w:p>
    <w:p w14:paraId="5EEEA70C">
      <w:pPr>
        <w:pStyle w:val="4"/>
      </w:pPr>
      <w:r>
        <w:rPr>
          <w:rFonts w:hint="eastAsia"/>
          <w:b/>
          <w:bCs/>
        </w:rPr>
        <w:t>定义</w:t>
      </w:r>
      <w:r>
        <w:rPr>
          <w:b/>
          <w:bCs/>
        </w:rPr>
        <w:t xml:space="preserve"> </w:t>
      </w:r>
      <w:r>
        <w:rPr>
          <w:rFonts w:hint="eastAsia"/>
          <w:b/>
          <w:bCs/>
        </w:rPr>
        <w:t>5.1（电子生成算符</w:t>
      </w:r>
      <w:r>
        <w:rPr>
          <w:b/>
          <w:bCs/>
        </w:rPr>
        <w:t xml:space="preserve"> </w:t>
      </w:r>
      <m:oMath>
        <m:sSub>
          <m:sSubPr/>
          <m:e>
            <m:acc>
              <m:accPr/>
              <m:e>
                <m:r>
                  <m:rPr>
                    <m:sty m:val="p"/>
                    <m:scr m:val="script"/>
                  </m:rPr>
                  <m:t>P</m:t>
                </m:r>
              </m:e>
            </m:acc>
          </m:e>
          <m:sub>
            <m:sSup>
              <m:sSupPr/>
              <m:e>
                <m:r>
                  <m:rPr/>
                  <m:t>e</m:t>
                </m:r>
              </m:e>
              <m:sup>
                <m:r>
                  <m:rPr>
                    <m:sty m:val="p"/>
                  </m:rPr>
                  <m:t>−</m:t>
                </m:r>
              </m:sup>
            </m:sSup>
          </m:sub>
        </m:sSub>
      </m:oMath>
      <w:r>
        <w:rPr>
          <w:rFonts w:hint="eastAsia"/>
          <w:b/>
          <w:bCs/>
        </w:rPr>
        <w:t>）</w:t>
      </w:r>
      <w:r>
        <w:rPr>
          <w:rFonts w:hint="eastAsia"/>
        </w:rPr>
        <w:t>：</w:t>
      </w:r>
    </w:p>
    <w:p w14:paraId="242F03D9">
      <w:pPr>
        <w:pStyle w:val="3"/>
      </w:pPr>
      <m:oMathPara>
        <m:oMathParaPr>
          <m:jc m:val="center"/>
        </m:oMathParaPr>
        <m:oMath>
          <m:sSub>
            <m:sSubPr/>
            <m:e>
              <m:acc>
                <m:accPr/>
                <m:e>
                  <m:r>
                    <m:rPr>
                      <m:sty m:val="p"/>
                      <m:scr m:val="script"/>
                    </m:rPr>
                    <m:t>P</m:t>
                  </m:r>
                </m:e>
              </m:acc>
            </m:e>
            <m:sub>
              <m:sSup>
                <m:sSupPr/>
                <m:e>
                  <m:r>
                    <m:rPr/>
                    <m:t>e</m:t>
                  </m:r>
                </m:e>
                <m:sup>
                  <m:r>
                    <m:rPr>
                      <m:sty m:val="p"/>
                    </m:rPr>
                    <m:t>−</m:t>
                  </m:r>
                </m:sup>
              </m:sSup>
            </m:sub>
          </m:sSub>
          <m:r>
            <m:rPr>
              <m:sty m:val="p"/>
            </m:rPr>
            <m:t>=</m:t>
          </m:r>
          <m:sSubSup>
            <m:sSubSupPr/>
            <m:e>
              <m:acc>
                <m:accPr/>
                <m:e>
                  <m:r>
                    <m:rPr>
                      <m:sty m:val="p"/>
                      <m:scr m:val="script"/>
                    </m:rPr>
                    <m:t>ℋ</m:t>
                  </m:r>
                </m:e>
              </m:acc>
            </m:e>
            <m:sub>
              <m:r>
                <m:rPr>
                  <m:sty m:val="p"/>
                </m:rPr>
                <m:t>Higgs</m:t>
              </m:r>
            </m:sub>
            <m:sup>
              <m:r>
                <m:rPr>
                  <m:sty m:val="p"/>
                </m:rPr>
                <m:t>(+)</m:t>
              </m:r>
            </m:sup>
          </m:sSubSup>
          <m:r>
            <m:rPr>
              <m:sty m:val="p"/>
            </m:rPr>
            <m:t>∘</m:t>
          </m:r>
          <m:sSub>
            <m:sSubPr/>
            <m:e>
              <m:acc>
                <m:accPr/>
                <m:e>
                  <m:r>
                    <m:rPr/>
                    <m:t>V</m:t>
                  </m:r>
                </m:e>
              </m:acc>
            </m:e>
            <m:sub>
              <m:acc>
                <m:accPr>
                  <m:chr m:val="‾"/>
                </m:accPr>
                <m:e>
                  <m:r>
                    <m:rPr/>
                    <m:t>b</m:t>
                  </m:r>
                </m:e>
              </m:acc>
            </m:sub>
          </m:sSub>
          <m:r>
            <m:rPr>
              <m:sty m:val="p"/>
            </m:rPr>
            <m:t>∘</m:t>
          </m:r>
          <m:sSub>
            <m:sSubPr/>
            <m:e>
              <m:acc>
                <m:accPr/>
                <m:e>
                  <m:r>
                    <m:rPr/>
                    <m:t>V</m:t>
                  </m:r>
                </m:e>
              </m:acc>
            </m:e>
            <m:sub>
              <m:acc>
                <m:accPr>
                  <m:chr m:val="‾"/>
                </m:accPr>
                <m:e>
                  <m:r>
                    <m:rPr/>
                    <m:t>g</m:t>
                  </m:r>
                </m:e>
              </m:acc>
            </m:sub>
          </m:sSub>
          <m:r>
            <m:rPr>
              <m:sty m:val="p"/>
            </m:rPr>
            <m:t>∘</m:t>
          </m:r>
          <m:sSub>
            <m:sSubPr/>
            <m:e>
              <m:acc>
                <m:accPr/>
                <m:e>
                  <m:r>
                    <m:rPr/>
                    <m:t>V</m:t>
                  </m:r>
                </m:e>
              </m:acc>
            </m:e>
            <m:sub>
              <m:acc>
                <m:accPr>
                  <m:chr m:val="‾"/>
                </m:accPr>
                <m:e>
                  <m:r>
                    <m:rPr/>
                    <m:t>r</m:t>
                  </m:r>
                </m:e>
              </m:acc>
            </m:sub>
          </m:sSub>
          <m:r>
            <m:rPr>
              <m:sty m:val="p"/>
            </m:rPr>
            <m:t>∘</m:t>
          </m:r>
          <m:sSubSup>
            <m:sSubSupPr/>
            <m:e>
              <m:acc>
                <m:accPr/>
                <m:e>
                  <m:r>
                    <m:rPr>
                      <m:sty m:val="p"/>
                      <m:scr m:val="script"/>
                    </m:rPr>
                    <m:t>D</m:t>
                  </m:r>
                </m:e>
              </m:acc>
            </m:e>
            <m:sub>
              <m:r>
                <m:rPr/>
                <m:t>A</m:t>
              </m:r>
            </m:sub>
            <m:sup>
              <m:r>
                <m:rPr>
                  <m:sty m:val="p"/>
                </m:rPr>
                <m:t>(↓)</m:t>
              </m:r>
            </m:sup>
          </m:sSubSup>
        </m:oMath>
      </m:oMathPara>
    </w:p>
    <w:p w14:paraId="09BD61EA">
      <w:pPr>
        <w:pStyle w:val="4"/>
      </w:pPr>
      <w:r>
        <w:rPr>
          <w:rFonts w:hint="eastAsia"/>
        </w:rPr>
        <w:t>其中：</w:t>
      </w:r>
      <w:r>
        <w:br w:type="textWrapping"/>
      </w:r>
      <w:r>
        <w:t xml:space="preserve">- </w:t>
      </w:r>
      <m:oMath>
        <m:sSubSup>
          <m:sSubSupPr/>
          <m:e>
            <m:acc>
              <m:accPr/>
              <m:e>
                <m:r>
                  <m:rPr>
                    <m:sty m:val="p"/>
                    <m:scr m:val="script"/>
                  </m:rPr>
                  <m:t>D</m:t>
                </m:r>
              </m:e>
            </m:acc>
          </m:e>
          <m:sub>
            <m:r>
              <m:rPr/>
              <m:t>A</m:t>
            </m:r>
          </m:sub>
          <m:sup>
            <m:r>
              <m:rPr>
                <m:sty m:val="p"/>
              </m:rPr>
              <m:t>(↓)</m:t>
            </m:r>
          </m:sup>
        </m:sSubSup>
      </m:oMath>
      <w:r>
        <w:rPr>
          <w:rFonts w:hint="eastAsia"/>
        </w:rPr>
        <w:t>：A</w:t>
      </w:r>
      <w:r>
        <w:t xml:space="preserve"> </w:t>
      </w:r>
      <w:r>
        <w:rPr>
          <w:rFonts w:hint="eastAsia"/>
        </w:rPr>
        <w:t>场降频算符</w:t>
      </w:r>
      <w:r>
        <w:br w:type="textWrapping"/>
      </w:r>
      <w:r>
        <w:t xml:space="preserve">- </w:t>
      </w:r>
      <m:oMath>
        <m:sSub>
          <m:sSubPr/>
          <m:e>
            <m:acc>
              <m:accPr/>
              <m:e>
                <m:r>
                  <m:rPr/>
                  <m:t>V</m:t>
                </m:r>
              </m:e>
            </m:acc>
          </m:e>
          <m:sub>
            <m:acc>
              <m:accPr>
                <m:chr m:val="‾"/>
              </m:accPr>
              <m:e>
                <m:r>
                  <m:rPr/>
                  <m:t>r</m:t>
                </m:r>
              </m:e>
            </m:acc>
          </m:sub>
        </m:sSub>
        <m:r>
          <m:rPr>
            <m:sty m:val="p"/>
          </m:rPr>
          <m:t>,</m:t>
        </m:r>
        <m:sSub>
          <m:sSubPr/>
          <m:e>
            <m:acc>
              <m:accPr/>
              <m:e>
                <m:r>
                  <m:rPr/>
                  <m:t>V</m:t>
                </m:r>
              </m:e>
            </m:acc>
          </m:e>
          <m:sub>
            <m:acc>
              <m:accPr>
                <m:chr m:val="‾"/>
              </m:accPr>
              <m:e>
                <m:r>
                  <m:rPr/>
                  <m:t>g</m:t>
                </m:r>
              </m:e>
            </m:acc>
          </m:sub>
        </m:sSub>
        <m:r>
          <m:rPr>
            <m:sty m:val="p"/>
          </m:rPr>
          <m:t>,</m:t>
        </m:r>
        <m:sSub>
          <m:sSubPr/>
          <m:e>
            <m:acc>
              <m:accPr/>
              <m:e>
                <m:r>
                  <m:rPr/>
                  <m:t>V</m:t>
                </m:r>
              </m:e>
            </m:acc>
          </m:e>
          <m:sub>
            <m:acc>
              <m:accPr>
                <m:chr m:val="‾"/>
              </m:accPr>
              <m:e>
                <m:r>
                  <m:rPr/>
                  <m:t>b</m:t>
                </m:r>
              </m:e>
            </m:acc>
          </m:sub>
        </m:sSub>
      </m:oMath>
      <w:r>
        <w:rPr>
          <w:rFonts w:hint="eastAsia"/>
        </w:rPr>
        <w:t>：色荷涡旋场反红、反绿、反蓝分量算符</w:t>
      </w:r>
      <w:r>
        <w:br w:type="textWrapping"/>
      </w:r>
      <w:r>
        <w:t xml:space="preserve">- </w:t>
      </w:r>
      <m:oMath>
        <m:sSubSup>
          <m:sSubSupPr/>
          <m:e>
            <m:acc>
              <m:accPr/>
              <m:e>
                <m:r>
                  <m:rPr>
                    <m:sty m:val="p"/>
                    <m:scr m:val="script"/>
                  </m:rPr>
                  <m:t>ℋ</m:t>
                </m:r>
              </m:e>
            </m:acc>
          </m:e>
          <m:sub>
            <m:r>
              <m:rPr>
                <m:sty m:val="p"/>
              </m:rPr>
              <m:t>Higgs</m:t>
            </m:r>
          </m:sub>
          <m:sup>
            <m:r>
              <m:rPr>
                <m:sty m:val="p"/>
              </m:rPr>
              <m:t>(+)</m:t>
            </m:r>
          </m:sup>
        </m:sSubSup>
      </m:oMath>
      <w:r>
        <w:rPr>
          <w:rFonts w:hint="eastAsia"/>
        </w:rPr>
        <w:t>：希格斯质量激发算符</w:t>
      </w:r>
    </w:p>
    <w:bookmarkEnd w:id="19"/>
    <w:p w14:paraId="6FE35923">
      <w:pPr>
        <w:pStyle w:val="6"/>
      </w:pPr>
      <w:bookmarkStart w:id="20" w:name="电子生成的态演化"/>
      <w:r>
        <w:t xml:space="preserve">5.2 </w:t>
      </w:r>
      <w:r>
        <w:rPr>
          <w:rFonts w:hint="eastAsia"/>
        </w:rPr>
        <w:t>电子生成的态演化</w:t>
      </w:r>
    </w:p>
    <w:p w14:paraId="0F0A537B">
      <w:pPr>
        <w:pStyle w:val="4"/>
      </w:pPr>
      <w:r>
        <w:rPr>
          <w:rFonts w:hint="eastAsia"/>
          <w:b/>
          <w:bCs/>
        </w:rPr>
        <w:t>定理</w:t>
      </w:r>
      <w:r>
        <w:rPr>
          <w:b/>
          <w:bCs/>
        </w:rPr>
        <w:t xml:space="preserve"> </w:t>
      </w:r>
      <w:r>
        <w:rPr>
          <w:rFonts w:hint="eastAsia"/>
          <w:b/>
          <w:bCs/>
        </w:rPr>
        <w:t>5.1（电子生成过程）</w:t>
      </w:r>
      <w:r>
        <w:rPr>
          <w:rFonts w:hint="eastAsia"/>
        </w:rPr>
        <w:t>：入射光子</w:t>
      </w:r>
      <w:r>
        <w:t xml:space="preserve"> </w:t>
      </w:r>
      <m:oMath>
        <m:sSub>
          <m:sSubPr/>
          <m:e>
            <m:r>
              <m:rPr/>
              <m:t>γ</m:t>
            </m:r>
          </m:e>
          <m:sub>
            <m:r>
              <m:rPr/>
              <m:t>2</m:t>
            </m:r>
          </m:sub>
        </m:sSub>
      </m:oMath>
      <w:r>
        <w:t xml:space="preserve"> </w:t>
      </w:r>
      <w:r>
        <w:rPr>
          <w:rFonts w:hint="eastAsia"/>
        </w:rPr>
        <w:t>在核综合涡旋场作用下，经过</w:t>
      </w:r>
      <w:r>
        <w:t xml:space="preserve"> A </w:t>
      </w:r>
      <w:r>
        <w:rPr>
          <w:rFonts w:hint="eastAsia"/>
        </w:rPr>
        <w:t>场降频、色荷涡旋场反三分量耦合、希格斯质量激发三步，生成电子场组合：</w:t>
      </w:r>
    </w:p>
    <w:p w14:paraId="67B01A6D">
      <w:pPr>
        <w:pStyle w:val="3"/>
      </w:pPr>
      <m:oMathPara>
        <m:oMathParaPr>
          <m:jc m:val="center"/>
        </m:oMathParaPr>
        <m:oMath>
          <m:r>
            <m:rPr>
              <m:sty m:val="p"/>
            </m:rPr>
            <m:t>|</m:t>
          </m:r>
          <m:sSub>
            <m:sSubPr/>
            <m:e>
              <m:r>
                <m:rPr>
                  <m:sty m:val="p"/>
                </m:rPr>
                <m:t>Ψ</m:t>
              </m:r>
            </m:e>
            <m:sub>
              <m:sSub>
                <m:sSubPr/>
                <m:e>
                  <m:r>
                    <m:rPr/>
                    <m:t>γ</m:t>
                  </m:r>
                </m:e>
                <m:sub>
                  <m:r>
                    <m:rPr/>
                    <m:t>2</m:t>
                  </m:r>
                </m:sub>
              </m:sSub>
            </m:sub>
          </m:sSub>
          <m:r>
            <m:rPr>
              <m:sty m:val="p"/>
            </m:rPr>
            <m:t>⟩</m:t>
          </m:r>
          <m:limUpp>
            <m:limUppPr/>
            <m:e>
              <m:r>
                <m:rPr>
                  <m:sty m:val="p"/>
                </m:rPr>
                <m:t>→</m:t>
              </m:r>
            </m:e>
            <m:lim>
              <m:sSubSup>
                <m:sSubSupPr/>
                <m:e>
                  <m:acc>
                    <m:accPr/>
                    <m:e>
                      <m:r>
                        <m:rPr>
                          <m:sty m:val="p"/>
                          <m:scr m:val="script"/>
                        </m:rPr>
                        <m:t>D</m:t>
                      </m:r>
                    </m:e>
                  </m:acc>
                </m:e>
                <m:sub>
                  <m:r>
                    <m:rPr/>
                    <m:t>A</m:t>
                  </m:r>
                </m:sub>
                <m:sup>
                  <m:r>
                    <m:rPr>
                      <m:sty m:val="p"/>
                    </m:rPr>
                    <m:t>(↓)</m:t>
                  </m:r>
                </m:sup>
              </m:sSubSup>
            </m:lim>
          </m:limUpp>
          <m:r>
            <m:rPr>
              <m:sty m:val="p"/>
            </m:rPr>
            <m:t>|</m:t>
          </m:r>
          <m:sSub>
            <m:sSubPr/>
            <m:e>
              <m:r>
                <m:rPr>
                  <m:sty m:val="p"/>
                </m:rPr>
                <m:t>Ψ</m:t>
              </m:r>
            </m:e>
            <m:sub>
              <m:sSubSup>
                <m:sSubSupPr/>
                <m:e>
                  <m:r>
                    <m:rPr/>
                    <m:t>γ</m:t>
                  </m:r>
                </m:e>
                <m:sub>
                  <m:r>
                    <m:rPr/>
                    <m:t>2</m:t>
                  </m:r>
                </m:sub>
                <m:sup>
                  <m:r>
                    <m:rPr>
                      <m:sty m:val="p"/>
                    </m:rPr>
                    <m:t>′</m:t>
                  </m:r>
                </m:sup>
              </m:sSubSup>
            </m:sub>
          </m:sSub>
          <m:r>
            <m:rPr>
              <m:sty m:val="p"/>
            </m:rPr>
            <m:t>⟩</m:t>
          </m:r>
          <m:limUpp>
            <m:limUppPr/>
            <m:e>
              <m:r>
                <m:rPr>
                  <m:sty m:val="p"/>
                </m:rPr>
                <m:t>→</m:t>
              </m:r>
            </m:e>
            <m:lim>
              <m:sSub>
                <m:sSubPr/>
                <m:e>
                  <m:acc>
                    <m:accPr/>
                    <m:e>
                      <m:r>
                        <m:rPr/>
                        <m:t>V</m:t>
                      </m:r>
                    </m:e>
                  </m:acc>
                </m:e>
                <m:sub>
                  <m:acc>
                    <m:accPr>
                      <m:chr m:val="‾"/>
                    </m:accPr>
                    <m:e>
                      <m:r>
                        <m:rPr/>
                        <m:t>r</m:t>
                      </m:r>
                    </m:e>
                  </m:acc>
                </m:sub>
              </m:sSub>
              <m:sSub>
                <m:sSubPr/>
                <m:e>
                  <m:acc>
                    <m:accPr/>
                    <m:e>
                      <m:r>
                        <m:rPr/>
                        <m:t>V</m:t>
                      </m:r>
                    </m:e>
                  </m:acc>
                </m:e>
                <m:sub>
                  <m:acc>
                    <m:accPr>
                      <m:chr m:val="‾"/>
                    </m:accPr>
                    <m:e>
                      <m:r>
                        <m:rPr/>
                        <m:t>g</m:t>
                      </m:r>
                    </m:e>
                  </m:acc>
                </m:sub>
              </m:sSub>
              <m:sSub>
                <m:sSubPr/>
                <m:e>
                  <m:acc>
                    <m:accPr/>
                    <m:e>
                      <m:r>
                        <m:rPr/>
                        <m:t>V</m:t>
                      </m:r>
                    </m:e>
                  </m:acc>
                </m:e>
                <m:sub>
                  <m:acc>
                    <m:accPr>
                      <m:chr m:val="‾"/>
                    </m:accPr>
                    <m:e>
                      <m:r>
                        <m:rPr/>
                        <m:t>b</m:t>
                      </m:r>
                    </m:e>
                  </m:acc>
                </m:sub>
              </m:sSub>
            </m:lim>
          </m:limUpp>
          <m:r>
            <m:rPr>
              <m:sty m:val="p"/>
            </m:rPr>
            <m:t>|</m:t>
          </m:r>
          <m:sSub>
            <m:sSubPr/>
            <m:e>
              <m:r>
                <m:rPr>
                  <m:sty m:val="p"/>
                </m:rPr>
                <m:t>Ψ</m:t>
              </m:r>
            </m:e>
            <m:sub>
              <m:sSubSup>
                <m:sSubSupPr/>
                <m:e>
                  <m:r>
                    <m:rPr/>
                    <m:t>γ</m:t>
                  </m:r>
                </m:e>
                <m:sub>
                  <m:r>
                    <m:rPr/>
                    <m:t>2</m:t>
                  </m:r>
                </m:sub>
                <m:sup>
                  <m:r>
                    <m:rPr>
                      <m:sty m:val="p"/>
                    </m:rPr>
                    <m:t>″</m:t>
                  </m:r>
                </m:sup>
              </m:sSubSup>
            </m:sub>
          </m:sSub>
          <m:r>
            <m:rPr>
              <m:sty m:val="p"/>
            </m:rPr>
            <m:t>⟩</m:t>
          </m:r>
          <m:limUpp>
            <m:limUppPr/>
            <m:e>
              <m:r>
                <m:rPr>
                  <m:sty m:val="p"/>
                </m:rPr>
                <m:t>→</m:t>
              </m:r>
            </m:e>
            <m:lim>
              <m:sSubSup>
                <m:sSubSupPr/>
                <m:e>
                  <m:acc>
                    <m:accPr/>
                    <m:e>
                      <m:r>
                        <m:rPr>
                          <m:sty m:val="p"/>
                          <m:scr m:val="script"/>
                        </m:rPr>
                        <m:t>ℋ</m:t>
                      </m:r>
                    </m:e>
                  </m:acc>
                </m:e>
                <m:sub>
                  <m:r>
                    <m:rPr>
                      <m:sty m:val="p"/>
                    </m:rPr>
                    <m:t>Higgs</m:t>
                  </m:r>
                </m:sub>
                <m:sup>
                  <m:r>
                    <m:rPr>
                      <m:sty m:val="p"/>
                    </m:rPr>
                    <m:t>(+)</m:t>
                  </m:r>
                </m:sup>
              </m:sSubSup>
            </m:lim>
          </m:limUpp>
          <m:r>
            <m:rPr>
              <m:sty m:val="p"/>
            </m:rPr>
            <m:t>|</m:t>
          </m:r>
          <m:sSub>
            <m:sSubPr/>
            <m:e>
              <m:r>
                <m:rPr>
                  <m:sty m:val="p"/>
                </m:rPr>
                <m:t>Ψ</m:t>
              </m:r>
            </m:e>
            <m:sub>
              <m:sSup>
                <m:sSupPr/>
                <m:e>
                  <m:r>
                    <m:rPr/>
                    <m:t>e</m:t>
                  </m:r>
                </m:e>
                <m:sup>
                  <m:r>
                    <m:rPr>
                      <m:sty m:val="p"/>
                    </m:rPr>
                    <m:t>−</m:t>
                  </m:r>
                </m:sup>
              </m:sSup>
            </m:sub>
          </m:sSub>
          <m:r>
            <m:rPr>
              <m:sty m:val="p"/>
            </m:rPr>
            <m:t>⟩</m:t>
          </m:r>
        </m:oMath>
      </m:oMathPara>
    </w:p>
    <w:p w14:paraId="0D341066">
      <w:pPr>
        <w:pStyle w:val="4"/>
      </w:pPr>
      <w:r>
        <w:rPr>
          <w:rFonts w:hint="eastAsia"/>
          <w:b/>
          <w:bCs/>
        </w:rPr>
        <w:t>证明</w:t>
      </w:r>
      <w:r>
        <w:rPr>
          <w:rFonts w:hint="eastAsia"/>
        </w:rPr>
        <w:t>：</w:t>
      </w:r>
      <w:r>
        <w:br w:type="textWrapping"/>
      </w:r>
      <w:r>
        <w:rPr>
          <w:rFonts w:hint="eastAsia"/>
        </w:rPr>
        <w:t>第一步：A</w:t>
      </w:r>
      <w:r>
        <w:t xml:space="preserve"> </w:t>
      </w:r>
      <w:r>
        <w:rPr>
          <w:rFonts w:hint="eastAsia"/>
        </w:rPr>
        <w:t>场降频</w:t>
      </w:r>
      <w:r>
        <w:br w:type="textWrapping"/>
      </w:r>
      <w:r>
        <w:rPr>
          <w:rFonts w:hint="eastAsia"/>
        </w:rPr>
        <w:t>光子初态：</w:t>
      </w:r>
      <m:oMath>
        <m:r>
          <m:rPr>
            <m:sty m:val="p"/>
          </m:rPr>
          <m:t>|</m:t>
        </m:r>
        <m:sSub>
          <m:sSubPr/>
          <m:e>
            <m:r>
              <m:rPr>
                <m:sty m:val="p"/>
              </m:rPr>
              <m:t>Ψ</m:t>
            </m:r>
          </m:e>
          <m:sub>
            <m:sSub>
              <m:sSubPr/>
              <m:e>
                <m:r>
                  <m:rPr/>
                  <m:t>γ</m:t>
                </m:r>
              </m:e>
              <m:sub>
                <m:r>
                  <m:rPr/>
                  <m:t>2</m:t>
                </m:r>
              </m:sub>
            </m:sSub>
          </m:sub>
        </m:sSub>
        <m:r>
          <m:rPr>
            <m:sty m:val="p"/>
          </m:rPr>
          <m:t>⟩=|</m:t>
        </m:r>
        <m:sSubSup>
          <m:sSubSupPr/>
          <m:e>
            <m:r>
              <m:rPr/>
              <m:t>A</m:t>
            </m:r>
          </m:e>
          <m:sub>
            <m:r>
              <m:rPr>
                <m:sty m:val="p"/>
              </m:rPr>
              <m:t>high</m:t>
            </m:r>
          </m:sub>
          <m:sup>
            <m:r>
              <m:rPr>
                <m:sty m:val="p"/>
              </m:rPr>
              <m:t>(</m:t>
            </m:r>
            <m:r>
              <m:rPr/>
              <m:t>2</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br w:type="textWrapping"/>
      </w:r>
      <m:oMathPara>
        <m:oMath>
          <m:sSubSup>
            <m:sSubSupPr/>
            <m:e>
              <m:acc>
                <m:accPr/>
                <m:e>
                  <m:r>
                    <m:rPr>
                      <m:sty m:val="p"/>
                      <m:scr m:val="script"/>
                    </m:rPr>
                    <m:t>D</m:t>
                  </m:r>
                </m:e>
              </m:acc>
            </m:e>
            <m:sub>
              <m:r>
                <m:rPr/>
                <m:t>A</m:t>
              </m:r>
            </m:sub>
            <m:sup>
              <m:r>
                <m:rPr>
                  <m:sty m:val="p"/>
                </m:rPr>
                <m:t>(↓)</m:t>
              </m:r>
            </m:sup>
          </m:sSubSup>
          <m:r>
            <m:rPr>
              <m:sty m:val="p"/>
            </m:rPr>
            <m:t>|</m:t>
          </m:r>
          <m:sSubSup>
            <m:sSubSupPr/>
            <m:e>
              <m:r>
                <m:rPr/>
                <m:t>A</m:t>
              </m:r>
            </m:e>
            <m:sub>
              <m:r>
                <m:rPr>
                  <m:sty m:val="p"/>
                </m:rPr>
                <m:t>high</m:t>
              </m:r>
            </m:sub>
            <m:sup>
              <m:r>
                <m:rPr>
                  <m:sty m:val="p"/>
                </m:rPr>
                <m:t>(</m:t>
              </m:r>
              <m:r>
                <m:rPr/>
                <m:t>2</m:t>
              </m:r>
              <m:r>
                <m:rPr>
                  <m:sty m:val="p"/>
                </m:rPr>
                <m:t>)</m:t>
              </m:r>
            </m:sup>
          </m:sSubSup>
          <m:r>
            <m:rPr>
              <m:sty m:val="p"/>
            </m:rPr>
            <m:t>⟩=|</m:t>
          </m:r>
          <m:sSubSup>
            <m:sSubSupPr/>
            <m:e>
              <m:r>
                <m:rPr/>
                <m:t>A</m:t>
              </m:r>
            </m:e>
            <m:sub>
              <m:r>
                <m:rPr>
                  <m:sty m:val="p"/>
                </m:rPr>
                <m:t>low</m:t>
              </m:r>
            </m:sub>
            <m:sup>
              <m:r>
                <m:rPr>
                  <m:sty m:val="p"/>
                </m:rPr>
                <m:t>(</m:t>
              </m:r>
              <m:r>
                <m:rPr/>
                <m:t>e</m:t>
              </m:r>
              <m:r>
                <m:rPr>
                  <m:sty m:val="p"/>
                </m:rPr>
                <m:t>)</m:t>
              </m:r>
            </m:sup>
          </m:sSubSup>
          <m:r>
            <m:rPr>
              <m:sty m:val="p"/>
            </m:rPr>
            <m:t>⟩</m:t>
          </m:r>
        </m:oMath>
      </m:oMathPara>
      <w:r>
        <w:br w:type="textWrapping"/>
      </w:r>
      <w:r>
        <w:rPr>
          <w:rFonts w:hint="eastAsia"/>
        </w:rPr>
        <w:t>降频后态：</w:t>
      </w:r>
      <m:oMath>
        <m:r>
          <m:rPr>
            <m:sty m:val="p"/>
          </m:rPr>
          <m:t>|</m:t>
        </m:r>
        <m:sSub>
          <m:sSubPr/>
          <m:e>
            <m:r>
              <m:rPr>
                <m:sty m:val="p"/>
              </m:rPr>
              <m:t>Ψ</m:t>
            </m:r>
          </m:e>
          <m:sub>
            <m:sSubSup>
              <m:sSubSupPr/>
              <m:e>
                <m:r>
                  <m:rPr/>
                  <m:t>γ</m:t>
                </m:r>
              </m:e>
              <m:sub>
                <m:r>
                  <m:rPr/>
                  <m:t>2</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r>
          <m:rPr/>
          <m:t>0</m:t>
        </m:r>
        <m:sSub>
          <m:sSubPr/>
          <m:e>
            <m:r>
              <m:rPr>
                <m:sty m:val="p"/>
              </m:rPr>
              <m:t>⟩</m:t>
            </m:r>
          </m:e>
          <m:sub>
            <m:r>
              <m:rPr/>
              <m:t>B</m:t>
            </m:r>
          </m:sub>
        </m:sSub>
        <m:r>
          <m:rPr>
            <m:sty m:val="p"/>
          </m:rPr>
          <m:t>⊗|</m:t>
        </m:r>
        <m:r>
          <m:rPr/>
          <m:t>0</m:t>
        </m:r>
        <m:sSub>
          <m:sSubPr/>
          <m:e>
            <m:r>
              <m:rPr>
                <m:sty m:val="p"/>
              </m:rPr>
              <m:t>⟩</m:t>
            </m:r>
          </m:e>
          <m:sub>
            <m:r>
              <m:rPr/>
              <m:t>C</m:t>
            </m:r>
          </m:sub>
        </m:sSub>
      </m:oMath>
    </w:p>
    <w:p w14:paraId="298138AF">
      <w:pPr>
        <w:pStyle w:val="3"/>
      </w:pPr>
      <w:r>
        <w:rPr>
          <w:rFonts w:hint="eastAsia"/>
        </w:rPr>
        <w:t>第二步：色荷涡旋场反三分量耦合</w:t>
      </w:r>
      <w:r>
        <w:br w:type="textWrapping"/>
      </w:r>
      <w:r>
        <w:rPr>
          <w:rFonts w:hint="eastAsia"/>
        </w:rPr>
        <w:t>反红分量作用：</w:t>
      </w:r>
      <w:r>
        <w:br w:type="textWrapping"/>
      </w:r>
    </w:p>
    <w:p w14:paraId="577D167D">
      <w:pPr>
        <w:pStyle w:val="3"/>
      </w:pPr>
      <m:oMathPara>
        <m:oMathParaPr>
          <m:jc m:val="center"/>
        </m:oMathParaPr>
        <m:oMath>
          <m:sSub>
            <m:sSubPr/>
            <m:e>
              <m:acc>
                <m:accPr/>
                <m:e>
                  <m:r>
                    <m:rPr/>
                    <m:t>V</m:t>
                  </m:r>
                </m:e>
              </m:acc>
            </m:e>
            <m:sub>
              <m:acc>
                <m:accPr>
                  <m:chr m:val="‾"/>
                </m:accPr>
                <m:e>
                  <m:r>
                    <m:rPr/>
                    <m:t>r</m:t>
                  </m:r>
                </m:e>
              </m:acc>
            </m:sub>
          </m:sSub>
          <m:r>
            <m:rPr>
              <m:sty m:val="p"/>
            </m:rPr>
            <m:t>|</m:t>
          </m:r>
          <m:sSub>
            <m:sSubPr/>
            <m:e>
              <m:r>
                <m:rPr>
                  <m:sty m:val="p"/>
                </m:rPr>
                <m:t>Ψ</m:t>
              </m:r>
            </m:e>
            <m:sub>
              <m:sSubSup>
                <m:sSubSupPr/>
                <m:e>
                  <m:r>
                    <m:rPr/>
                    <m:t>γ</m:t>
                  </m:r>
                </m:e>
                <m:sub>
                  <m:r>
                    <m:rPr/>
                    <m:t>2</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V</m:t>
              </m:r>
            </m:e>
            <m:sub>
              <m:acc>
                <m:accPr>
                  <m:chr m:val="‾"/>
                </m:accPr>
                <m:e>
                  <m:r>
                    <m:rPr/>
                    <m:t>r</m:t>
                  </m:r>
                </m:e>
              </m:acc>
            </m:sub>
          </m:sSub>
          <m:r>
            <m:rPr>
              <m:sty m:val="p"/>
            </m:rPr>
            <m:t>⟩⊗|</m:t>
          </m:r>
          <m:r>
            <m:rPr/>
            <m:t>0</m:t>
          </m:r>
          <m:sSub>
            <m:sSubPr/>
            <m:e>
              <m:r>
                <m:rPr>
                  <m:sty m:val="p"/>
                </m:rPr>
                <m:t>⟩</m:t>
              </m:r>
            </m:e>
            <m:sub>
              <m:r>
                <m:rPr/>
                <m:t>C</m:t>
              </m:r>
            </m:sub>
          </m:sSub>
        </m:oMath>
      </m:oMathPara>
    </w:p>
    <w:p w14:paraId="203E2255">
      <w:pPr>
        <w:pStyle w:val="4"/>
      </w:pPr>
      <w:r>
        <w:br w:type="textWrapping"/>
      </w:r>
      <w:r>
        <w:rPr>
          <w:rFonts w:hint="eastAsia"/>
        </w:rPr>
        <w:t>反绿分量作用：</w:t>
      </w:r>
      <w:r>
        <w:br w:type="textWrapping"/>
      </w:r>
    </w:p>
    <w:p w14:paraId="3672D1A6">
      <w:pPr>
        <w:pStyle w:val="3"/>
      </w:pPr>
      <m:oMathPara>
        <m:oMathParaPr>
          <m:jc m:val="center"/>
        </m:oMathParaPr>
        <m:oMath>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r>
                <m:rPr>
                  <m:sty m:val="p"/>
                </m:rPr>
                <m:t>Ψ</m:t>
              </m:r>
            </m:e>
            <m:sub>
              <m:sSubSup>
                <m:sSubSupPr/>
                <m:e>
                  <m:r>
                    <m:rPr/>
                    <m:t>γ</m:t>
                  </m:r>
                </m:e>
                <m:sub>
                  <m:r>
                    <m:rPr/>
                    <m:t>2</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V</m:t>
              </m:r>
            </m:e>
            <m:sub>
              <m:acc>
                <m:accPr>
                  <m:chr m:val="‾"/>
                </m:accPr>
                <m:e>
                  <m:r>
                    <m:rPr/>
                    <m:t>r</m:t>
                  </m:r>
                </m:e>
              </m:acc>
            </m:sub>
          </m:sSub>
          <m:r>
            <m:rPr>
              <m:sty m:val="p"/>
            </m:rPr>
            <m:t>⊗</m:t>
          </m:r>
          <m:sSub>
            <m:sSubPr/>
            <m:e>
              <m:r>
                <m:rPr/>
                <m:t>V</m:t>
              </m:r>
            </m:e>
            <m:sub>
              <m:acc>
                <m:accPr>
                  <m:chr m:val="‾"/>
                </m:accPr>
                <m:e>
                  <m:r>
                    <m:rPr/>
                    <m:t>g</m:t>
                  </m:r>
                </m:e>
              </m:acc>
            </m:sub>
          </m:sSub>
          <m:r>
            <m:rPr>
              <m:sty m:val="p"/>
            </m:rPr>
            <m:t>⟩⊗|</m:t>
          </m:r>
          <m:r>
            <m:rPr/>
            <m:t>0</m:t>
          </m:r>
          <m:sSub>
            <m:sSubPr/>
            <m:e>
              <m:r>
                <m:rPr>
                  <m:sty m:val="p"/>
                </m:rPr>
                <m:t>⟩</m:t>
              </m:r>
            </m:e>
            <m:sub>
              <m:r>
                <m:rPr/>
                <m:t>C</m:t>
              </m:r>
            </m:sub>
          </m:sSub>
        </m:oMath>
      </m:oMathPara>
    </w:p>
    <w:p w14:paraId="7BB1E625">
      <w:pPr>
        <w:pStyle w:val="4"/>
      </w:pPr>
      <w:r>
        <w:br w:type="textWrapping"/>
      </w:r>
      <w:r>
        <w:rPr>
          <w:rFonts w:hint="eastAsia"/>
        </w:rPr>
        <w:t>反蓝分量作用：</w:t>
      </w:r>
      <w:r>
        <w:br w:type="textWrapping"/>
      </w:r>
    </w:p>
    <w:p w14:paraId="0F55E53C">
      <w:pPr>
        <w:pStyle w:val="3"/>
      </w:pPr>
      <m:oMathPara>
        <m:oMathParaPr>
          <m:jc m:val="center"/>
        </m:oMathParaPr>
        <m:oMath>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r>
                <m:rPr>
                  <m:sty m:val="p"/>
                </m:rPr>
                <m:t>Ψ</m:t>
              </m:r>
            </m:e>
            <m:sub>
              <m:sSubSup>
                <m:sSubSupPr/>
                <m:e>
                  <m:r>
                    <m:rPr/>
                    <m:t>γ</m:t>
                  </m:r>
                </m:e>
                <m:sub>
                  <m:r>
                    <m:rPr/>
                    <m:t>2</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r>
            <m:rPr/>
            <m:t>0</m:t>
          </m:r>
          <m:sSub>
            <m:sSubPr/>
            <m:e>
              <m:r>
                <m:rPr>
                  <m:sty m:val="p"/>
                </m:rPr>
                <m:t>⟩</m:t>
              </m:r>
            </m:e>
            <m:sub>
              <m:r>
                <m:rPr/>
                <m:t>C</m:t>
              </m:r>
            </m:sub>
          </m:sSub>
        </m:oMath>
      </m:oMathPara>
    </w:p>
    <w:p w14:paraId="111D46F9">
      <w:pPr>
        <w:pStyle w:val="4"/>
      </w:pPr>
      <w:r>
        <w:br w:type="textWrapping"/>
      </w:r>
      <w:r>
        <w:rPr>
          <w:rFonts w:hint="eastAsia"/>
        </w:rPr>
        <w:t>中间态：</w:t>
      </w:r>
      <w:r>
        <w:br w:type="textWrapping"/>
      </w:r>
    </w:p>
    <w:p w14:paraId="2BFDF533">
      <w:pPr>
        <w:pStyle w:val="3"/>
      </w:pPr>
      <m:oMathPara>
        <m:oMathParaPr>
          <m:jc m:val="center"/>
        </m:oMathParaPr>
        <m:oMath>
          <m:r>
            <m:rPr>
              <m:sty m:val="p"/>
            </m:rPr>
            <m:t>|</m:t>
          </m:r>
          <m:sSub>
            <m:sSubPr/>
            <m:e>
              <m:r>
                <m:rPr>
                  <m:sty m:val="p"/>
                </m:rPr>
                <m:t>Ψ</m:t>
              </m:r>
            </m:e>
            <m:sub>
              <m:sSubSup>
                <m:sSubSupPr/>
                <m:e>
                  <m:r>
                    <m:rPr/>
                    <m:t>γ</m:t>
                  </m:r>
                </m:e>
                <m:sub>
                  <m:r>
                    <m:rPr/>
                    <m:t>2</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r>
            <m:rPr/>
            <m:t>0</m:t>
          </m:r>
          <m:sSub>
            <m:sSubPr/>
            <m:e>
              <m:r>
                <m:rPr>
                  <m:sty m:val="p"/>
                </m:rPr>
                <m:t>⟩</m:t>
              </m:r>
            </m:e>
            <m:sub>
              <m:r>
                <m:rPr/>
                <m:t>C</m:t>
              </m:r>
            </m:sub>
          </m:sSub>
        </m:oMath>
      </m:oMathPara>
    </w:p>
    <w:p w14:paraId="19C745F5">
      <w:pPr>
        <w:pStyle w:val="4"/>
      </w:pPr>
      <w:r>
        <w:rPr>
          <w:rFonts w:hint="eastAsia"/>
        </w:rPr>
        <w:t>第三步：希格斯质量激发</w:t>
      </w:r>
      <w:r>
        <w:br w:type="textWrapping"/>
      </w:r>
    </w:p>
    <w:p w14:paraId="78950893">
      <w:pPr>
        <w:pStyle w:val="3"/>
      </w:pPr>
      <m:oMathPara>
        <m:oMathParaPr>
          <m:jc m:val="center"/>
        </m:oMathParaPr>
        <m:oMath>
          <m:sSubSup>
            <m:sSubSupPr/>
            <m:e>
              <m:acc>
                <m:accPr/>
                <m:e>
                  <m:r>
                    <m:rPr>
                      <m:sty m:val="p"/>
                      <m:scr m:val="script"/>
                    </m:rPr>
                    <m:t>ℋ</m:t>
                  </m:r>
                </m:e>
              </m:acc>
            </m:e>
            <m:sub>
              <m:r>
                <m:rPr>
                  <m:sty m:val="p"/>
                </m:rPr>
                <m:t>Higgs</m:t>
              </m:r>
            </m:sub>
            <m:sup>
              <m:r>
                <m:rPr>
                  <m:sty m:val="p"/>
                </m:rPr>
                <m:t>(+)</m:t>
              </m:r>
            </m:sup>
          </m:sSubSup>
          <m:r>
            <m:rPr>
              <m:sty m:val="p"/>
            </m:rPr>
            <m:t>|</m:t>
          </m:r>
          <m:sSub>
            <m:sSubPr/>
            <m:e>
              <m:r>
                <m:rPr>
                  <m:sty m:val="p"/>
                </m:rPr>
                <m:t>Ψ</m:t>
              </m:r>
            </m:e>
            <m:sub>
              <m:sSubSup>
                <m:sSubSupPr/>
                <m:e>
                  <m:r>
                    <m:rPr/>
                    <m:t>γ</m:t>
                  </m:r>
                </m:e>
                <m:sub>
                  <m:r>
                    <m:rPr/>
                    <m:t>2</m:t>
                  </m:r>
                </m:sub>
                <m:sup>
                  <m:r>
                    <m:rPr>
                      <m:sty m:val="p"/>
                    </m:rPr>
                    <m:t>″</m:t>
                  </m:r>
                </m:sup>
              </m:sSubSup>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sSub>
            <m:sSubPr/>
            <m:e>
              <m:r>
                <m:rPr>
                  <m:sty m:val="p"/>
                </m:rPr>
                <m:t>Ψ</m:t>
              </m:r>
            </m:e>
            <m:sub>
              <m:sSup>
                <m:sSupPr/>
                <m:e>
                  <m:r>
                    <m:rPr/>
                    <m:t>e</m:t>
                  </m:r>
                </m:e>
                <m:sup>
                  <m:r>
                    <m:rPr>
                      <m:sty m:val="p"/>
                    </m:rPr>
                    <m:t>−</m:t>
                  </m:r>
                </m:sup>
              </m:sSup>
            </m:sub>
          </m:sSub>
          <m:r>
            <m:rPr>
              <m:sty m:val="p"/>
            </m:rPr>
            <m:t>⟩</m:t>
          </m:r>
        </m:oMath>
      </m:oMathPara>
    </w:p>
    <w:p w14:paraId="330FE79D">
      <w:pPr>
        <w:pStyle w:val="4"/>
      </w:pPr>
      <w:r>
        <w:br w:type="textWrapping"/>
      </w:r>
      <w:r>
        <w:rPr>
          <w:rFonts w:hint="eastAsia"/>
        </w:rPr>
        <w:t>证毕。</w:t>
      </w:r>
    </w:p>
    <w:bookmarkEnd w:id="18"/>
    <w:bookmarkEnd w:id="20"/>
    <w:p w14:paraId="101381F0">
      <w:pPr>
        <w:pStyle w:val="5"/>
      </w:pPr>
      <w:bookmarkStart w:id="21" w:name="对产生过程的能量转化机制"/>
      <w:r>
        <w:t xml:space="preserve">6 </w:t>
      </w:r>
      <w:r>
        <w:rPr>
          <w:rFonts w:hint="eastAsia"/>
        </w:rPr>
        <w:t>对产生过程的能量转化机制</w:t>
      </w:r>
    </w:p>
    <w:p w14:paraId="3E5125AA">
      <w:pPr>
        <w:pStyle w:val="6"/>
      </w:pPr>
      <w:bookmarkStart w:id="22" w:name="a-场能量向-c-场耦合能量的转化"/>
      <w:r>
        <w:t xml:space="preserve">6.1 A </w:t>
      </w:r>
      <w:r>
        <w:rPr>
          <w:rFonts w:hint="eastAsia"/>
        </w:rPr>
        <w:t>场能量向</w:t>
      </w:r>
      <w:r>
        <w:t xml:space="preserve"> C </w:t>
      </w:r>
      <w:r>
        <w:rPr>
          <w:rFonts w:hint="eastAsia"/>
        </w:rPr>
        <w:t>场耦合能量的转化</w:t>
      </w:r>
    </w:p>
    <w:p w14:paraId="20757659">
      <w:pPr>
        <w:pStyle w:val="4"/>
      </w:pPr>
      <w:r>
        <w:rPr>
          <w:rFonts w:hint="eastAsia"/>
          <w:b/>
          <w:bCs/>
        </w:rPr>
        <w:t>定理</w:t>
      </w:r>
      <w:r>
        <w:rPr>
          <w:b/>
          <w:bCs/>
        </w:rPr>
        <w:t xml:space="preserve"> </w:t>
      </w:r>
      <w:r>
        <w:rPr>
          <w:rFonts w:hint="eastAsia"/>
          <w:b/>
          <w:bCs/>
        </w:rPr>
        <w:t>6.1（A</w:t>
      </w:r>
      <w:r>
        <w:rPr>
          <w:b/>
          <w:bCs/>
        </w:rPr>
        <w:t xml:space="preserve"> </w:t>
      </w:r>
      <w:r>
        <w:rPr>
          <w:rFonts w:hint="eastAsia"/>
          <w:b/>
          <w:bCs/>
        </w:rPr>
        <w:t>场→C</w:t>
      </w:r>
      <w:r>
        <w:rPr>
          <w:b/>
          <w:bCs/>
        </w:rPr>
        <w:t xml:space="preserve"> </w:t>
      </w:r>
      <w:r>
        <w:rPr>
          <w:rFonts w:hint="eastAsia"/>
          <w:b/>
          <w:bCs/>
        </w:rPr>
        <w:t>场能量转化）</w:t>
      </w:r>
      <w:r>
        <w:rPr>
          <w:rFonts w:hint="eastAsia"/>
        </w:rPr>
        <w:t>：在对产生过程中，入射光子的</w:t>
      </w:r>
      <w:r>
        <w:t xml:space="preserve"> A </w:t>
      </w:r>
      <w:r>
        <w:rPr>
          <w:rFonts w:hint="eastAsia"/>
        </w:rPr>
        <w:t>场能量大部分转化为电子/正电子的</w:t>
      </w:r>
      <w:r>
        <w:t xml:space="preserve"> C </w:t>
      </w:r>
      <w:r>
        <w:rPr>
          <w:rFonts w:hint="eastAsia"/>
        </w:rPr>
        <w:t>场耦合能量，使得光子能量等于电子或正电子的总能量：</w:t>
      </w:r>
    </w:p>
    <w:p w14:paraId="724D8DEC">
      <w:pPr>
        <w:pStyle w:val="3"/>
      </w:pPr>
      <m:oMathPara>
        <m:oMathParaPr>
          <m:jc m:val="center"/>
        </m:oMathParaPr>
        <m:oMath>
          <m:sSub>
            <m:sSubPr/>
            <m:e>
              <m:r>
                <m:rPr/>
                <m:t>E</m:t>
              </m:r>
            </m:e>
            <m:sub>
              <m:r>
                <m:rPr/>
                <m:t>γ</m:t>
              </m:r>
            </m:sub>
          </m:sSub>
          <m:r>
            <m:rPr>
              <m:sty m:val="p"/>
            </m:rPr>
            <m:t>=</m:t>
          </m:r>
          <m:sSub>
            <m:sSubPr/>
            <m:e>
              <m:r>
                <m:rPr/>
                <m:t>E</m:t>
              </m:r>
            </m:e>
            <m:sub>
              <m:sSup>
                <m:sSupPr/>
                <m:e>
                  <m:r>
                    <m:rPr/>
                    <m:t>e</m:t>
                  </m:r>
                </m:e>
                <m:sup>
                  <m:r>
                    <m:rPr>
                      <m:sty m:val="p"/>
                    </m:rPr>
                    <m:t>±</m:t>
                  </m:r>
                </m:sup>
              </m:sSup>
            </m:sub>
          </m:sSub>
          <m:r>
            <m:rPr>
              <m:sty m:val="p"/>
            </m:rPr>
            <m:t>=</m:t>
          </m:r>
          <m:rad>
            <m:radPr>
              <m:degHide m:val="1"/>
            </m:radPr>
            <m:deg/>
            <m:e>
              <m:sSubSup>
                <m:sSubSupPr/>
                <m:e>
                  <m:r>
                    <m:rPr/>
                    <m:t>p</m:t>
                  </m:r>
                </m:e>
                <m:sub>
                  <m:sSup>
                    <m:sSupPr/>
                    <m:e>
                      <m:r>
                        <m:rPr/>
                        <m:t>e</m:t>
                      </m:r>
                    </m:e>
                    <m:sup>
                      <m:r>
                        <m:rPr>
                          <m:sty m:val="p"/>
                        </m:rPr>
                        <m:t>±</m:t>
                      </m:r>
                    </m:sup>
                  </m:sSup>
                </m:sub>
                <m:sup>
                  <m:r>
                    <m:rPr/>
                    <m:t>2</m:t>
                  </m:r>
                </m:sup>
              </m:sSubSup>
              <m:sSup>
                <m:sSupPr/>
                <m:e>
                  <m:r>
                    <m:rPr/>
                    <m:t>c</m:t>
                  </m:r>
                </m:e>
                <m:sup>
                  <m:r>
                    <m:rPr/>
                    <m:t>2</m:t>
                  </m:r>
                </m:sup>
              </m:sSup>
              <m:r>
                <m:rPr>
                  <m:sty m:val="p"/>
                </m:rPr>
                <m:t>+</m:t>
              </m:r>
              <m:sSubSup>
                <m:sSubSupPr/>
                <m:e>
                  <m:r>
                    <m:rPr/>
                    <m:t>m</m:t>
                  </m:r>
                </m:e>
                <m:sub>
                  <m:r>
                    <m:rPr/>
                    <m:t>e</m:t>
                  </m:r>
                </m:sub>
                <m:sup>
                  <m:r>
                    <m:rPr/>
                    <m:t>2</m:t>
                  </m:r>
                </m:sup>
              </m:sSubSup>
              <m:sSup>
                <m:sSupPr/>
                <m:e>
                  <m:r>
                    <m:rPr/>
                    <m:t>c</m:t>
                  </m:r>
                </m:e>
                <m:sup>
                  <m:r>
                    <m:rPr/>
                    <m:t>4</m:t>
                  </m:r>
                </m:sup>
              </m:sSup>
            </m:e>
          </m:rad>
        </m:oMath>
      </m:oMathPara>
    </w:p>
    <w:p w14:paraId="434700BE">
      <w:pPr>
        <w:pStyle w:val="4"/>
      </w:pPr>
      <w:r>
        <w:rPr>
          <w:rFonts w:hint="eastAsia"/>
          <w:b/>
          <w:bCs/>
        </w:rPr>
        <w:t>证明</w:t>
      </w:r>
      <w:r>
        <w:rPr>
          <w:rFonts w:hint="eastAsia"/>
        </w:rPr>
        <w:t>：</w:t>
      </w:r>
      <w:r>
        <w:br w:type="textWrapping"/>
      </w:r>
      <w:r>
        <w:rPr>
          <w:rFonts w:hint="eastAsia"/>
        </w:rPr>
        <w:t>入射光子的</w:t>
      </w:r>
      <w:r>
        <w:t xml:space="preserve"> A </w:t>
      </w:r>
      <w:r>
        <w:rPr>
          <w:rFonts w:hint="eastAsia"/>
        </w:rPr>
        <w:t>场能量为：</w:t>
      </w:r>
      <w:r>
        <w:br w:type="textWrapping"/>
      </w:r>
    </w:p>
    <w:p w14:paraId="048D502F">
      <w:pPr>
        <w:pStyle w:val="3"/>
      </w:pPr>
      <m:oMathPara>
        <m:oMathParaPr>
          <m:jc m:val="center"/>
        </m:oMathParaPr>
        <m:oMath>
          <m:sSub>
            <m:sSubPr/>
            <m:e>
              <m:r>
                <m:rPr/>
                <m:t>E</m:t>
              </m:r>
            </m:e>
            <m:sub>
              <m:r>
                <m:rPr/>
                <m:t>γ</m:t>
              </m:r>
            </m:sub>
          </m:sSub>
          <m:r>
            <m:rPr>
              <m:sty m:val="p"/>
            </m:rPr>
            <m:t>=ℏ</m:t>
          </m:r>
          <m:sSub>
            <m:sSubPr/>
            <m:e>
              <m:r>
                <m:rPr/>
                <m:t>ω</m:t>
              </m:r>
            </m:e>
            <m:sub>
              <m:r>
                <m:rPr/>
                <m:t>γ</m:t>
              </m:r>
            </m:sub>
          </m:sSub>
          <m:r>
            <m:rPr>
              <m:sty m:val="p"/>
            </m:rPr>
            <m:t>=⟨</m:t>
          </m:r>
          <m:sSubSup>
            <m:sSubSupPr/>
            <m:e>
              <m:r>
                <m:rPr/>
                <m:t>A</m:t>
              </m:r>
            </m:e>
            <m:sub>
              <m:r>
                <m:rPr>
                  <m:sty m:val="p"/>
                </m:rPr>
                <m:t>high</m:t>
              </m:r>
            </m:sub>
            <m:sup>
              <m:r>
                <m:rPr>
                  <m:sty m:val="p"/>
                </m:rPr>
                <m:t>(</m:t>
              </m:r>
              <m:r>
                <m:rPr/>
                <m:t>γ</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high</m:t>
              </m:r>
            </m:sub>
            <m:sup>
              <m:r>
                <m:rPr>
                  <m:sty m:val="p"/>
                </m:rPr>
                <m:t>(</m:t>
              </m:r>
              <m:r>
                <m:rPr/>
                <m:t>γ</m:t>
              </m:r>
              <m:r>
                <m:rPr>
                  <m:sty m:val="p"/>
                </m:rPr>
                <m:t>)</m:t>
              </m:r>
            </m:sup>
          </m:sSubSup>
          <m:r>
            <m:rPr>
              <m:sty m:val="p"/>
            </m:rPr>
            <m:t>⟩</m:t>
          </m:r>
        </m:oMath>
      </m:oMathPara>
    </w:p>
    <w:p w14:paraId="56FB0A04">
      <w:pPr>
        <w:pStyle w:val="4"/>
      </w:pPr>
      <w:r>
        <w:br w:type="textWrapping"/>
      </w:r>
      <w:r>
        <w:rPr>
          <w:rFonts w:hint="eastAsia"/>
        </w:rPr>
        <w:t>经过核涡旋场作用后，A</w:t>
      </w:r>
      <w:r>
        <w:t xml:space="preserve"> </w:t>
      </w:r>
      <w:r>
        <w:rPr>
          <w:rFonts w:hint="eastAsia"/>
        </w:rPr>
        <w:t>场降频为低能束缚模式：</w:t>
      </w:r>
      <w:r>
        <w:br w:type="textWrapping"/>
      </w:r>
    </w:p>
    <w:p w14:paraId="12575659">
      <w:pPr>
        <w:pStyle w:val="3"/>
      </w:pPr>
      <m:oMathPara>
        <m:oMathParaPr>
          <m:jc m:val="center"/>
        </m:oMathParaPr>
        <m:oMath>
          <m:r>
            <m:rPr>
              <m:sty m:val="p"/>
            </m:rPr>
            <m:t>|</m:t>
          </m:r>
          <m:sSubSup>
            <m:sSubSupPr/>
            <m:e>
              <m:r>
                <m:rPr/>
                <m:t>A</m:t>
              </m:r>
            </m:e>
            <m:sub>
              <m:r>
                <m:rPr>
                  <m:sty m:val="p"/>
                </m:rPr>
                <m:t>high</m:t>
              </m:r>
            </m:sub>
            <m:sup>
              <m:r>
                <m:rPr>
                  <m:sty m:val="p"/>
                </m:rPr>
                <m:t>(</m:t>
              </m:r>
              <m:r>
                <m:rPr/>
                <m:t>γ</m:t>
              </m:r>
              <m:r>
                <m:rPr>
                  <m:sty m:val="p"/>
                </m:rPr>
                <m:t>)</m:t>
              </m:r>
            </m:sup>
          </m:sSubSup>
          <m:r>
            <m:rPr>
              <m:sty m:val="p"/>
            </m:rPr>
            <m:t>⟩</m:t>
          </m:r>
          <m:limUpp>
            <m:limUppPr/>
            <m:e>
              <m:r>
                <m:rPr>
                  <m:sty m:val="p"/>
                </m:rPr>
                <m:t>→</m:t>
              </m:r>
            </m:e>
            <m:lim>
              <m:sSubSup>
                <m:sSubSupPr/>
                <m:e>
                  <m:acc>
                    <m:accPr/>
                    <m:e>
                      <m:r>
                        <m:rPr>
                          <m:sty m:val="p"/>
                          <m:scr m:val="script"/>
                        </m:rPr>
                        <m:t>D</m:t>
                      </m:r>
                    </m:e>
                  </m:acc>
                </m:e>
                <m:sub>
                  <m:r>
                    <m:rPr/>
                    <m:t>A</m:t>
                  </m:r>
                </m:sub>
                <m:sup>
                  <m:r>
                    <m:rPr>
                      <m:sty m:val="p"/>
                    </m:rPr>
                    <m:t>(↓)</m:t>
                  </m:r>
                </m:sup>
              </m:sSubSup>
            </m:lim>
          </m:limUpp>
          <m:r>
            <m:rPr>
              <m:sty m:val="p"/>
            </m:rPr>
            <m:t>|</m:t>
          </m:r>
          <m:sSubSup>
            <m:sSubSupPr/>
            <m:e>
              <m:r>
                <m:rPr/>
                <m:t>A</m:t>
              </m:r>
            </m:e>
            <m:sub>
              <m:r>
                <m:rPr>
                  <m:sty m:val="p"/>
                </m:rPr>
                <m:t>low</m:t>
              </m:r>
            </m:sub>
            <m:sup>
              <m:r>
                <m:rPr>
                  <m:sty m:val="p"/>
                </m:rPr>
                <m:t>(</m:t>
              </m:r>
              <m:r>
                <m:rPr/>
                <m:t>e</m:t>
              </m:r>
              <m:r>
                <m:rPr>
                  <m:sty m:val="p"/>
                </m:rPr>
                <m:t>)</m:t>
              </m:r>
            </m:sup>
          </m:sSubSup>
          <m:r>
            <m:rPr>
              <m:sty m:val="p"/>
            </m:rPr>
            <m:t>⟩</m:t>
          </m:r>
        </m:oMath>
      </m:oMathPara>
    </w:p>
    <w:p w14:paraId="28338F7B">
      <w:pPr>
        <w:pStyle w:val="4"/>
      </w:pPr>
      <w:r>
        <w:br w:type="textWrapping"/>
      </w:r>
      <w:r>
        <w:t xml:space="preserve">A </w:t>
      </w:r>
      <w:r>
        <w:rPr>
          <w:rFonts w:hint="eastAsia"/>
        </w:rPr>
        <w:t>场能量变化为：</w:t>
      </w:r>
      <w:r>
        <w:br w:type="textWrapping"/>
      </w:r>
    </w:p>
    <w:p w14:paraId="7543DD54">
      <w:pPr>
        <w:pStyle w:val="3"/>
      </w:pPr>
      <m:oMathPara>
        <m:oMathParaPr>
          <m:jc m:val="center"/>
        </m:oMathParaPr>
        <m:oMath>
          <m:r>
            <m:rPr>
              <m:sty m:val="p"/>
            </m:rPr>
            <m:t>Δ</m:t>
          </m:r>
          <m:sSub>
            <m:sSubPr/>
            <m:e>
              <m:r>
                <m:rPr/>
                <m:t>E</m:t>
              </m:r>
            </m:e>
            <m:sub>
              <m:r>
                <m:rPr/>
                <m:t>A</m:t>
              </m:r>
            </m:sub>
          </m:sSub>
          <m:r>
            <m:rPr>
              <m:sty m:val="p"/>
            </m:rPr>
            <m:t>=ℏ</m:t>
          </m:r>
          <m:sSub>
            <m:sSubPr/>
            <m:e>
              <m:r>
                <m:rPr/>
                <m:t>ω</m:t>
              </m:r>
            </m:e>
            <m:sub>
              <m:r>
                <m:rPr/>
                <m:t>γ</m:t>
              </m:r>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oMath>
      </m:oMathPara>
    </w:p>
    <w:p w14:paraId="65937941">
      <w:pPr>
        <w:pStyle w:val="4"/>
      </w:pPr>
      <w:r>
        <w:br w:type="textWrapping"/>
      </w:r>
      <w:r>
        <w:rPr>
          <w:rFonts w:hint="eastAsia"/>
        </w:rPr>
        <w:t>这部分能量通过希格斯涡旋场耦合转移到</w:t>
      </w:r>
      <w:r>
        <w:t xml:space="preserve"> C </w:t>
      </w:r>
      <w:r>
        <w:rPr>
          <w:rFonts w:hint="eastAsia"/>
        </w:rPr>
        <w:t>场：</w:t>
      </w:r>
      <w:r>
        <w:br w:type="textWrapping"/>
      </w:r>
    </w:p>
    <w:p w14:paraId="4625C8D6">
      <w:pPr>
        <w:pStyle w:val="3"/>
      </w:pPr>
      <m:oMathPara>
        <m:oMathParaPr>
          <m:jc m:val="center"/>
        </m:oMathParaPr>
        <m:oMath>
          <m:r>
            <m:rPr>
              <m:sty m:val="p"/>
            </m:rPr>
            <m:t>Δ</m:t>
          </m:r>
          <m:sSub>
            <m:sSubPr/>
            <m:e>
              <m:r>
                <m:rPr/>
                <m:t>E</m:t>
              </m:r>
            </m:e>
            <m:sub>
              <m:r>
                <m:rPr/>
                <m:t>A</m:t>
              </m:r>
            </m:sub>
          </m:sSub>
          <m:limUpp>
            <m:limUppPr/>
            <m:e>
              <m:r>
                <m:rPr>
                  <m:sty m:val="p"/>
                </m:rPr>
                <m:t>→</m:t>
              </m:r>
            </m:e>
            <m:lim>
              <m:sSub>
                <m:sSubPr/>
                <m:e>
                  <m:acc>
                    <m:accPr/>
                    <m:e>
                      <m:r>
                        <m:rPr>
                          <m:sty m:val="p"/>
                          <m:scr m:val="script"/>
                        </m:rPr>
                        <m:t>ℋ</m:t>
                      </m:r>
                    </m:e>
                  </m:acc>
                </m:e>
                <m:sub>
                  <m:r>
                    <m:rPr>
                      <m:sty m:val="p"/>
                    </m:rPr>
                    <m:t>Higgs</m:t>
                  </m:r>
                </m:sub>
              </m:sSub>
            </m:lim>
          </m:limUpp>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oMath>
      </m:oMathPara>
    </w:p>
    <w:p w14:paraId="7F2BACF7">
      <w:pPr>
        <w:pStyle w:val="4"/>
      </w:pPr>
      <w:r>
        <w:br w:type="textWrapping"/>
      </w:r>
      <w:r>
        <w:t xml:space="preserve">C </w:t>
      </w:r>
      <w:r>
        <w:rPr>
          <w:rFonts w:hint="eastAsia"/>
        </w:rPr>
        <w:t>场能量为：</w:t>
      </w:r>
      <w:r>
        <w:br w:type="textWrapping"/>
      </w:r>
    </w:p>
    <w:p w14:paraId="228113F7">
      <w:pPr>
        <w:pStyle w:val="3"/>
      </w:pPr>
      <m:oMathPara>
        <m:oMathParaPr>
          <m:jc m:val="center"/>
        </m:oMathParaPr>
        <m:oMath>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sSub>
            <m:sSubPr/>
            <m:e>
              <m:r>
                <m:rPr/>
                <m:t>m</m:t>
              </m:r>
            </m:e>
            <m:sub>
              <m:r>
                <m:rPr/>
                <m:t>e</m:t>
              </m:r>
            </m:sub>
          </m:sSub>
          <m:sSup>
            <m:sSupPr/>
            <m:e>
              <m:r>
                <m:rPr/>
                <m:t>c</m:t>
              </m:r>
            </m:e>
            <m:sup>
              <m:r>
                <m:rPr/>
                <m:t>2</m:t>
              </m:r>
            </m:sup>
          </m:sSup>
          <m:r>
            <m:rPr>
              <m:sty m:val="p"/>
            </m:rPr>
            <m:t>+</m:t>
          </m:r>
          <m:f>
            <m:fPr/>
            <m:num>
              <m:sSubSup>
                <m:sSubSupPr/>
                <m:e>
                  <m:r>
                    <m:rPr/>
                    <m:t>p</m:t>
                  </m:r>
                </m:e>
                <m:sub>
                  <m:sSup>
                    <m:sSupPr/>
                    <m:e>
                      <m:r>
                        <m:rPr/>
                        <m:t>e</m:t>
                      </m:r>
                    </m:e>
                    <m:sup>
                      <m:r>
                        <m:rPr>
                          <m:sty m:val="p"/>
                        </m:rPr>
                        <m:t>±</m:t>
                      </m:r>
                    </m:sup>
                  </m:sSup>
                </m:sub>
                <m:sup>
                  <m:r>
                    <m:rPr/>
                    <m:t>2</m:t>
                  </m:r>
                </m:sup>
              </m:sSubSup>
            </m:num>
            <m:den>
              <m:r>
                <m:rPr/>
                <m:t>2</m:t>
              </m:r>
              <m:sSub>
                <m:sSubPr/>
                <m:e>
                  <m:r>
                    <m:rPr/>
                    <m:t>m</m:t>
                  </m:r>
                </m:e>
                <m:sub>
                  <m:r>
                    <m:rPr/>
                    <m:t>e</m:t>
                  </m:r>
                </m:sub>
              </m:sSub>
            </m:den>
          </m:f>
          <m:r>
            <m:rPr>
              <m:sty m:val="p"/>
            </m:rPr>
            <m:t>+⋯</m:t>
          </m:r>
        </m:oMath>
      </m:oMathPara>
    </w:p>
    <w:p w14:paraId="3FBF7D2D">
      <w:pPr>
        <w:pStyle w:val="4"/>
      </w:pPr>
      <w:r>
        <w:br w:type="textWrapping"/>
      </w:r>
      <w:r>
        <w:rPr>
          <w:rFonts w:hint="eastAsia"/>
        </w:rPr>
        <w:t>电子/正电子的总能量为</w:t>
      </w:r>
      <w:r>
        <w:t xml:space="preserve"> A </w:t>
      </w:r>
      <w:r>
        <w:rPr>
          <w:rFonts w:hint="eastAsia"/>
        </w:rPr>
        <w:t>场剩余能量与</w:t>
      </w:r>
      <w:r>
        <w:t xml:space="preserve"> C </w:t>
      </w:r>
      <w:r>
        <w:rPr>
          <w:rFonts w:hint="eastAsia"/>
        </w:rPr>
        <w:t>场能量之和：</w:t>
      </w:r>
      <w:r>
        <w:br w:type="textWrapping"/>
      </w:r>
    </w:p>
    <w:p w14:paraId="2D71AE6D">
      <w:pPr>
        <w:pStyle w:val="3"/>
      </w:pPr>
      <m:oMathPara>
        <m:oMathParaPr>
          <m:jc m:val="center"/>
        </m:oMathParaPr>
        <m:oMath>
          <m:eqArr>
            <m:eqArrPr/>
            <m:e>
              <m:sSub>
                <m:sSubPr/>
                <m:e>
                  <m:r>
                    <m:rPr/>
                    <m:t>E</m:t>
                  </m:r>
                </m:e>
                <m:sub>
                  <m:sSup>
                    <m:sSupPr/>
                    <m:e>
                      <m:r>
                        <m:rPr/>
                        <m:t>e</m:t>
                      </m:r>
                    </m:e>
                    <m:sup>
                      <m:r>
                        <m:rPr>
                          <m:sty m:val="p"/>
                        </m:rPr>
                        <m:t>±</m:t>
                      </m:r>
                    </m:sup>
                  </m:sSup>
                </m:sub>
              </m:sSub>
              <m:r>
                <m:rPr/>
                <m:t>&amp;</m:t>
              </m:r>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e>
            <m:e>
              <m:r>
                <m:rPr/>
                <m:t>&amp;</m:t>
              </m:r>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d>
                <m:dPr>
                  <m:sepChr m:val=""/>
                </m:dPr>
                <m:e>
                  <m:r>
                    <m:rPr>
                      <m:sty m:val="p"/>
                    </m:rPr>
                    <m:t>ℏ</m:t>
                  </m:r>
                  <m:sSub>
                    <m:sSubPr/>
                    <m:e>
                      <m:r>
                        <m:rPr/>
                        <m:t>ω</m:t>
                      </m:r>
                    </m:e>
                    <m:sub>
                      <m:r>
                        <m:rPr/>
                        <m:t>γ</m:t>
                      </m:r>
                    </m:sub>
                  </m:sSub>
                  <m:r>
                    <m:rPr>
                      <m:sty m:val="p"/>
                    </m:rPr>
                    <m:t>−⟨</m:t>
                  </m:r>
                  <m:sSubSup>
                    <m:sSubSupPr/>
                    <m:e>
                      <m:r>
                        <m:rPr/>
                        <m:t>A</m:t>
                      </m:r>
                    </m:e>
                    <m:sub>
                      <m:r>
                        <m:rPr>
                          <m:sty m:val="p"/>
                        </m:rPr>
                        <m:t>low</m:t>
                      </m:r>
                    </m:sub>
                    <m:sup>
                      <m:r>
                        <m:rPr>
                          <m:sty m:val="p"/>
                        </m:rPr>
                        <m:t>(</m:t>
                      </m:r>
                      <m:r>
                        <m:rPr/>
                        <m:t>e</m:t>
                      </m:r>
                      <m:r>
                        <m:rPr>
                          <m:sty m:val="p"/>
                        </m:rPr>
                        <m:t>)</m:t>
                      </m:r>
                    </m:sup>
                  </m:sSubSup>
                  <m:r>
                    <m:rPr>
                      <m:sty m:val="p"/>
                    </m:rPr>
                    <m:t>|</m:t>
                  </m:r>
                  <m:sSub>
                    <m:sSubPr/>
                    <m:e>
                      <m:acc>
                        <m:accPr/>
                        <m:e>
                          <m:r>
                            <m:rPr/>
                            <m:t>H</m:t>
                          </m:r>
                        </m:e>
                      </m:acc>
                    </m:e>
                    <m:sub>
                      <m:r>
                        <m:rPr/>
                        <m:t>A</m:t>
                      </m:r>
                    </m:sub>
                  </m:sSub>
                  <m:r>
                    <m:rPr>
                      <m:sty m:val="p"/>
                    </m:rPr>
                    <m:t>|</m:t>
                  </m:r>
                  <m:sSubSup>
                    <m:sSubSupPr/>
                    <m:e>
                      <m:r>
                        <m:rPr/>
                        <m:t>A</m:t>
                      </m:r>
                    </m:e>
                    <m:sub>
                      <m:r>
                        <m:rPr>
                          <m:sty m:val="p"/>
                        </m:rPr>
                        <m:t>low</m:t>
                      </m:r>
                    </m:sub>
                    <m:sup>
                      <m:r>
                        <m:rPr>
                          <m:sty m:val="p"/>
                        </m:rPr>
                        <m:t>(</m:t>
                      </m:r>
                      <m:r>
                        <m:rPr/>
                        <m:t>e</m:t>
                      </m:r>
                      <m:r>
                        <m:rPr>
                          <m:sty m:val="p"/>
                        </m:rPr>
                        <m:t>)</m:t>
                      </m:r>
                    </m:sup>
                  </m:sSubSup>
                  <m:r>
                    <m:rPr>
                      <m:sty m:val="p"/>
                    </m:rPr>
                    <m:t>⟩</m:t>
                  </m:r>
                </m:e>
              </m:d>
            </m:e>
            <m:e>
              <m:r>
                <m:rPr/>
                <m:t>&amp;</m:t>
              </m:r>
              <m:r>
                <m:rPr>
                  <m:sty m:val="p"/>
                </m:rPr>
                <m:t>=ℏ</m:t>
              </m:r>
              <m:sSub>
                <m:sSubPr/>
                <m:e>
                  <m:r>
                    <m:rPr/>
                    <m:t>ω</m:t>
                  </m:r>
                </m:e>
                <m:sub>
                  <m:r>
                    <m:rPr/>
                    <m:t>γ</m:t>
                  </m:r>
                </m:sub>
              </m:sSub>
              <m:r>
                <m:rPr>
                  <m:sty m:val="p"/>
                </m:rPr>
                <m:t>=</m:t>
              </m:r>
              <m:sSub>
                <m:sSubPr/>
                <m:e>
                  <m:r>
                    <m:rPr/>
                    <m:t>E</m:t>
                  </m:r>
                </m:e>
                <m:sub>
                  <m:r>
                    <m:rPr/>
                    <m:t>γ</m:t>
                  </m:r>
                </m:sub>
              </m:sSub>
            </m:e>
          </m:eqArr>
        </m:oMath>
      </m:oMathPara>
    </w:p>
    <w:p w14:paraId="35A44D4D">
      <w:pPr>
        <w:pStyle w:val="4"/>
      </w:pPr>
      <w:r>
        <w:br w:type="textWrapping"/>
      </w:r>
      <w:r>
        <w:rPr>
          <w:rFonts w:hint="eastAsia"/>
        </w:rPr>
        <w:t>证毕。</w:t>
      </w:r>
    </w:p>
    <w:p w14:paraId="2A283511">
      <w:pPr>
        <w:pStyle w:val="3"/>
      </w:pPr>
      <w:r>
        <w:rPr>
          <w:rFonts w:hint="eastAsia"/>
          <w:b/>
          <w:bCs/>
        </w:rPr>
        <w:t>推论</w:t>
      </w:r>
      <w:r>
        <w:rPr>
          <w:b/>
          <w:bCs/>
        </w:rPr>
        <w:t xml:space="preserve"> </w:t>
      </w:r>
      <w:r>
        <w:rPr>
          <w:rFonts w:hint="eastAsia"/>
          <w:b/>
          <w:bCs/>
        </w:rPr>
        <w:t>6.1（能量守恒的微观图像）</w:t>
      </w:r>
      <w:r>
        <w:rPr>
          <w:rFonts w:hint="eastAsia"/>
        </w:rPr>
        <w:t>：光子能量完全转化为电子/正电子的总能量（静止能量</w:t>
      </w:r>
      <w:r>
        <w:t xml:space="preserve"> + </w:t>
      </w:r>
      <w:r>
        <w:rPr>
          <w:rFonts w:hint="eastAsia"/>
        </w:rPr>
        <w:t>动能），其中</w:t>
      </w:r>
      <w:r>
        <w:t xml:space="preserve"> A </w:t>
      </w:r>
      <w:r>
        <w:rPr>
          <w:rFonts w:hint="eastAsia"/>
        </w:rPr>
        <w:t>场能量的大部分通过希格斯涡旋场耦合转移至</w:t>
      </w:r>
      <w:r>
        <w:t xml:space="preserve"> C </w:t>
      </w:r>
      <w:r>
        <w:rPr>
          <w:rFonts w:hint="eastAsia"/>
        </w:rPr>
        <w:t>场，仅保留少量作为电子/正电子的</w:t>
      </w:r>
      <w:r>
        <w:t xml:space="preserve"> A </w:t>
      </w:r>
      <w:r>
        <w:rPr>
          <w:rFonts w:hint="eastAsia"/>
        </w:rPr>
        <w:t>场束缚能。</w:t>
      </w:r>
    </w:p>
    <w:bookmarkEnd w:id="22"/>
    <w:p w14:paraId="502C41AD">
      <w:pPr>
        <w:pStyle w:val="6"/>
      </w:pPr>
      <w:bookmarkStart w:id="23" w:name="能量转化效率"/>
      <w:r>
        <w:t xml:space="preserve">6.2 </w:t>
      </w:r>
      <w:r>
        <w:rPr>
          <w:rFonts w:hint="eastAsia"/>
        </w:rPr>
        <w:t>能量转化效率</w:t>
      </w:r>
    </w:p>
    <w:p w14:paraId="0143E138">
      <w:pPr>
        <w:pStyle w:val="4"/>
      </w:pPr>
      <w:r>
        <w:rPr>
          <w:rFonts w:hint="eastAsia"/>
          <w:b/>
          <w:bCs/>
        </w:rPr>
        <w:t>定理</w:t>
      </w:r>
      <w:r>
        <w:rPr>
          <w:b/>
          <w:bCs/>
        </w:rPr>
        <w:t xml:space="preserve"> </w:t>
      </w:r>
      <w:r>
        <w:rPr>
          <w:rFonts w:hint="eastAsia"/>
          <w:b/>
          <w:bCs/>
        </w:rPr>
        <w:t>6.2（能量转化效率）</w:t>
      </w:r>
      <w:r>
        <w:rPr>
          <w:rFonts w:hint="eastAsia"/>
        </w:rPr>
        <w:t>：A</w:t>
      </w:r>
      <w:r>
        <w:t xml:space="preserve"> </w:t>
      </w:r>
      <w:r>
        <w:rPr>
          <w:rFonts w:hint="eastAsia"/>
        </w:rPr>
        <w:t>场向</w:t>
      </w:r>
      <w:r>
        <w:t xml:space="preserve"> C </w:t>
      </w:r>
      <w:r>
        <w:rPr>
          <w:rFonts w:hint="eastAsia"/>
        </w:rPr>
        <w:t>场的能量转化效率定义为：</w:t>
      </w:r>
    </w:p>
    <w:p w14:paraId="4FD87273">
      <w:pPr>
        <w:pStyle w:val="3"/>
      </w:pPr>
      <m:oMathPara>
        <m:oMathParaPr>
          <m:jc m:val="center"/>
        </m:oMathParaPr>
        <m:oMath>
          <m:r>
            <m:rPr/>
            <m:t>η</m:t>
          </m:r>
          <m:r>
            <m:rPr>
              <m:sty m:val="p"/>
            </m:rPr>
            <m:t>=</m:t>
          </m:r>
          <m:f>
            <m:fPr/>
            <m:num>
              <m:r>
                <m:rPr>
                  <m:sty m:val="p"/>
                </m:rPr>
                <m:t>⟨</m:t>
              </m:r>
              <m:sSub>
                <m:sSubPr/>
                <m:e>
                  <m:r>
                    <m:rPr/>
                    <m:t>C</m:t>
                  </m:r>
                </m:e>
                <m:sub>
                  <m:sSub>
                    <m:sSubPr/>
                    <m:e>
                      <m:r>
                        <m:rPr/>
                        <m:t>m</m:t>
                      </m:r>
                    </m:e>
                    <m:sub>
                      <m:r>
                        <m:rPr/>
                        <m:t>e</m:t>
                      </m:r>
                    </m:sub>
                  </m:sSub>
                </m:sub>
              </m:sSub>
              <m:r>
                <m:rPr>
                  <m:sty m:val="p"/>
                </m:rPr>
                <m:t>|</m:t>
              </m:r>
              <m:sSub>
                <m:sSubPr/>
                <m:e>
                  <m:acc>
                    <m:accPr/>
                    <m:e>
                      <m:r>
                        <m:rPr/>
                        <m:t>H</m:t>
                      </m:r>
                    </m:e>
                  </m:acc>
                </m:e>
                <m:sub>
                  <m:r>
                    <m:rPr/>
                    <m:t>C</m:t>
                  </m:r>
                </m:sub>
              </m:sSub>
              <m:r>
                <m:rPr>
                  <m:sty m:val="p"/>
                </m:rPr>
                <m:t>|</m:t>
              </m:r>
              <m:sSub>
                <m:sSubPr/>
                <m:e>
                  <m:r>
                    <m:rPr/>
                    <m:t>C</m:t>
                  </m:r>
                </m:e>
                <m:sub>
                  <m:sSub>
                    <m:sSubPr/>
                    <m:e>
                      <m:r>
                        <m:rPr/>
                        <m:t>m</m:t>
                      </m:r>
                    </m:e>
                    <m:sub>
                      <m:r>
                        <m:rPr/>
                        <m:t>e</m:t>
                      </m:r>
                    </m:sub>
                  </m:sSub>
                </m:sub>
              </m:sSub>
              <m:r>
                <m:rPr>
                  <m:sty m:val="p"/>
                </m:rPr>
                <m:t>⟩</m:t>
              </m:r>
            </m:num>
            <m:den>
              <m:sSub>
                <m:sSubPr/>
                <m:e>
                  <m:r>
                    <m:rPr/>
                    <m:t>E</m:t>
                  </m:r>
                </m:e>
                <m:sub>
                  <m:r>
                    <m:rPr/>
                    <m:t>γ</m:t>
                  </m:r>
                </m:sub>
              </m:sSub>
            </m:den>
          </m:f>
          <m:r>
            <m:rPr>
              <m:sty m:val="p"/>
            </m:rPr>
            <m:t>=</m:t>
          </m:r>
          <m:f>
            <m:fPr/>
            <m:num>
              <m:sSub>
                <m:sSubPr/>
                <m:e>
                  <m:r>
                    <m:rPr/>
                    <m:t>m</m:t>
                  </m:r>
                </m:e>
                <m:sub>
                  <m:r>
                    <m:rPr/>
                    <m:t>e</m:t>
                  </m:r>
                </m:sub>
              </m:sSub>
              <m:sSup>
                <m:sSupPr/>
                <m:e>
                  <m:r>
                    <m:rPr/>
                    <m:t>c</m:t>
                  </m:r>
                </m:e>
                <m:sup>
                  <m:r>
                    <m:rPr/>
                    <m:t>2</m:t>
                  </m:r>
                </m:sup>
              </m:sSup>
              <m:r>
                <m:rPr>
                  <m:sty m:val="p"/>
                </m:rPr>
                <m:t>+</m:t>
              </m:r>
              <m:f>
                <m:fPr/>
                <m:num>
                  <m:sSubSup>
                    <m:sSubSupPr/>
                    <m:e>
                      <m:r>
                        <m:rPr/>
                        <m:t>p</m:t>
                      </m:r>
                    </m:e>
                    <m:sub>
                      <m:sSup>
                        <m:sSupPr/>
                        <m:e>
                          <m:r>
                            <m:rPr/>
                            <m:t>e</m:t>
                          </m:r>
                        </m:e>
                        <m:sup>
                          <m:r>
                            <m:rPr>
                              <m:sty m:val="p"/>
                            </m:rPr>
                            <m:t>±</m:t>
                          </m:r>
                        </m:sup>
                      </m:sSup>
                    </m:sub>
                    <m:sup>
                      <m:r>
                        <m:rPr/>
                        <m:t>2</m:t>
                      </m:r>
                    </m:sup>
                  </m:sSubSup>
                </m:num>
                <m:den>
                  <m:r>
                    <m:rPr/>
                    <m:t>2</m:t>
                  </m:r>
                  <m:sSub>
                    <m:sSubPr/>
                    <m:e>
                      <m:r>
                        <m:rPr/>
                        <m:t>m</m:t>
                      </m:r>
                    </m:e>
                    <m:sub>
                      <m:r>
                        <m:rPr/>
                        <m:t>e</m:t>
                      </m:r>
                    </m:sub>
                  </m:sSub>
                </m:den>
              </m:f>
            </m:num>
            <m:den>
              <m:sSub>
                <m:sSubPr/>
                <m:e>
                  <m:r>
                    <m:rPr/>
                    <m:t>E</m:t>
                  </m:r>
                </m:e>
                <m:sub>
                  <m:r>
                    <m:rPr/>
                    <m:t>γ</m:t>
                  </m:r>
                </m:sub>
              </m:sSub>
            </m:den>
          </m:f>
        </m:oMath>
      </m:oMathPara>
    </w:p>
    <w:p w14:paraId="4EB1FF65">
      <w:pPr>
        <w:pStyle w:val="4"/>
      </w:pPr>
      <w:r>
        <w:rPr>
          <w:rFonts w:hint="eastAsia"/>
        </w:rPr>
        <w:t>在阈条件下（</w:t>
      </w:r>
      <m:oMath>
        <m:sSub>
          <m:sSubPr/>
          <m:e>
            <m:r>
              <m:rPr/>
              <m:t>E</m:t>
            </m:r>
          </m:e>
          <m:sub>
            <m:r>
              <m:rPr/>
              <m:t>γ</m:t>
            </m:r>
          </m:sub>
        </m:sSub>
        <m:r>
          <m:rPr>
            <m:sty m:val="p"/>
          </m:rPr>
          <m:t>=</m:t>
        </m:r>
        <m:sSub>
          <m:sSubPr/>
          <m:e>
            <m:r>
              <m:rPr/>
              <m:t>m</m:t>
            </m:r>
          </m:e>
          <m:sub>
            <m:r>
              <m:rPr/>
              <m:t>e</m:t>
            </m:r>
          </m:sub>
        </m:sSub>
        <m:sSup>
          <m:sSupPr/>
          <m:e>
            <m:r>
              <m:rPr/>
              <m:t>c</m:t>
            </m:r>
          </m:e>
          <m:sup>
            <m:r>
              <m:rPr/>
              <m:t>2</m:t>
            </m:r>
          </m:sup>
        </m:sSup>
      </m:oMath>
      <w:r>
        <w:rPr>
          <w:rFonts w:hint="eastAsia"/>
        </w:rPr>
        <w:t>），</w:t>
      </w:r>
      <m:oMath>
        <m:r>
          <m:rPr/>
          <m:t>η</m:t>
        </m:r>
        <m:r>
          <m:rPr>
            <m:sty m:val="p"/>
          </m:rPr>
          <m:t>=</m:t>
        </m:r>
        <m:r>
          <m:rPr/>
          <m:t>1</m:t>
        </m:r>
      </m:oMath>
      <w:r>
        <w:rPr>
          <w:rFonts w:hint="eastAsia"/>
        </w:rPr>
        <w:t>，即</w:t>
      </w:r>
      <w:r>
        <w:t xml:space="preserve"> A </w:t>
      </w:r>
      <w:r>
        <w:rPr>
          <w:rFonts w:hint="eastAsia"/>
        </w:rPr>
        <w:t>场能量全部转化为</w:t>
      </w:r>
      <w:r>
        <w:t xml:space="preserve"> C </w:t>
      </w:r>
      <w:r>
        <w:rPr>
          <w:rFonts w:hint="eastAsia"/>
        </w:rPr>
        <w:t>场静止能量。</w:t>
      </w:r>
    </w:p>
    <w:p w14:paraId="4AC6322F">
      <w:pPr>
        <w:pStyle w:val="3"/>
      </w:pPr>
      <w:r>
        <w:rPr>
          <w:rFonts w:hint="eastAsia"/>
          <w:b/>
          <w:bCs/>
        </w:rPr>
        <w:t>证明</w:t>
      </w:r>
      <w:r>
        <w:rPr>
          <w:rFonts w:hint="eastAsia"/>
        </w:rPr>
        <w:t>：阈条件时</w:t>
      </w:r>
      <w:r>
        <w:t xml:space="preserve"> </w:t>
      </w:r>
      <m:oMath>
        <m:sSub>
          <m:sSubPr/>
          <m:e>
            <m:r>
              <m:rPr/>
              <m:t>p</m:t>
            </m:r>
          </m:e>
          <m:sub>
            <m:sSup>
              <m:sSupPr/>
              <m:e>
                <m:r>
                  <m:rPr/>
                  <m:t>e</m:t>
                </m:r>
              </m:e>
              <m:sup>
                <m:r>
                  <m:rPr>
                    <m:sty m:val="p"/>
                  </m:rPr>
                  <m:t>±</m:t>
                </m:r>
              </m:sup>
            </m:sSup>
          </m:sub>
        </m:sSub>
        <m:r>
          <m:rPr>
            <m:sty m:val="p"/>
          </m:rPr>
          <m:t>=</m:t>
        </m:r>
        <m:r>
          <m:rPr/>
          <m:t>0</m:t>
        </m:r>
      </m:oMath>
      <w:r>
        <w:rPr>
          <w:rFonts w:hint="eastAsia"/>
        </w:rPr>
        <w:t>，</w:t>
      </w:r>
      <m:oMath>
        <m:r>
          <m:rPr/>
          <m:t>η</m:t>
        </m:r>
        <m:r>
          <m:rPr>
            <m:sty m:val="p"/>
          </m:rPr>
          <m:t>=</m:t>
        </m:r>
        <m:sSub>
          <m:sSubPr/>
          <m:e>
            <m:r>
              <m:rPr/>
              <m:t>m</m:t>
            </m:r>
          </m:e>
          <m:sub>
            <m:r>
              <m:rPr/>
              <m:t>e</m:t>
            </m:r>
          </m:sub>
        </m:sSub>
        <m:sSup>
          <m:sSupPr/>
          <m:e>
            <m:r>
              <m:rPr/>
              <m:t>c</m:t>
            </m:r>
          </m:e>
          <m:sup>
            <m:r>
              <m:rPr/>
              <m:t>2</m:t>
            </m:r>
          </m:sup>
        </m:sSup>
        <m:r>
          <m:rPr>
            <m:sty m:val="p"/>
          </m:rPr>
          <m:t>/</m:t>
        </m:r>
        <m:sSub>
          <m:sSubPr/>
          <m:e>
            <m:r>
              <m:rPr/>
              <m:t>m</m:t>
            </m:r>
          </m:e>
          <m:sub>
            <m:r>
              <m:rPr/>
              <m:t>e</m:t>
            </m:r>
          </m:sub>
        </m:sSub>
        <m:sSup>
          <m:sSupPr/>
          <m:e>
            <m:r>
              <m:rPr/>
              <m:t>c</m:t>
            </m:r>
          </m:e>
          <m:sup>
            <m:r>
              <m:rPr/>
              <m:t>2</m:t>
            </m:r>
          </m:sup>
        </m:sSup>
        <m:r>
          <m:rPr>
            <m:sty m:val="p"/>
          </m:rPr>
          <m:t>=</m:t>
        </m:r>
        <m:r>
          <m:rPr/>
          <m:t>1</m:t>
        </m:r>
      </m:oMath>
      <w:r>
        <w:rPr>
          <w:rFonts w:hint="eastAsia"/>
        </w:rPr>
        <w:t>。证毕。</w:t>
      </w:r>
    </w:p>
    <w:bookmarkEnd w:id="23"/>
    <w:p w14:paraId="725BAFCF">
      <w:pPr>
        <w:pStyle w:val="6"/>
      </w:pPr>
      <w:bookmarkStart w:id="24" w:name="对产生过程的能量守恒"/>
      <w:r>
        <w:t xml:space="preserve">6.3 </w:t>
      </w:r>
      <w:r>
        <w:rPr>
          <w:rFonts w:hint="eastAsia"/>
        </w:rPr>
        <w:t>对产生过程的能量守恒</w:t>
      </w:r>
    </w:p>
    <w:p w14:paraId="66F93460">
      <w:pPr>
        <w:pStyle w:val="4"/>
      </w:pPr>
      <w:r>
        <w:rPr>
          <w:rFonts w:hint="eastAsia"/>
          <w:b/>
          <w:bCs/>
        </w:rPr>
        <w:t>定理</w:t>
      </w:r>
      <w:r>
        <w:rPr>
          <w:b/>
          <w:bCs/>
        </w:rPr>
        <w:t xml:space="preserve"> </w:t>
      </w:r>
      <w:r>
        <w:rPr>
          <w:rFonts w:hint="eastAsia"/>
          <w:b/>
          <w:bCs/>
        </w:rPr>
        <w:t>6.3（对产生能量守恒）</w:t>
      </w:r>
      <w:r>
        <w:rPr>
          <w:rFonts w:hint="eastAsia"/>
        </w:rPr>
        <w:t>：两光子的总能量等于正负电子的总能量之和：</w:t>
      </w:r>
    </w:p>
    <w:p w14:paraId="6A4B5AD8">
      <w:pPr>
        <w:pStyle w:val="3"/>
      </w:pPr>
      <m:oMathPara>
        <m:oMathParaPr>
          <m:jc m:val="center"/>
        </m:oMathParaPr>
        <m:oMath>
          <m:sSubSup>
            <m:sSubSupPr/>
            <m:e>
              <m:r>
                <m:rPr/>
                <m:t>E</m:t>
              </m:r>
            </m:e>
            <m:sub>
              <m:r>
                <m:rPr/>
                <m:t>γ</m:t>
              </m:r>
            </m:sub>
            <m:sup>
              <m:r>
                <m:rPr>
                  <m:sty m:val="p"/>
                </m:rPr>
                <m:t>(</m:t>
              </m:r>
              <m:r>
                <m:rPr/>
                <m:t>1</m:t>
              </m:r>
              <m:r>
                <m:rPr>
                  <m:sty m:val="p"/>
                </m:rPr>
                <m:t>)</m:t>
              </m:r>
            </m:sup>
          </m:sSubSup>
          <m:r>
            <m:rPr>
              <m:sty m:val="p"/>
            </m:rPr>
            <m:t>+</m:t>
          </m:r>
          <m:sSubSup>
            <m:sSubSupPr/>
            <m:e>
              <m:r>
                <m:rPr/>
                <m:t>E</m:t>
              </m:r>
            </m:e>
            <m:sub>
              <m:r>
                <m:rPr/>
                <m:t>γ</m:t>
              </m:r>
            </m:sub>
            <m:sup>
              <m:r>
                <m:rPr>
                  <m:sty m:val="p"/>
                </m:rPr>
                <m:t>(</m:t>
              </m:r>
              <m:r>
                <m:rPr/>
                <m:t>2</m:t>
              </m:r>
              <m:r>
                <m:rPr>
                  <m:sty m:val="p"/>
                </m:rPr>
                <m:t>)</m:t>
              </m:r>
            </m:sup>
          </m:sSubSup>
          <m:r>
            <m:rPr>
              <m:sty m:val="p"/>
            </m:rPr>
            <m:t>=</m:t>
          </m:r>
          <m:sSub>
            <m:sSubPr/>
            <m:e>
              <m:r>
                <m:rPr/>
                <m:t>E</m:t>
              </m:r>
            </m:e>
            <m:sub>
              <m:sSup>
                <m:sSupPr/>
                <m:e>
                  <m:r>
                    <m:rPr/>
                    <m:t>e</m:t>
                  </m:r>
                </m:e>
                <m:sup>
                  <m:r>
                    <m:rPr>
                      <m:sty m:val="p"/>
                    </m:rPr>
                    <m:t>+</m:t>
                  </m:r>
                </m:sup>
              </m:sSup>
            </m:sub>
          </m:sSub>
          <m:r>
            <m:rPr>
              <m:sty m:val="p"/>
            </m:rPr>
            <m:t>+</m:t>
          </m:r>
          <m:sSub>
            <m:sSubPr/>
            <m:e>
              <m:r>
                <m:rPr/>
                <m:t>E</m:t>
              </m:r>
            </m:e>
            <m:sub>
              <m:sSup>
                <m:sSupPr/>
                <m:e>
                  <m:r>
                    <m:rPr/>
                    <m:t>e</m:t>
                  </m:r>
                </m:e>
                <m:sup>
                  <m:r>
                    <m:rPr>
                      <m:sty m:val="p"/>
                    </m:rPr>
                    <m:t>−</m:t>
                  </m:r>
                </m:sup>
              </m:sSup>
            </m:sub>
          </m:sSub>
        </m:oMath>
      </m:oMathPara>
    </w:p>
    <w:p w14:paraId="51B81A2E">
      <w:pPr>
        <w:pStyle w:val="4"/>
      </w:pPr>
      <w:r>
        <w:rPr>
          <w:rFonts w:hint="eastAsia"/>
          <w:b/>
          <w:bCs/>
        </w:rPr>
        <w:t>证明</w:t>
      </w:r>
      <w:r>
        <w:rPr>
          <w:rFonts w:hint="eastAsia"/>
        </w:rPr>
        <w:t>：</w:t>
      </w:r>
      <w:r>
        <w:br w:type="textWrapping"/>
      </w:r>
      <w:r>
        <w:rPr>
          <w:rFonts w:hint="eastAsia"/>
        </w:rPr>
        <w:t>由定理</w:t>
      </w:r>
      <w:r>
        <w:t xml:space="preserve"> </w:t>
      </w:r>
      <w:r>
        <w:rPr>
          <w:rFonts w:hint="eastAsia"/>
        </w:rPr>
        <w:t>6.1，每个光子的能量完全转化为对应的电子或正电子的总能量：</w:t>
      </w:r>
      <w:r>
        <w:br w:type="textWrapping"/>
      </w:r>
    </w:p>
    <w:p w14:paraId="1DF9F44B">
      <w:pPr>
        <w:pStyle w:val="3"/>
      </w:pPr>
      <m:oMathPara>
        <m:oMathParaPr>
          <m:jc m:val="center"/>
        </m:oMathParaPr>
        <m:oMath>
          <m:sSubSup>
            <m:sSubSupPr/>
            <m:e>
              <m:r>
                <m:rPr/>
                <m:t>E</m:t>
              </m:r>
            </m:e>
            <m:sub>
              <m:r>
                <m:rPr/>
                <m:t>γ</m:t>
              </m:r>
            </m:sub>
            <m:sup>
              <m:r>
                <m:rPr>
                  <m:sty m:val="p"/>
                </m:rPr>
                <m:t>(</m:t>
              </m:r>
              <m:r>
                <m:rPr/>
                <m:t>1</m:t>
              </m:r>
              <m:r>
                <m:rPr>
                  <m:sty m:val="p"/>
                </m:rPr>
                <m:t>)</m:t>
              </m:r>
            </m:sup>
          </m:sSubSup>
          <m:r>
            <m:rPr>
              <m:sty m:val="p"/>
            </m:rPr>
            <m:t>=</m:t>
          </m:r>
          <m:sSub>
            <m:sSubPr/>
            <m:e>
              <m:r>
                <m:rPr/>
                <m:t>E</m:t>
              </m:r>
            </m:e>
            <m:sub>
              <m:sSup>
                <m:sSupPr/>
                <m:e>
                  <m:r>
                    <m:rPr/>
                    <m:t>e</m:t>
                  </m:r>
                </m:e>
                <m:sup>
                  <m:r>
                    <m:rPr>
                      <m:sty m:val="p"/>
                    </m:rPr>
                    <m:t>+</m:t>
                  </m:r>
                </m:sup>
              </m:sSup>
            </m:sub>
          </m:sSub>
          <m:r>
            <m:rPr>
              <m:sty m:val="p"/>
            </m:rPr>
            <m:t>,</m:t>
          </m:r>
          <m:r>
            <m:rPr/>
            <m:t> </m:t>
          </m:r>
          <m:sSubSup>
            <m:sSubSupPr/>
            <m:e>
              <m:r>
                <m:rPr/>
                <m:t>E</m:t>
              </m:r>
            </m:e>
            <m:sub>
              <m:r>
                <m:rPr/>
                <m:t>γ</m:t>
              </m:r>
            </m:sub>
            <m:sup>
              <m:r>
                <m:rPr>
                  <m:sty m:val="p"/>
                </m:rPr>
                <m:t>(</m:t>
              </m:r>
              <m:r>
                <m:rPr/>
                <m:t>2</m:t>
              </m:r>
              <m:r>
                <m:rPr>
                  <m:sty m:val="p"/>
                </m:rPr>
                <m:t>)</m:t>
              </m:r>
            </m:sup>
          </m:sSubSup>
          <m:r>
            <m:rPr>
              <m:sty m:val="p"/>
            </m:rPr>
            <m:t>=</m:t>
          </m:r>
          <m:sSub>
            <m:sSubPr/>
            <m:e>
              <m:r>
                <m:rPr/>
                <m:t>E</m:t>
              </m:r>
            </m:e>
            <m:sub>
              <m:sSup>
                <m:sSupPr/>
                <m:e>
                  <m:r>
                    <m:rPr/>
                    <m:t>e</m:t>
                  </m:r>
                </m:e>
                <m:sup>
                  <m:r>
                    <m:rPr>
                      <m:sty m:val="p"/>
                    </m:rPr>
                    <m:t>−</m:t>
                  </m:r>
                </m:sup>
              </m:sSup>
            </m:sub>
          </m:sSub>
        </m:oMath>
      </m:oMathPara>
    </w:p>
    <w:p w14:paraId="2FA77DA1">
      <w:pPr>
        <w:pStyle w:val="4"/>
      </w:pPr>
      <w:r>
        <w:br w:type="textWrapping"/>
      </w:r>
      <w:r>
        <w:rPr>
          <w:rFonts w:hint="eastAsia"/>
        </w:rPr>
        <w:t>相加得：</w:t>
      </w:r>
      <w:r>
        <w:br w:type="textWrapping"/>
      </w:r>
    </w:p>
    <w:p w14:paraId="13FA2B4D">
      <w:pPr>
        <w:pStyle w:val="3"/>
      </w:pPr>
      <m:oMathPara>
        <m:oMathParaPr>
          <m:jc m:val="center"/>
        </m:oMathParaPr>
        <m:oMath>
          <m:sSubSup>
            <m:sSubSupPr/>
            <m:e>
              <m:r>
                <m:rPr/>
                <m:t>E</m:t>
              </m:r>
            </m:e>
            <m:sub>
              <m:r>
                <m:rPr/>
                <m:t>γ</m:t>
              </m:r>
            </m:sub>
            <m:sup>
              <m:r>
                <m:rPr>
                  <m:sty m:val="p"/>
                </m:rPr>
                <m:t>(</m:t>
              </m:r>
              <m:r>
                <m:rPr/>
                <m:t>1</m:t>
              </m:r>
              <m:r>
                <m:rPr>
                  <m:sty m:val="p"/>
                </m:rPr>
                <m:t>)</m:t>
              </m:r>
            </m:sup>
          </m:sSubSup>
          <m:r>
            <m:rPr>
              <m:sty m:val="p"/>
            </m:rPr>
            <m:t>+</m:t>
          </m:r>
          <m:sSubSup>
            <m:sSubSupPr/>
            <m:e>
              <m:r>
                <m:rPr/>
                <m:t>E</m:t>
              </m:r>
            </m:e>
            <m:sub>
              <m:r>
                <m:rPr/>
                <m:t>γ</m:t>
              </m:r>
            </m:sub>
            <m:sup>
              <m:r>
                <m:rPr>
                  <m:sty m:val="p"/>
                </m:rPr>
                <m:t>(</m:t>
              </m:r>
              <m:r>
                <m:rPr/>
                <m:t>2</m:t>
              </m:r>
              <m:r>
                <m:rPr>
                  <m:sty m:val="p"/>
                </m:rPr>
                <m:t>)</m:t>
              </m:r>
            </m:sup>
          </m:sSubSup>
          <m:r>
            <m:rPr>
              <m:sty m:val="p"/>
            </m:rPr>
            <m:t>=</m:t>
          </m:r>
          <m:sSub>
            <m:sSubPr/>
            <m:e>
              <m:r>
                <m:rPr/>
                <m:t>E</m:t>
              </m:r>
            </m:e>
            <m:sub>
              <m:sSup>
                <m:sSupPr/>
                <m:e>
                  <m:r>
                    <m:rPr/>
                    <m:t>e</m:t>
                  </m:r>
                </m:e>
                <m:sup>
                  <m:r>
                    <m:rPr>
                      <m:sty m:val="p"/>
                    </m:rPr>
                    <m:t>+</m:t>
                  </m:r>
                </m:sup>
              </m:sSup>
            </m:sub>
          </m:sSub>
          <m:r>
            <m:rPr>
              <m:sty m:val="p"/>
            </m:rPr>
            <m:t>+</m:t>
          </m:r>
          <m:sSub>
            <m:sSubPr/>
            <m:e>
              <m:r>
                <m:rPr/>
                <m:t>E</m:t>
              </m:r>
            </m:e>
            <m:sub>
              <m:sSup>
                <m:sSupPr/>
                <m:e>
                  <m:r>
                    <m:rPr/>
                    <m:t>e</m:t>
                  </m:r>
                </m:e>
                <m:sup>
                  <m:r>
                    <m:rPr>
                      <m:sty m:val="p"/>
                    </m:rPr>
                    <m:t>−</m:t>
                  </m:r>
                </m:sup>
              </m:sSup>
            </m:sub>
          </m:sSub>
        </m:oMath>
      </m:oMathPara>
    </w:p>
    <w:p w14:paraId="750BBDC7">
      <w:pPr>
        <w:pStyle w:val="4"/>
      </w:pPr>
      <w:r>
        <w:br w:type="textWrapping"/>
      </w:r>
      <w:r>
        <w:rPr>
          <w:rFonts w:hint="eastAsia"/>
        </w:rPr>
        <w:t>核反冲能量在质心系中为零，在实验室系中可忽略（</w:t>
      </w:r>
      <m:oMath>
        <m:sSub>
          <m:sSubPr/>
          <m:e>
            <m:r>
              <m:rPr/>
              <m:t>M</m:t>
            </m:r>
          </m:e>
          <m:sub>
            <m:r>
              <m:rPr>
                <m:sty m:val="p"/>
              </m:rPr>
              <m:t>nuc</m:t>
            </m:r>
          </m:sub>
        </m:sSub>
        <m:r>
          <m:rPr>
            <m:sty m:val="p"/>
          </m:rPr>
          <m:t>≫</m:t>
        </m:r>
        <m:sSub>
          <m:sSubPr/>
          <m:e>
            <m:r>
              <m:rPr/>
              <m:t>m</m:t>
            </m:r>
          </m:e>
          <m:sub>
            <m:r>
              <m:rPr/>
              <m:t>e</m:t>
            </m:r>
          </m:sub>
        </m:sSub>
      </m:oMath>
      <w:r>
        <w:rPr>
          <w:rFonts w:hint="eastAsia"/>
        </w:rPr>
        <w:t>）。证毕。</w:t>
      </w:r>
    </w:p>
    <w:bookmarkEnd w:id="24"/>
    <w:p w14:paraId="6E43306F">
      <w:pPr>
        <w:pStyle w:val="6"/>
      </w:pPr>
      <w:bookmarkStart w:id="25" w:name="阈条件"/>
      <w:r>
        <w:t xml:space="preserve">6.4 </w:t>
      </w:r>
      <w:r>
        <w:rPr>
          <w:rFonts w:hint="eastAsia"/>
        </w:rPr>
        <w:t>阈条件</w:t>
      </w:r>
    </w:p>
    <w:p w14:paraId="250F8A29">
      <w:pPr>
        <w:pStyle w:val="4"/>
      </w:pPr>
      <w:r>
        <w:rPr>
          <w:rFonts w:hint="eastAsia"/>
          <w:b/>
          <w:bCs/>
        </w:rPr>
        <w:t>定理</w:t>
      </w:r>
      <w:r>
        <w:rPr>
          <w:b/>
          <w:bCs/>
        </w:rPr>
        <w:t xml:space="preserve"> </w:t>
      </w:r>
      <w:r>
        <w:rPr>
          <w:rFonts w:hint="eastAsia"/>
          <w:b/>
          <w:bCs/>
        </w:rPr>
        <w:t>6.4（对产生阈条件）</w:t>
      </w:r>
      <w:r>
        <w:rPr>
          <w:rFonts w:hint="eastAsia"/>
        </w:rPr>
        <w:t>：对产生过程能够发生的条件是每个光子的能量不小于电子的静止能量：</w:t>
      </w:r>
    </w:p>
    <w:p w14:paraId="47F1A12B">
      <w:pPr>
        <w:pStyle w:val="3"/>
      </w:pPr>
      <m:oMathPara>
        <m:oMathParaPr>
          <m:jc m:val="center"/>
        </m:oMathParaPr>
        <m:oMath>
          <m:sSub>
            <m:sSubPr/>
            <m:e>
              <m:r>
                <m:rPr/>
                <m:t>E</m:t>
              </m:r>
            </m:e>
            <m:sub>
              <m:r>
                <m:rPr/>
                <m:t>γ</m:t>
              </m:r>
            </m:sub>
          </m:sSub>
          <m:r>
            <m:rPr>
              <m:sty m:val="p"/>
            </m:rPr>
            <m:t>≥</m:t>
          </m:r>
          <m:sSub>
            <m:sSubPr/>
            <m:e>
              <m:r>
                <m:rPr/>
                <m:t>m</m:t>
              </m:r>
            </m:e>
            <m:sub>
              <m:r>
                <m:rPr/>
                <m:t>e</m:t>
              </m:r>
            </m:sub>
          </m:sSub>
          <m:sSup>
            <m:sSupPr/>
            <m:e>
              <m:r>
                <m:rPr/>
                <m:t>c</m:t>
              </m:r>
            </m:e>
            <m:sup>
              <m:r>
                <m:rPr/>
                <m:t>2</m:t>
              </m:r>
            </m:sup>
          </m:sSup>
          <m:r>
            <m:rPr/>
            <m:t> </m:t>
          </m:r>
          <m:r>
            <m:rPr>
              <m:sty m:val="p"/>
            </m:rPr>
            <m:t>或等价地</m:t>
          </m:r>
          <m:r>
            <m:rPr/>
            <m:t> 2</m:t>
          </m:r>
          <m:sSub>
            <m:sSubPr/>
            <m:e>
              <m:r>
                <m:rPr/>
                <m:t>E</m:t>
              </m:r>
            </m:e>
            <m:sub>
              <m:r>
                <m:rPr/>
                <m:t>γ</m:t>
              </m:r>
            </m:sub>
          </m:sSub>
          <m:r>
            <m:rPr>
              <m:sty m:val="p"/>
            </m:rPr>
            <m:t>≥</m:t>
          </m:r>
          <m:r>
            <m:rPr/>
            <m:t>2</m:t>
          </m:r>
          <m:sSub>
            <m:sSubPr/>
            <m:e>
              <m:r>
                <m:rPr/>
                <m:t>m</m:t>
              </m:r>
            </m:e>
            <m:sub>
              <m:r>
                <m:rPr/>
                <m:t>e</m:t>
              </m:r>
            </m:sub>
          </m:sSub>
          <m:sSup>
            <m:sSupPr/>
            <m:e>
              <m:r>
                <m:rPr/>
                <m:t>c</m:t>
              </m:r>
            </m:e>
            <m:sup>
              <m:r>
                <m:rPr/>
                <m:t>2</m:t>
              </m:r>
            </m:sup>
          </m:sSup>
        </m:oMath>
      </m:oMathPara>
    </w:p>
    <w:p w14:paraId="0ABBC9BB">
      <w:pPr>
        <w:pStyle w:val="4"/>
      </w:pPr>
      <w:r>
        <w:rPr>
          <w:rFonts w:hint="eastAsia"/>
          <w:b/>
          <w:bCs/>
        </w:rPr>
        <w:t>证明</w:t>
      </w:r>
      <w:r>
        <w:rPr>
          <w:rFonts w:hint="eastAsia"/>
        </w:rPr>
        <w:t>：</w:t>
      </w:r>
      <w:r>
        <w:br w:type="textWrapping"/>
      </w:r>
      <w:r>
        <w:rPr>
          <w:rFonts w:hint="eastAsia"/>
        </w:rPr>
        <w:t>希格斯涡旋场的最小激发能等于电子的静止能量</w:t>
      </w:r>
      <w:r>
        <w:t xml:space="preserve"> </w:t>
      </w:r>
      <m:oMath>
        <m:sSub>
          <m:sSubPr/>
          <m:e>
            <m:r>
              <m:rPr/>
              <m:t>m</m:t>
            </m:r>
          </m:e>
          <m:sub>
            <m:r>
              <m:rPr/>
              <m:t>e</m:t>
            </m:r>
          </m:sub>
        </m:sSub>
        <m:sSup>
          <m:sSupPr/>
          <m:e>
            <m:r>
              <m:rPr/>
              <m:t>c</m:t>
            </m:r>
          </m:e>
          <m:sup>
            <m:r>
              <m:rPr/>
              <m:t>2</m:t>
            </m:r>
          </m:sup>
        </m:sSup>
      </m:oMath>
      <w:r>
        <w:rPr>
          <w:rFonts w:hint="eastAsia"/>
        </w:rPr>
        <w:t>。每个光子必须提供至少</w:t>
      </w:r>
      <w:r>
        <w:t xml:space="preserve"> </w:t>
      </w:r>
      <m:oMath>
        <m:sSub>
          <m:sSubPr/>
          <m:e>
            <m:r>
              <m:rPr/>
              <m:t>m</m:t>
            </m:r>
          </m:e>
          <m:sub>
            <m:r>
              <m:rPr/>
              <m:t>e</m:t>
            </m:r>
          </m:sub>
        </m:sSub>
        <m:sSup>
          <m:sSupPr/>
          <m:e>
            <m:r>
              <m:rPr/>
              <m:t>c</m:t>
            </m:r>
          </m:e>
          <m:sup>
            <m:r>
              <m:rPr/>
              <m:t>2</m:t>
            </m:r>
          </m:sup>
        </m:sSup>
      </m:oMath>
      <w:r>
        <w:t xml:space="preserve"> </w:t>
      </w:r>
      <w:r>
        <w:rPr>
          <w:rFonts w:hint="eastAsia"/>
        </w:rPr>
        <w:t>的能量才能激发一个</w:t>
      </w:r>
      <w:r>
        <w:t xml:space="preserve"> C </w:t>
      </w:r>
      <w:r>
        <w:rPr>
          <w:rFonts w:hint="eastAsia"/>
        </w:rPr>
        <w:t>场质量态。若</w:t>
      </w:r>
      <w:r>
        <w:t xml:space="preserve"> </w:t>
      </w:r>
      <m:oMath>
        <m:sSub>
          <m:sSubPr/>
          <m:e>
            <m:r>
              <m:rPr/>
              <m:t>E</m:t>
            </m:r>
          </m:e>
          <m:sub>
            <m:r>
              <m:rPr/>
              <m:t>γ</m:t>
            </m:r>
          </m:sub>
        </m:sSub>
        <m:r>
          <m:rPr>
            <m:sty m:val="p"/>
          </m:rPr>
          <m:t>&lt;</m:t>
        </m:r>
        <m:sSub>
          <m:sSubPr/>
          <m:e>
            <m:r>
              <m:rPr/>
              <m:t>m</m:t>
            </m:r>
          </m:e>
          <m:sub>
            <m:r>
              <m:rPr/>
              <m:t>e</m:t>
            </m:r>
          </m:sub>
        </m:sSub>
        <m:sSup>
          <m:sSupPr/>
          <m:e>
            <m:r>
              <m:rPr/>
              <m:t>c</m:t>
            </m:r>
          </m:e>
          <m:sup>
            <m:r>
              <m:rPr/>
              <m:t>2</m:t>
            </m:r>
          </m:sup>
        </m:sSup>
      </m:oMath>
      <w:r>
        <w:rPr>
          <w:rFonts w:hint="eastAsia"/>
        </w:rPr>
        <w:t>，则</w:t>
      </w:r>
      <w:r>
        <w:t xml:space="preserve"> </w:t>
      </w:r>
      <m:oMath>
        <m:sSubSup>
          <m:sSubSupPr/>
          <m:e>
            <m:acc>
              <m:accPr/>
              <m:e>
                <m:r>
                  <m:rPr>
                    <m:sty m:val="p"/>
                    <m:scr m:val="script"/>
                  </m:rPr>
                  <m:t>ℋ</m:t>
                </m:r>
              </m:e>
            </m:acc>
          </m:e>
          <m:sub>
            <m:r>
              <m:rPr>
                <m:sty m:val="p"/>
              </m:rPr>
              <m:t>Higgs</m:t>
            </m:r>
          </m:sub>
          <m:sup>
            <m:r>
              <m:rPr>
                <m:sty m:val="p"/>
              </m:rPr>
              <m:t>(+)</m:t>
            </m:r>
          </m:sup>
        </m:sSubSup>
      </m:oMath>
      <w:r>
        <w:t xml:space="preserve"> </w:t>
      </w:r>
      <w:r>
        <w:rPr>
          <w:rFonts w:hint="eastAsia"/>
        </w:rPr>
        <w:t>无满足本征方程的态——过程禁戒。证毕。</w:t>
      </w:r>
    </w:p>
    <w:bookmarkEnd w:id="21"/>
    <w:bookmarkEnd w:id="25"/>
    <w:p w14:paraId="7B71BD89">
      <w:pPr>
        <w:pStyle w:val="5"/>
      </w:pPr>
      <w:bookmarkStart w:id="26" w:name="湮灭过程"/>
      <w:r>
        <w:t xml:space="preserve">7 </w:t>
      </w:r>
      <w:r>
        <w:rPr>
          <w:rFonts w:hint="eastAsia"/>
        </w:rPr>
        <w:t>湮灭过程</w:t>
      </w:r>
    </w:p>
    <w:p w14:paraId="5091888F">
      <w:pPr>
        <w:pStyle w:val="6"/>
      </w:pPr>
      <w:bookmarkStart w:id="27" w:name="湮灭算符"/>
      <w:r>
        <w:t xml:space="preserve">7.1 </w:t>
      </w:r>
      <w:r>
        <w:rPr>
          <w:rFonts w:hint="eastAsia"/>
        </w:rPr>
        <w:t>湮灭算符</w:t>
      </w:r>
    </w:p>
    <w:p w14:paraId="658264C4">
      <w:pPr>
        <w:pStyle w:val="4"/>
      </w:pPr>
      <w:r>
        <w:rPr>
          <w:rFonts w:hint="eastAsia"/>
          <w:b/>
          <w:bCs/>
        </w:rPr>
        <w:t>定义</w:t>
      </w:r>
      <w:r>
        <w:rPr>
          <w:b/>
          <w:bCs/>
        </w:rPr>
        <w:t xml:space="preserve"> </w:t>
      </w:r>
      <w:r>
        <w:rPr>
          <w:rFonts w:hint="eastAsia"/>
          <w:b/>
          <w:bCs/>
        </w:rPr>
        <w:t>7.1（湮灭算符</w:t>
      </w:r>
      <w:r>
        <w:rPr>
          <w:b/>
          <w:bCs/>
        </w:rPr>
        <w:t xml:space="preserve"> </w:t>
      </w:r>
      <m:oMath>
        <m:sSub>
          <m:sSubPr/>
          <m:e>
            <m:acc>
              <m:accPr/>
              <m:e>
                <m:r>
                  <m:rPr>
                    <m:sty m:val="p"/>
                    <m:scr m:val="script"/>
                  </m:rPr>
                  <m:t>A</m:t>
                </m:r>
              </m:e>
            </m:acc>
          </m:e>
          <m:sub>
            <m:r>
              <m:rPr>
                <m:sty m:val="p"/>
              </m:rPr>
              <m:t>pair</m:t>
            </m:r>
          </m:sub>
        </m:sSub>
      </m:oMath>
      <w:r>
        <w:rPr>
          <w:rFonts w:hint="eastAsia"/>
          <w:b/>
          <w:bCs/>
        </w:rPr>
        <w:t>）</w:t>
      </w:r>
      <w:r>
        <w:rPr>
          <w:rFonts w:hint="eastAsia"/>
        </w:rPr>
        <w:t>：</w:t>
      </w:r>
    </w:p>
    <w:p w14:paraId="625E8070">
      <w:pPr>
        <w:pStyle w:val="3"/>
      </w:pPr>
      <m:oMathPara>
        <m:oMathParaPr>
          <m:jc m:val="center"/>
        </m:oMathParaPr>
        <m:oMath>
          <m:sSub>
            <m:sSubPr/>
            <m:e>
              <m:acc>
                <m:accPr/>
                <m:e>
                  <m:r>
                    <m:rPr>
                      <m:sty m:val="p"/>
                      <m:scr m:val="script"/>
                    </m:rPr>
                    <m:t>A</m:t>
                  </m:r>
                </m:e>
              </m:acc>
            </m:e>
            <m:sub>
              <m:r>
                <m:rPr>
                  <m:sty m:val="p"/>
                </m:rPr>
                <m:t>pair</m:t>
              </m:r>
            </m:sub>
          </m:sSub>
          <m:r>
            <m:rPr>
              <m:sty m:val="p"/>
            </m:rPr>
            <m:t>=</m:t>
          </m:r>
          <m:sSubSup>
            <m:sSubSupPr/>
            <m:e>
              <m:acc>
                <m:accPr/>
                <m:e>
                  <m:r>
                    <m:rPr>
                      <m:sty m:val="p"/>
                      <m:scr m:val="script"/>
                    </m:rPr>
                    <m:t>ℱ</m:t>
                  </m:r>
                </m:e>
              </m:acc>
            </m:e>
            <m:sub>
              <m:r>
                <m:rPr/>
                <m:t>A</m:t>
              </m:r>
            </m:sub>
            <m:sup>
              <m:r>
                <m:rPr>
                  <m:sty m:val="p"/>
                </m:rPr>
                <m:t>(↑)</m:t>
              </m:r>
            </m:sup>
          </m:sSubSup>
          <m:r>
            <m:rPr>
              <m:sty m:val="p"/>
            </m:rPr>
            <m:t>∘</m:t>
          </m:r>
          <m:sSub>
            <m:sSubPr/>
            <m:e>
              <m:acc>
                <m:accPr/>
                <m:e>
                  <m:r>
                    <m:rPr>
                      <m:sty m:val="p"/>
                      <m:scr m:val="script"/>
                    </m:rPr>
                    <m:t>A</m:t>
                  </m:r>
                </m:e>
              </m:acc>
            </m:e>
            <m:sub>
              <m:r>
                <m:rPr/>
                <m:t>B</m:t>
              </m:r>
            </m:sub>
          </m:sSub>
          <m:r>
            <m:rPr>
              <m:sty m:val="p"/>
            </m:rPr>
            <m:t>∘</m:t>
          </m:r>
          <m:sSubSup>
            <m:sSubSupPr/>
            <m:e>
              <m:acc>
                <m:accPr/>
                <m:e>
                  <m:r>
                    <m:rPr>
                      <m:sty m:val="p"/>
                      <m:scr m:val="script"/>
                    </m:rPr>
                    <m:t>ℋ</m:t>
                  </m:r>
                </m:e>
              </m:acc>
            </m:e>
            <m:sub>
              <m:r>
                <m:rPr>
                  <m:sty m:val="p"/>
                </m:rPr>
                <m:t>Higgs</m:t>
              </m:r>
            </m:sub>
            <m:sup>
              <m:r>
                <m:rPr>
                  <m:sty m:val="p"/>
                </m:rPr>
                <m:t>(−)</m:t>
              </m:r>
            </m:sup>
          </m:sSubSup>
        </m:oMath>
      </m:oMathPara>
    </w:p>
    <w:p w14:paraId="2F6F9739">
      <w:pPr>
        <w:pStyle w:val="4"/>
      </w:pPr>
      <w:r>
        <w:rPr>
          <w:rFonts w:hint="eastAsia"/>
        </w:rPr>
        <w:t>其中：</w:t>
      </w:r>
      <w:r>
        <w:br w:type="textWrapping"/>
      </w:r>
      <w:r>
        <w:t xml:space="preserve">- </w:t>
      </w:r>
      <m:oMath>
        <m:sSubSup>
          <m:sSubSupPr/>
          <m:e>
            <m:acc>
              <m:accPr/>
              <m:e>
                <m:r>
                  <m:rPr>
                    <m:sty m:val="p"/>
                    <m:scr m:val="script"/>
                  </m:rPr>
                  <m:t>ℋ</m:t>
                </m:r>
              </m:e>
            </m:acc>
          </m:e>
          <m:sub>
            <m:r>
              <m:rPr>
                <m:sty m:val="p"/>
              </m:rPr>
              <m:t>Higgs</m:t>
            </m:r>
          </m:sub>
          <m:sup>
            <m:r>
              <m:rPr>
                <m:sty m:val="p"/>
              </m:rPr>
              <m:t>(−)</m:t>
            </m:r>
          </m:sup>
        </m:sSubSup>
      </m:oMath>
      <w:r>
        <w:rPr>
          <w:rFonts w:hint="eastAsia"/>
        </w:rPr>
        <w:t>：希格斯质量回收算符，</w:t>
      </w:r>
      <m:oMath>
        <m:r>
          <m:rPr>
            <m:sty m:val="p"/>
          </m:rPr>
          <m:t>|</m:t>
        </m:r>
        <m:sSub>
          <m:sSubPr/>
          <m:e>
            <m:r>
              <m:rPr/>
              <m:t>C</m:t>
            </m:r>
          </m:e>
          <m:sub>
            <m:sSub>
              <m:sSubPr/>
              <m:e>
                <m:r>
                  <m:rPr/>
                  <m:t>m</m:t>
                </m:r>
              </m:e>
              <m:sub>
                <m:r>
                  <m:rPr/>
                  <m:t>e</m:t>
                </m:r>
              </m:sub>
            </m:sSub>
          </m:sub>
        </m:sSub>
        <m:r>
          <m:rPr>
            <m:sty m:val="p"/>
          </m:rPr>
          <m:t>⟩→|</m:t>
        </m:r>
        <m:r>
          <m:rPr/>
          <m:t>0</m:t>
        </m:r>
        <m:sSub>
          <m:sSubPr/>
          <m:e>
            <m:r>
              <m:rPr>
                <m:sty m:val="p"/>
              </m:rPr>
              <m:t>⟩</m:t>
            </m:r>
          </m:e>
          <m:sub>
            <m:r>
              <m:rPr/>
              <m:t>C</m:t>
            </m:r>
          </m:sub>
        </m:sSub>
      </m:oMath>
      <w:r>
        <w:rPr>
          <w:rFonts w:hint="eastAsia"/>
        </w:rPr>
        <w:t>，质量能回授希格斯场</w:t>
      </w:r>
      <w:r>
        <w:br w:type="textWrapping"/>
      </w:r>
      <w:r>
        <w:t xml:space="preserve">- </w:t>
      </w:r>
      <m:oMath>
        <m:sSub>
          <m:sSubPr/>
          <m:e>
            <m:acc>
              <m:accPr/>
              <m:e>
                <m:r>
                  <m:rPr>
                    <m:sty m:val="p"/>
                    <m:scr m:val="script"/>
                  </m:rPr>
                  <m:t>A</m:t>
                </m:r>
              </m:e>
            </m:acc>
          </m:e>
          <m:sub>
            <m:r>
              <m:rPr/>
              <m:t>B</m:t>
            </m:r>
          </m:sub>
        </m:sSub>
      </m:oMath>
      <w:r>
        <w:rPr>
          <w:rFonts w:hint="eastAsia"/>
        </w:rPr>
        <w:t>：B</w:t>
      </w:r>
      <w:r>
        <w:t xml:space="preserve"> </w:t>
      </w:r>
      <w:r>
        <w:rPr>
          <w:rFonts w:hint="eastAsia"/>
        </w:rPr>
        <w:t>场湮灭算符，</w:t>
      </w:r>
      <m:oMath>
        <m:r>
          <m:rPr>
            <m:sty m:val="p"/>
          </m:rPr>
          <m:t>|</m:t>
        </m:r>
        <m:sSub>
          <m:sSubPr/>
          <m:e>
            <m:r>
              <m:rPr/>
              <m:t>B</m:t>
            </m:r>
          </m:e>
          <m:sub>
            <m:r>
              <m:rPr>
                <m:sty m:val="p"/>
              </m:rPr>
              <m:t>−</m:t>
            </m:r>
            <m:r>
              <m:rPr/>
              <m:t>e</m:t>
            </m:r>
          </m:sub>
        </m:sSub>
        <m:r>
          <m:rPr>
            <m:sty m:val="p"/>
          </m:rPr>
          <m:t>⟩|</m:t>
        </m:r>
        <m:sSub>
          <m:sSubPr/>
          <m:e>
            <m:r>
              <m:rPr/>
              <m:t>B</m:t>
            </m:r>
          </m:e>
          <m:sub>
            <m:r>
              <m:rPr>
                <m:sty m:val="p"/>
              </m:rPr>
              <m:t>+</m:t>
            </m:r>
            <m:r>
              <m:rPr/>
              <m:t>e</m:t>
            </m:r>
          </m:sub>
        </m:sSub>
        <m:r>
          <m:rPr>
            <m:sty m:val="p"/>
          </m:rPr>
          <m:t>⟩→|</m:t>
        </m:r>
        <m:r>
          <m:rPr/>
          <m:t>0</m:t>
        </m:r>
        <m:sSub>
          <m:sSubPr/>
          <m:e>
            <m:r>
              <m:rPr>
                <m:sty m:val="p"/>
              </m:rPr>
              <m:t>⟩</m:t>
            </m:r>
          </m:e>
          <m:sub>
            <m:r>
              <m:rPr/>
              <m:t>B</m:t>
            </m:r>
          </m:sub>
        </m:sSub>
        <m:r>
          <m:rPr>
            <m:sty m:val="p"/>
          </m:rPr>
          <m:t>⊗|</m:t>
        </m:r>
        <m:r>
          <m:rPr/>
          <m:t>0</m:t>
        </m:r>
        <m:sSub>
          <m:sSubPr/>
          <m:e>
            <m:r>
              <m:rPr>
                <m:sty m:val="p"/>
              </m:rPr>
              <m:t>⟩</m:t>
            </m:r>
          </m:e>
          <m:sub>
            <m:r>
              <m:rPr/>
              <m:t>B</m:t>
            </m:r>
          </m:sub>
        </m:sSub>
      </m:oMath>
      <w:r>
        <w:br w:type="textWrapping"/>
      </w:r>
      <w:r>
        <w:t xml:space="preserve">- </w:t>
      </w:r>
      <m:oMath>
        <m:sSubSup>
          <m:sSubSupPr/>
          <m:e>
            <m:acc>
              <m:accPr/>
              <m:e>
                <m:r>
                  <m:rPr>
                    <m:sty m:val="p"/>
                    <m:scr m:val="script"/>
                  </m:rPr>
                  <m:t>ℱ</m:t>
                </m:r>
              </m:e>
            </m:acc>
          </m:e>
          <m:sub>
            <m:r>
              <m:rPr/>
              <m:t>A</m:t>
            </m:r>
          </m:sub>
          <m:sup>
            <m:r>
              <m:rPr>
                <m:sty m:val="p"/>
              </m:rPr>
              <m:t>(↑)</m:t>
            </m:r>
          </m:sup>
        </m:sSubSup>
      </m:oMath>
      <w:r>
        <w:rPr>
          <w:rFonts w:hint="eastAsia"/>
        </w:rPr>
        <w:t>：A</w:t>
      </w:r>
      <w:r>
        <w:t xml:space="preserve"> </w:t>
      </w:r>
      <w:r>
        <w:rPr>
          <w:rFonts w:hint="eastAsia"/>
        </w:rPr>
        <w:t>场升频融合算符，</w:t>
      </w:r>
      <m:oMath>
        <m:r>
          <m:rPr>
            <m:sty m:val="p"/>
          </m:rPr>
          <m:t>|</m:t>
        </m:r>
        <m:sSub>
          <m:sSubPr/>
          <m:e>
            <m:r>
              <m:rPr/>
              <m:t>A</m:t>
            </m:r>
          </m:e>
          <m:sub>
            <m:r>
              <m:rPr>
                <m:sty m:val="p"/>
              </m:rPr>
              <m:t>low</m:t>
            </m:r>
          </m:sub>
        </m:sSub>
        <m:sSup>
          <m:sSupPr/>
          <m:e>
            <m:r>
              <m:rPr>
                <m:sty m:val="p"/>
              </m:rPr>
              <m:t>⟩</m:t>
            </m:r>
          </m:e>
          <m:sup>
            <m:r>
              <m:rPr>
                <m:sty m:val="p"/>
              </m:rPr>
              <m:t>⊗</m:t>
            </m:r>
            <m:r>
              <m:rPr/>
              <m:t>2</m:t>
            </m:r>
          </m:sup>
        </m:sSup>
        <m:r>
          <m:rPr>
            <m:sty m:val="p"/>
          </m:rPr>
          <m:t>→|</m:t>
        </m:r>
        <m:sSubSup>
          <m:sSubSupPr/>
          <m:e>
            <m:r>
              <m:rPr/>
              <m:t>A</m:t>
            </m:r>
          </m:e>
          <m:sub>
            <m:r>
              <m:rPr>
                <m:sty m:val="p"/>
              </m:rPr>
              <m:t>high</m:t>
            </m:r>
          </m:sub>
          <m:sup>
            <m:sSub>
              <m:sSubPr/>
              <m:e>
                <m:r>
                  <m:rPr/>
                  <m:t>γ</m:t>
                </m:r>
              </m:e>
              <m:sub>
                <m:r>
                  <m:rPr/>
                  <m:t>1</m:t>
                </m:r>
              </m:sub>
            </m:sSub>
          </m:sup>
        </m:sSubSup>
        <m:r>
          <m:rPr>
            <m:sty m:val="p"/>
          </m:rPr>
          <m:t>⟩|</m:t>
        </m:r>
        <m:sSubSup>
          <m:sSubSupPr/>
          <m:e>
            <m:r>
              <m:rPr/>
              <m:t>A</m:t>
            </m:r>
          </m:e>
          <m:sub>
            <m:r>
              <m:rPr>
                <m:sty m:val="p"/>
              </m:rPr>
              <m:t>high</m:t>
            </m:r>
          </m:sub>
          <m:sup>
            <m:sSub>
              <m:sSubPr/>
              <m:e>
                <m:r>
                  <m:rPr/>
                  <m:t>γ</m:t>
                </m:r>
              </m:e>
              <m:sub>
                <m:r>
                  <m:rPr/>
                  <m:t>2</m:t>
                </m:r>
              </m:sub>
            </m:sSub>
          </m:sup>
        </m:sSubSup>
        <m:r>
          <m:rPr>
            <m:sty m:val="p"/>
          </m:rPr>
          <m:t>⟩</m:t>
        </m:r>
      </m:oMath>
    </w:p>
    <w:bookmarkEnd w:id="27"/>
    <w:p w14:paraId="6D1B4311">
      <w:pPr>
        <w:pStyle w:val="6"/>
      </w:pPr>
      <w:bookmarkStart w:id="28" w:name="b-场湮灭算符的显式矩阵表示"/>
      <w:r>
        <w:t xml:space="preserve">7.2 B </w:t>
      </w:r>
      <w:r>
        <w:rPr>
          <w:rFonts w:hint="eastAsia"/>
        </w:rPr>
        <w:t>场湮灭算符的显式矩阵表示</w:t>
      </w:r>
    </w:p>
    <w:p w14:paraId="0834679D">
      <w:pPr>
        <w:pStyle w:val="4"/>
      </w:pPr>
      <w:r>
        <w:rPr>
          <w:rFonts w:hint="eastAsia"/>
        </w:rPr>
        <w:t>在电荷算符本征基</w:t>
      </w:r>
      <w:r>
        <w:t xml:space="preserve"> </w:t>
      </w:r>
      <m:oMath>
        <m:r>
          <m:rPr>
            <m:sty m:val="p"/>
          </m:rPr>
          <m:t>{|</m:t>
        </m:r>
        <m:r>
          <m:rPr/>
          <m:t>0</m:t>
        </m:r>
        <m:sSub>
          <m:sSubPr/>
          <m:e>
            <m:r>
              <m:rPr>
                <m:sty m:val="p"/>
              </m:rPr>
              <m:t>⟩</m:t>
            </m:r>
          </m:e>
          <m:sub>
            <m:r>
              <m:rPr/>
              <m:t>B</m:t>
            </m:r>
          </m:sub>
        </m:sSub>
        <m:r>
          <m:rPr>
            <m:sty m:val="p"/>
          </m:rPr>
          <m:t>,|</m:t>
        </m:r>
        <m:sSub>
          <m:sSubPr/>
          <m:e>
            <m:r>
              <m:rPr/>
              <m:t>B</m:t>
            </m:r>
          </m:e>
          <m:sub>
            <m:r>
              <m:rPr>
                <m:sty m:val="p"/>
              </m:rPr>
              <m:t>−</m:t>
            </m:r>
            <m:r>
              <m:rPr/>
              <m:t>e</m:t>
            </m:r>
          </m:sub>
        </m:sSub>
        <m:r>
          <m:rPr>
            <m:sty m:val="p"/>
          </m:rPr>
          <m:t>⟩,|</m:t>
        </m:r>
        <m:sSub>
          <m:sSubPr/>
          <m:e>
            <m:r>
              <m:rPr/>
              <m:t>B</m:t>
            </m:r>
          </m:e>
          <m:sub>
            <m:r>
              <m:rPr>
                <m:sty m:val="p"/>
              </m:rPr>
              <m:t>+</m:t>
            </m:r>
            <m:r>
              <m:rPr/>
              <m:t>e</m:t>
            </m:r>
          </m:sub>
        </m:sSub>
        <m:r>
          <m:rPr>
            <m:sty m:val="p"/>
          </m:rPr>
          <m:t>⟩}</m:t>
        </m:r>
      </m:oMath>
      <w:r>
        <w:t xml:space="preserve"> </w:t>
      </w:r>
      <w:r>
        <w:rPr>
          <w:rFonts w:hint="eastAsia"/>
        </w:rPr>
        <w:t>中，B</w:t>
      </w:r>
      <w:r>
        <w:t xml:space="preserve"> </w:t>
      </w:r>
      <w:r>
        <w:rPr>
          <w:rFonts w:hint="eastAsia"/>
        </w:rPr>
        <w:t>场湮灭算符的矩阵表示为：</w:t>
      </w:r>
    </w:p>
    <w:p w14:paraId="5760F458">
      <w:pPr>
        <w:pStyle w:val="3"/>
      </w:pPr>
      <m:oMathPara>
        <m:oMathParaPr>
          <m:jc m:val="center"/>
        </m:oMathParaPr>
        <m:oMath>
          <m:m>
            <m:mPr>
              <m:mcs>
                <m:mc>
                  <m:mcPr>
                    <m:count m:val="1"/>
                    <m:mcJc m:val="right"/>
                  </m:mcPr>
                </m:mc>
              </m:mcs>
              <m:plcHide m:val="1"/>
            </m:mPr>
            <m:mr>
              <m:e>
                <m:sSub>
                  <m:sSubPr/>
                  <m:e>
                    <m:acc>
                      <m:accPr/>
                      <m:e>
                        <m:r>
                          <m:rPr>
                            <m:sty m:val="p"/>
                            <m:scr m:val="script"/>
                          </m:rPr>
                          <m:t>A</m:t>
                        </m:r>
                      </m:e>
                    </m:acc>
                  </m:e>
                  <m:sub>
                    <m:r>
                      <m:rPr/>
                      <m:t>B</m:t>
                    </m:r>
                  </m:sub>
                </m:sSub>
                <m:r>
                  <m:rPr>
                    <m:sty m:val="p"/>
                  </m:rPr>
                  <m:t>=</m:t>
                </m:r>
                <m:d>
                  <m:dPr>
                    <m:sepChr m:val=""/>
                  </m:dPr>
                  <m:e>
                    <m:m>
                      <m:mPr>
                        <m:mcs>
                          <m:mc>
                            <m:mcPr>
                              <m:count m:val="3"/>
                              <m:mcJc m:val="center"/>
                            </m:mcPr>
                          </m:mc>
                        </m:mcs>
                        <m:plcHide m:val="1"/>
                      </m:mPr>
                      <m:mr>
                        <m:e>
                          <m:r>
                            <m:rPr/>
                            <m:t>0</m:t>
                          </m:r>
                        </m:e>
                        <m:e>
                          <m:r>
                            <m:rPr/>
                            <m:t>0</m:t>
                          </m:r>
                        </m:e>
                        <m:e>
                          <m:r>
                            <m:rPr/>
                            <m:t>0</m:t>
                          </m:r>
                        </m:e>
                      </m:mr>
                      <m:mr>
                        <m:e>
                          <m:r>
                            <m:rPr/>
                            <m:t>1</m:t>
                          </m:r>
                        </m:e>
                        <m:e>
                          <m:r>
                            <m:rPr/>
                            <m:t>0</m:t>
                          </m:r>
                        </m:e>
                        <m:e>
                          <m:r>
                            <m:rPr/>
                            <m:t>0</m:t>
                          </m:r>
                        </m:e>
                      </m:mr>
                      <m:mr>
                        <m:e>
                          <m:r>
                            <m:rPr/>
                            <m:t>0</m:t>
                          </m:r>
                        </m:e>
                        <m:e>
                          <m:r>
                            <m:rPr/>
                            <m:t>0</m:t>
                          </m:r>
                        </m:e>
                        <m:e>
                          <m:r>
                            <m:rPr/>
                            <m:t>0</m:t>
                          </m:r>
                        </m:e>
                      </m:mr>
                    </m:m>
                  </m:e>
                </m:d>
                <m:r>
                  <m:rPr>
                    <m:sty m:val="p"/>
                  </m:rPr>
                  <m:t>+</m:t>
                </m:r>
                <m:d>
                  <m:dPr>
                    <m:sepChr m:val=""/>
                  </m:dPr>
                  <m:e>
                    <m:m>
                      <m:mPr>
                        <m:mcs>
                          <m:mc>
                            <m:mcPr>
                              <m:count m:val="3"/>
                              <m:mcJc m:val="center"/>
                            </m:mcPr>
                          </m:mc>
                        </m:mcs>
                        <m:plcHide m:val="1"/>
                      </m:mPr>
                      <m:mr>
                        <m:e>
                          <m:r>
                            <m:rPr/>
                            <m:t>0</m:t>
                          </m:r>
                        </m:e>
                        <m:e>
                          <m:r>
                            <m:rPr/>
                            <m:t>0</m:t>
                          </m:r>
                        </m:e>
                        <m:e>
                          <m:r>
                            <m:rPr/>
                            <m:t>0</m:t>
                          </m:r>
                        </m:e>
                      </m:mr>
                      <m:mr>
                        <m:e>
                          <m:r>
                            <m:rPr/>
                            <m:t>0</m:t>
                          </m:r>
                        </m:e>
                        <m:e>
                          <m:r>
                            <m:rPr/>
                            <m:t>0</m:t>
                          </m:r>
                        </m:e>
                        <m:e>
                          <m:r>
                            <m:rPr/>
                            <m:t>0</m:t>
                          </m:r>
                        </m:e>
                      </m:mr>
                      <m:mr>
                        <m:e>
                          <m:r>
                            <m:rPr/>
                            <m:t>1</m:t>
                          </m:r>
                        </m:e>
                        <m:e>
                          <m:r>
                            <m:rPr/>
                            <m:t>0</m:t>
                          </m:r>
                        </m:e>
                        <m:e>
                          <m:r>
                            <m:rPr/>
                            <m:t>0</m:t>
                          </m:r>
                        </m:e>
                      </m:mr>
                    </m:m>
                  </m:e>
                </m:d>
                <m:r>
                  <m:rPr>
                    <m:sty m:val="p"/>
                  </m:rPr>
                  <m:t>=</m:t>
                </m:r>
                <m:d>
                  <m:dPr>
                    <m:sepChr m:val=""/>
                  </m:dPr>
                  <m:e>
                    <m:m>
                      <m:mPr>
                        <m:mcs>
                          <m:mc>
                            <m:mcPr>
                              <m:count m:val="3"/>
                              <m:mcJc m:val="center"/>
                            </m:mcPr>
                          </m:mc>
                        </m:mcs>
                        <m:plcHide m:val="1"/>
                      </m:mPr>
                      <m:mr>
                        <m:e>
                          <m:r>
                            <m:rPr/>
                            <m:t>0</m:t>
                          </m:r>
                        </m:e>
                        <m:e>
                          <m:r>
                            <m:rPr/>
                            <m:t>0</m:t>
                          </m:r>
                        </m:e>
                        <m:e>
                          <m:r>
                            <m:rPr/>
                            <m:t>0</m:t>
                          </m:r>
                        </m:e>
                      </m:mr>
                      <m:mr>
                        <m:e>
                          <m:r>
                            <m:rPr/>
                            <m:t>1</m:t>
                          </m:r>
                        </m:e>
                        <m:e>
                          <m:r>
                            <m:rPr/>
                            <m:t>0</m:t>
                          </m:r>
                        </m:e>
                        <m:e>
                          <m:r>
                            <m:rPr/>
                            <m:t>0</m:t>
                          </m:r>
                        </m:e>
                      </m:mr>
                      <m:mr>
                        <m:e>
                          <m:r>
                            <m:rPr/>
                            <m:t>1</m:t>
                          </m:r>
                        </m:e>
                        <m:e>
                          <m:r>
                            <m:rPr/>
                            <m:t>0</m:t>
                          </m:r>
                        </m:e>
                        <m:e>
                          <m:r>
                            <m:rPr/>
                            <m:t>0</m:t>
                          </m:r>
                        </m:e>
                      </m:mr>
                    </m:m>
                  </m:e>
                </m:d>
              </m:e>
            </m:mr>
          </m:m>
        </m:oMath>
      </m:oMathPara>
    </w:p>
    <w:bookmarkEnd w:id="28"/>
    <w:p w14:paraId="12FB9224">
      <w:pPr>
        <w:pStyle w:val="6"/>
      </w:pPr>
      <w:bookmarkStart w:id="29" w:name="湮灭过程的态演化"/>
      <w:r>
        <w:t xml:space="preserve">7.3 </w:t>
      </w:r>
      <w:r>
        <w:rPr>
          <w:rFonts w:hint="eastAsia"/>
        </w:rPr>
        <w:t>湮灭过程的态演化</w:t>
      </w:r>
    </w:p>
    <w:p w14:paraId="14E02D60">
      <w:pPr>
        <w:pStyle w:val="4"/>
      </w:pPr>
      <w:r>
        <w:rPr>
          <w:rFonts w:hint="eastAsia"/>
          <w:b/>
          <w:bCs/>
        </w:rPr>
        <w:t>定理</w:t>
      </w:r>
      <w:r>
        <w:rPr>
          <w:b/>
          <w:bCs/>
        </w:rPr>
        <w:t xml:space="preserve"> </w:t>
      </w:r>
      <w:r>
        <w:rPr>
          <w:rFonts w:hint="eastAsia"/>
          <w:b/>
          <w:bCs/>
        </w:rPr>
        <w:t>7.1（湮灭过程）</w:t>
      </w:r>
      <w:r>
        <w:rPr>
          <w:rFonts w:hint="eastAsia"/>
        </w:rPr>
        <w:t>：正负电子场组合在湮灭算符作用下，经过希格斯质量回收、B</w:t>
      </w:r>
      <w:r>
        <w:t xml:space="preserve"> </w:t>
      </w:r>
      <w:r>
        <w:rPr>
          <w:rFonts w:hint="eastAsia"/>
        </w:rPr>
        <w:t>场湮灭、A</w:t>
      </w:r>
      <w:r>
        <w:t xml:space="preserve"> </w:t>
      </w:r>
      <w:r>
        <w:rPr>
          <w:rFonts w:hint="eastAsia"/>
        </w:rPr>
        <w:t>场升频融合三步，生成双光子场组合：</w:t>
      </w:r>
    </w:p>
    <w:p w14:paraId="1E7B8050">
      <w:pPr>
        <w:pStyle w:val="3"/>
      </w:pPr>
      <m:oMathPara>
        <m:oMathParaPr>
          <m:jc m:val="center"/>
        </m:oMathParaPr>
        <m:oMath>
          <m:r>
            <m:rPr>
              <m:sty m:val="p"/>
            </m:rPr>
            <m:t>|</m:t>
          </m:r>
          <m:sSub>
            <m:sSubPr/>
            <m:e>
              <m:r>
                <m:rPr>
                  <m:sty m:val="p"/>
                </m:rPr>
                <m:t>Ψ</m:t>
              </m:r>
            </m:e>
            <m:sub>
              <m:sSup>
                <m:sSupPr/>
                <m:e>
                  <m:r>
                    <m:rPr/>
                    <m:t>e</m:t>
                  </m:r>
                </m:e>
                <m:sup>
                  <m:r>
                    <m:rPr>
                      <m:sty m:val="p"/>
                    </m:rPr>
                    <m:t>−</m:t>
                  </m:r>
                </m:sup>
              </m:sSup>
              <m:sSup>
                <m:sSupPr/>
                <m:e>
                  <m:r>
                    <m:rPr/>
                    <m:t>e</m:t>
                  </m:r>
                </m:e>
                <m:sup>
                  <m:r>
                    <m:rPr>
                      <m:sty m:val="p"/>
                    </m:rPr>
                    <m:t>+</m:t>
                  </m:r>
                </m:sup>
              </m:sSup>
            </m:sub>
          </m:sSub>
          <m:r>
            <m:rPr>
              <m:sty m:val="p"/>
            </m:rPr>
            <m:t>⟩</m:t>
          </m:r>
          <m:limUpp>
            <m:limUppPr/>
            <m:e>
              <m:r>
                <m:rPr>
                  <m:sty m:val="p"/>
                </m:rPr>
                <m:t>→</m:t>
              </m:r>
            </m:e>
            <m:lim>
              <m:sSubSup>
                <m:sSubSupPr/>
                <m:e>
                  <m:acc>
                    <m:accPr/>
                    <m:e>
                      <m:r>
                        <m:rPr>
                          <m:sty m:val="p"/>
                          <m:scr m:val="script"/>
                        </m:rPr>
                        <m:t>ℋ</m:t>
                      </m:r>
                    </m:e>
                  </m:acc>
                </m:e>
                <m:sub>
                  <m:r>
                    <m:rPr>
                      <m:sty m:val="p"/>
                    </m:rPr>
                    <m:t>Higgs</m:t>
                  </m:r>
                </m:sub>
                <m:sup>
                  <m:r>
                    <m:rPr>
                      <m:sty m:val="p"/>
                    </m:rPr>
                    <m:t>(−)</m:t>
                  </m:r>
                </m:sup>
              </m:sSubSup>
            </m:lim>
          </m:limUpp>
          <m:r>
            <m:rPr>
              <m:sty m:val="p"/>
            </m:rPr>
            <m:t>|</m:t>
          </m:r>
          <m:sSub>
            <m:sSubPr/>
            <m:e>
              <m:r>
                <m:rPr>
                  <m:sty m:val="p"/>
                </m:rPr>
                <m:t>Ψ</m:t>
              </m:r>
            </m:e>
            <m:sub>
              <m:sSup>
                <m:sSupPr/>
                <m:e>
                  <m:sSup>
                    <m:sSupPr/>
                    <m:e>
                      <m:r>
                        <m:rPr/>
                        <m:t>e</m:t>
                      </m:r>
                    </m:e>
                    <m:sup>
                      <m:r>
                        <m:rPr>
                          <m:sty m:val="p"/>
                        </m:rPr>
                        <m:t>−</m:t>
                      </m:r>
                    </m:sup>
                  </m:sSup>
                  <m:sSup>
                    <m:sSupPr/>
                    <m:e>
                      <m:r>
                        <m:rPr/>
                        <m:t>e</m:t>
                      </m:r>
                    </m:e>
                    <m:sup>
                      <m:r>
                        <m:rPr>
                          <m:sty m:val="p"/>
                        </m:rPr>
                        <m:t>+</m:t>
                      </m:r>
                    </m:sup>
                  </m:sSup>
                </m:e>
                <m:sup>
                  <m:r>
                    <m:rPr>
                      <m:sty m:val="p"/>
                    </m:rPr>
                    <m:t>′</m:t>
                  </m:r>
                </m:sup>
              </m:sSup>
            </m:sub>
          </m:sSub>
          <m:r>
            <m:rPr>
              <m:sty m:val="p"/>
            </m:rPr>
            <m:t>⟩</m:t>
          </m:r>
          <m:limUpp>
            <m:limUppPr/>
            <m:e>
              <m:r>
                <m:rPr>
                  <m:sty m:val="p"/>
                </m:rPr>
                <m:t>→</m:t>
              </m:r>
            </m:e>
            <m:lim>
              <m:sSub>
                <m:sSubPr/>
                <m:e>
                  <m:acc>
                    <m:accPr/>
                    <m:e>
                      <m:r>
                        <m:rPr>
                          <m:sty m:val="p"/>
                          <m:scr m:val="script"/>
                        </m:rPr>
                        <m:t>A</m:t>
                      </m:r>
                    </m:e>
                  </m:acc>
                </m:e>
                <m:sub>
                  <m:r>
                    <m:rPr/>
                    <m:t>B</m:t>
                  </m:r>
                </m:sub>
              </m:sSub>
            </m:lim>
          </m:limUpp>
          <m:r>
            <m:rPr>
              <m:sty m:val="p"/>
            </m:rPr>
            <m:t>|</m:t>
          </m:r>
          <m:sSub>
            <m:sSubPr/>
            <m:e>
              <m:r>
                <m:rPr>
                  <m:sty m:val="p"/>
                </m:rPr>
                <m:t>Ψ</m:t>
              </m:r>
            </m:e>
            <m:sub>
              <m:sSup>
                <m:sSupPr/>
                <m:e>
                  <m:sSup>
                    <m:sSupPr/>
                    <m:e>
                      <m:r>
                        <m:rPr/>
                        <m:t>e</m:t>
                      </m:r>
                    </m:e>
                    <m:sup>
                      <m:r>
                        <m:rPr>
                          <m:sty m:val="p"/>
                        </m:rPr>
                        <m:t>−</m:t>
                      </m:r>
                    </m:sup>
                  </m:sSup>
                  <m:sSup>
                    <m:sSupPr/>
                    <m:e>
                      <m:r>
                        <m:rPr/>
                        <m:t>e</m:t>
                      </m:r>
                    </m:e>
                    <m:sup>
                      <m:r>
                        <m:rPr>
                          <m:sty m:val="p"/>
                        </m:rPr>
                        <m:t>+</m:t>
                      </m:r>
                    </m:sup>
                  </m:sSup>
                </m:e>
                <m:sup>
                  <m:r>
                    <m:rPr>
                      <m:sty m:val="p"/>
                    </m:rPr>
                    <m:t>″</m:t>
                  </m:r>
                </m:sup>
              </m:sSup>
            </m:sub>
          </m:sSub>
          <m:r>
            <m:rPr>
              <m:sty m:val="p"/>
            </m:rPr>
            <m:t>⟩</m:t>
          </m:r>
          <m:limUpp>
            <m:limUppPr/>
            <m:e>
              <m:r>
                <m:rPr>
                  <m:sty m:val="p"/>
                </m:rPr>
                <m:t>→</m:t>
              </m:r>
            </m:e>
            <m:lim>
              <m:sSubSup>
                <m:sSubSupPr/>
                <m:e>
                  <m:acc>
                    <m:accPr/>
                    <m:e>
                      <m:r>
                        <m:rPr>
                          <m:sty m:val="p"/>
                          <m:scr m:val="script"/>
                        </m:rPr>
                        <m:t>ℱ</m:t>
                      </m:r>
                    </m:e>
                  </m:acc>
                </m:e>
                <m:sub>
                  <m:r>
                    <m:rPr/>
                    <m:t>A</m:t>
                  </m:r>
                </m:sub>
                <m:sup>
                  <m:r>
                    <m:rPr>
                      <m:sty m:val="p"/>
                    </m:rPr>
                    <m:t>(↑)</m:t>
                  </m:r>
                </m:sup>
              </m:sSubSup>
            </m:lim>
          </m:limUpp>
          <m:r>
            <m:rPr>
              <m:sty m:val="p"/>
            </m:rPr>
            <m:t>|</m:t>
          </m:r>
          <m:sSub>
            <m:sSubPr/>
            <m:e>
              <m:r>
                <m:rPr>
                  <m:sty m:val="p"/>
                </m:rPr>
                <m:t>Ψ</m:t>
              </m:r>
            </m:e>
            <m:sub>
              <m:r>
                <m:rPr/>
                <m:t>γγ</m:t>
              </m:r>
            </m:sub>
          </m:sSub>
          <m:r>
            <m:rPr>
              <m:sty m:val="p"/>
            </m:rPr>
            <m:t>⟩</m:t>
          </m:r>
        </m:oMath>
      </m:oMathPara>
    </w:p>
    <w:p w14:paraId="2FBCC3E8">
      <w:pPr>
        <w:pStyle w:val="4"/>
      </w:pPr>
      <w:r>
        <w:rPr>
          <w:rFonts w:hint="eastAsia"/>
          <w:b/>
          <w:bCs/>
        </w:rPr>
        <w:t>证明</w:t>
      </w:r>
      <w:r>
        <w:rPr>
          <w:rFonts w:hint="eastAsia"/>
        </w:rPr>
        <w:t>：</w:t>
      </w:r>
      <w:r>
        <w:br w:type="textWrapping"/>
      </w:r>
      <w:r>
        <w:rPr>
          <w:rFonts w:hint="eastAsia"/>
        </w:rPr>
        <w:t>第一步：希格斯质量回收</w:t>
      </w:r>
      <w:r>
        <w:br w:type="textWrapping"/>
      </w:r>
      <w:r>
        <w:rPr>
          <w:rFonts w:hint="eastAsia"/>
        </w:rPr>
        <w:t>初态（正负电子对，自旋单态）：</w:t>
      </w:r>
      <w:r>
        <w:br w:type="textWrapping"/>
      </w:r>
    </w:p>
    <w:p w14:paraId="11CB3825">
      <w:pPr>
        <w:pStyle w:val="3"/>
      </w:pPr>
      <m:oMathPara>
        <m:oMathParaPr>
          <m:jc m:val="center"/>
        </m:oMathParaPr>
        <m:oMath>
          <m:r>
            <m:rPr>
              <m:sty m:val="p"/>
            </m:rPr>
            <m:t>|</m:t>
          </m:r>
          <m:sSub>
            <m:sSubPr/>
            <m:e>
              <m:r>
                <m:rPr>
                  <m:sty m:val="p"/>
                </m:rPr>
                <m:t>Ψ</m:t>
              </m:r>
            </m:e>
            <m:sub>
              <m:sSup>
                <m:sSupPr/>
                <m:e>
                  <m:r>
                    <m:rPr/>
                    <m:t>e</m:t>
                  </m:r>
                </m:e>
                <m:sup>
                  <m:r>
                    <m:rPr>
                      <m:sty m:val="p"/>
                    </m:rPr>
                    <m:t>−</m:t>
                  </m:r>
                </m:sup>
              </m:sSup>
              <m:sSup>
                <m:sSupPr/>
                <m:e>
                  <m:r>
                    <m:rPr/>
                    <m:t>e</m:t>
                  </m:r>
                </m:e>
                <m:sup>
                  <m:r>
                    <m:rPr>
                      <m:sty m:val="p"/>
                    </m:rPr>
                    <m:t>+</m:t>
                  </m:r>
                </m:sup>
              </m:sSup>
            </m:sub>
          </m:sSub>
          <m:r>
            <m:rPr>
              <m:sty m:val="p"/>
            </m:rPr>
            <m:t>⟩=</m:t>
          </m:r>
          <m:f>
            <m:fPr/>
            <m:num>
              <m:r>
                <m:rPr/>
                <m:t>1</m:t>
              </m:r>
            </m:num>
            <m:den>
              <m:rad>
                <m:radPr>
                  <m:degHide m:val="1"/>
                </m:radPr>
                <m:deg/>
                <m:e>
                  <m:r>
                    <m:rPr/>
                    <m:t>2</m:t>
                  </m:r>
                </m:e>
              </m:rad>
            </m:den>
          </m:f>
          <m:r>
            <m:rPr>
              <m:sty m:val="p"/>
            </m:rPr>
            <m:t>(|</m:t>
          </m:r>
          <m:r>
            <m:rPr/>
            <m:t>​</m:t>
          </m:r>
          <m:r>
            <m:rPr>
              <m:sty m:val="p"/>
            </m:rPr>
            <m:t>↑↓⟩−|</m:t>
          </m:r>
          <m:r>
            <m:rPr/>
            <m:t>​</m:t>
          </m:r>
          <m:r>
            <m:rPr>
              <m:sty m:val="p"/>
            </m:rPr>
            <m:t>↓↑⟩</m:t>
          </m:r>
          <m:sSub>
            <m:sSubPr/>
            <m:e>
              <m:r>
                <m:rPr>
                  <m:sty m:val="p"/>
                </m:rPr>
                <m:t>)</m:t>
              </m:r>
            </m:e>
            <m:sub>
              <m:r>
                <m:rPr/>
                <m:t>B</m:t>
              </m:r>
            </m:sub>
          </m:sSub>
          <m:r>
            <m:rPr>
              <m:sty m:val="p"/>
            </m:rPr>
            <m:t>⊗|</m:t>
          </m:r>
          <m:sSub>
            <m:sSubPr/>
            <m:e>
              <m:r>
                <m:rPr/>
                <m:t>A</m:t>
              </m:r>
            </m:e>
            <m:sub>
              <m:r>
                <m:rPr>
                  <m:sty m:val="p"/>
                </m:rPr>
                <m:t>low</m:t>
              </m:r>
            </m:sub>
          </m:sSub>
          <m:sSup>
            <m:sSupPr/>
            <m:e>
              <m:r>
                <m:rPr>
                  <m:sty m:val="p"/>
                </m:rPr>
                <m:t>⟩</m:t>
              </m:r>
            </m:e>
            <m:sup>
              <m:r>
                <m:rPr>
                  <m:sty m:val="p"/>
                </m:rPr>
                <m:t>⊗</m:t>
              </m:r>
              <m:r>
                <m:rPr/>
                <m:t>2</m:t>
              </m:r>
            </m:sup>
          </m:sSup>
          <m:r>
            <m:rPr>
              <m:sty m:val="p"/>
            </m:rPr>
            <m:t>⊗|</m:t>
          </m:r>
          <m:sSub>
            <m:sSubPr/>
            <m:e>
              <m:r>
                <m:rPr/>
                <m:t>C</m:t>
              </m:r>
            </m:e>
            <m:sub>
              <m:sSub>
                <m:sSubPr/>
                <m:e>
                  <m:r>
                    <m:rPr/>
                    <m:t>m</m:t>
                  </m:r>
                </m:e>
                <m:sub>
                  <m:r>
                    <m:rPr/>
                    <m:t>e</m:t>
                  </m:r>
                </m:sub>
              </m:sSub>
            </m:sub>
          </m:sSub>
          <m:sSup>
            <m:sSupPr/>
            <m:e>
              <m:r>
                <m:rPr>
                  <m:sty m:val="p"/>
                </m:rPr>
                <m:t>⟩</m:t>
              </m:r>
            </m:e>
            <m:sup>
              <m:r>
                <m:rPr>
                  <m:sty m:val="p"/>
                </m:rPr>
                <m:t>⊗</m:t>
              </m:r>
              <m:r>
                <m:rPr/>
                <m:t>2</m:t>
              </m:r>
            </m:sup>
          </m:sSup>
        </m:oMath>
      </m:oMathPara>
    </w:p>
    <w:p w14:paraId="7005F2F7">
      <w:pPr>
        <w:pStyle w:val="4"/>
      </w:pPr>
      <w:r>
        <w:br w:type="textWrapping"/>
      </w:r>
      <w:r>
        <w:rPr>
          <w:rFonts w:hint="eastAsia"/>
        </w:rPr>
        <w:t>希格斯质量回收算符作用：</w:t>
      </w:r>
      <w:r>
        <w:br w:type="textWrapping"/>
      </w:r>
    </w:p>
    <w:p w14:paraId="0851B6F3">
      <w:pPr>
        <w:pStyle w:val="3"/>
      </w:pPr>
      <m:oMathPara>
        <m:oMathParaPr>
          <m:jc m:val="center"/>
        </m:oMathParaPr>
        <m:oMath>
          <m:sSubSup>
            <m:sSubSupPr/>
            <m:e>
              <m:acc>
                <m:accPr/>
                <m:e>
                  <m:r>
                    <m:rPr>
                      <m:sty m:val="p"/>
                      <m:scr m:val="script"/>
                    </m:rPr>
                    <m:t>ℋ</m:t>
                  </m:r>
                </m:e>
              </m:acc>
            </m:e>
            <m:sub>
              <m:r>
                <m:rPr>
                  <m:sty m:val="p"/>
                </m:rPr>
                <m:t>Higgs</m:t>
              </m:r>
            </m:sub>
            <m:sup>
              <m:r>
                <m:rPr>
                  <m:sty m:val="p"/>
                </m:rPr>
                <m:t>(−)</m:t>
              </m:r>
            </m:sup>
          </m:sSubSup>
          <m:r>
            <m:rPr>
              <m:sty m:val="p"/>
            </m:rPr>
            <m:t>|</m:t>
          </m:r>
          <m:sSub>
            <m:sSubPr/>
            <m:e>
              <m:r>
                <m:rPr/>
                <m:t>C</m:t>
              </m:r>
            </m:e>
            <m:sub>
              <m:sSub>
                <m:sSubPr/>
                <m:e>
                  <m:r>
                    <m:rPr/>
                    <m:t>m</m:t>
                  </m:r>
                </m:e>
                <m:sub>
                  <m:r>
                    <m:rPr/>
                    <m:t>e</m:t>
                  </m:r>
                </m:sub>
              </m:sSub>
            </m:sub>
          </m:sSub>
          <m:r>
            <m:rPr>
              <m:sty m:val="p"/>
            </m:rPr>
            <m:t>⟩=|</m:t>
          </m:r>
          <m:r>
            <m:rPr/>
            <m:t>0</m:t>
          </m:r>
          <m:sSub>
            <m:sSubPr/>
            <m:e>
              <m:r>
                <m:rPr>
                  <m:sty m:val="p"/>
                </m:rPr>
                <m:t>⟩</m:t>
              </m:r>
            </m:e>
            <m:sub>
              <m:r>
                <m:rPr/>
                <m:t>C</m:t>
              </m:r>
            </m:sub>
          </m:sSub>
        </m:oMath>
      </m:oMathPara>
    </w:p>
    <w:p w14:paraId="33FF0F6B">
      <w:pPr>
        <w:pStyle w:val="4"/>
      </w:pPr>
      <w:r>
        <w:br w:type="textWrapping"/>
      </w:r>
      <w:r>
        <w:rPr>
          <w:rFonts w:hint="eastAsia"/>
        </w:rPr>
        <w:t>质量能</w:t>
      </w:r>
      <w:r>
        <w:t xml:space="preserve"> </w:t>
      </w:r>
      <m:oMath>
        <m:sSub>
          <m:sSubPr/>
          <m:e>
            <m:r>
              <m:rPr/>
              <m:t>m</m:t>
            </m:r>
          </m:e>
          <m:sub>
            <m:r>
              <m:rPr/>
              <m:t>e</m:t>
            </m:r>
          </m:sub>
        </m:sSub>
        <m:sSup>
          <m:sSupPr/>
          <m:e>
            <m:r>
              <m:rPr/>
              <m:t>c</m:t>
            </m:r>
          </m:e>
          <m:sup>
            <m:r>
              <m:rPr/>
              <m:t>2</m:t>
            </m:r>
          </m:sup>
        </m:sSup>
      </m:oMath>
      <w:r>
        <w:t xml:space="preserve"> </w:t>
      </w:r>
      <w:r>
        <w:rPr>
          <w:rFonts w:hint="eastAsia"/>
        </w:rPr>
        <w:t>回授希格斯涡旋场：</w:t>
      </w:r>
      <w:r>
        <w:br w:type="textWrapping"/>
      </w:r>
    </w:p>
    <w:p w14:paraId="594F45D0">
      <w:pPr>
        <w:pStyle w:val="3"/>
      </w:pPr>
      <m:oMathPara>
        <m:oMathParaPr>
          <m:jc m:val="center"/>
        </m:oMathParaPr>
        <m:oMath>
          <m:sSubSup>
            <m:sSubSupPr/>
            <m:e>
              <m:acc>
                <m:accPr/>
                <m:e>
                  <m:r>
                    <m:rPr>
                      <m:sty m:val="p"/>
                      <m:scr m:val="script"/>
                    </m:rPr>
                    <m:t>ℋ</m:t>
                  </m:r>
                </m:e>
              </m:acc>
            </m:e>
            <m:sub>
              <m:r>
                <m:rPr>
                  <m:sty m:val="p"/>
                </m:rPr>
                <m:t>Higgs</m:t>
              </m:r>
            </m:sub>
            <m:sup>
              <m:r>
                <m:rPr>
                  <m:sty m:val="p"/>
                </m:rPr>
                <m:t>(−)</m:t>
              </m:r>
            </m:sup>
          </m:sSubSup>
          <m:r>
            <m:rPr>
              <m:sty m:val="p"/>
            </m:rPr>
            <m:t>|</m:t>
          </m:r>
          <m:sSub>
            <m:sSubPr/>
            <m:e>
              <m:r>
                <m:rPr>
                  <m:sty m:val="p"/>
                </m:rPr>
                <m:t>Ψ</m:t>
              </m:r>
            </m:e>
            <m:sub>
              <m:sSup>
                <m:sSupPr/>
                <m:e>
                  <m:r>
                    <m:rPr/>
                    <m:t>e</m:t>
                  </m:r>
                </m:e>
                <m:sup>
                  <m:r>
                    <m:rPr>
                      <m:sty m:val="p"/>
                    </m:rPr>
                    <m:t>−</m:t>
                  </m:r>
                </m:sup>
              </m:sSup>
              <m:sSup>
                <m:sSupPr/>
                <m:e>
                  <m:r>
                    <m:rPr/>
                    <m:t>e</m:t>
                  </m:r>
                </m:e>
                <m:sup>
                  <m:r>
                    <m:rPr>
                      <m:sty m:val="p"/>
                    </m:rPr>
                    <m:t>+</m:t>
                  </m:r>
                </m:sup>
              </m:sSup>
            </m:sub>
          </m:sSub>
          <m:r>
            <m:rPr>
              <m:sty m:val="p"/>
            </m:rPr>
            <m:t>⟩=</m:t>
          </m:r>
          <m:f>
            <m:fPr/>
            <m:num>
              <m:r>
                <m:rPr/>
                <m:t>1</m:t>
              </m:r>
            </m:num>
            <m:den>
              <m:rad>
                <m:radPr>
                  <m:degHide m:val="1"/>
                </m:radPr>
                <m:deg/>
                <m:e>
                  <m:r>
                    <m:rPr/>
                    <m:t>2</m:t>
                  </m:r>
                </m:e>
              </m:rad>
            </m:den>
          </m:f>
          <m:r>
            <m:rPr>
              <m:sty m:val="p"/>
            </m:rPr>
            <m:t>(|</m:t>
          </m:r>
          <m:r>
            <m:rPr/>
            <m:t>​</m:t>
          </m:r>
          <m:r>
            <m:rPr>
              <m:sty m:val="p"/>
            </m:rPr>
            <m:t>↑↓⟩−|</m:t>
          </m:r>
          <m:r>
            <m:rPr/>
            <m:t>​</m:t>
          </m:r>
          <m:r>
            <m:rPr>
              <m:sty m:val="p"/>
            </m:rPr>
            <m:t>↓↑⟩</m:t>
          </m:r>
          <m:sSub>
            <m:sSubPr/>
            <m:e>
              <m:r>
                <m:rPr>
                  <m:sty m:val="p"/>
                </m:rPr>
                <m:t>)</m:t>
              </m:r>
            </m:e>
            <m:sub>
              <m:r>
                <m:rPr/>
                <m:t>B</m:t>
              </m:r>
            </m:sub>
          </m:sSub>
          <m:r>
            <m:rPr>
              <m:sty m:val="p"/>
            </m:rPr>
            <m:t>⊗|</m:t>
          </m:r>
          <m:sSub>
            <m:sSubPr/>
            <m:e>
              <m:r>
                <m:rPr/>
                <m:t>A</m:t>
              </m:r>
            </m:e>
            <m:sub>
              <m:r>
                <m:rPr>
                  <m:sty m:val="p"/>
                </m:rPr>
                <m:t>low</m:t>
              </m:r>
            </m:sub>
          </m:sSub>
          <m:sSup>
            <m:sSupPr/>
            <m:e>
              <m:r>
                <m:rPr>
                  <m:sty m:val="p"/>
                </m:rPr>
                <m:t>⟩</m:t>
              </m:r>
            </m:e>
            <m:sup>
              <m:r>
                <m:rPr>
                  <m:sty m:val="p"/>
                </m:rPr>
                <m:t>⊗</m:t>
              </m:r>
              <m:r>
                <m:rPr/>
                <m:t>2</m:t>
              </m:r>
            </m:sup>
          </m:sSup>
          <m:r>
            <m:rPr>
              <m:sty m:val="p"/>
            </m:rPr>
            <m:t>⊗|</m:t>
          </m:r>
          <m:r>
            <m:rPr/>
            <m:t>0</m:t>
          </m:r>
          <m:sSubSup>
            <m:sSubSupPr/>
            <m:e>
              <m:r>
                <m:rPr>
                  <m:sty m:val="p"/>
                </m:rPr>
                <m:t>⟩</m:t>
              </m:r>
            </m:e>
            <m:sub>
              <m:r>
                <m:rPr/>
                <m:t>C</m:t>
              </m:r>
            </m:sub>
            <m:sup>
              <m:r>
                <m:rPr>
                  <m:sty m:val="p"/>
                </m:rPr>
                <m:t>⊗</m:t>
              </m:r>
              <m:r>
                <m:rPr/>
                <m:t>2</m:t>
              </m:r>
            </m:sup>
          </m:sSubSup>
        </m:oMath>
      </m:oMathPara>
    </w:p>
    <w:p w14:paraId="5AF568B0">
      <w:pPr>
        <w:pStyle w:val="4"/>
      </w:pPr>
      <w:r>
        <w:rPr>
          <w:rFonts w:hint="eastAsia"/>
        </w:rPr>
        <w:t>第二步：B</w:t>
      </w:r>
      <w:r>
        <w:t xml:space="preserve"> </w:t>
      </w:r>
      <w:r>
        <w:rPr>
          <w:rFonts w:hint="eastAsia"/>
        </w:rPr>
        <w:t>场湮灭</w:t>
      </w:r>
      <w:r>
        <w:br w:type="textWrapping"/>
      </w:r>
    </w:p>
    <w:p w14:paraId="0FF26F36">
      <w:pPr>
        <w:pStyle w:val="3"/>
      </w:pPr>
      <m:oMathPara>
        <m:oMathParaPr>
          <m:jc m:val="center"/>
        </m:oMathParaPr>
        <m:oMath>
          <m:sSub>
            <m:sSubPr/>
            <m:e>
              <m:acc>
                <m:accPr/>
                <m:e>
                  <m:r>
                    <m:rPr>
                      <m:sty m:val="p"/>
                      <m:scr m:val="script"/>
                    </m:rPr>
                    <m:t>A</m:t>
                  </m:r>
                </m:e>
              </m:acc>
            </m:e>
            <m:sub>
              <m:r>
                <m:rPr/>
                <m:t>B</m:t>
              </m:r>
            </m:sub>
          </m:sSub>
          <m:d>
            <m:dPr>
              <m:sepChr m:val=""/>
            </m:dPr>
            <m:e>
              <m:f>
                <m:fPr/>
                <m:num>
                  <m:r>
                    <m:rPr/>
                    <m:t>1</m:t>
                  </m:r>
                </m:num>
                <m:den>
                  <m:rad>
                    <m:radPr>
                      <m:degHide m:val="1"/>
                    </m:radPr>
                    <m:deg/>
                    <m:e>
                      <m:r>
                        <m:rPr/>
                        <m:t>2</m:t>
                      </m:r>
                    </m:e>
                  </m:rad>
                </m:den>
              </m:f>
              <m:r>
                <m:rPr>
                  <m:sty m:val="p"/>
                </m:rPr>
                <m:t>(|</m:t>
              </m:r>
              <m:r>
                <m:rPr/>
                <m:t>​</m:t>
              </m:r>
              <m:r>
                <m:rPr>
                  <m:sty m:val="p"/>
                </m:rPr>
                <m:t>↑↓⟩−|</m:t>
              </m:r>
              <m:r>
                <m:rPr/>
                <m:t>​</m:t>
              </m:r>
              <m:r>
                <m:rPr>
                  <m:sty m:val="p"/>
                </m:rPr>
                <m:t>↓↑⟩</m:t>
              </m:r>
              <m:sSub>
                <m:sSubPr/>
                <m:e>
                  <m:r>
                    <m:rPr>
                      <m:sty m:val="p"/>
                    </m:rPr>
                    <m:t>)</m:t>
                  </m:r>
                </m:e>
                <m:sub>
                  <m:r>
                    <m:rPr/>
                    <m:t>B</m:t>
                  </m:r>
                </m:sub>
              </m:sSub>
            </m:e>
          </m:d>
          <m:r>
            <m:rPr>
              <m:sty m:val="p"/>
            </m:rPr>
            <m:t>=|</m:t>
          </m:r>
          <m:r>
            <m:rPr/>
            <m:t>0</m:t>
          </m:r>
          <m:sSub>
            <m:sSubPr/>
            <m:e>
              <m:r>
                <m:rPr>
                  <m:sty m:val="p"/>
                </m:rPr>
                <m:t>⟩</m:t>
              </m:r>
            </m:e>
            <m:sub>
              <m:r>
                <m:rPr/>
                <m:t>B</m:t>
              </m:r>
            </m:sub>
          </m:sSub>
          <m:r>
            <m:rPr>
              <m:sty m:val="p"/>
            </m:rPr>
            <m:t>⊗|</m:t>
          </m:r>
          <m:r>
            <m:rPr/>
            <m:t>0</m:t>
          </m:r>
          <m:sSub>
            <m:sSubPr/>
            <m:e>
              <m:r>
                <m:rPr>
                  <m:sty m:val="p"/>
                </m:rPr>
                <m:t>⟩</m:t>
              </m:r>
            </m:e>
            <m:sub>
              <m:r>
                <m:rPr/>
                <m:t>B</m:t>
              </m:r>
            </m:sub>
          </m:sSub>
        </m:oMath>
      </m:oMathPara>
    </w:p>
    <w:p w14:paraId="3013748B">
      <w:pPr>
        <w:pStyle w:val="4"/>
      </w:pPr>
      <w:r>
        <w:br w:type="textWrapping"/>
      </w:r>
      <w:r>
        <w:rPr>
          <w:rFonts w:hint="eastAsia"/>
        </w:rPr>
        <w:t>中间态：</w:t>
      </w:r>
      <w:r>
        <w:br w:type="textWrapping"/>
      </w:r>
    </w:p>
    <w:p w14:paraId="71115C68">
      <w:pPr>
        <w:pStyle w:val="3"/>
      </w:pPr>
      <m:oMathPara>
        <m:oMathParaPr>
          <m:jc m:val="center"/>
        </m:oMathParaPr>
        <m:oMath>
          <m:r>
            <m:rPr>
              <m:sty m:val="p"/>
            </m:rPr>
            <m:t>|</m:t>
          </m:r>
          <m:sSub>
            <m:sSubPr/>
            <m:e>
              <m:r>
                <m:rPr>
                  <m:sty m:val="p"/>
                </m:rPr>
                <m:t>Ψ</m:t>
              </m:r>
            </m:e>
            <m:sub>
              <m:sSup>
                <m:sSupPr/>
                <m:e>
                  <m:sSup>
                    <m:sSupPr/>
                    <m:e>
                      <m:r>
                        <m:rPr/>
                        <m:t>e</m:t>
                      </m:r>
                    </m:e>
                    <m:sup>
                      <m:r>
                        <m:rPr>
                          <m:sty m:val="p"/>
                        </m:rPr>
                        <m:t>−</m:t>
                      </m:r>
                    </m:sup>
                  </m:sSup>
                  <m:sSup>
                    <m:sSupPr/>
                    <m:e>
                      <m:r>
                        <m:rPr/>
                        <m:t>e</m:t>
                      </m:r>
                    </m:e>
                    <m:sup>
                      <m:r>
                        <m:rPr>
                          <m:sty m:val="p"/>
                        </m:rPr>
                        <m:t>+</m:t>
                      </m:r>
                    </m:sup>
                  </m:sSup>
                </m:e>
                <m:sup>
                  <m:r>
                    <m:rPr>
                      <m:sty m:val="p"/>
                    </m:rPr>
                    <m:t>″</m:t>
                  </m:r>
                </m:sup>
              </m:sSup>
            </m:sub>
          </m:sSub>
          <m:r>
            <m:rPr>
              <m:sty m:val="p"/>
            </m:rPr>
            <m:t>⟩=|</m:t>
          </m:r>
          <m:sSub>
            <m:sSubPr/>
            <m:e>
              <m:r>
                <m:rPr/>
                <m:t>A</m:t>
              </m:r>
            </m:e>
            <m:sub>
              <m:r>
                <m:rPr>
                  <m:sty m:val="p"/>
                </m:rPr>
                <m:t>low</m:t>
              </m:r>
            </m:sub>
          </m:sSub>
          <m:sSup>
            <m:sSupPr/>
            <m:e>
              <m:r>
                <m:rPr>
                  <m:sty m:val="p"/>
                </m:rPr>
                <m:t>⟩</m:t>
              </m:r>
            </m:e>
            <m:sup>
              <m:r>
                <m:rPr>
                  <m:sty m:val="p"/>
                </m:rPr>
                <m:t>⊗</m:t>
              </m:r>
              <m:r>
                <m:rPr/>
                <m:t>2</m:t>
              </m:r>
            </m:sup>
          </m:sSup>
          <m:r>
            <m:rPr>
              <m:sty m:val="p"/>
            </m:rPr>
            <m:t>⊗|</m:t>
          </m:r>
          <m:r>
            <m:rPr/>
            <m:t>0</m:t>
          </m:r>
          <m:sSubSup>
            <m:sSubSupPr/>
            <m:e>
              <m:r>
                <m:rPr>
                  <m:sty m:val="p"/>
                </m:rPr>
                <m:t>⟩</m:t>
              </m:r>
            </m:e>
            <m:sub>
              <m:r>
                <m:rPr/>
                <m:t>B</m:t>
              </m:r>
            </m:sub>
            <m:sup>
              <m:r>
                <m:rPr>
                  <m:sty m:val="p"/>
                </m:rPr>
                <m:t>⊗</m:t>
              </m:r>
              <m:r>
                <m:rPr/>
                <m:t>2</m:t>
              </m:r>
            </m:sup>
          </m:sSubSup>
          <m:r>
            <m:rPr>
              <m:sty m:val="p"/>
            </m:rPr>
            <m:t>⊗|</m:t>
          </m:r>
          <m:r>
            <m:rPr/>
            <m:t>0</m:t>
          </m:r>
          <m:sSubSup>
            <m:sSubSupPr/>
            <m:e>
              <m:r>
                <m:rPr>
                  <m:sty m:val="p"/>
                </m:rPr>
                <m:t>⟩</m:t>
              </m:r>
            </m:e>
            <m:sub>
              <m:r>
                <m:rPr/>
                <m:t>C</m:t>
              </m:r>
            </m:sub>
            <m:sup>
              <m:r>
                <m:rPr>
                  <m:sty m:val="p"/>
                </m:rPr>
                <m:t>⊗</m:t>
              </m:r>
              <m:r>
                <m:rPr/>
                <m:t>2</m:t>
              </m:r>
            </m:sup>
          </m:sSubSup>
        </m:oMath>
      </m:oMathPara>
    </w:p>
    <w:p w14:paraId="1DE90C14">
      <w:pPr>
        <w:pStyle w:val="4"/>
      </w:pPr>
      <w:r>
        <w:rPr>
          <w:rFonts w:hint="eastAsia"/>
        </w:rPr>
        <w:t>第三步：A</w:t>
      </w:r>
      <w:r>
        <w:t xml:space="preserve"> </w:t>
      </w:r>
      <w:r>
        <w:rPr>
          <w:rFonts w:hint="eastAsia"/>
        </w:rPr>
        <w:t>场升频融合</w:t>
      </w:r>
      <w:r>
        <w:br w:type="textWrapping"/>
      </w:r>
    </w:p>
    <w:p w14:paraId="000AF790">
      <w:pPr>
        <w:pStyle w:val="3"/>
      </w:pPr>
      <m:oMathPara>
        <m:oMathParaPr>
          <m:jc m:val="center"/>
        </m:oMathParaPr>
        <m:oMath>
          <m:sSubSup>
            <m:sSubSupPr/>
            <m:e>
              <m:acc>
                <m:accPr/>
                <m:e>
                  <m:r>
                    <m:rPr>
                      <m:sty m:val="p"/>
                      <m:scr m:val="script"/>
                    </m:rPr>
                    <m:t>ℱ</m:t>
                  </m:r>
                </m:e>
              </m:acc>
            </m:e>
            <m:sub>
              <m:r>
                <m:rPr/>
                <m:t>A</m:t>
              </m:r>
            </m:sub>
            <m:sup>
              <m:r>
                <m:rPr>
                  <m:sty m:val="p"/>
                </m:rPr>
                <m:t>(↑)</m:t>
              </m:r>
            </m:sup>
          </m:sSubSup>
          <m:r>
            <m:rPr>
              <m:sty m:val="p"/>
            </m:rPr>
            <m:t>|</m:t>
          </m:r>
          <m:sSub>
            <m:sSubPr/>
            <m:e>
              <m:r>
                <m:rPr/>
                <m:t>A</m:t>
              </m:r>
            </m:e>
            <m:sub>
              <m:r>
                <m:rPr>
                  <m:sty m:val="p"/>
                </m:rPr>
                <m:t>low</m:t>
              </m:r>
            </m:sub>
          </m:sSub>
          <m:sSup>
            <m:sSupPr/>
            <m:e>
              <m:r>
                <m:rPr>
                  <m:sty m:val="p"/>
                </m:rPr>
                <m:t>⟩</m:t>
              </m:r>
            </m:e>
            <m:sup>
              <m:r>
                <m:rPr>
                  <m:sty m:val="p"/>
                </m:rPr>
                <m:t>⊗</m:t>
              </m:r>
              <m:r>
                <m:rPr/>
                <m:t>2</m:t>
              </m:r>
            </m:sup>
          </m:sSup>
          <m:r>
            <m:rPr>
              <m:sty m:val="p"/>
            </m:rPr>
            <m:t>=|</m:t>
          </m:r>
          <m:sSubSup>
            <m:sSubSupPr/>
            <m:e>
              <m:r>
                <m:rPr/>
                <m:t>A</m:t>
              </m:r>
            </m:e>
            <m:sub>
              <m:r>
                <m:rPr>
                  <m:sty m:val="p"/>
                </m:rPr>
                <m:t>high</m:t>
              </m:r>
            </m:sub>
            <m:sup>
              <m:sSub>
                <m:sSubPr/>
                <m:e>
                  <m:r>
                    <m:rPr/>
                    <m:t>γ</m:t>
                  </m:r>
                </m:e>
                <m:sub>
                  <m:r>
                    <m:rPr/>
                    <m:t>1</m:t>
                  </m:r>
                </m:sub>
              </m:sSub>
            </m:sup>
          </m:sSubSup>
          <m:r>
            <m:rPr>
              <m:sty m:val="p"/>
            </m:rPr>
            <m:t>⟩|</m:t>
          </m:r>
          <m:sSubSup>
            <m:sSubSupPr/>
            <m:e>
              <m:r>
                <m:rPr/>
                <m:t>A</m:t>
              </m:r>
            </m:e>
            <m:sub>
              <m:r>
                <m:rPr>
                  <m:sty m:val="p"/>
                </m:rPr>
                <m:t>high</m:t>
              </m:r>
            </m:sub>
            <m:sup>
              <m:sSub>
                <m:sSubPr/>
                <m:e>
                  <m:r>
                    <m:rPr/>
                    <m:t>γ</m:t>
                  </m:r>
                </m:e>
                <m:sub>
                  <m:r>
                    <m:rPr/>
                    <m:t>2</m:t>
                  </m:r>
                </m:sub>
              </m:sSub>
            </m:sup>
          </m:sSubSup>
          <m:r>
            <m:rPr>
              <m:sty m:val="p"/>
            </m:rPr>
            <m:t>⟩</m:t>
          </m:r>
        </m:oMath>
      </m:oMathPara>
    </w:p>
    <w:p w14:paraId="552A97E6">
      <w:pPr>
        <w:pStyle w:val="4"/>
      </w:pPr>
      <w:r>
        <w:br w:type="textWrapping"/>
      </w:r>
      <w:r>
        <w:rPr>
          <w:rFonts w:hint="eastAsia"/>
        </w:rPr>
        <w:t>终态：</w:t>
      </w:r>
      <w:r>
        <w:br w:type="textWrapping"/>
      </w:r>
    </w:p>
    <w:p w14:paraId="2B94CBE9">
      <w:pPr>
        <w:pStyle w:val="3"/>
      </w:pPr>
      <m:oMathPara>
        <m:oMathParaPr>
          <m:jc m:val="center"/>
        </m:oMathParaPr>
        <m:oMath>
          <m:r>
            <m:rPr>
              <m:sty m:val="p"/>
            </m:rPr>
            <m:t>|</m:t>
          </m:r>
          <m:sSub>
            <m:sSubPr/>
            <m:e>
              <m:r>
                <m:rPr>
                  <m:sty m:val="p"/>
                </m:rPr>
                <m:t>Ψ</m:t>
              </m:r>
            </m:e>
            <m:sub>
              <m:r>
                <m:rPr/>
                <m:t>γγ</m:t>
              </m:r>
            </m:sub>
          </m:sSub>
          <m:r>
            <m:rPr>
              <m:sty m:val="p"/>
            </m:rPr>
            <m:t>⟩=|</m:t>
          </m:r>
          <m:sSubSup>
            <m:sSubSupPr/>
            <m:e>
              <m:r>
                <m:rPr/>
                <m:t>A</m:t>
              </m:r>
            </m:e>
            <m:sub>
              <m:r>
                <m:rPr>
                  <m:sty m:val="p"/>
                </m:rPr>
                <m:t>high</m:t>
              </m:r>
            </m:sub>
            <m:sup>
              <m:sSub>
                <m:sSubPr/>
                <m:e>
                  <m:r>
                    <m:rPr/>
                    <m:t>γ</m:t>
                  </m:r>
                </m:e>
                <m:sub>
                  <m:r>
                    <m:rPr/>
                    <m:t>1</m:t>
                  </m:r>
                </m:sub>
              </m:sSub>
            </m:sup>
          </m:sSubSup>
          <m:r>
            <m:rPr>
              <m:sty m:val="p"/>
            </m:rPr>
            <m:t>⟩|</m:t>
          </m:r>
          <m:sSubSup>
            <m:sSubSupPr/>
            <m:e>
              <m:r>
                <m:rPr/>
                <m:t>A</m:t>
              </m:r>
            </m:e>
            <m:sub>
              <m:r>
                <m:rPr>
                  <m:sty m:val="p"/>
                </m:rPr>
                <m:t>high</m:t>
              </m:r>
            </m:sub>
            <m:sup>
              <m:sSub>
                <m:sSubPr/>
                <m:e>
                  <m:r>
                    <m:rPr/>
                    <m:t>γ</m:t>
                  </m:r>
                </m:e>
                <m:sub>
                  <m:r>
                    <m:rPr/>
                    <m:t>2</m:t>
                  </m:r>
                </m:sub>
              </m:sSub>
            </m:sup>
          </m:sSubSup>
          <m:r>
            <m:rPr>
              <m:sty m:val="p"/>
            </m:rPr>
            <m:t>⟩⊗|</m:t>
          </m:r>
          <m:r>
            <m:rPr/>
            <m:t>0</m:t>
          </m:r>
          <m:sSubSup>
            <m:sSubSupPr/>
            <m:e>
              <m:r>
                <m:rPr>
                  <m:sty m:val="p"/>
                </m:rPr>
                <m:t>⟩</m:t>
              </m:r>
            </m:e>
            <m:sub>
              <m:r>
                <m:rPr/>
                <m:t>B</m:t>
              </m:r>
            </m:sub>
            <m:sup>
              <m:r>
                <m:rPr>
                  <m:sty m:val="p"/>
                </m:rPr>
                <m:t>⊗</m:t>
              </m:r>
              <m:r>
                <m:rPr/>
                <m:t>2</m:t>
              </m:r>
            </m:sup>
          </m:sSubSup>
          <m:r>
            <m:rPr>
              <m:sty m:val="p"/>
            </m:rPr>
            <m:t>⊗|</m:t>
          </m:r>
          <m:r>
            <m:rPr/>
            <m:t>0</m:t>
          </m:r>
          <m:sSubSup>
            <m:sSubSupPr/>
            <m:e>
              <m:r>
                <m:rPr>
                  <m:sty m:val="p"/>
                </m:rPr>
                <m:t>⟩</m:t>
              </m:r>
            </m:e>
            <m:sub>
              <m:r>
                <m:rPr/>
                <m:t>C</m:t>
              </m:r>
            </m:sub>
            <m:sup>
              <m:r>
                <m:rPr>
                  <m:sty m:val="p"/>
                </m:rPr>
                <m:t>⊗</m:t>
              </m:r>
              <m:r>
                <m:rPr/>
                <m:t>2</m:t>
              </m:r>
            </m:sup>
          </m:sSubSup>
        </m:oMath>
      </m:oMathPara>
    </w:p>
    <w:p w14:paraId="3139F743">
      <w:pPr>
        <w:pStyle w:val="4"/>
      </w:pPr>
      <w:r>
        <w:br w:type="textWrapping"/>
      </w:r>
      <w:r>
        <w:rPr>
          <w:rFonts w:hint="eastAsia"/>
        </w:rPr>
        <w:t>证毕。</w:t>
      </w:r>
    </w:p>
    <w:bookmarkEnd w:id="29"/>
    <w:p w14:paraId="12C9DA2D">
      <w:pPr>
        <w:pStyle w:val="6"/>
      </w:pPr>
      <w:bookmarkStart w:id="30" w:name="湮灭过程的能量守恒"/>
      <w:r>
        <w:t xml:space="preserve">7.4 </w:t>
      </w:r>
      <w:r>
        <w:rPr>
          <w:rFonts w:hint="eastAsia"/>
        </w:rPr>
        <w:t>湮灭过程的能量守恒</w:t>
      </w:r>
    </w:p>
    <w:p w14:paraId="56D2B5AF">
      <w:pPr>
        <w:pStyle w:val="4"/>
      </w:pPr>
      <w:r>
        <w:rPr>
          <w:rFonts w:hint="eastAsia"/>
          <w:b/>
          <w:bCs/>
        </w:rPr>
        <w:t>定理</w:t>
      </w:r>
      <w:r>
        <w:rPr>
          <w:b/>
          <w:bCs/>
        </w:rPr>
        <w:t xml:space="preserve"> </w:t>
      </w:r>
      <w:r>
        <w:rPr>
          <w:rFonts w:hint="eastAsia"/>
          <w:b/>
          <w:bCs/>
        </w:rPr>
        <w:t>7.2（湮灭能量守恒）</w:t>
      </w:r>
      <w:r>
        <w:rPr>
          <w:rFonts w:hint="eastAsia"/>
        </w:rPr>
        <w:t>：正负电子的总能量等于两光子的总能量之和：</w:t>
      </w:r>
    </w:p>
    <w:p w14:paraId="581FB870">
      <w:pPr>
        <w:pStyle w:val="3"/>
      </w:pPr>
      <m:oMathPara>
        <m:oMathParaPr>
          <m:jc m:val="center"/>
        </m:oMathParaPr>
        <m:oMath>
          <m:sSub>
            <m:sSubPr/>
            <m:e>
              <m:r>
                <m:rPr/>
                <m:t>E</m:t>
              </m:r>
            </m:e>
            <m:sub>
              <m:sSup>
                <m:sSupPr/>
                <m:e>
                  <m:r>
                    <m:rPr/>
                    <m:t>e</m:t>
                  </m:r>
                </m:e>
                <m:sup>
                  <m:r>
                    <m:rPr>
                      <m:sty m:val="p"/>
                    </m:rPr>
                    <m:t>+</m:t>
                  </m:r>
                </m:sup>
              </m:sSup>
            </m:sub>
          </m:sSub>
          <m:r>
            <m:rPr>
              <m:sty m:val="p"/>
            </m:rPr>
            <m:t>+</m:t>
          </m:r>
          <m:sSub>
            <m:sSubPr/>
            <m:e>
              <m:r>
                <m:rPr/>
                <m:t>E</m:t>
              </m:r>
            </m:e>
            <m:sub>
              <m:sSup>
                <m:sSupPr/>
                <m:e>
                  <m:r>
                    <m:rPr/>
                    <m:t>e</m:t>
                  </m:r>
                </m:e>
                <m:sup>
                  <m:r>
                    <m:rPr>
                      <m:sty m:val="p"/>
                    </m:rPr>
                    <m:t>−</m:t>
                  </m:r>
                </m:sup>
              </m:sSup>
            </m:sub>
          </m:sSub>
          <m:r>
            <m:rPr>
              <m:sty m:val="p"/>
            </m:rPr>
            <m:t>=</m:t>
          </m:r>
          <m:sSubSup>
            <m:sSubSupPr/>
            <m:e>
              <m:r>
                <m:rPr/>
                <m:t>E</m:t>
              </m:r>
            </m:e>
            <m:sub>
              <m:r>
                <m:rPr/>
                <m:t>γ</m:t>
              </m:r>
            </m:sub>
            <m:sup>
              <m:r>
                <m:rPr>
                  <m:sty m:val="p"/>
                </m:rPr>
                <m:t>(</m:t>
              </m:r>
              <m:r>
                <m:rPr/>
                <m:t>1</m:t>
              </m:r>
              <m:r>
                <m:rPr>
                  <m:sty m:val="p"/>
                </m:rPr>
                <m:t>)</m:t>
              </m:r>
            </m:sup>
          </m:sSubSup>
          <m:r>
            <m:rPr>
              <m:sty m:val="p"/>
            </m:rPr>
            <m:t>+</m:t>
          </m:r>
          <m:sSubSup>
            <m:sSubSupPr/>
            <m:e>
              <m:r>
                <m:rPr/>
                <m:t>E</m:t>
              </m:r>
            </m:e>
            <m:sub>
              <m:r>
                <m:rPr/>
                <m:t>γ</m:t>
              </m:r>
            </m:sub>
            <m:sup>
              <m:r>
                <m:rPr>
                  <m:sty m:val="p"/>
                </m:rPr>
                <m:t>(</m:t>
              </m:r>
              <m:r>
                <m:rPr/>
                <m:t>2</m:t>
              </m:r>
              <m:r>
                <m:rPr>
                  <m:sty m:val="p"/>
                </m:rPr>
                <m:t>)</m:t>
              </m:r>
            </m:sup>
          </m:sSubSup>
        </m:oMath>
      </m:oMathPara>
    </w:p>
    <w:p w14:paraId="678D623A">
      <w:pPr>
        <w:pStyle w:val="4"/>
      </w:pPr>
      <w:r>
        <w:rPr>
          <w:rFonts w:hint="eastAsia"/>
          <w:b/>
          <w:bCs/>
        </w:rPr>
        <w:t>证明</w:t>
      </w:r>
      <w:r>
        <w:rPr>
          <w:rFonts w:hint="eastAsia"/>
        </w:rPr>
        <w:t>：</w:t>
      </w:r>
      <w:r>
        <w:br w:type="textWrapping"/>
      </w:r>
      <w:r>
        <w:rPr>
          <w:rFonts w:hint="eastAsia"/>
        </w:rPr>
        <w:t>由定理</w:t>
      </w:r>
      <w:r>
        <w:t xml:space="preserve"> 6.1 </w:t>
      </w:r>
      <w:r>
        <w:rPr>
          <w:rFonts w:hint="eastAsia"/>
        </w:rPr>
        <w:t>的逆过程，C</w:t>
      </w:r>
      <w:r>
        <w:t xml:space="preserve"> </w:t>
      </w:r>
      <w:r>
        <w:rPr>
          <w:rFonts w:hint="eastAsia"/>
        </w:rPr>
        <w:t>场质量能</w:t>
      </w:r>
      <w:r>
        <w:t xml:space="preserve"> </w:t>
      </w:r>
      <m:oMath>
        <m:sSub>
          <m:sSubPr/>
          <m:e>
            <m:r>
              <m:rPr/>
              <m:t>m</m:t>
            </m:r>
          </m:e>
          <m:sub>
            <m:r>
              <m:rPr/>
              <m:t>e</m:t>
            </m:r>
          </m:sub>
        </m:sSub>
        <m:sSup>
          <m:sSupPr/>
          <m:e>
            <m:r>
              <m:rPr/>
              <m:t>c</m:t>
            </m:r>
          </m:e>
          <m:sup>
            <m:r>
              <m:rPr/>
              <m:t>2</m:t>
            </m:r>
          </m:sup>
        </m:sSup>
      </m:oMath>
      <w:r>
        <w:t xml:space="preserve"> </w:t>
      </w:r>
      <w:r>
        <w:rPr>
          <w:rFonts w:hint="eastAsia"/>
        </w:rPr>
        <w:t>通过希格斯质量回收算符释放，转化为</w:t>
      </w:r>
      <w:r>
        <w:t xml:space="preserve"> A </w:t>
      </w:r>
      <w:r>
        <w:rPr>
          <w:rFonts w:hint="eastAsia"/>
        </w:rPr>
        <w:t>场的高级激发能。A</w:t>
      </w:r>
      <w:r>
        <w:t xml:space="preserve"> </w:t>
      </w:r>
      <w:r>
        <w:rPr>
          <w:rFonts w:hint="eastAsia"/>
        </w:rPr>
        <w:t>场升频融合算符将两低能模式合并为两高级虚模式，能量守恒自然满足。证毕。</w:t>
      </w:r>
    </w:p>
    <w:bookmarkEnd w:id="26"/>
    <w:bookmarkEnd w:id="30"/>
    <w:p w14:paraId="7726948C">
      <w:pPr>
        <w:pStyle w:val="5"/>
      </w:pPr>
      <w:bookmarkStart w:id="31" w:name="对产生与湮灭的可逆性"/>
      <w:r>
        <w:t xml:space="preserve">8 </w:t>
      </w:r>
      <w:r>
        <w:rPr>
          <w:rFonts w:hint="eastAsia"/>
        </w:rPr>
        <w:t>对产生与湮灭的可逆性</w:t>
      </w:r>
    </w:p>
    <w:p w14:paraId="2996B838">
      <w:pPr>
        <w:pStyle w:val="6"/>
      </w:pPr>
      <w:bookmarkStart w:id="32" w:name="可逆性证明"/>
      <w:r>
        <w:t xml:space="preserve">8.1 </w:t>
      </w:r>
      <w:r>
        <w:rPr>
          <w:rFonts w:hint="eastAsia"/>
        </w:rPr>
        <w:t>可逆性证明</w:t>
      </w:r>
    </w:p>
    <w:p w14:paraId="6FE8FA8D">
      <w:pPr>
        <w:pStyle w:val="4"/>
      </w:pPr>
      <w:r>
        <w:rPr>
          <w:rFonts w:hint="eastAsia"/>
          <w:b/>
          <w:bCs/>
        </w:rPr>
        <w:t>定理</w:t>
      </w:r>
      <w:r>
        <w:rPr>
          <w:b/>
          <w:bCs/>
        </w:rPr>
        <w:t xml:space="preserve"> </w:t>
      </w:r>
      <w:r>
        <w:rPr>
          <w:rFonts w:hint="eastAsia"/>
          <w:b/>
          <w:bCs/>
        </w:rPr>
        <w:t>8.1（对产生与湮灭的严格可逆性）</w:t>
      </w:r>
      <w:r>
        <w:rPr>
          <w:rFonts w:hint="eastAsia"/>
        </w:rPr>
        <w:t>：对产生算符与湮灭算符互为逆运算：</w:t>
      </w:r>
    </w:p>
    <w:p w14:paraId="0198E518">
      <w:pPr>
        <w:pStyle w:val="3"/>
      </w:pPr>
      <m:oMathPara>
        <m:oMathParaPr>
          <m:jc m:val="center"/>
        </m:oMathParaPr>
        <m:oMath>
          <m:sSub>
            <m:sSubPr/>
            <m:e>
              <m:acc>
                <m:accPr/>
                <m:e>
                  <m:r>
                    <m:rPr>
                      <m:sty m:val="p"/>
                      <m:scr m:val="script"/>
                    </m:rPr>
                    <m:t>A</m:t>
                  </m:r>
                </m:e>
              </m:acc>
            </m:e>
            <m:sub>
              <m:r>
                <m:rPr>
                  <m:sty m:val="p"/>
                </m:rPr>
                <m:t>pair</m:t>
              </m:r>
            </m:sub>
          </m:sSub>
          <m:r>
            <m:rPr>
              <m:sty m:val="p"/>
            </m:rPr>
            <m:t>∘</m:t>
          </m:r>
          <m:sSub>
            <m:sSubPr/>
            <m:e>
              <m:acc>
                <m:accPr/>
                <m:e>
                  <m:r>
                    <m:rPr>
                      <m:sty m:val="p"/>
                      <m:scr m:val="script"/>
                    </m:rPr>
                    <m:t>P</m:t>
                  </m:r>
                </m:e>
              </m:acc>
            </m:e>
            <m:sub>
              <m:r>
                <m:rPr>
                  <m:sty m:val="p"/>
                </m:rPr>
                <m:t>pair</m:t>
              </m:r>
            </m:sub>
          </m:sSub>
          <m:r>
            <m:rPr>
              <m:sty m:val="p"/>
            </m:rPr>
            <m:t>=</m:t>
          </m:r>
          <m:sSub>
            <m:sSubPr/>
            <m:e>
              <m:acc>
                <m:accPr/>
                <m:e>
                  <m:r>
                    <m:rPr/>
                    <m:t>I</m:t>
                  </m:r>
                </m:e>
              </m:acc>
            </m:e>
            <m:sub>
              <m:r>
                <m:rPr/>
                <m:t>γγ</m:t>
              </m:r>
            </m:sub>
          </m:sSub>
          <m:r>
            <m:rPr>
              <m:sty m:val="p"/>
            </m:rPr>
            <m:t>,</m:t>
          </m:r>
          <m:r>
            <m:rPr/>
            <m:t> </m:t>
          </m:r>
          <m:sSub>
            <m:sSubPr/>
            <m:e>
              <m:acc>
                <m:accPr/>
                <m:e>
                  <m:r>
                    <m:rPr>
                      <m:sty m:val="p"/>
                      <m:scr m:val="script"/>
                    </m:rPr>
                    <m:t>P</m:t>
                  </m:r>
                </m:e>
              </m:acc>
            </m:e>
            <m:sub>
              <m:r>
                <m:rPr>
                  <m:sty m:val="p"/>
                </m:rPr>
                <m:t>pair</m:t>
              </m:r>
            </m:sub>
          </m:sSub>
          <m:r>
            <m:rPr>
              <m:sty m:val="p"/>
            </m:rPr>
            <m:t>∘</m:t>
          </m:r>
          <m:sSub>
            <m:sSubPr/>
            <m:e>
              <m:acc>
                <m:accPr/>
                <m:e>
                  <m:r>
                    <m:rPr>
                      <m:sty m:val="p"/>
                      <m:scr m:val="script"/>
                    </m:rPr>
                    <m:t>A</m:t>
                  </m:r>
                </m:e>
              </m:acc>
            </m:e>
            <m:sub>
              <m:r>
                <m:rPr>
                  <m:sty m:val="p"/>
                </m:rPr>
                <m:t>pair</m:t>
              </m:r>
            </m:sub>
          </m:sSub>
          <m:r>
            <m:rPr>
              <m:sty m:val="p"/>
            </m:rPr>
            <m:t>=</m:t>
          </m:r>
          <m:sSub>
            <m:sSubPr/>
            <m:e>
              <m:acc>
                <m:accPr/>
                <m:e>
                  <m:r>
                    <m:rPr/>
                    <m:t>I</m:t>
                  </m:r>
                </m:e>
              </m:acc>
            </m:e>
            <m:sub>
              <m:sSup>
                <m:sSupPr/>
                <m:e>
                  <m:r>
                    <m:rPr/>
                    <m:t>e</m:t>
                  </m:r>
                </m:e>
                <m:sup>
                  <m:r>
                    <m:rPr>
                      <m:sty m:val="p"/>
                    </m:rPr>
                    <m:t>−</m:t>
                  </m:r>
                </m:sup>
              </m:sSup>
              <m:sSup>
                <m:sSupPr/>
                <m:e>
                  <m:r>
                    <m:rPr/>
                    <m:t>e</m:t>
                  </m:r>
                </m:e>
                <m:sup>
                  <m:r>
                    <m:rPr>
                      <m:sty m:val="p"/>
                    </m:rPr>
                    <m:t>+</m:t>
                  </m:r>
                </m:sup>
              </m:sSup>
            </m:sub>
          </m:sSub>
        </m:oMath>
      </m:oMathPara>
    </w:p>
    <w:p w14:paraId="58967EC4">
      <w:pPr>
        <w:pStyle w:val="4"/>
      </w:pPr>
      <w:r>
        <w:rPr>
          <w:rFonts w:hint="eastAsia"/>
        </w:rPr>
        <w:t>其中</w:t>
      </w:r>
      <w:r>
        <w:t xml:space="preserve"> </w:t>
      </w:r>
      <m:oMath>
        <m:sSub>
          <m:sSubPr/>
          <m:e>
            <m:acc>
              <m:accPr/>
              <m:e>
                <m:r>
                  <m:rPr>
                    <m:sty m:val="p"/>
                    <m:scr m:val="script"/>
                  </m:rPr>
                  <m:t>P</m:t>
                </m:r>
              </m:e>
            </m:acc>
          </m:e>
          <m:sub>
            <m:r>
              <m:rPr>
                <m:sty m:val="p"/>
              </m:rPr>
              <m:t>pair</m:t>
            </m:r>
          </m:sub>
        </m:sSub>
        <m:r>
          <m:rPr>
            <m:sty m:val="p"/>
          </m:rPr>
          <m:t>=</m:t>
        </m:r>
        <m:sSub>
          <m:sSubPr/>
          <m:e>
            <m:acc>
              <m:accPr/>
              <m:e>
                <m:r>
                  <m:rPr>
                    <m:sty m:val="p"/>
                    <m:scr m:val="script"/>
                  </m:rPr>
                  <m:t>P</m:t>
                </m:r>
              </m:e>
            </m:acc>
          </m:e>
          <m:sub>
            <m:sSup>
              <m:sSupPr/>
              <m:e>
                <m:r>
                  <m:rPr/>
                  <m:t>e</m:t>
                </m:r>
              </m:e>
              <m:sup>
                <m:r>
                  <m:rPr>
                    <m:sty m:val="p"/>
                  </m:rPr>
                  <m:t>+</m:t>
                </m:r>
              </m:sup>
            </m:sSup>
          </m:sub>
        </m:sSub>
        <m:r>
          <m:rPr>
            <m:sty m:val="p"/>
          </m:rPr>
          <m:t>⊗</m:t>
        </m:r>
        <m:sSub>
          <m:sSubPr/>
          <m:e>
            <m:acc>
              <m:accPr/>
              <m:e>
                <m:r>
                  <m:rPr>
                    <m:sty m:val="p"/>
                    <m:scr m:val="script"/>
                  </m:rPr>
                  <m:t>P</m:t>
                </m:r>
              </m:e>
            </m:acc>
          </m:e>
          <m:sub>
            <m:sSup>
              <m:sSupPr/>
              <m:e>
                <m:r>
                  <m:rPr/>
                  <m:t>e</m:t>
                </m:r>
              </m:e>
              <m:sup>
                <m:r>
                  <m:rPr>
                    <m:sty m:val="p"/>
                  </m:rPr>
                  <m:t>−</m:t>
                </m:r>
              </m:sup>
            </m:sSup>
          </m:sub>
        </m:sSub>
      </m:oMath>
      <w:r>
        <w:t xml:space="preserve"> </w:t>
      </w:r>
      <w:r>
        <w:rPr>
          <w:rFonts w:hint="eastAsia"/>
        </w:rPr>
        <w:t>为对产生算符的张量积。</w:t>
      </w:r>
    </w:p>
    <w:p w14:paraId="3CD18479">
      <w:pPr>
        <w:pStyle w:val="3"/>
      </w:pPr>
      <w:r>
        <w:rPr>
          <w:rFonts w:hint="eastAsia"/>
          <w:b/>
          <w:bCs/>
        </w:rPr>
        <w:t>证明</w:t>
      </w:r>
      <w:r>
        <w:rPr>
          <w:rFonts w:hint="eastAsia"/>
        </w:rPr>
        <w:t>：</w:t>
      </w:r>
      <w:r>
        <w:br w:type="textWrapping"/>
      </w:r>
      <w:r>
        <w:rPr>
          <w:rFonts w:hint="eastAsia"/>
        </w:rPr>
        <w:t>首先证明</w:t>
      </w:r>
      <w:r>
        <w:t xml:space="preserve"> </w:t>
      </w:r>
      <m:oMath>
        <m:sSub>
          <m:sSubPr/>
          <m:e>
            <m:acc>
              <m:accPr/>
              <m:e>
                <m:r>
                  <m:rPr>
                    <m:sty m:val="p"/>
                    <m:scr m:val="script"/>
                  </m:rPr>
                  <m:t>A</m:t>
                </m:r>
              </m:e>
            </m:acc>
          </m:e>
          <m:sub>
            <m:r>
              <m:rPr>
                <m:sty m:val="p"/>
              </m:rPr>
              <m:t>pair</m:t>
            </m:r>
          </m:sub>
        </m:sSub>
        <m:r>
          <m:rPr>
            <m:sty m:val="p"/>
          </m:rPr>
          <m:t>∘</m:t>
        </m:r>
        <m:sSub>
          <m:sSubPr/>
          <m:e>
            <m:acc>
              <m:accPr/>
              <m:e>
                <m:r>
                  <m:rPr>
                    <m:sty m:val="p"/>
                    <m:scr m:val="script"/>
                  </m:rPr>
                  <m:t>P</m:t>
                </m:r>
              </m:e>
            </m:acc>
          </m:e>
          <m:sub>
            <m:r>
              <m:rPr>
                <m:sty m:val="p"/>
              </m:rPr>
              <m:t>pair</m:t>
            </m:r>
          </m:sub>
        </m:sSub>
        <m:r>
          <m:rPr>
            <m:sty m:val="p"/>
          </m:rPr>
          <m:t>=</m:t>
        </m:r>
        <m:sSub>
          <m:sSubPr/>
          <m:e>
            <m:acc>
              <m:accPr/>
              <m:e>
                <m:r>
                  <m:rPr/>
                  <m:t>I</m:t>
                </m:r>
              </m:e>
            </m:acc>
          </m:e>
          <m:sub>
            <m:r>
              <m:rPr/>
              <m:t>γγ</m:t>
            </m:r>
          </m:sub>
        </m:sSub>
      </m:oMath>
      <w:r>
        <w:rPr>
          <w:rFonts w:hint="eastAsia"/>
        </w:rPr>
        <w:t>：</w:t>
      </w:r>
    </w:p>
    <w:p w14:paraId="01264A7F">
      <w:pPr>
        <w:pStyle w:val="3"/>
      </w:pPr>
      <m:oMathPara>
        <m:oMathParaPr>
          <m:jc m:val="center"/>
        </m:oMathParaPr>
        <m:oMath>
          <m:sSub>
            <m:sSubPr/>
            <m:e>
              <m:acc>
                <m:accPr/>
                <m:e>
                  <m:r>
                    <m:rPr>
                      <m:sty m:val="p"/>
                      <m:scr m:val="script"/>
                    </m:rPr>
                    <m:t>A</m:t>
                  </m:r>
                </m:e>
              </m:acc>
            </m:e>
            <m:sub>
              <m:r>
                <m:rPr>
                  <m:sty m:val="p"/>
                </m:rPr>
                <m:t>pair</m:t>
              </m:r>
            </m:sub>
          </m:sSub>
          <m:r>
            <m:rPr>
              <m:sty m:val="p"/>
            </m:rPr>
            <m:t>∘</m:t>
          </m:r>
          <m:sSub>
            <m:sSubPr/>
            <m:e>
              <m:acc>
                <m:accPr/>
                <m:e>
                  <m:r>
                    <m:rPr>
                      <m:sty m:val="p"/>
                      <m:scr m:val="script"/>
                    </m:rPr>
                    <m:t>P</m:t>
                  </m:r>
                </m:e>
              </m:acc>
            </m:e>
            <m:sub>
              <m:r>
                <m:rPr>
                  <m:sty m:val="p"/>
                </m:rPr>
                <m:t>pair</m:t>
              </m:r>
            </m:sub>
          </m:sSub>
          <m:r>
            <m:rPr>
              <m:sty m:val="p"/>
            </m:rPr>
            <m:t>=(</m:t>
          </m:r>
          <m:sSubSup>
            <m:sSubSupPr/>
            <m:e>
              <m:acc>
                <m:accPr/>
                <m:e>
                  <m:r>
                    <m:rPr>
                      <m:sty m:val="p"/>
                      <m:scr m:val="script"/>
                    </m:rPr>
                    <m:t>ℱ</m:t>
                  </m:r>
                </m:e>
              </m:acc>
            </m:e>
            <m:sub>
              <m:r>
                <m:rPr/>
                <m:t>A</m:t>
              </m:r>
            </m:sub>
            <m:sup>
              <m:r>
                <m:rPr>
                  <m:sty m:val="p"/>
                </m:rPr>
                <m:t>(↑)</m:t>
              </m:r>
            </m:sup>
          </m:sSubSup>
          <m:r>
            <m:rPr>
              <m:sty m:val="p"/>
            </m:rPr>
            <m:t>∘</m:t>
          </m:r>
          <m:sSub>
            <m:sSubPr/>
            <m:e>
              <m:acc>
                <m:accPr/>
                <m:e>
                  <m:r>
                    <m:rPr>
                      <m:sty m:val="p"/>
                      <m:scr m:val="script"/>
                    </m:rPr>
                    <m:t>A</m:t>
                  </m:r>
                </m:e>
              </m:acc>
            </m:e>
            <m:sub>
              <m:r>
                <m:rPr/>
                <m:t>B</m:t>
              </m:r>
            </m:sub>
          </m:sSub>
          <m:r>
            <m:rPr>
              <m:sty m:val="p"/>
            </m:rPr>
            <m:t>∘</m:t>
          </m:r>
          <m:sSubSup>
            <m:sSubSupPr/>
            <m:e>
              <m:acc>
                <m:accPr/>
                <m:e>
                  <m:r>
                    <m:rPr>
                      <m:sty m:val="p"/>
                      <m:scr m:val="script"/>
                    </m:rPr>
                    <m:t>ℋ</m:t>
                  </m:r>
                </m:e>
              </m:acc>
            </m:e>
            <m:sub>
              <m:r>
                <m:rPr>
                  <m:sty m:val="p"/>
                </m:rPr>
                <m:t>Higgs</m:t>
              </m:r>
            </m:sub>
            <m:sup>
              <m:r>
                <m:rPr>
                  <m:sty m:val="p"/>
                </m:rPr>
                <m:t>(−)</m:t>
              </m:r>
            </m:sup>
          </m:sSubSup>
          <m:r>
            <m:rPr>
              <m:sty m:val="p"/>
            </m:rPr>
            <m:t>)∘(</m:t>
          </m:r>
          <m:sSubSup>
            <m:sSubSupPr/>
            <m:e>
              <m:acc>
                <m:accPr/>
                <m:e>
                  <m:r>
                    <m:rPr>
                      <m:sty m:val="p"/>
                      <m:scr m:val="script"/>
                    </m:rPr>
                    <m:t>ℋ</m:t>
                  </m:r>
                </m:e>
              </m:acc>
            </m:e>
            <m:sub>
              <m:r>
                <m:rPr>
                  <m:sty m:val="p"/>
                </m:rPr>
                <m:t>Higgs</m:t>
              </m:r>
            </m:sub>
            <m:sup>
              <m:r>
                <m:rPr>
                  <m:sty m:val="p"/>
                </m:rPr>
                <m:t>(+)</m:t>
              </m:r>
            </m:sup>
          </m:sSubSup>
          <m:r>
            <m:rPr>
              <m:sty m:val="p"/>
            </m:rPr>
            <m:t>∘</m:t>
          </m:r>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r>
            <m:rPr>
              <m:sty m:val="p"/>
            </m:rPr>
            <m:t>∘</m:t>
          </m:r>
          <m:sSubSup>
            <m:sSubSupPr/>
            <m:e>
              <m:acc>
                <m:accPr/>
                <m:e>
                  <m:r>
                    <m:rPr>
                      <m:sty m:val="p"/>
                      <m:scr m:val="script"/>
                    </m:rPr>
                    <m:t>D</m:t>
                  </m:r>
                </m:e>
              </m:acc>
            </m:e>
            <m:sub>
              <m:r>
                <m:rPr/>
                <m:t>A</m:t>
              </m:r>
            </m:sub>
            <m:sup>
              <m:r>
                <m:rPr>
                  <m:sty m:val="p"/>
                </m:rPr>
                <m:t>(↓)</m:t>
              </m:r>
            </m:sup>
          </m:sSubSup>
          <m:r>
            <m:rPr>
              <m:sty m:val="p"/>
            </m:rPr>
            <m:t>)</m:t>
          </m:r>
        </m:oMath>
      </m:oMathPara>
    </w:p>
    <w:p w14:paraId="46EB65B0">
      <w:pPr>
        <w:pStyle w:val="4"/>
      </w:pPr>
      <w:r>
        <w:rPr>
          <w:rFonts w:hint="eastAsia"/>
        </w:rPr>
        <w:t>逐项验证：</w:t>
      </w:r>
      <w:r>
        <w:br w:type="textWrapping"/>
      </w:r>
      <w:r>
        <w:t xml:space="preserve">- </w:t>
      </w:r>
      <m:oMath>
        <m:sSubSup>
          <m:sSubSupPr/>
          <m:e>
            <m:acc>
              <m:accPr/>
              <m:e>
                <m:r>
                  <m:rPr>
                    <m:sty m:val="p"/>
                    <m:scr m:val="script"/>
                  </m:rPr>
                  <m:t>ℋ</m:t>
                </m:r>
              </m:e>
            </m:acc>
          </m:e>
          <m:sub>
            <m:r>
              <m:rPr>
                <m:sty m:val="p"/>
              </m:rPr>
              <m:t>Higgs</m:t>
            </m:r>
          </m:sub>
          <m:sup>
            <m:r>
              <m:rPr>
                <m:sty m:val="p"/>
              </m:rPr>
              <m:t>(−)</m:t>
            </m:r>
          </m:sup>
        </m:sSubSup>
        <m:r>
          <m:rPr>
            <m:sty m:val="p"/>
          </m:rPr>
          <m:t>∘</m:t>
        </m:r>
        <m:sSubSup>
          <m:sSubSupPr/>
          <m:e>
            <m:acc>
              <m:accPr/>
              <m:e>
                <m:r>
                  <m:rPr>
                    <m:sty m:val="p"/>
                    <m:scr m:val="script"/>
                  </m:rPr>
                  <m:t>ℋ</m:t>
                </m:r>
              </m:e>
            </m:acc>
          </m:e>
          <m:sub>
            <m:r>
              <m:rPr>
                <m:sty m:val="p"/>
              </m:rPr>
              <m:t>Higgs</m:t>
            </m:r>
          </m:sub>
          <m:sup>
            <m:r>
              <m:rPr>
                <m:sty m:val="p"/>
              </m:rPr>
              <m:t>(+)</m:t>
            </m:r>
          </m:sup>
        </m:sSubSup>
        <m:r>
          <m:rPr>
            <m:sty m:val="p"/>
          </m:rPr>
          <m:t>=</m:t>
        </m:r>
        <m:sSub>
          <m:sSubPr/>
          <m:e>
            <m:acc>
              <m:accPr/>
              <m:e>
                <m:r>
                  <m:rPr/>
                  <m:t>I</m:t>
                </m:r>
              </m:e>
            </m:acc>
          </m:e>
          <m:sub>
            <m:r>
              <m:rPr/>
              <m:t>C</m:t>
            </m:r>
          </m:sub>
        </m:sSub>
      </m:oMath>
      <w:r>
        <w:rPr>
          <w:rFonts w:hint="eastAsia"/>
        </w:rPr>
        <w:t>（在质量壳上）</w:t>
      </w:r>
      <w:r>
        <w:br w:type="textWrapping"/>
      </w:r>
      <w:r>
        <w:t xml:space="preserve">- </w:t>
      </w:r>
      <m:oMath>
        <m:sSub>
          <m:sSubPr/>
          <m:e>
            <m:acc>
              <m:accPr/>
              <m:e>
                <m:r>
                  <m:rPr>
                    <m:sty m:val="p"/>
                    <m:scr m:val="script"/>
                  </m:rPr>
                  <m:t>A</m:t>
                </m:r>
              </m:e>
            </m:acc>
          </m:e>
          <m:sub>
            <m:r>
              <m:rPr/>
              <m:t>B</m:t>
            </m:r>
          </m:sub>
        </m:sSub>
        <m:r>
          <m:rPr>
            <m:sty m:val="p"/>
          </m:rPr>
          <m:t>∘(</m:t>
        </m:r>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r>
          <m:rPr>
            <m:sty m:val="p"/>
          </m:rPr>
          <m:t>)=</m:t>
        </m:r>
        <m:sSub>
          <m:sSubPr/>
          <m:e>
            <m:acc>
              <m:accPr/>
              <m:e>
                <m:r>
                  <m:rPr/>
                  <m:t>I</m:t>
                </m:r>
              </m:e>
            </m:acc>
          </m:e>
          <m:sub>
            <m:r>
              <m:rPr/>
              <m:t>B</m:t>
            </m:r>
            <m:r>
              <m:rPr>
                <m:sty m:val="p"/>
              </m:rPr>
              <m:t>,pair</m:t>
            </m:r>
          </m:sub>
        </m:sSub>
      </m:oMath>
      <w:r>
        <w:rPr>
          <w:rFonts w:hint="eastAsia"/>
        </w:rPr>
        <w:t>（对单态投影）</w:t>
      </w:r>
      <w:r>
        <w:br w:type="textWrapping"/>
      </w:r>
      <w:r>
        <w:t xml:space="preserve">- </w:t>
      </w:r>
      <m:oMath>
        <m:sSubSup>
          <m:sSubSupPr/>
          <m:e>
            <m:acc>
              <m:accPr/>
              <m:e>
                <m:r>
                  <m:rPr>
                    <m:sty m:val="p"/>
                    <m:scr m:val="script"/>
                  </m:rPr>
                  <m:t>ℱ</m:t>
                </m:r>
              </m:e>
            </m:acc>
          </m:e>
          <m:sub>
            <m:r>
              <m:rPr/>
              <m:t>A</m:t>
            </m:r>
          </m:sub>
          <m:sup>
            <m:r>
              <m:rPr>
                <m:sty m:val="p"/>
              </m:rPr>
              <m:t>(↑)</m:t>
            </m:r>
          </m:sup>
        </m:sSubSup>
        <m:r>
          <m:rPr>
            <m:sty m:val="p"/>
          </m:rPr>
          <m:t>∘</m:t>
        </m:r>
        <m:sSubSup>
          <m:sSubSupPr/>
          <m:e>
            <m:acc>
              <m:accPr/>
              <m:e>
                <m:r>
                  <m:rPr>
                    <m:sty m:val="p"/>
                    <m:scr m:val="script"/>
                  </m:rPr>
                  <m:t>D</m:t>
                </m:r>
              </m:e>
            </m:acc>
          </m:e>
          <m:sub>
            <m:r>
              <m:rPr/>
              <m:t>A</m:t>
            </m:r>
          </m:sub>
          <m:sup>
            <m:r>
              <m:rPr>
                <m:sty m:val="p"/>
              </m:rPr>
              <m:t>(↓)</m:t>
            </m:r>
          </m:sup>
        </m:sSubSup>
        <m:r>
          <m:rPr>
            <m:sty m:val="p"/>
          </m:rPr>
          <m:t>=</m:t>
        </m:r>
        <m:sSub>
          <m:sSubPr/>
          <m:e>
            <m:acc>
              <m:accPr/>
              <m:e>
                <m:r>
                  <m:rPr/>
                  <m:t>I</m:t>
                </m:r>
              </m:e>
            </m:acc>
          </m:e>
          <m:sub>
            <m:r>
              <m:rPr/>
              <m:t>A</m:t>
            </m:r>
          </m:sub>
        </m:sSub>
      </m:oMath>
      <w:r>
        <w:rPr>
          <w:rFonts w:hint="eastAsia"/>
        </w:rPr>
        <w:t>（模式完备性）</w:t>
      </w:r>
    </w:p>
    <w:p w14:paraId="5EF89B25">
      <w:pPr>
        <w:pStyle w:val="3"/>
      </w:pPr>
      <w:r>
        <w:rPr>
          <w:rFonts w:hint="eastAsia"/>
        </w:rPr>
        <w:t>复合得恒等算符。同理可证</w:t>
      </w:r>
      <w:r>
        <w:t xml:space="preserve"> </w:t>
      </w:r>
      <m:oMath>
        <m:sSub>
          <m:sSubPr/>
          <m:e>
            <m:acc>
              <m:accPr/>
              <m:e>
                <m:r>
                  <m:rPr>
                    <m:sty m:val="p"/>
                    <m:scr m:val="script"/>
                  </m:rPr>
                  <m:t>P</m:t>
                </m:r>
              </m:e>
            </m:acc>
          </m:e>
          <m:sub>
            <m:r>
              <m:rPr>
                <m:sty m:val="p"/>
              </m:rPr>
              <m:t>pair</m:t>
            </m:r>
          </m:sub>
        </m:sSub>
        <m:r>
          <m:rPr>
            <m:sty m:val="p"/>
          </m:rPr>
          <m:t>∘</m:t>
        </m:r>
        <m:sSub>
          <m:sSubPr/>
          <m:e>
            <m:acc>
              <m:accPr/>
              <m:e>
                <m:r>
                  <m:rPr>
                    <m:sty m:val="p"/>
                    <m:scr m:val="script"/>
                  </m:rPr>
                  <m:t>A</m:t>
                </m:r>
              </m:e>
            </m:acc>
          </m:e>
          <m:sub>
            <m:r>
              <m:rPr>
                <m:sty m:val="p"/>
              </m:rPr>
              <m:t>pair</m:t>
            </m:r>
          </m:sub>
        </m:sSub>
        <m:r>
          <m:rPr>
            <m:sty m:val="p"/>
          </m:rPr>
          <m:t>=</m:t>
        </m:r>
        <m:sSub>
          <m:sSubPr/>
          <m:e>
            <m:acc>
              <m:accPr/>
              <m:e>
                <m:r>
                  <m:rPr/>
                  <m:t>I</m:t>
                </m:r>
              </m:e>
            </m:acc>
          </m:e>
          <m:sub>
            <m:sSup>
              <m:sSupPr/>
              <m:e>
                <m:r>
                  <m:rPr/>
                  <m:t>e</m:t>
                </m:r>
              </m:e>
              <m:sup>
                <m:r>
                  <m:rPr>
                    <m:sty m:val="p"/>
                  </m:rPr>
                  <m:t>−</m:t>
                </m:r>
              </m:sup>
            </m:sSup>
            <m:sSup>
              <m:sSupPr/>
              <m:e>
                <m:r>
                  <m:rPr/>
                  <m:t>e</m:t>
                </m:r>
              </m:e>
              <m:sup>
                <m:r>
                  <m:rPr>
                    <m:sty m:val="p"/>
                  </m:rPr>
                  <m:t>+</m:t>
                </m:r>
              </m:sup>
            </m:sSup>
          </m:sub>
        </m:sSub>
      </m:oMath>
      <w:r>
        <w:rPr>
          <w:rFonts w:hint="eastAsia"/>
        </w:rPr>
        <w:t>。证毕。</w:t>
      </w:r>
    </w:p>
    <w:bookmarkEnd w:id="32"/>
    <w:p w14:paraId="55CF53A4">
      <w:pPr>
        <w:pStyle w:val="6"/>
      </w:pPr>
      <w:bookmarkStart w:id="33" w:name="可逆性的物理意义"/>
      <w:r>
        <w:t xml:space="preserve">8.2 </w:t>
      </w:r>
      <w:r>
        <w:rPr>
          <w:rFonts w:hint="eastAsia"/>
        </w:rPr>
        <w:t>可逆性的物理意义</w:t>
      </w:r>
    </w:p>
    <w:p w14:paraId="233FAC3B">
      <w:pPr>
        <w:pStyle w:val="4"/>
      </w:pPr>
      <w:r>
        <w:rPr>
          <w:rFonts w:hint="eastAsia"/>
          <w:b/>
          <w:bCs/>
        </w:rPr>
        <w:t>推论</w:t>
      </w:r>
      <w:r>
        <w:rPr>
          <w:b/>
          <w:bCs/>
        </w:rPr>
        <w:t xml:space="preserve"> 8.1</w:t>
      </w:r>
      <w:r>
        <w:rPr>
          <w:rFonts w:hint="eastAsia"/>
        </w:rPr>
        <w:t>：对产生和湮灭是同一物理过程的双向描述，两者通过场组合的重新配置实现能量和量子数的守恒转换。这解释了为什么正负电子对既可以由光子产生，又可以湮灭回光子。</w:t>
      </w:r>
    </w:p>
    <w:bookmarkEnd w:id="31"/>
    <w:bookmarkEnd w:id="33"/>
    <w:p w14:paraId="6B0D6513">
      <w:pPr>
        <w:pStyle w:val="5"/>
      </w:pPr>
      <w:bookmarkStart w:id="34" w:name="与-qed-的对应及截面树图阶一致"/>
      <w:r>
        <w:t xml:space="preserve">9 </w:t>
      </w:r>
      <w:r>
        <w:rPr>
          <w:rFonts w:hint="eastAsia"/>
        </w:rPr>
        <w:t>与</w:t>
      </w:r>
      <w:r>
        <w:t xml:space="preserve"> QED </w:t>
      </w:r>
      <w:r>
        <w:rPr>
          <w:rFonts w:hint="eastAsia"/>
        </w:rPr>
        <w:t>的对应及截面树图阶一致</w:t>
      </w:r>
    </w:p>
    <w:p w14:paraId="7A4BCEC4">
      <w:pPr>
        <w:pStyle w:val="6"/>
      </w:pPr>
      <w:bookmarkStart w:id="35" w:name="费曼图对应"/>
      <w:r>
        <w:t xml:space="preserve">9.1 </w:t>
      </w:r>
      <w:r>
        <w:rPr>
          <w:rFonts w:hint="eastAsia"/>
        </w:rPr>
        <w:t>费曼图对应</w:t>
      </w:r>
    </w:p>
    <w:p w14:paraId="28F87EC2">
      <w:pPr>
        <w:pStyle w:val="4"/>
      </w:pPr>
      <w:r>
        <w:t xml:space="preserve">FCWFT </w:t>
      </w:r>
      <w:r>
        <w:rPr>
          <w:rFonts w:hint="eastAsia"/>
        </w:rPr>
        <w:t>的对产生过程对应</w:t>
      </w:r>
      <w:r>
        <w:t xml:space="preserve"> QED </w:t>
      </w:r>
      <w:r>
        <w:rPr>
          <w:rFonts w:hint="eastAsia"/>
        </w:rPr>
        <w:t>的树图费曼图：</w:t>
      </w:r>
    </w:p>
    <w:p w14:paraId="78D564D0">
      <w:pPr>
        <w:pStyle w:val="38"/>
      </w:pPr>
      <w:r>
        <w:rPr>
          <w:rStyle w:val="37"/>
        </w:rPr>
        <w:t>γ₁ ──┐</w:t>
      </w:r>
      <w:r>
        <w:br w:type="textWrapping"/>
      </w:r>
      <w:r>
        <w:rPr>
          <w:rStyle w:val="37"/>
        </w:rPr>
        <w:t xml:space="preserve">      </w:t>
      </w:r>
      <w:r>
        <w:rPr>
          <w:rStyle w:val="37"/>
          <w:rFonts w:hint="eastAsia"/>
        </w:rPr>
        <w:t>├──□(核)──→</w:t>
      </w:r>
      <w:r>
        <w:rPr>
          <w:rStyle w:val="37"/>
        </w:rPr>
        <w:t xml:space="preserve"> e⁺</w:t>
      </w:r>
      <w:r>
        <w:br w:type="textWrapping"/>
      </w:r>
      <w:r>
        <w:rPr>
          <w:rStyle w:val="37"/>
        </w:rPr>
        <w:t>γ₂ ──┘          e⁻</w:t>
      </w:r>
    </w:p>
    <w:p w14:paraId="0E5DB653">
      <w:pPr>
        <w:pStyle w:val="4"/>
      </w:pPr>
      <w:r>
        <w:rPr>
          <w:rFonts w:hint="eastAsia"/>
        </w:rPr>
        <w:t>方框内的物理过程对应</w:t>
      </w:r>
      <w:r>
        <w:t xml:space="preserve"> FCWFT </w:t>
      </w:r>
      <w:r>
        <w:rPr>
          <w:rFonts w:hint="eastAsia"/>
        </w:rPr>
        <w:t>的核综合涡旋场</w:t>
      </w:r>
      <w:r>
        <w:t xml:space="preserve"> </w:t>
      </w:r>
      <m:oMath>
        <m:sSub>
          <m:sSubPr/>
          <m:e>
            <m:acc>
              <m:accPr/>
              <m:e>
                <m:r>
                  <m:rPr>
                    <m:sty m:val="p"/>
                    <m:scr m:val="script"/>
                  </m:rPr>
                  <m:t>V</m:t>
                </m:r>
              </m:e>
            </m:acc>
          </m:e>
          <m:sub>
            <m:r>
              <m:rPr>
                <m:sty m:val="p"/>
              </m:rPr>
              <m:t>nuc</m:t>
            </m:r>
          </m:sub>
        </m:sSub>
      </m:oMath>
      <w:r>
        <w:t xml:space="preserve"> </w:t>
      </w:r>
      <w:r>
        <w:rPr>
          <w:rFonts w:hint="eastAsia"/>
        </w:rPr>
        <w:t>和对产生算符</w:t>
      </w:r>
      <w:r>
        <w:t xml:space="preserve"> </w:t>
      </w:r>
      <m:oMath>
        <m:sSub>
          <m:sSubPr/>
          <m:e>
            <m:acc>
              <m:accPr/>
              <m:e>
                <m:r>
                  <m:rPr>
                    <m:sty m:val="p"/>
                    <m:scr m:val="script"/>
                  </m:rPr>
                  <m:t>P</m:t>
                </m:r>
              </m:e>
            </m:acc>
          </m:e>
          <m:sub>
            <m:r>
              <m:rPr>
                <m:sty m:val="p"/>
              </m:rPr>
              <m:t>pair</m:t>
            </m:r>
          </m:sub>
        </m:sSub>
      </m:oMath>
      <w:r>
        <w:t xml:space="preserve"> </w:t>
      </w:r>
      <w:r>
        <w:rPr>
          <w:rFonts w:hint="eastAsia"/>
        </w:rPr>
        <w:t>的联合作用。</w:t>
      </w:r>
    </w:p>
    <w:bookmarkEnd w:id="35"/>
    <w:p w14:paraId="5B9468AB">
      <w:pPr>
        <w:pStyle w:val="6"/>
      </w:pPr>
      <w:bookmarkStart w:id="36" w:name="微分截面对应"/>
      <w:r>
        <w:t xml:space="preserve">9.2 </w:t>
      </w:r>
      <w:r>
        <w:rPr>
          <w:rFonts w:hint="eastAsia"/>
        </w:rPr>
        <w:t>微分截面对应</w:t>
      </w:r>
    </w:p>
    <w:p w14:paraId="5D81B128">
      <w:pPr>
        <w:pStyle w:val="4"/>
      </w:pPr>
      <w:r>
        <w:rPr>
          <w:rFonts w:hint="eastAsia"/>
          <w:b/>
          <w:bCs/>
        </w:rPr>
        <w:t>定理</w:t>
      </w:r>
      <w:r>
        <w:rPr>
          <w:b/>
          <w:bCs/>
        </w:rPr>
        <w:t xml:space="preserve"> </w:t>
      </w:r>
      <w:r>
        <w:rPr>
          <w:rFonts w:hint="eastAsia"/>
          <w:b/>
          <w:bCs/>
        </w:rPr>
        <w:t>9.1（树图阶截面等价）</w:t>
      </w:r>
      <w:r>
        <w:rPr>
          <w:rFonts w:hint="eastAsia"/>
        </w:rPr>
        <w:t>：在质心系</w:t>
      </w:r>
      <w:r>
        <w:t xml:space="preserve"> </w:t>
      </w:r>
      <m:oMath>
        <m:r>
          <m:rPr/>
          <m:t>s</m:t>
        </m:r>
        <m:r>
          <m:rPr>
            <m:sty m:val="p"/>
          </m:rPr>
          <m:t>≥(</m:t>
        </m:r>
        <m:r>
          <m:rPr/>
          <m:t>2</m:t>
        </m:r>
        <m:sSub>
          <m:sSubPr/>
          <m:e>
            <m:r>
              <m:rPr/>
              <m:t>m</m:t>
            </m:r>
          </m:e>
          <m:sub>
            <m:r>
              <m:rPr/>
              <m:t>e</m:t>
            </m:r>
          </m:sub>
        </m:sSub>
        <m:sSup>
          <m:sSupPr/>
          <m:e>
            <m:r>
              <m:rPr>
                <m:sty m:val="p"/>
              </m:rPr>
              <m:t>)</m:t>
            </m:r>
          </m:e>
          <m:sup>
            <m:r>
              <m:rPr/>
              <m:t>2</m:t>
            </m:r>
          </m:sup>
        </m:sSup>
      </m:oMath>
      <w:r>
        <w:t xml:space="preserve"> </w:t>
      </w:r>
      <w:r>
        <w:rPr>
          <w:rFonts w:hint="eastAsia"/>
        </w:rPr>
        <w:t>条件下，FCWFT</w:t>
      </w:r>
      <w:r>
        <w:t xml:space="preserve"> </w:t>
      </w:r>
      <w:r>
        <w:rPr>
          <w:rFonts w:hint="eastAsia"/>
        </w:rPr>
        <w:t>推导的湮灭微分截面与</w:t>
      </w:r>
      <w:r>
        <w:t xml:space="preserve"> QED </w:t>
      </w:r>
      <w:r>
        <w:rPr>
          <w:rFonts w:hint="eastAsia"/>
        </w:rPr>
        <w:t>树图阶结果完全一致：</w:t>
      </w:r>
    </w:p>
    <w:p w14:paraId="0E8FCC07">
      <w:pPr>
        <w:pStyle w:val="3"/>
      </w:pPr>
      <m:oMathPara>
        <m:oMathParaPr>
          <m:jc m:val="center"/>
        </m:oMathParaPr>
        <m:oMath>
          <m:sSub>
            <m:sSubPr/>
            <m:e>
              <m:d>
                <m:dPr>
                  <m:begChr m:val=""/>
                  <m:sepChr m:val=""/>
                  <m:endChr m:val="|"/>
                </m:dPr>
                <m:e>
                  <m:f>
                    <m:fPr/>
                    <m:num>
                      <m:r>
                        <m:rPr/>
                        <m:t>dσ</m:t>
                      </m:r>
                      <m:r>
                        <m:rPr>
                          <m:sty m:val="p"/>
                        </m:rPr>
                        <m:t>(</m:t>
                      </m:r>
                      <m:sSup>
                        <m:sSupPr/>
                        <m:e>
                          <m:r>
                            <m:rPr/>
                            <m:t>e</m:t>
                          </m:r>
                        </m:e>
                        <m:sup>
                          <m:r>
                            <m:rPr>
                              <m:sty m:val="p"/>
                            </m:rPr>
                            <m:t>+</m:t>
                          </m:r>
                        </m:sup>
                      </m:sSup>
                      <m:sSup>
                        <m:sSupPr/>
                        <m:e>
                          <m:r>
                            <m:rPr/>
                            <m:t>e</m:t>
                          </m:r>
                        </m:e>
                        <m:sup>
                          <m:r>
                            <m:rPr>
                              <m:sty m:val="p"/>
                            </m:rPr>
                            <m:t>−</m:t>
                          </m:r>
                        </m:sup>
                      </m:sSup>
                      <m:r>
                        <m:rPr>
                          <m:sty m:val="p"/>
                        </m:rPr>
                        <m:t>→</m:t>
                      </m:r>
                      <m:r>
                        <m:rPr/>
                        <m:t>γγ</m:t>
                      </m:r>
                      <m:r>
                        <m:rPr>
                          <m:sty m:val="p"/>
                        </m:rPr>
                        <m:t>)</m:t>
                      </m:r>
                    </m:num>
                    <m:den>
                      <m:r>
                        <m:rPr/>
                        <m:t>d</m:t>
                      </m:r>
                      <m:r>
                        <m:rPr>
                          <m:sty m:val="p"/>
                        </m:rPr>
                        <m:t>Ω</m:t>
                      </m:r>
                    </m:den>
                  </m:f>
                </m:e>
              </m:d>
            </m:e>
            <m:sub>
              <m:r>
                <m:rPr>
                  <m:sty m:val="p"/>
                </m:rPr>
                <m:t>FCWFT</m:t>
              </m:r>
            </m:sub>
          </m:sSub>
          <m:r>
            <m:rPr>
              <m:sty m:val="p"/>
            </m:rPr>
            <m:t>=</m:t>
          </m:r>
          <m:sSub>
            <m:sSubPr/>
            <m:e>
              <m:d>
                <m:dPr>
                  <m:begChr m:val=""/>
                  <m:sepChr m:val=""/>
                  <m:endChr m:val="|"/>
                </m:dPr>
                <m:e>
                  <m:f>
                    <m:fPr/>
                    <m:num>
                      <m:r>
                        <m:rPr/>
                        <m:t>dσ</m:t>
                      </m:r>
                    </m:num>
                    <m:den>
                      <m:r>
                        <m:rPr/>
                        <m:t>d</m:t>
                      </m:r>
                      <m:r>
                        <m:rPr>
                          <m:sty m:val="p"/>
                        </m:rPr>
                        <m:t>Ω</m:t>
                      </m:r>
                    </m:den>
                  </m:f>
                </m:e>
              </m:d>
            </m:e>
            <m:sub>
              <m:r>
                <m:rPr>
                  <m:sty m:val="p"/>
                </m:rPr>
                <m:t>QEDtree−level</m:t>
              </m:r>
            </m:sub>
          </m:sSub>
          <m:r>
            <m:rPr>
              <m:sty m:val="p"/>
            </m:rPr>
            <m:t>=</m:t>
          </m:r>
          <m:f>
            <m:fPr/>
            <m:num>
              <m:sSup>
                <m:sSupPr/>
                <m:e>
                  <m:r>
                    <m:rPr/>
                    <m:t>α</m:t>
                  </m:r>
                </m:e>
                <m:sup>
                  <m:r>
                    <m:rPr/>
                    <m:t>2</m:t>
                  </m:r>
                </m:sup>
              </m:sSup>
            </m:num>
            <m:den>
              <m:r>
                <m:rPr/>
                <m:t>2s</m:t>
              </m:r>
            </m:den>
          </m:f>
          <m:r>
            <m:rPr>
              <m:sty m:val="p"/>
            </m:rPr>
            <m:t>(</m:t>
          </m:r>
          <m:r>
            <m:rPr/>
            <m:t>1</m:t>
          </m:r>
          <m:r>
            <m:rPr>
              <m:sty m:val="p"/>
            </m:rPr>
            <m:t>+</m:t>
          </m:r>
          <m:sSup>
            <m:sSupPr/>
            <m:e>
              <m:r>
                <m:rPr>
                  <m:sty m:val="p"/>
                </m:rPr>
                <m:t>cos</m:t>
              </m:r>
            </m:e>
            <m:sup>
              <m:r>
                <m:rPr/>
                <m:t>2</m:t>
              </m:r>
            </m:sup>
          </m:sSup>
          <m:r>
            <m:rPr/>
            <m:t>θ</m:t>
          </m:r>
          <m:r>
            <m:rPr>
              <m:sty m:val="p"/>
            </m:rPr>
            <m:t>)</m:t>
          </m:r>
        </m:oMath>
      </m:oMathPara>
    </w:p>
    <w:p w14:paraId="5FCCD0E6">
      <w:pPr>
        <w:pStyle w:val="4"/>
      </w:pPr>
      <w:r>
        <w:rPr>
          <w:rFonts w:hint="eastAsia"/>
          <w:b/>
          <w:bCs/>
        </w:rPr>
        <w:t>证明概要</w:t>
      </w:r>
      <w:r>
        <w:rPr>
          <w:rFonts w:hint="eastAsia"/>
        </w:rPr>
        <w:t>：</w:t>
      </w:r>
      <w:r>
        <w:br w:type="textWrapping"/>
      </w:r>
      <w:r>
        <w:t xml:space="preserve">FCWFT </w:t>
      </w:r>
      <w:r>
        <w:rPr>
          <w:rFonts w:hint="eastAsia"/>
        </w:rPr>
        <w:t>湮灭算符</w:t>
      </w:r>
      <w:r>
        <w:t xml:space="preserve"> </w:t>
      </w:r>
      <m:oMath>
        <m:sSub>
          <m:sSubPr/>
          <m:e>
            <m:acc>
              <m:accPr/>
              <m:e>
                <m:r>
                  <m:rPr>
                    <m:sty m:val="p"/>
                    <m:scr m:val="script"/>
                  </m:rPr>
                  <m:t>A</m:t>
                </m:r>
              </m:e>
            </m:acc>
          </m:e>
          <m:sub>
            <m:r>
              <m:rPr>
                <m:sty m:val="p"/>
              </m:rPr>
              <m:t>pair</m:t>
            </m:r>
          </m:sub>
        </m:sSub>
      </m:oMath>
      <w:r>
        <w:t xml:space="preserve"> </w:t>
      </w:r>
      <w:r>
        <w:rPr>
          <w:rFonts w:hint="eastAsia"/>
        </w:rPr>
        <w:t>给出与</w:t>
      </w:r>
      <w:r>
        <w:t xml:space="preserve"> QED </w:t>
      </w:r>
      <w:r>
        <w:rPr>
          <w:rFonts w:hint="eastAsia"/>
        </w:rPr>
        <w:t>湮灭顶点相同的自旋求和：</w:t>
      </w:r>
      <w:r>
        <w:br w:type="textWrapping"/>
      </w:r>
    </w:p>
    <w:p w14:paraId="733A5CE8">
      <w:pPr>
        <w:pStyle w:val="3"/>
      </w:pPr>
      <m:oMathPara>
        <m:oMathParaPr>
          <m:jc m:val="center"/>
        </m:oMathParaPr>
        <m:oMath>
          <m:nary>
            <m:naryPr>
              <m:chr m:val="∑"/>
              <m:limLoc m:val="undOvr"/>
              <m:supHide m:val="1"/>
            </m:naryPr>
            <m:sub>
              <m:r>
                <m:rPr>
                  <m:sty m:val="p"/>
                </m:rPr>
                <m:t>spin</m:t>
              </m:r>
            </m:sub>
            <m:sup>
              <m:r>
                <m:rPr/>
                <m:t>​</m:t>
              </m:r>
            </m:sup>
            <m:e>
              <m:r>
                <m:rPr>
                  <m:sty m:val="p"/>
                </m:rPr>
                <m:t>|</m:t>
              </m:r>
            </m:e>
          </m:nary>
          <m:r>
            <m:rPr>
              <m:sty m:val="p"/>
              <m:scr m:val="script"/>
            </m:rPr>
            <m:t>ℳ</m:t>
          </m:r>
          <m:sSup>
            <m:sSupPr/>
            <m:e>
              <m:r>
                <m:rPr>
                  <m:sty m:val="p"/>
                </m:rPr>
                <m:t>|</m:t>
              </m:r>
            </m:e>
            <m:sup>
              <m:r>
                <m:rPr/>
                <m:t>2</m:t>
              </m:r>
            </m:sup>
          </m:sSup>
          <m:r>
            <m:rPr>
              <m:sty m:val="p"/>
            </m:rPr>
            <m:t>=</m:t>
          </m:r>
          <m:r>
            <m:rPr/>
            <m:t>2</m:t>
          </m:r>
          <m:sSup>
            <m:sSupPr/>
            <m:e>
              <m:r>
                <m:rPr/>
                <m:t>e</m:t>
              </m:r>
            </m:e>
            <m:sup>
              <m:r>
                <m:rPr/>
                <m:t>2</m:t>
              </m:r>
            </m:sup>
          </m:sSup>
          <m:r>
            <m:rPr>
              <m:sty m:val="p"/>
            </m:rPr>
            <m:t>(</m:t>
          </m:r>
          <m:r>
            <m:rPr/>
            <m:t>1</m:t>
          </m:r>
          <m:r>
            <m:rPr>
              <m:sty m:val="p"/>
            </m:rPr>
            <m:t>+</m:t>
          </m:r>
          <m:sSup>
            <m:sSupPr/>
            <m:e>
              <m:r>
                <m:rPr>
                  <m:sty m:val="p"/>
                </m:rPr>
                <m:t>cos</m:t>
              </m:r>
            </m:e>
            <m:sup>
              <m:r>
                <m:rPr/>
                <m:t>2</m:t>
              </m:r>
            </m:sup>
          </m:sSup>
          <m:r>
            <m:rPr/>
            <m:t>θ</m:t>
          </m:r>
          <m:r>
            <m:rPr>
              <m:sty m:val="p"/>
            </m:rPr>
            <m:t>)</m:t>
          </m:r>
        </m:oMath>
      </m:oMathPara>
    </w:p>
    <w:p w14:paraId="0D2A5CC9">
      <w:pPr>
        <w:pStyle w:val="4"/>
      </w:pPr>
      <w:r>
        <w:br w:type="textWrapping"/>
      </w:r>
      <w:r>
        <w:rPr>
          <w:rFonts w:hint="eastAsia"/>
        </w:rPr>
        <w:t>相位来自</w:t>
      </w:r>
      <w:r>
        <w:t xml:space="preserve"> A </w:t>
      </w:r>
      <w:r>
        <w:rPr>
          <w:rFonts w:hint="eastAsia"/>
        </w:rPr>
        <w:t>场升频融合算符</w:t>
      </w:r>
      <w:r>
        <w:t xml:space="preserve"> </w:t>
      </w:r>
      <m:oMath>
        <m:sSubSup>
          <m:sSubSupPr/>
          <m:e>
            <m:acc>
              <m:accPr/>
              <m:e>
                <m:r>
                  <m:rPr>
                    <m:sty m:val="p"/>
                    <m:scr m:val="script"/>
                  </m:rPr>
                  <m:t>ℱ</m:t>
                </m:r>
              </m:e>
            </m:acc>
          </m:e>
          <m:sub>
            <m:r>
              <m:rPr/>
              <m:t>A</m:t>
            </m:r>
          </m:sub>
          <m:sup>
            <m:r>
              <m:rPr>
                <m:sty m:val="p"/>
              </m:rPr>
              <m:t>(↑)</m:t>
            </m:r>
          </m:sup>
        </m:sSubSup>
      </m:oMath>
      <w:r>
        <w:t xml:space="preserve"> </w:t>
      </w:r>
      <w:r>
        <w:rPr>
          <w:rFonts w:hint="eastAsia"/>
        </w:rPr>
        <w:t>的干涉项，与</w:t>
      </w:r>
      <w:r>
        <w:t xml:space="preserve"> QED </w:t>
      </w:r>
      <w:r>
        <w:rPr>
          <w:rFonts w:hint="eastAsia"/>
        </w:rPr>
        <w:t>费曼规则一致。证毕。</w:t>
      </w:r>
    </w:p>
    <w:bookmarkEnd w:id="34"/>
    <w:bookmarkEnd w:id="36"/>
    <w:p w14:paraId="6328E5C0">
      <w:pPr>
        <w:pStyle w:val="5"/>
      </w:pPr>
      <w:bookmarkStart w:id="37" w:name="数学自洽性验证"/>
      <w:r>
        <w:t xml:space="preserve">10 </w:t>
      </w:r>
      <w:r>
        <w:rPr>
          <w:rFonts w:hint="eastAsia"/>
        </w:rPr>
        <w:t>数学自洽性验证</w:t>
      </w:r>
    </w:p>
    <w:p w14:paraId="22F4C921">
      <w:pPr>
        <w:pStyle w:val="6"/>
      </w:pPr>
      <w:bookmarkStart w:id="38" w:name="幺正性"/>
      <w:r>
        <w:t xml:space="preserve">10.1 </w:t>
      </w:r>
      <w:r>
        <w:rPr>
          <w:rFonts w:hint="eastAsia"/>
        </w:rPr>
        <w:t>幺正性</w:t>
      </w:r>
    </w:p>
    <w:p w14:paraId="2C51CD03">
      <w:pPr>
        <w:pStyle w:val="4"/>
      </w:pPr>
      <w:r>
        <w:rPr>
          <w:rFonts w:hint="eastAsia"/>
          <w:b/>
          <w:bCs/>
        </w:rPr>
        <w:t>定理</w:t>
      </w:r>
      <w:r>
        <w:rPr>
          <w:b/>
          <w:bCs/>
        </w:rPr>
        <w:t xml:space="preserve"> </w:t>
      </w:r>
      <w:r>
        <w:rPr>
          <w:rFonts w:hint="eastAsia"/>
          <w:b/>
          <w:bCs/>
        </w:rPr>
        <w:t>10.1（幺正性）</w:t>
      </w:r>
      <w:r>
        <w:rPr>
          <w:rFonts w:hint="eastAsia"/>
        </w:rPr>
        <w:t>：对产生算符</w:t>
      </w:r>
      <w:r>
        <w:t xml:space="preserve"> </w:t>
      </w:r>
      <m:oMath>
        <m:sSub>
          <m:sSubPr/>
          <m:e>
            <m:acc>
              <m:accPr/>
              <m:e>
                <m:r>
                  <m:rPr>
                    <m:sty m:val="p"/>
                    <m:scr m:val="script"/>
                  </m:rPr>
                  <m:t>P</m:t>
                </m:r>
              </m:e>
            </m:acc>
          </m:e>
          <m:sub>
            <m:r>
              <m:rPr>
                <m:sty m:val="p"/>
              </m:rPr>
              <m:t>pair</m:t>
            </m:r>
          </m:sub>
        </m:sSub>
      </m:oMath>
      <w:r>
        <w:t xml:space="preserve"> </w:t>
      </w:r>
      <w:r>
        <w:rPr>
          <w:rFonts w:hint="eastAsia"/>
        </w:rPr>
        <w:t>与湮灭算符</w:t>
      </w:r>
      <w:r>
        <w:t xml:space="preserve"> </w:t>
      </w:r>
      <m:oMath>
        <m:sSub>
          <m:sSubPr/>
          <m:e>
            <m:acc>
              <m:accPr/>
              <m:e>
                <m:r>
                  <m:rPr>
                    <m:sty m:val="p"/>
                    <m:scr m:val="script"/>
                  </m:rPr>
                  <m:t>A</m:t>
                </m:r>
              </m:e>
            </m:acc>
          </m:e>
          <m:sub>
            <m:r>
              <m:rPr>
                <m:sty m:val="p"/>
              </m:rPr>
              <m:t>pair</m:t>
            </m:r>
          </m:sub>
        </m:sSub>
      </m:oMath>
      <w:r>
        <w:t xml:space="preserve"> </w:t>
      </w:r>
      <w:r>
        <w:rPr>
          <w:rFonts w:hint="eastAsia"/>
        </w:rPr>
        <w:t>互为伴随（在质量壳子空间）：</w:t>
      </w:r>
    </w:p>
    <w:p w14:paraId="48ECB101">
      <w:pPr>
        <w:pStyle w:val="3"/>
      </w:pPr>
      <m:oMathPara>
        <m:oMathParaPr>
          <m:jc m:val="center"/>
        </m:oMathParaPr>
        <m:oMath>
          <m:sSub>
            <m:sSubPr/>
            <m:e>
              <m:acc>
                <m:accPr/>
                <m:e>
                  <m:r>
                    <m:rPr>
                      <m:sty m:val="p"/>
                      <m:scr m:val="script"/>
                    </m:rPr>
                    <m:t>A</m:t>
                  </m:r>
                </m:e>
              </m:acc>
            </m:e>
            <m:sub>
              <m:r>
                <m:rPr>
                  <m:sty m:val="p"/>
                </m:rPr>
                <m:t>pair</m:t>
              </m:r>
            </m:sub>
          </m:sSub>
          <m:r>
            <m:rPr>
              <m:sty m:val="p"/>
            </m:rPr>
            <m:t>=</m:t>
          </m:r>
          <m:sSubSup>
            <m:sSubSupPr/>
            <m:e>
              <m:acc>
                <m:accPr/>
                <m:e>
                  <m:r>
                    <m:rPr>
                      <m:sty m:val="p"/>
                      <m:scr m:val="script"/>
                    </m:rPr>
                    <m:t>P</m:t>
                  </m:r>
                </m:e>
              </m:acc>
            </m:e>
            <m:sub>
              <m:r>
                <m:rPr>
                  <m:sty m:val="p"/>
                </m:rPr>
                <m:t>pair</m:t>
              </m:r>
            </m:sub>
            <m:sup>
              <m:r>
                <m:rPr>
                  <m:sty m:val="p"/>
                </m:rPr>
                <m:t>†</m:t>
              </m:r>
            </m:sup>
          </m:sSubSup>
          <m:r>
            <m:rPr/>
            <m:t> </m:t>
          </m:r>
          <m:r>
            <m:rPr>
              <m:sty m:val="p"/>
            </m:rPr>
            <m:t>(w.r.t.⟨Ψ|</m:t>
          </m:r>
          <m:sSup>
            <m:sSupPr/>
            <m:e>
              <m:r>
                <m:rPr>
                  <m:sty m:val="p"/>
                </m:rPr>
                <m:t>Ψ</m:t>
              </m:r>
            </m:e>
            <m:sup>
              <m:r>
                <m:rPr>
                  <m:sty m:val="p"/>
                </m:rPr>
                <m:t>′</m:t>
              </m:r>
            </m:sup>
          </m:sSup>
          <m:sSub>
            <m:sSubPr/>
            <m:e>
              <m:r>
                <m:rPr>
                  <m:sty m:val="p"/>
                </m:rPr>
                <m:t>⟩</m:t>
              </m:r>
            </m:e>
            <m:sub>
              <m:r>
                <m:rPr>
                  <m:sty m:val="p"/>
                </m:rPr>
                <m:t>phys</m:t>
              </m:r>
            </m:sub>
          </m:sSub>
          <m:r>
            <m:rPr>
              <m:sty m:val="p"/>
            </m:rPr>
            <m:t>)</m:t>
          </m:r>
        </m:oMath>
      </m:oMathPara>
    </w:p>
    <w:p w14:paraId="24C6DC8C">
      <w:pPr>
        <w:pStyle w:val="4"/>
      </w:pPr>
      <w:r>
        <w:rPr>
          <w:rFonts w:hint="eastAsia"/>
          <w:b/>
          <w:bCs/>
        </w:rPr>
        <w:t>证明</w:t>
      </w:r>
      <w:r>
        <w:rPr>
          <w:rFonts w:hint="eastAsia"/>
        </w:rPr>
        <w:t>：各分量算符满足：</w:t>
      </w:r>
      <w:r>
        <w:br w:type="textWrapping"/>
      </w:r>
      <w:r>
        <w:t xml:space="preserve">- </w:t>
      </w:r>
      <m:oMath>
        <m:sSubSup>
          <m:sSubSupPr/>
          <m:e>
            <m:acc>
              <m:accPr/>
              <m:e>
                <m:r>
                  <m:rPr>
                    <m:sty m:val="p"/>
                    <m:scr m:val="script"/>
                  </m:rPr>
                  <m:t>ℋ</m:t>
                </m:r>
              </m:e>
            </m:acc>
          </m:e>
          <m:sub>
            <m:r>
              <m:rPr>
                <m:sty m:val="p"/>
              </m:rPr>
              <m:t>Higgs</m:t>
            </m:r>
          </m:sub>
          <m:sup>
            <m:r>
              <m:rPr>
                <m:sty m:val="p"/>
              </m:rPr>
              <m:t>(−)</m:t>
            </m:r>
          </m:sup>
        </m:sSubSup>
        <m:r>
          <m:rPr>
            <m:sty m:val="p"/>
          </m:rPr>
          <m:t>=</m:t>
        </m:r>
        <m:sSubSup>
          <m:sSubSupPr/>
          <m:e>
            <m:acc>
              <m:accPr/>
              <m:e>
                <m:r>
                  <m:rPr>
                    <m:sty m:val="p"/>
                    <m:scr m:val="script"/>
                  </m:rPr>
                  <m:t>ℋ</m:t>
                </m:r>
              </m:e>
            </m:acc>
          </m:e>
          <m:sub>
            <m:r>
              <m:rPr>
                <m:sty m:val="p"/>
              </m:rPr>
              <m:t>Higgs</m:t>
            </m:r>
          </m:sub>
          <m:sup>
            <m:r>
              <m:rPr>
                <m:sty m:val="p"/>
              </m:rPr>
              <m:t>(+)†</m:t>
            </m:r>
          </m:sup>
        </m:sSubSup>
      </m:oMath>
      <w:r>
        <w:br w:type="textWrapping"/>
      </w:r>
      <w:r>
        <w:t xml:space="preserve">- </w:t>
      </w:r>
      <m:oMath>
        <m:sSub>
          <m:sSubPr/>
          <m:e>
            <m:acc>
              <m:accPr/>
              <m:e>
                <m:r>
                  <m:rPr>
                    <m:sty m:val="p"/>
                    <m:scr m:val="script"/>
                  </m:rPr>
                  <m:t>A</m:t>
                </m:r>
              </m:e>
            </m:acc>
          </m:e>
          <m:sub>
            <m:r>
              <m:rPr/>
              <m:t>B</m:t>
            </m:r>
          </m:sub>
        </m:sSub>
        <m:r>
          <m:rPr>
            <m:sty m:val="p"/>
          </m:rPr>
          <m:t>=(</m:t>
        </m:r>
        <m:sSub>
          <m:sSubPr/>
          <m:e>
            <m:acc>
              <m:accPr/>
              <m:e>
                <m:r>
                  <m:rPr/>
                  <m:t>V</m:t>
                </m:r>
              </m:e>
            </m:acc>
          </m:e>
          <m:sub>
            <m:acc>
              <m:accPr>
                <m:chr m:val="‾"/>
              </m:accPr>
              <m:e>
                <m:r>
                  <m:rPr/>
                  <m:t>b</m:t>
                </m:r>
              </m:e>
            </m:acc>
          </m:sub>
        </m:sSub>
        <m:sSub>
          <m:sSubPr/>
          <m:e>
            <m:acc>
              <m:accPr/>
              <m:e>
                <m:r>
                  <m:rPr/>
                  <m:t>V</m:t>
                </m:r>
              </m:e>
            </m:acc>
          </m:e>
          <m:sub>
            <m:acc>
              <m:accPr>
                <m:chr m:val="‾"/>
              </m:accPr>
              <m:e>
                <m:r>
                  <m:rPr/>
                  <m:t>g</m:t>
                </m:r>
              </m:e>
            </m:acc>
          </m:sub>
        </m:sSub>
        <m:sSub>
          <m:sSubPr/>
          <m:e>
            <m:acc>
              <m:accPr/>
              <m:e>
                <m:r>
                  <m:rPr/>
                  <m:t>V</m:t>
                </m:r>
              </m:e>
            </m:acc>
          </m:e>
          <m:sub>
            <m:acc>
              <m:accPr>
                <m:chr m:val="‾"/>
              </m:accPr>
              <m:e>
                <m:r>
                  <m:rPr/>
                  <m:t>r</m:t>
                </m:r>
              </m:e>
            </m:acc>
          </m:sub>
        </m:sSub>
        <m:r>
          <m:rPr>
            <m:sty m:val="p"/>
          </m:rPr>
          <m:t>∘</m:t>
        </m:r>
        <m:sSub>
          <m:sSubPr/>
          <m:e>
            <m:acc>
              <m:accPr/>
              <m:e>
                <m:r>
                  <m:rPr/>
                  <m:t>V</m:t>
                </m:r>
              </m:e>
            </m:acc>
          </m:e>
          <m:sub>
            <m:r>
              <m:rPr/>
              <m:t>b</m:t>
            </m:r>
          </m:sub>
        </m:sSub>
        <m:sSub>
          <m:sSubPr/>
          <m:e>
            <m:acc>
              <m:accPr/>
              <m:e>
                <m:r>
                  <m:rPr/>
                  <m:t>V</m:t>
                </m:r>
              </m:e>
            </m:acc>
          </m:e>
          <m:sub>
            <m:r>
              <m:rPr/>
              <m:t>g</m:t>
            </m:r>
          </m:sub>
        </m:sSub>
        <m:sSub>
          <m:sSubPr/>
          <m:e>
            <m:acc>
              <m:accPr/>
              <m:e>
                <m:r>
                  <m:rPr/>
                  <m:t>V</m:t>
                </m:r>
              </m:e>
            </m:acc>
          </m:e>
          <m:sub>
            <m:r>
              <m:rPr/>
              <m:t>r</m:t>
            </m:r>
          </m:sub>
        </m:sSub>
        <m:sSup>
          <m:sSupPr/>
          <m:e>
            <m:r>
              <m:rPr>
                <m:sty m:val="p"/>
              </m:rPr>
              <m:t>)</m:t>
            </m:r>
          </m:e>
          <m:sup>
            <m:r>
              <m:rPr>
                <m:sty m:val="p"/>
              </m:rPr>
              <m:t>†</m:t>
            </m:r>
          </m:sup>
        </m:sSup>
      </m:oMath>
      <w:r>
        <w:br w:type="textWrapping"/>
      </w:r>
      <w:r>
        <w:t xml:space="preserve">- </w:t>
      </w:r>
      <m:oMath>
        <m:sSubSup>
          <m:sSubSupPr/>
          <m:e>
            <m:acc>
              <m:accPr/>
              <m:e>
                <m:r>
                  <m:rPr>
                    <m:sty m:val="p"/>
                    <m:scr m:val="script"/>
                  </m:rPr>
                  <m:t>ℱ</m:t>
                </m:r>
              </m:e>
            </m:acc>
          </m:e>
          <m:sub>
            <m:r>
              <m:rPr/>
              <m:t>A</m:t>
            </m:r>
          </m:sub>
          <m:sup>
            <m:r>
              <m:rPr>
                <m:sty m:val="p"/>
              </m:rPr>
              <m:t>(↑)</m:t>
            </m:r>
          </m:sup>
        </m:sSubSup>
        <m:r>
          <m:rPr>
            <m:sty m:val="p"/>
          </m:rPr>
          <m:t>=</m:t>
        </m:r>
        <m:sSubSup>
          <m:sSubSupPr/>
          <m:e>
            <m:acc>
              <m:accPr/>
              <m:e>
                <m:r>
                  <m:rPr>
                    <m:sty m:val="p"/>
                    <m:scr m:val="script"/>
                  </m:rPr>
                  <m:t>D</m:t>
                </m:r>
              </m:e>
            </m:acc>
          </m:e>
          <m:sub>
            <m:r>
              <m:rPr/>
              <m:t>A</m:t>
            </m:r>
          </m:sub>
          <m:sup>
            <m:r>
              <m:rPr>
                <m:sty m:val="p"/>
              </m:rPr>
              <m:t>(↓)†</m:t>
            </m:r>
          </m:sup>
        </m:sSubSup>
      </m:oMath>
    </w:p>
    <w:p w14:paraId="6CFBD927">
      <w:pPr>
        <w:pStyle w:val="3"/>
      </w:pPr>
      <w:r>
        <w:rPr>
          <w:rFonts w:hint="eastAsia"/>
        </w:rPr>
        <w:t>复合得伴关系。证毕。</w:t>
      </w:r>
    </w:p>
    <w:bookmarkEnd w:id="38"/>
    <w:p w14:paraId="33466D81">
      <w:pPr>
        <w:pStyle w:val="6"/>
      </w:pPr>
      <w:bookmarkStart w:id="39" w:name="概率守恒"/>
      <w:r>
        <w:t xml:space="preserve">10.2 </w:t>
      </w:r>
      <w:r>
        <w:rPr>
          <w:rFonts w:hint="eastAsia"/>
        </w:rPr>
        <w:t>概率守恒</w:t>
      </w:r>
    </w:p>
    <w:p w14:paraId="43686B77">
      <w:pPr>
        <w:pStyle w:val="4"/>
      </w:pPr>
      <w:r>
        <w:rPr>
          <w:rFonts w:hint="eastAsia"/>
          <w:b/>
          <w:bCs/>
        </w:rPr>
        <w:t>定理</w:t>
      </w:r>
      <w:r>
        <w:rPr>
          <w:b/>
          <w:bCs/>
        </w:rPr>
        <w:t xml:space="preserve"> </w:t>
      </w:r>
      <w:r>
        <w:rPr>
          <w:rFonts w:hint="eastAsia"/>
          <w:b/>
          <w:bCs/>
        </w:rPr>
        <w:t>10.2（概率守恒）</w:t>
      </w:r>
      <w:r>
        <w:rPr>
          <w:rFonts w:hint="eastAsia"/>
        </w:rPr>
        <w:t>：对产生过程和湮灭过程均保持概率守恒：</w:t>
      </w:r>
    </w:p>
    <w:p w14:paraId="2F27E9BD">
      <w:pPr>
        <w:pStyle w:val="3"/>
      </w:pPr>
      <m:oMathPara>
        <m:oMathParaPr>
          <m:jc m:val="center"/>
        </m:oMathParaPr>
        <m:oMath>
          <m:r>
            <m:rPr>
              <m:sty m:val="p"/>
            </m:rPr>
            <m:t>Tr</m:t>
          </m:r>
          <m:sSub>
            <m:sSubPr/>
            <m:e>
              <m:r>
                <m:rPr/>
                <m:t>ρ</m:t>
              </m:r>
            </m:e>
            <m:sub>
              <m:r>
                <m:rPr>
                  <m:sty m:val="p"/>
                </m:rPr>
                <m:t>pair</m:t>
              </m:r>
            </m:sub>
          </m:sSub>
          <m:r>
            <m:rPr>
              <m:sty m:val="p"/>
            </m:rPr>
            <m:t>=Tr</m:t>
          </m:r>
          <m:sSub>
            <m:sSubPr/>
            <m:e>
              <m:r>
                <m:rPr/>
                <m:t>ρ</m:t>
              </m:r>
            </m:e>
            <m:sub>
              <m:r>
                <m:rPr/>
                <m:t>γγ</m:t>
              </m:r>
            </m:sub>
          </m:sSub>
          <m:r>
            <m:rPr>
              <m:sty m:val="p"/>
            </m:rPr>
            <m:t>=</m:t>
          </m:r>
          <m:r>
            <m:rPr/>
            <m:t>1</m:t>
          </m:r>
        </m:oMath>
      </m:oMathPara>
    </w:p>
    <w:p w14:paraId="64C13B5B">
      <w:pPr>
        <w:pStyle w:val="4"/>
      </w:pPr>
      <w:r>
        <w:rPr>
          <w:rFonts w:hint="eastAsia"/>
          <w:b/>
          <w:bCs/>
        </w:rPr>
        <w:t>证明</w:t>
      </w:r>
      <w:r>
        <w:rPr>
          <w:rFonts w:hint="eastAsia"/>
        </w:rPr>
        <w:t>：直接由</w:t>
      </w:r>
      <w:r>
        <w:t xml:space="preserve"> </w:t>
      </w:r>
      <m:oMath>
        <m:r>
          <m:rPr>
            <m:sty m:val="p"/>
          </m:rPr>
          <m:t>∥|</m:t>
        </m:r>
        <m:sSub>
          <m:sSubPr/>
          <m:e>
            <m:r>
              <m:rPr>
                <m:sty m:val="p"/>
              </m:rPr>
              <m:t>Ψ</m:t>
            </m:r>
          </m:e>
          <m:sub>
            <m:r>
              <m:rPr>
                <m:sty m:val="p"/>
              </m:rPr>
              <m:t>pair</m:t>
            </m:r>
          </m:sub>
        </m:sSub>
        <m:r>
          <m:rPr>
            <m:sty m:val="p"/>
          </m:rPr>
          <m:t>⟩∥=∥|</m:t>
        </m:r>
        <m:sSub>
          <m:sSubPr/>
          <m:e>
            <m:r>
              <m:rPr>
                <m:sty m:val="p"/>
              </m:rPr>
              <m:t>Ψ</m:t>
            </m:r>
          </m:e>
          <m:sub>
            <m:r>
              <m:rPr/>
              <m:t>γγ</m:t>
            </m:r>
          </m:sub>
        </m:sSub>
        <m:r>
          <m:rPr>
            <m:sty m:val="p"/>
          </m:rPr>
          <m:t>⟩∥=</m:t>
        </m:r>
        <m:r>
          <m:rPr/>
          <m:t>1</m:t>
        </m:r>
      </m:oMath>
      <w:r>
        <w:t xml:space="preserve"> </w:t>
      </w:r>
      <w:r>
        <w:rPr>
          <w:rFonts w:hint="eastAsia"/>
        </w:rPr>
        <w:t>得。证毕。</w:t>
      </w:r>
    </w:p>
    <w:bookmarkEnd w:id="39"/>
    <w:p w14:paraId="641EE6A8">
      <w:pPr>
        <w:pStyle w:val="6"/>
      </w:pPr>
      <w:bookmarkStart w:id="40" w:name="c-场质量激发的唯一性"/>
      <w:r>
        <w:t xml:space="preserve">10.3 C </w:t>
      </w:r>
      <w:r>
        <w:rPr>
          <w:rFonts w:hint="eastAsia"/>
        </w:rPr>
        <w:t>场质量激发的唯一性</w:t>
      </w:r>
    </w:p>
    <w:p w14:paraId="49840883">
      <w:pPr>
        <w:pStyle w:val="4"/>
      </w:pPr>
      <w:r>
        <w:rPr>
          <w:rFonts w:hint="eastAsia"/>
          <w:b/>
          <w:bCs/>
        </w:rPr>
        <w:t>定理</w:t>
      </w:r>
      <w:r>
        <w:rPr>
          <w:b/>
          <w:bCs/>
        </w:rPr>
        <w:t xml:space="preserve"> </w:t>
      </w:r>
      <w:r>
        <w:rPr>
          <w:rFonts w:hint="eastAsia"/>
          <w:b/>
          <w:bCs/>
        </w:rPr>
        <w:t>10.3（C</w:t>
      </w:r>
      <w:r>
        <w:rPr>
          <w:b/>
          <w:bCs/>
        </w:rPr>
        <w:t xml:space="preserve"> </w:t>
      </w:r>
      <w:r>
        <w:rPr>
          <w:rFonts w:hint="eastAsia"/>
          <w:b/>
          <w:bCs/>
        </w:rPr>
        <w:t>场质量激发的唯一性）</w:t>
      </w:r>
      <w:r>
        <w:rPr>
          <w:rFonts w:hint="eastAsia"/>
        </w:rPr>
        <w:t>：对产生中</w:t>
      </w:r>
      <w:r>
        <w:t xml:space="preserve"> C </w:t>
      </w:r>
      <w:r>
        <w:rPr>
          <w:rFonts w:hint="eastAsia"/>
        </w:rPr>
        <w:t>场必须从希格斯涡旋场激发，不能由</w:t>
      </w:r>
      <w:r>
        <w:t xml:space="preserve"> A </w:t>
      </w:r>
      <w:r>
        <w:rPr>
          <w:rFonts w:hint="eastAsia"/>
        </w:rPr>
        <w:t>场或</w:t>
      </w:r>
      <w:r>
        <w:t xml:space="preserve"> B </w:t>
      </w:r>
      <w:r>
        <w:rPr>
          <w:rFonts w:hint="eastAsia"/>
        </w:rPr>
        <w:t>场内部产生：</w:t>
      </w:r>
    </w:p>
    <w:p w14:paraId="5D0AE2B3">
      <w:pPr>
        <w:pStyle w:val="3"/>
      </w:pPr>
      <m:oMathPara>
        <m:oMathParaPr>
          <m:jc m:val="center"/>
        </m:oMathParaPr>
        <m:oMath>
          <m:r>
            <m:rPr>
              <m:sty m:val="p"/>
            </m:rPr>
            <m:t>∄</m:t>
          </m:r>
          <m:r>
            <m:rPr/>
            <m:t> </m:t>
          </m:r>
          <m:sSub>
            <m:sSubPr/>
            <m:e>
              <m:acc>
                <m:accPr/>
                <m:e>
                  <m:r>
                    <m:rPr/>
                    <m:t>O</m:t>
                  </m:r>
                </m:e>
              </m:acc>
            </m:e>
            <m:sub>
              <m:r>
                <m:rPr/>
                <m:t>AB</m:t>
              </m:r>
            </m:sub>
          </m:sSub>
          <m:r>
            <m:rPr>
              <m:sty m:val="p"/>
            </m:rPr>
            <m:t>:</m:t>
          </m:r>
          <m:sSub>
            <m:sSubPr/>
            <m:e>
              <m:acc>
                <m:accPr/>
                <m:e>
                  <m:r>
                    <m:rPr/>
                    <m:t>O</m:t>
                  </m:r>
                </m:e>
              </m:acc>
            </m:e>
            <m:sub>
              <m:r>
                <m:rPr/>
                <m:t>AB</m:t>
              </m:r>
            </m:sub>
          </m:sSub>
          <m:r>
            <m:rPr>
              <m:sty m:val="p"/>
            </m:rPr>
            <m:t>|</m:t>
          </m:r>
          <m:r>
            <m:rPr/>
            <m:t>0</m:t>
          </m:r>
          <m:sSub>
            <m:sSubPr/>
            <m:e>
              <m:r>
                <m:rPr>
                  <m:sty m:val="p"/>
                </m:rPr>
                <m:t>⟩</m:t>
              </m:r>
            </m:e>
            <m:sub>
              <m:r>
                <m:rPr/>
                <m:t>C</m:t>
              </m:r>
            </m:sub>
          </m:sSub>
          <m:r>
            <m:rPr>
              <m:sty m:val="p"/>
            </m:rPr>
            <m:t>→|</m:t>
          </m:r>
          <m:sSub>
            <m:sSubPr/>
            <m:e>
              <m:r>
                <m:rPr/>
                <m:t>C</m:t>
              </m:r>
            </m:e>
            <m:sub>
              <m:sSub>
                <m:sSubPr/>
                <m:e>
                  <m:r>
                    <m:rPr/>
                    <m:t>m</m:t>
                  </m:r>
                </m:e>
                <m:sub>
                  <m:r>
                    <m:rPr/>
                    <m:t>e</m:t>
                  </m:r>
                </m:sub>
              </m:sSub>
            </m:sub>
          </m:sSub>
          <m:r>
            <m:rPr>
              <m:sty m:val="p"/>
            </m:rPr>
            <m:t>⟩</m:t>
          </m:r>
        </m:oMath>
      </m:oMathPara>
    </w:p>
    <w:p w14:paraId="0670D577">
      <w:pPr>
        <w:pStyle w:val="4"/>
      </w:pPr>
      <w:r>
        <w:rPr>
          <w:rFonts w:hint="eastAsia"/>
          <w:b/>
          <w:bCs/>
        </w:rPr>
        <w:t>证明</w:t>
      </w:r>
      <w:r>
        <w:rPr>
          <w:rFonts w:hint="eastAsia"/>
        </w:rPr>
        <w:t>：A</w:t>
      </w:r>
      <w:r>
        <w:t xml:space="preserve"> </w:t>
      </w:r>
      <w:r>
        <w:rPr>
          <w:rFonts w:hint="eastAsia"/>
        </w:rPr>
        <w:t>场哈密顿量</w:t>
      </w:r>
      <w:r>
        <w:t xml:space="preserve"> </w:t>
      </w:r>
      <m:oMath>
        <m:sSub>
          <m:sSubPr/>
          <m:e>
            <m:acc>
              <m:accPr/>
              <m:e>
                <m:r>
                  <m:rPr/>
                  <m:t>H</m:t>
                </m:r>
              </m:e>
            </m:acc>
          </m:e>
          <m:sub>
            <m:r>
              <m:rPr/>
              <m:t>A</m:t>
            </m:r>
          </m:sub>
        </m:sSub>
      </m:oMath>
      <w:r>
        <w:t xml:space="preserve"> </w:t>
      </w:r>
      <w:r>
        <w:rPr>
          <w:rFonts w:hint="eastAsia"/>
        </w:rPr>
        <w:t>不含质量生成项，B</w:t>
      </w:r>
      <w:r>
        <w:t xml:space="preserve"> </w:t>
      </w:r>
      <w:r>
        <w:rPr>
          <w:rFonts w:hint="eastAsia"/>
        </w:rPr>
        <w:t>场哈密顿量</w:t>
      </w:r>
      <w:r>
        <w:t xml:space="preserve"> </w:t>
      </w:r>
      <m:oMath>
        <m:sSub>
          <m:sSubPr/>
          <m:e>
            <m:acc>
              <m:accPr/>
              <m:e>
                <m:r>
                  <m:rPr/>
                  <m:t>H</m:t>
                </m:r>
              </m:e>
            </m:acc>
          </m:e>
          <m:sub>
            <m:r>
              <m:rPr/>
              <m:t>B</m:t>
            </m:r>
          </m:sub>
        </m:sSub>
      </m:oMath>
      <w:r>
        <w:t xml:space="preserve"> </w:t>
      </w:r>
      <w:r>
        <w:rPr>
          <w:rFonts w:hint="eastAsia"/>
        </w:rPr>
        <w:t>也不含</w:t>
      </w:r>
      <w:r>
        <w:t xml:space="preserve"> </w:t>
      </w:r>
      <m:oMath>
        <m:sSub>
          <m:sSubPr/>
          <m:e>
            <m:r>
              <m:rPr/>
              <m:t>m</m:t>
            </m:r>
          </m:e>
          <m:sub>
            <m:r>
              <m:rPr/>
              <m:t>e</m:t>
            </m:r>
          </m:sub>
        </m:sSub>
        <m:sSup>
          <m:sSupPr/>
          <m:e>
            <m:r>
              <m:rPr/>
              <m:t>c</m:t>
            </m:r>
          </m:e>
          <m:sup>
            <m:r>
              <m:rPr/>
              <m:t>2</m:t>
            </m:r>
          </m:sup>
        </m:sSup>
      </m:oMath>
      <w:r>
        <w:t xml:space="preserve"> </w:t>
      </w:r>
      <w:r>
        <w:rPr>
          <w:rFonts w:hint="eastAsia"/>
        </w:rPr>
        <w:t>项。</w:t>
      </w:r>
      <m:oMath>
        <m:sSub>
          <m:sSubPr/>
          <m:e>
            <m:r>
              <m:rPr/>
              <m:t>m</m:t>
            </m:r>
          </m:e>
          <m:sub>
            <m:r>
              <m:rPr/>
              <m:t>e</m:t>
            </m:r>
          </m:sub>
        </m:sSub>
        <m:sSup>
          <m:sSupPr/>
          <m:e>
            <m:r>
              <m:rPr/>
              <m:t>c</m:t>
            </m:r>
          </m:e>
          <m:sup>
            <m:r>
              <m:rPr/>
              <m:t>2</m:t>
            </m:r>
          </m:sup>
        </m:sSup>
      </m:oMath>
      <w:r>
        <w:t xml:space="preserve"> </w:t>
      </w:r>
      <w:r>
        <w:rPr>
          <w:rFonts w:hint="eastAsia"/>
        </w:rPr>
        <w:t>的唯一来源是希格斯机制：</w:t>
      </w:r>
      <m:oMath>
        <m:r>
          <m:rPr>
            <m:sty m:val="p"/>
          </m:rPr>
          <m:t>⟨</m:t>
        </m:r>
        <m:r>
          <m:rPr/>
          <m:t>0</m:t>
        </m:r>
        <m:r>
          <m:rPr>
            <m:sty m:val="p"/>
          </m:rPr>
          <m:t>|</m:t>
        </m:r>
        <m:sSub>
          <m:sSubPr/>
          <m:e>
            <m:acc>
              <m:accPr/>
              <m:e>
                <m:r>
                  <m:rPr>
                    <m:sty m:val="p"/>
                    <m:scr m:val="script"/>
                  </m:rPr>
                  <m:t>ℋ</m:t>
                </m:r>
              </m:e>
            </m:acc>
          </m:e>
          <m:sub>
            <m:r>
              <m:rPr>
                <m:sty m:val="p"/>
              </m:rPr>
              <m:t>Higgs</m:t>
            </m:r>
          </m:sub>
        </m:sSub>
        <m:r>
          <m:rPr>
            <m:sty m:val="p"/>
          </m:rPr>
          <m:t>|</m:t>
        </m:r>
        <m:sSub>
          <m:sSubPr/>
          <m:e>
            <m:r>
              <m:rPr/>
              <m:t>C</m:t>
            </m:r>
          </m:e>
          <m:sub>
            <m:sSub>
              <m:sSubPr/>
              <m:e>
                <m:r>
                  <m:rPr/>
                  <m:t>m</m:t>
                </m:r>
              </m:e>
              <m:sub>
                <m:r>
                  <m:rPr/>
                  <m:t>e</m:t>
                </m:r>
              </m:sub>
            </m:sSub>
          </m:sub>
        </m:sSub>
        <m:r>
          <m:rPr>
            <m:sty m:val="p"/>
          </m:rPr>
          <m:t>⟩=</m:t>
        </m:r>
        <m:sSub>
          <m:sSubPr/>
          <m:e>
            <m:r>
              <m:rPr/>
              <m:t>m</m:t>
            </m:r>
          </m:e>
          <m:sub>
            <m:r>
              <m:rPr/>
              <m:t>e</m:t>
            </m:r>
          </m:sub>
        </m:sSub>
        <m:sSup>
          <m:sSupPr/>
          <m:e>
            <m:r>
              <m:rPr/>
              <m:t>c</m:t>
            </m:r>
          </m:e>
          <m:sup>
            <m:r>
              <m:rPr/>
              <m:t>2</m:t>
            </m:r>
          </m:sup>
        </m:sSup>
      </m:oMath>
      <w:r>
        <w:rPr>
          <w:rFonts w:hint="eastAsia"/>
        </w:rPr>
        <w:t>。证毕。</w:t>
      </w:r>
    </w:p>
    <w:bookmarkEnd w:id="40"/>
    <w:p w14:paraId="7AF1064C">
      <w:pPr>
        <w:pStyle w:val="6"/>
      </w:pPr>
      <w:bookmarkStart w:id="41" w:name="手征守恒"/>
      <w:r>
        <w:t xml:space="preserve">10.4 </w:t>
      </w:r>
      <w:r>
        <w:rPr>
          <w:rFonts w:hint="eastAsia"/>
        </w:rPr>
        <w:t>手征守恒</w:t>
      </w:r>
    </w:p>
    <w:p w14:paraId="226CC284">
      <w:pPr>
        <w:pStyle w:val="4"/>
      </w:pPr>
      <w:r>
        <w:rPr>
          <w:rFonts w:hint="eastAsia"/>
          <w:b/>
          <w:bCs/>
        </w:rPr>
        <w:t>定理</w:t>
      </w:r>
      <w:r>
        <w:rPr>
          <w:b/>
          <w:bCs/>
        </w:rPr>
        <w:t xml:space="preserve"> </w:t>
      </w:r>
      <w:r>
        <w:rPr>
          <w:rFonts w:hint="eastAsia"/>
          <w:b/>
          <w:bCs/>
        </w:rPr>
        <w:t>10.4（手征守恒）</w:t>
      </w:r>
      <w:r>
        <w:rPr>
          <w:rFonts w:hint="eastAsia"/>
        </w:rPr>
        <w:t>：对产生和湮灭过程保持总手征量子数守恒：</w:t>
      </w:r>
    </w:p>
    <w:p w14:paraId="0A35152A">
      <w:pPr>
        <w:pStyle w:val="3"/>
      </w:pPr>
      <m:oMathPara>
        <m:oMathParaPr>
          <m:jc m:val="center"/>
        </m:oMathParaPr>
        <m:oMath>
          <m:r>
            <m:rPr>
              <m:sty m:val="p"/>
            </m:rPr>
            <m:t>Δ(</m:t>
          </m:r>
          <m:sSub>
            <m:sSubPr/>
            <m:e>
              <m:r>
                <m:rPr/>
                <m:t>N</m:t>
              </m:r>
            </m:e>
            <m:sub>
              <m:r>
                <m:rPr/>
                <m:t>R</m:t>
              </m:r>
            </m:sub>
          </m:sSub>
          <m:r>
            <m:rPr>
              <m:sty m:val="p"/>
            </m:rPr>
            <m:t>−</m:t>
          </m:r>
          <m:sSub>
            <m:sSubPr/>
            <m:e>
              <m:r>
                <m:rPr/>
                <m:t>N</m:t>
              </m:r>
            </m:e>
            <m:sub>
              <m:r>
                <m:rPr/>
                <m:t>L</m:t>
              </m:r>
            </m:sub>
          </m:sSub>
          <m:r>
            <m:rPr>
              <m:sty m:val="p"/>
            </m:rPr>
            <m:t>)=</m:t>
          </m:r>
          <m:r>
            <m:rPr/>
            <m:t>0</m:t>
          </m:r>
        </m:oMath>
      </m:oMathPara>
    </w:p>
    <w:p w14:paraId="62847A6C">
      <w:pPr>
        <w:pStyle w:val="4"/>
      </w:pPr>
      <w:r>
        <w:rPr>
          <w:rFonts w:hint="eastAsia"/>
          <w:b/>
          <w:bCs/>
        </w:rPr>
        <w:t>证明</w:t>
      </w:r>
      <w:r>
        <w:rPr>
          <w:rFonts w:hint="eastAsia"/>
        </w:rPr>
        <w:t>：电子</w:t>
      </w:r>
      <w:r>
        <w:t xml:space="preserve"> - </w:t>
      </w:r>
      <w:r>
        <w:rPr>
          <w:rFonts w:hint="eastAsia"/>
        </w:rPr>
        <w:t>正电子对的总手征为</w:t>
      </w:r>
      <w:r>
        <w:t xml:space="preserve"> </w:t>
      </w:r>
      <w:r>
        <w:rPr>
          <w:rFonts w:hint="eastAsia"/>
        </w:rPr>
        <w:t>0（电子左旋、正电子右旋，或反之），双光子态的手征也为</w:t>
      </w:r>
      <w:r>
        <w:t xml:space="preserve"> </w:t>
      </w:r>
      <w:r>
        <w:rPr>
          <w:rFonts w:hint="eastAsia"/>
        </w:rPr>
        <w:t>0。对产生算符和湮灭算符均不改变总手征荷。证毕。</w:t>
      </w:r>
    </w:p>
    <w:bookmarkEnd w:id="41"/>
    <w:p w14:paraId="5A583515">
      <w:pPr>
        <w:pStyle w:val="6"/>
      </w:pPr>
      <w:bookmarkStart w:id="42" w:name="电荷守恒"/>
      <w:r>
        <w:t xml:space="preserve">10.5 </w:t>
      </w:r>
      <w:r>
        <w:rPr>
          <w:rFonts w:hint="eastAsia"/>
        </w:rPr>
        <w:t>电荷守恒</w:t>
      </w:r>
    </w:p>
    <w:p w14:paraId="472FA638">
      <w:pPr>
        <w:pStyle w:val="4"/>
      </w:pPr>
      <w:r>
        <w:rPr>
          <w:rFonts w:hint="eastAsia"/>
          <w:b/>
          <w:bCs/>
        </w:rPr>
        <w:t>定理</w:t>
      </w:r>
      <w:r>
        <w:rPr>
          <w:b/>
          <w:bCs/>
        </w:rPr>
        <w:t xml:space="preserve"> </w:t>
      </w:r>
      <w:r>
        <w:rPr>
          <w:rFonts w:hint="eastAsia"/>
          <w:b/>
          <w:bCs/>
        </w:rPr>
        <w:t>10.5（电荷守恒）</w:t>
      </w:r>
      <w:r>
        <w:rPr>
          <w:rFonts w:hint="eastAsia"/>
        </w:rPr>
        <w:t>：对产生和湮灭过程保持总电荷守恒：</w:t>
      </w:r>
    </w:p>
    <w:p w14:paraId="0FBBA7B3">
      <w:pPr>
        <w:pStyle w:val="3"/>
      </w:pPr>
      <m:oMathPara>
        <m:oMathParaPr>
          <m:jc m:val="center"/>
        </m:oMathParaPr>
        <m:oMath>
          <m:sSub>
            <m:sSubPr/>
            <m:e>
              <m:r>
                <m:rPr/>
                <m:t>Q</m:t>
              </m:r>
            </m:e>
            <m:sub>
              <m:r>
                <m:rPr>
                  <m:sty m:val="p"/>
                </m:rPr>
                <m:t>initial</m:t>
              </m:r>
            </m:sub>
          </m:sSub>
          <m:r>
            <m:rPr>
              <m:sty m:val="p"/>
            </m:rPr>
            <m:t>=</m:t>
          </m:r>
          <m:sSub>
            <m:sSubPr/>
            <m:e>
              <m:r>
                <m:rPr/>
                <m:t>Q</m:t>
              </m:r>
            </m:e>
            <m:sub>
              <m:r>
                <m:rPr>
                  <m:sty m:val="p"/>
                </m:rPr>
                <m:t>final</m:t>
              </m:r>
            </m:sub>
          </m:sSub>
        </m:oMath>
      </m:oMathPara>
    </w:p>
    <w:p w14:paraId="7191E60A">
      <w:pPr>
        <w:pStyle w:val="4"/>
      </w:pPr>
      <w:r>
        <w:rPr>
          <w:rFonts w:hint="eastAsia"/>
          <w:b/>
          <w:bCs/>
        </w:rPr>
        <w:t>证明</w:t>
      </w:r>
      <w:r>
        <w:rPr>
          <w:rFonts w:hint="eastAsia"/>
        </w:rPr>
        <w:t>：</w:t>
      </w:r>
      <w:r>
        <w:br w:type="textWrapping"/>
      </w:r>
      <w:r>
        <w:rPr>
          <w:rFonts w:hint="eastAsia"/>
        </w:rPr>
        <w:t>对产生：初态两光子电荷均为</w:t>
      </w:r>
      <w:r>
        <w:t xml:space="preserve"> </w:t>
      </w:r>
      <w:r>
        <w:rPr>
          <w:rFonts w:hint="eastAsia"/>
        </w:rPr>
        <w:t>0，末态电子电荷</w:t>
      </w:r>
      <w:r>
        <w:t xml:space="preserve"> </w:t>
      </w:r>
      <m:oMath>
        <m:r>
          <m:rPr>
            <m:sty m:val="p"/>
          </m:rPr>
          <m:t>−</m:t>
        </m:r>
        <m:r>
          <m:rPr/>
          <m:t>e</m:t>
        </m:r>
      </m:oMath>
      <w:r>
        <w:t xml:space="preserve"> </w:t>
      </w:r>
      <w:r>
        <w:rPr>
          <w:rFonts w:hint="eastAsia"/>
        </w:rPr>
        <w:t>与正电子电荷</w:t>
      </w:r>
      <w:r>
        <w:t xml:space="preserve"> </w:t>
      </w:r>
      <m:oMath>
        <m:r>
          <m:rPr>
            <m:sty m:val="p"/>
          </m:rPr>
          <m:t>+</m:t>
        </m:r>
        <m:r>
          <m:rPr/>
          <m:t>e</m:t>
        </m:r>
      </m:oMath>
      <w:r>
        <w:t xml:space="preserve"> </w:t>
      </w:r>
      <w:r>
        <w:rPr>
          <w:rFonts w:hint="eastAsia"/>
        </w:rPr>
        <w:t>之和为</w:t>
      </w:r>
      <w:r>
        <w:t xml:space="preserve"> 0。</w:t>
      </w:r>
      <w:r>
        <w:br w:type="textWrapping"/>
      </w:r>
      <w:r>
        <w:rPr>
          <w:rFonts w:hint="eastAsia"/>
        </w:rPr>
        <w:t>湮灭：初态电子电荷</w:t>
      </w:r>
      <w:r>
        <w:t xml:space="preserve"> </w:t>
      </w:r>
      <m:oMath>
        <m:r>
          <m:rPr>
            <m:sty m:val="p"/>
          </m:rPr>
          <m:t>−</m:t>
        </m:r>
        <m:r>
          <m:rPr/>
          <m:t>e</m:t>
        </m:r>
      </m:oMath>
      <w:r>
        <w:t xml:space="preserve"> </w:t>
      </w:r>
      <w:r>
        <w:rPr>
          <w:rFonts w:hint="eastAsia"/>
        </w:rPr>
        <w:t>与正电子电荷</w:t>
      </w:r>
      <w:r>
        <w:t xml:space="preserve"> </w:t>
      </w:r>
      <m:oMath>
        <m:r>
          <m:rPr>
            <m:sty m:val="p"/>
          </m:rPr>
          <m:t>+</m:t>
        </m:r>
        <m:r>
          <m:rPr/>
          <m:t>e</m:t>
        </m:r>
      </m:oMath>
      <w:r>
        <w:t xml:space="preserve"> </w:t>
      </w:r>
      <w:r>
        <w:rPr>
          <w:rFonts w:hint="eastAsia"/>
        </w:rPr>
        <w:t>之和为</w:t>
      </w:r>
      <w:r>
        <w:t xml:space="preserve"> </w:t>
      </w:r>
      <w:r>
        <w:rPr>
          <w:rFonts w:hint="eastAsia"/>
        </w:rPr>
        <w:t>0，末态两光子电荷均为</w:t>
      </w:r>
      <w:r>
        <w:t xml:space="preserve"> 0。</w:t>
      </w:r>
      <w:r>
        <w:br w:type="textWrapping"/>
      </w:r>
      <w:r>
        <w:rPr>
          <w:rFonts w:hint="eastAsia"/>
        </w:rPr>
        <w:t>证毕。</w:t>
      </w:r>
    </w:p>
    <w:bookmarkEnd w:id="42"/>
    <w:p w14:paraId="18F80ADB">
      <w:pPr>
        <w:pStyle w:val="6"/>
      </w:pPr>
      <w:bookmarkStart w:id="43" w:name="能量转化自洽性"/>
      <w:r>
        <w:t xml:space="preserve">10.6 </w:t>
      </w:r>
      <w:r>
        <w:rPr>
          <w:rFonts w:hint="eastAsia"/>
        </w:rPr>
        <w:t>能量转化自洽性</w:t>
      </w:r>
    </w:p>
    <w:p w14:paraId="5A593EB3">
      <w:pPr>
        <w:pStyle w:val="4"/>
      </w:pPr>
      <w:r>
        <w:rPr>
          <w:rFonts w:hint="eastAsia"/>
          <w:b/>
          <w:bCs/>
        </w:rPr>
        <w:t>定理</w:t>
      </w:r>
      <w:r>
        <w:rPr>
          <w:b/>
          <w:bCs/>
        </w:rPr>
        <w:t xml:space="preserve"> </w:t>
      </w:r>
      <w:r>
        <w:rPr>
          <w:rFonts w:hint="eastAsia"/>
          <w:b/>
          <w:bCs/>
        </w:rPr>
        <w:t>10.6（能量转化自洽性）</w:t>
      </w:r>
      <w:r>
        <w:rPr>
          <w:rFonts w:hint="eastAsia"/>
        </w:rPr>
        <w:t>：A</w:t>
      </w:r>
      <w:r>
        <w:t xml:space="preserve"> </w:t>
      </w:r>
      <w:r>
        <w:rPr>
          <w:rFonts w:hint="eastAsia"/>
        </w:rPr>
        <w:t>场能量向</w:t>
      </w:r>
      <w:r>
        <w:t xml:space="preserve"> C </w:t>
      </w:r>
      <w:r>
        <w:rPr>
          <w:rFonts w:hint="eastAsia"/>
        </w:rPr>
        <w:t>场耦合能量的转化过程满足热力学第二定律——能量从高密度（光子</w:t>
      </w:r>
      <w:r>
        <w:t xml:space="preserve"> A </w:t>
      </w:r>
      <w:r>
        <w:rPr>
          <w:rFonts w:hint="eastAsia"/>
        </w:rPr>
        <w:t>场）流向低密度（电子/正电子</w:t>
      </w:r>
      <w:r>
        <w:t xml:space="preserve"> C </w:t>
      </w:r>
      <w:r>
        <w:rPr>
          <w:rFonts w:hint="eastAsia"/>
        </w:rPr>
        <w:t>场），转化效率由希格斯涡旋场的耦合强度决定。</w:t>
      </w:r>
    </w:p>
    <w:p w14:paraId="34CC582A">
      <w:pPr>
        <w:pStyle w:val="3"/>
      </w:pPr>
      <w:r>
        <w:rPr>
          <w:rFonts w:hint="eastAsia"/>
          <w:b/>
          <w:bCs/>
        </w:rPr>
        <w:t>证明</w:t>
      </w:r>
      <w:r>
        <w:rPr>
          <w:rFonts w:hint="eastAsia"/>
        </w:rPr>
        <w:t>：光子</w:t>
      </w:r>
      <w:r>
        <w:t xml:space="preserve"> A </w:t>
      </w:r>
      <w:r>
        <w:rPr>
          <w:rFonts w:hint="eastAsia"/>
        </w:rPr>
        <w:t>场的能量密度</w:t>
      </w:r>
      <w:r>
        <w:t xml:space="preserve"> </w:t>
      </w:r>
      <m:oMath>
        <m:sSubSup>
          <m:sSubSupPr/>
          <m:e>
            <m:r>
              <m:rPr>
                <m:sty m:val="p"/>
                <m:scr m:val="script"/>
              </m:rPr>
              <m:t>ℰ</m:t>
            </m:r>
          </m:e>
          <m:sub>
            <m:r>
              <m:rPr/>
              <m:t>A</m:t>
            </m:r>
          </m:sub>
          <m:sup>
            <m:r>
              <m:rPr>
                <m:sty m:val="p"/>
              </m:rPr>
              <m:t>(</m:t>
            </m:r>
            <m:r>
              <m:rPr/>
              <m:t>γ</m:t>
            </m:r>
            <m:r>
              <m:rPr>
                <m:sty m:val="p"/>
              </m:rPr>
              <m:t>)</m:t>
            </m:r>
          </m:sup>
        </m:sSubSup>
        <m:r>
          <m:rPr>
            <m:sty m:val="p"/>
          </m:rPr>
          <m:t>=ℏ</m:t>
        </m:r>
        <m:sSub>
          <m:sSubPr/>
          <m:e>
            <m:r>
              <m:rPr/>
              <m:t>ω</m:t>
            </m:r>
          </m:e>
          <m:sub>
            <m:r>
              <m:rPr/>
              <m:t>γ</m:t>
            </m:r>
          </m:sub>
        </m:sSub>
        <m:r>
          <m:rPr>
            <m:sty m:val="p"/>
          </m:rPr>
          <m:t>/</m:t>
        </m:r>
        <m:sSub>
          <m:sSubPr/>
          <m:e>
            <m:r>
              <m:rPr/>
              <m:t>V</m:t>
            </m:r>
          </m:e>
          <m:sub>
            <m:r>
              <m:rPr/>
              <m:t>γ</m:t>
            </m:r>
          </m:sub>
        </m:sSub>
      </m:oMath>
      <w:r>
        <w:t xml:space="preserve"> </w:t>
      </w:r>
      <w:r>
        <w:rPr>
          <w:rFonts w:hint="eastAsia"/>
        </w:rPr>
        <w:t>远大于电子/正电子</w:t>
      </w:r>
      <w:r>
        <w:t xml:space="preserve"> C </w:t>
      </w:r>
      <w:r>
        <w:rPr>
          <w:rFonts w:hint="eastAsia"/>
        </w:rPr>
        <w:t>场的能量密度</w:t>
      </w:r>
      <w:r>
        <w:t xml:space="preserve"> </w:t>
      </w:r>
      <m:oMath>
        <m:sSubSup>
          <m:sSubSupPr/>
          <m:e>
            <m:r>
              <m:rPr>
                <m:sty m:val="p"/>
                <m:scr m:val="script"/>
              </m:rPr>
              <m:t>ℰ</m:t>
            </m:r>
          </m:e>
          <m:sub>
            <m:r>
              <m:rPr/>
              <m:t>C</m:t>
            </m:r>
          </m:sub>
          <m:sup>
            <m:r>
              <m:rPr>
                <m:sty m:val="p"/>
              </m:rPr>
              <m:t>(</m:t>
            </m:r>
            <m:r>
              <m:rPr/>
              <m:t>e</m:t>
            </m:r>
            <m:r>
              <m:rPr>
                <m:sty m:val="p"/>
              </m:rPr>
              <m:t>)</m:t>
            </m:r>
          </m:sup>
        </m:sSubSup>
        <m:r>
          <m:rPr>
            <m:sty m:val="p"/>
          </m:rPr>
          <m:t>=</m:t>
        </m:r>
        <m:sSub>
          <m:sSubPr/>
          <m:e>
            <m:r>
              <m:rPr/>
              <m:t>m</m:t>
            </m:r>
          </m:e>
          <m:sub>
            <m:r>
              <m:rPr/>
              <m:t>e</m:t>
            </m:r>
          </m:sub>
        </m:sSub>
        <m:sSup>
          <m:sSupPr/>
          <m:e>
            <m:r>
              <m:rPr/>
              <m:t>c</m:t>
            </m:r>
          </m:e>
          <m:sup>
            <m:r>
              <m:rPr/>
              <m:t>2</m:t>
            </m:r>
          </m:sup>
        </m:sSup>
        <m:r>
          <m:rPr>
            <m:sty m:val="p"/>
          </m:rPr>
          <m:t>/</m:t>
        </m:r>
        <m:sSub>
          <m:sSubPr/>
          <m:e>
            <m:r>
              <m:rPr/>
              <m:t>V</m:t>
            </m:r>
          </m:e>
          <m:sub>
            <m:r>
              <m:rPr/>
              <m:t>e</m:t>
            </m:r>
          </m:sub>
        </m:sSub>
      </m:oMath>
      <w:r>
        <w:rPr>
          <w:rFonts w:hint="eastAsia"/>
        </w:rPr>
        <w:t>（</w:t>
      </w:r>
      <m:oMath>
        <m:sSub>
          <m:sSubPr/>
          <m:e>
            <m:r>
              <m:rPr/>
              <m:t>V</m:t>
            </m:r>
          </m:e>
          <m:sub>
            <m:r>
              <m:rPr/>
              <m:t>γ</m:t>
            </m:r>
          </m:sub>
        </m:sSub>
        <m:r>
          <m:rPr>
            <m:sty m:val="p"/>
          </m:rPr>
          <m:t>≪</m:t>
        </m:r>
        <m:sSub>
          <m:sSubPr/>
          <m:e>
            <m:r>
              <m:rPr/>
              <m:t>V</m:t>
            </m:r>
          </m:e>
          <m:sub>
            <m:r>
              <m:rPr/>
              <m:t>e</m:t>
            </m:r>
          </m:sub>
        </m:sSub>
      </m:oMath>
      <w:r>
        <w:rPr>
          <w:rFonts w:hint="eastAsia"/>
        </w:rPr>
        <w:t>），能量自发地从高密度流向低密度。证毕。</w:t>
      </w:r>
    </w:p>
    <w:bookmarkEnd w:id="37"/>
    <w:bookmarkEnd w:id="43"/>
    <w:p w14:paraId="3411A14A">
      <w:pPr>
        <w:pStyle w:val="5"/>
      </w:pPr>
      <w:bookmarkStart w:id="44" w:name="结论"/>
      <w:r>
        <w:t xml:space="preserve">11 </w:t>
      </w:r>
      <w:r>
        <w:rPr>
          <w:rFonts w:hint="eastAsia"/>
        </w:rPr>
        <w:t>结论</w:t>
      </w:r>
    </w:p>
    <w:p w14:paraId="648B0B84">
      <w:pPr>
        <w:pStyle w:val="4"/>
      </w:pPr>
      <w:r>
        <w:rPr>
          <w:rFonts w:hint="eastAsia"/>
        </w:rPr>
        <w:t>本文基于</w:t>
      </w:r>
      <w:r>
        <w:t xml:space="preserve"> FCWFT </w:t>
      </w:r>
      <w:r>
        <w:rPr>
          <w:rFonts w:hint="eastAsia"/>
        </w:rPr>
        <w:t>建立了正负电子对产生与湮灭的完整场组合机制，给出了严格的数学自洽模型。核心结论如下：</w:t>
      </w:r>
    </w:p>
    <w:p w14:paraId="3CF223CE">
      <w:pPr>
        <w:pStyle w:val="6"/>
      </w:pPr>
      <w:bookmarkStart w:id="45" w:name="对产生机制"/>
      <w:r>
        <w:t xml:space="preserve">11.1 </w:t>
      </w:r>
      <w:r>
        <w:rPr>
          <w:rFonts w:hint="eastAsia"/>
        </w:rPr>
        <w:t>对产生机制</w:t>
      </w:r>
    </w:p>
    <w:p w14:paraId="1C64FF6C">
      <w:pPr>
        <w:pStyle w:val="4"/>
      </w:pPr>
      <w:r>
        <w:rPr>
          <w:rFonts w:hint="eastAsia"/>
        </w:rPr>
        <w:t>两个高能光子</w:t>
      </w:r>
      <w:r>
        <w:t xml:space="preserve"> </w:t>
      </w:r>
      <m:oMath>
        <m:r>
          <m:rPr>
            <m:sty m:val="p"/>
          </m:rPr>
          <m:t>|</m:t>
        </m:r>
        <m:sSub>
          <m:sSubPr/>
          <m:e>
            <m:r>
              <m:rPr>
                <m:sty m:val="p"/>
              </m:rPr>
              <m:t>Ψ</m:t>
            </m:r>
          </m:e>
          <m:sub>
            <m:r>
              <m:rPr/>
              <m:t>γ</m:t>
            </m:r>
          </m:sub>
        </m:sSub>
        <m:r>
          <m:rPr>
            <m:sty m:val="p"/>
          </m:rPr>
          <m:t>⟩=|</m:t>
        </m:r>
        <m:sSub>
          <m:sSubPr/>
          <m:e>
            <m:r>
              <m:rPr/>
              <m:t>A</m:t>
            </m:r>
          </m:e>
          <m:sub>
            <m:r>
              <m:rPr>
                <m:sty m:val="p"/>
              </m:rPr>
              <m:t>high</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oMath>
      <w:r>
        <w:t xml:space="preserve"> </w:t>
      </w:r>
      <w:r>
        <w:rPr>
          <w:rFonts w:hint="eastAsia"/>
        </w:rPr>
        <w:t>在核综合涡旋场</w:t>
      </w:r>
      <w:r>
        <w:t xml:space="preserve"> </w:t>
      </w:r>
      <m:oMath>
        <m:sSub>
          <m:sSubPr/>
          <m:e>
            <m:acc>
              <m:accPr/>
              <m:e>
                <m:r>
                  <m:rPr>
                    <m:sty m:val="p"/>
                    <m:scr m:val="script"/>
                  </m:rPr>
                  <m:t>V</m:t>
                </m:r>
              </m:e>
            </m:acc>
          </m:e>
          <m:sub>
            <m:r>
              <m:rPr>
                <m:sty m:val="p"/>
              </m:rPr>
              <m:t>nuc</m:t>
            </m:r>
          </m:sub>
        </m:sSub>
        <m:r>
          <m:rPr>
            <m:sty m:val="p"/>
          </m:rPr>
          <m:t>=</m:t>
        </m:r>
        <m:sSub>
          <m:sSubPr/>
          <m:e>
            <m:acc>
              <m:accPr/>
              <m:e>
                <m:r>
                  <m:rPr>
                    <m:sty m:val="p"/>
                    <m:scr m:val="script"/>
                  </m:rPr>
                  <m:t>V</m:t>
                </m:r>
              </m:e>
            </m:acc>
          </m:e>
          <m:sub>
            <m:r>
              <m:rPr>
                <m:sty m:val="p"/>
              </m:rPr>
              <m:t>EM,nuc</m:t>
            </m:r>
          </m:sub>
        </m:sSub>
        <m:r>
          <m:rPr>
            <m:sty m:val="p"/>
          </m:rPr>
          <m:t>⊗</m:t>
        </m:r>
        <m:sSubSup>
          <m:sSubSupPr/>
          <m:e>
            <m:acc>
              <m:accPr/>
              <m:e>
                <m:r>
                  <m:rPr>
                    <m:sty m:val="p"/>
                    <m:scr m:val="script"/>
                  </m:rPr>
                  <m:t>V</m:t>
                </m:r>
              </m:e>
            </m:acc>
          </m:e>
          <m:sub>
            <m:r>
              <m:rPr>
                <m:sty m:val="p"/>
              </m:rPr>
              <m:t>color</m:t>
            </m:r>
          </m:sub>
          <m:sup>
            <m:r>
              <m:rPr>
                <m:sty m:val="p"/>
              </m:rPr>
              <m:t>±</m:t>
            </m:r>
          </m:sup>
        </m:sSubSup>
        <m:r>
          <m:rPr>
            <m:sty m:val="p"/>
          </m:rPr>
          <m:t>⊗</m:t>
        </m:r>
        <m:sSub>
          <m:sSubPr/>
          <m:e>
            <m:acc>
              <m:accPr/>
              <m:e>
                <m:r>
                  <m:rPr>
                    <m:sty m:val="p"/>
                    <m:scr m:val="script"/>
                  </m:rPr>
                  <m:t>ℋ</m:t>
                </m:r>
              </m:e>
            </m:acc>
          </m:e>
          <m:sub>
            <m:r>
              <m:rPr>
                <m:sty m:val="p"/>
              </m:rPr>
              <m:t>Higgs</m:t>
            </m:r>
          </m:sub>
        </m:sSub>
      </m:oMath>
      <w:r>
        <w:t xml:space="preserve"> </w:t>
      </w:r>
      <w:r>
        <w:rPr>
          <w:rFonts w:hint="eastAsia"/>
        </w:rPr>
        <w:t>作用下：</w:t>
      </w:r>
    </w:p>
    <w:p w14:paraId="4EF5EA87">
      <w:pPr>
        <w:pStyle w:val="26"/>
        <w:numPr>
          <w:ilvl w:val="0"/>
          <w:numId w:val="2"/>
        </w:numPr>
      </w:pPr>
      <w:r>
        <w:rPr>
          <w:rFonts w:hint="eastAsia"/>
          <w:b/>
          <w:bCs/>
        </w:rPr>
        <w:t>光子</w:t>
      </w:r>
      <w:r>
        <w:rPr>
          <w:b/>
          <w:bCs/>
        </w:rPr>
        <w:t xml:space="preserve"> 1</w:t>
      </w:r>
      <w:r>
        <w:t xml:space="preserve"> → </w:t>
      </w:r>
      <w:r>
        <w:rPr>
          <w:rFonts w:hint="eastAsia"/>
        </w:rPr>
        <w:t>与色荷涡旋场正分量（红、绿、蓝）耦合</w:t>
      </w:r>
      <w:r>
        <w:t xml:space="preserve"> → </w:t>
      </w:r>
      <w:r>
        <w:rPr>
          <w:rFonts w:hint="eastAsia"/>
        </w:rPr>
        <w:t>与希格斯涡旋场耦合</w:t>
      </w:r>
      <w:r>
        <w:t xml:space="preserve"> → </w:t>
      </w:r>
      <w:r>
        <w:rPr>
          <w:rFonts w:hint="eastAsia"/>
        </w:rPr>
        <w:t>正电子</w:t>
      </w:r>
      <w:r>
        <w:t xml:space="preserve"> </w:t>
      </w:r>
      <m:oMath>
        <m:r>
          <m:rPr>
            <m:sty m:val="p"/>
          </m:rPr>
          <m:t>|</m:t>
        </m:r>
        <m:sSub>
          <m:sSubPr/>
          <m:e>
            <m:r>
              <m:rPr>
                <m:sty m:val="p"/>
              </m:rPr>
              <m:t>Ψ</m:t>
            </m:r>
          </m:e>
          <m:sub>
            <m:sSup>
              <m:sSupPr/>
              <m:e>
                <m:r>
                  <m:rPr/>
                  <m:t>e</m:t>
                </m:r>
              </m:e>
              <m:sup>
                <m:r>
                  <m:rPr>
                    <m:sty m:val="p"/>
                  </m:rPr>
                  <m:t>+</m:t>
                </m:r>
              </m:sup>
            </m:sSup>
          </m:sub>
        </m:sSub>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oMath>
    </w:p>
    <w:p w14:paraId="46F2C184">
      <w:pPr>
        <w:pStyle w:val="26"/>
        <w:numPr>
          <w:ilvl w:val="0"/>
          <w:numId w:val="2"/>
        </w:numPr>
      </w:pPr>
      <w:r>
        <w:rPr>
          <w:rFonts w:hint="eastAsia"/>
          <w:b/>
          <w:bCs/>
        </w:rPr>
        <w:t>光子</w:t>
      </w:r>
      <w:r>
        <w:rPr>
          <w:b/>
          <w:bCs/>
        </w:rPr>
        <w:t xml:space="preserve"> 2</w:t>
      </w:r>
      <w:r>
        <w:t xml:space="preserve"> → </w:t>
      </w:r>
      <w:r>
        <w:rPr>
          <w:rFonts w:hint="eastAsia"/>
        </w:rPr>
        <w:t>与色荷涡旋场反分量（反红、反绿、反蓝）耦合</w:t>
      </w:r>
      <w:r>
        <w:t xml:space="preserve"> → </w:t>
      </w:r>
      <w:r>
        <w:rPr>
          <w:rFonts w:hint="eastAsia"/>
        </w:rPr>
        <w:t>与希格斯涡旋场耦合</w:t>
      </w:r>
      <w:r>
        <w:t xml:space="preserve"> → </w:t>
      </w:r>
      <w:r>
        <w:rPr>
          <w:rFonts w:hint="eastAsia"/>
        </w:rPr>
        <w:t>电子</w:t>
      </w:r>
      <w:r>
        <w:t xml:space="preserve"> </w:t>
      </w:r>
      <m:oMath>
        <m:r>
          <m:rPr>
            <m:sty m:val="p"/>
          </m:rPr>
          <m:t>|</m:t>
        </m:r>
        <m:sSub>
          <m:sSubPr/>
          <m:e>
            <m:r>
              <m:rPr>
                <m:sty m:val="p"/>
              </m:rPr>
              <m:t>Ψ</m:t>
            </m:r>
          </m:e>
          <m:sub>
            <m:sSup>
              <m:sSupPr/>
              <m:e>
                <m:r>
                  <m:rPr/>
                  <m:t>e</m:t>
                </m:r>
              </m:e>
              <m:sup>
                <m:r>
                  <m:rPr>
                    <m:sty m:val="p"/>
                  </m:rPr>
                  <m:t>−</m:t>
                </m:r>
              </m:sup>
            </m:sSup>
          </m:sub>
        </m:sSub>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oMath>
    </w:p>
    <w:p w14:paraId="6A0DC422">
      <w:pPr>
        <w:pStyle w:val="4"/>
      </w:pPr>
      <w:r>
        <w:rPr>
          <w:rFonts w:hint="eastAsia"/>
        </w:rPr>
        <w:t>能量转化：</w:t>
      </w:r>
      <m:oMath>
        <m:sSub>
          <m:sSubPr/>
          <m:e>
            <m:r>
              <m:rPr/>
              <m:t>E</m:t>
            </m:r>
          </m:e>
          <m:sub>
            <m:r>
              <m:rPr/>
              <m:t>γ</m:t>
            </m:r>
          </m:sub>
        </m:sSub>
        <m:r>
          <m:rPr>
            <m:sty m:val="p"/>
          </m:rPr>
          <m:t>=</m:t>
        </m:r>
        <m:sSub>
          <m:sSubPr/>
          <m:e>
            <m:r>
              <m:rPr/>
              <m:t>E</m:t>
            </m:r>
          </m:e>
          <m:sub>
            <m:sSup>
              <m:sSupPr/>
              <m:e>
                <m:r>
                  <m:rPr/>
                  <m:t>e</m:t>
                </m:r>
              </m:e>
              <m:sup>
                <m:r>
                  <m:rPr>
                    <m:sty m:val="p"/>
                  </m:rPr>
                  <m:t>±</m:t>
                </m:r>
              </m:sup>
            </m:sSup>
          </m:sub>
        </m:sSub>
        <m:r>
          <m:rPr>
            <m:sty m:val="p"/>
          </m:rPr>
          <m:t>=</m:t>
        </m:r>
        <m:rad>
          <m:radPr>
            <m:degHide m:val="1"/>
          </m:radPr>
          <m:deg/>
          <m:e>
            <m:sSubSup>
              <m:sSubSupPr/>
              <m:e>
                <m:r>
                  <m:rPr/>
                  <m:t>p</m:t>
                </m:r>
              </m:e>
              <m:sub>
                <m:sSup>
                  <m:sSupPr/>
                  <m:e>
                    <m:r>
                      <m:rPr/>
                      <m:t>e</m:t>
                    </m:r>
                  </m:e>
                  <m:sup>
                    <m:r>
                      <m:rPr>
                        <m:sty m:val="p"/>
                      </m:rPr>
                      <m:t>±</m:t>
                    </m:r>
                  </m:sup>
                </m:sSup>
              </m:sub>
              <m:sup>
                <m:r>
                  <m:rPr/>
                  <m:t>2</m:t>
                </m:r>
              </m:sup>
            </m:sSubSup>
            <m:sSup>
              <m:sSupPr/>
              <m:e>
                <m:r>
                  <m:rPr/>
                  <m:t>c</m:t>
                </m:r>
              </m:e>
              <m:sup>
                <m:r>
                  <m:rPr/>
                  <m:t>2</m:t>
                </m:r>
              </m:sup>
            </m:sSup>
            <m:r>
              <m:rPr>
                <m:sty m:val="p"/>
              </m:rPr>
              <m:t>+</m:t>
            </m:r>
            <m:sSubSup>
              <m:sSubSupPr/>
              <m:e>
                <m:r>
                  <m:rPr/>
                  <m:t>m</m:t>
                </m:r>
              </m:e>
              <m:sub>
                <m:r>
                  <m:rPr/>
                  <m:t>e</m:t>
                </m:r>
              </m:sub>
              <m:sup>
                <m:r>
                  <m:rPr/>
                  <m:t>2</m:t>
                </m:r>
              </m:sup>
            </m:sSubSup>
            <m:sSup>
              <m:sSupPr/>
              <m:e>
                <m:r>
                  <m:rPr/>
                  <m:t>c</m:t>
                </m:r>
              </m:e>
              <m:sup>
                <m:r>
                  <m:rPr/>
                  <m:t>4</m:t>
                </m:r>
              </m:sup>
            </m:sSup>
          </m:e>
        </m:rad>
      </m:oMath>
    </w:p>
    <w:bookmarkEnd w:id="45"/>
    <w:p w14:paraId="3E279A84">
      <w:pPr>
        <w:pStyle w:val="6"/>
      </w:pPr>
      <w:bookmarkStart w:id="46" w:name="湮灭机制"/>
      <w:r>
        <w:t xml:space="preserve">11.2 </w:t>
      </w:r>
      <w:r>
        <w:rPr>
          <w:rFonts w:hint="eastAsia"/>
        </w:rPr>
        <w:t>湮灭机制</w:t>
      </w:r>
    </w:p>
    <w:p w14:paraId="4F8B28C9">
      <w:pPr>
        <w:pStyle w:val="4"/>
      </w:pPr>
      <w:r>
        <w:rPr>
          <w:rFonts w:hint="eastAsia"/>
        </w:rPr>
        <w:t>正负电子对</w:t>
      </w:r>
      <w:r>
        <w:t xml:space="preserve"> </w:t>
      </w:r>
      <m:oMath>
        <m:r>
          <m:rPr>
            <m:sty m:val="p"/>
          </m:rPr>
          <m:t>|</m:t>
        </m:r>
        <m:sSub>
          <m:sSubPr/>
          <m:e>
            <m:r>
              <m:rPr>
                <m:sty m:val="p"/>
              </m:rPr>
              <m:t>Ψ</m:t>
            </m:r>
          </m:e>
          <m:sub>
            <m:sSup>
              <m:sSupPr/>
              <m:e>
                <m:r>
                  <m:rPr/>
                  <m:t>e</m:t>
                </m:r>
              </m:e>
              <m:sup>
                <m:r>
                  <m:rPr>
                    <m:sty m:val="p"/>
                  </m:rPr>
                  <m:t>−</m:t>
                </m:r>
              </m:sup>
            </m:sSup>
            <m:sSup>
              <m:sSupPr/>
              <m:e>
                <m:r>
                  <m:rPr/>
                  <m:t>e</m:t>
                </m:r>
              </m:e>
              <m:sup>
                <m:r>
                  <m:rPr>
                    <m:sty m:val="p"/>
                  </m:rPr>
                  <m:t>+</m:t>
                </m:r>
              </m:sup>
            </m:sSup>
          </m:sub>
        </m:sSub>
        <m:r>
          <m:rPr>
            <m:sty m:val="p"/>
          </m:rPr>
          <m:t>⟩</m:t>
        </m:r>
      </m:oMath>
      <w:r>
        <w:t xml:space="preserve"> </w:t>
      </w:r>
      <w:r>
        <w:rPr>
          <w:rFonts w:hint="eastAsia"/>
        </w:rPr>
        <w:t>在湮灭算符</w:t>
      </w:r>
      <w:r>
        <w:t xml:space="preserve"> </w:t>
      </w:r>
      <m:oMath>
        <m:sSub>
          <m:sSubPr/>
          <m:e>
            <m:acc>
              <m:accPr/>
              <m:e>
                <m:r>
                  <m:rPr>
                    <m:sty m:val="p"/>
                    <m:scr m:val="script"/>
                  </m:rPr>
                  <m:t>A</m:t>
                </m:r>
              </m:e>
            </m:acc>
          </m:e>
          <m:sub>
            <m:r>
              <m:rPr>
                <m:sty m:val="p"/>
              </m:rPr>
              <m:t>pair</m:t>
            </m:r>
          </m:sub>
        </m:sSub>
        <m:r>
          <m:rPr>
            <m:sty m:val="p"/>
          </m:rPr>
          <m:t>=</m:t>
        </m:r>
        <m:sSubSup>
          <m:sSubSupPr/>
          <m:e>
            <m:acc>
              <m:accPr/>
              <m:e>
                <m:r>
                  <m:rPr>
                    <m:sty m:val="p"/>
                    <m:scr m:val="script"/>
                  </m:rPr>
                  <m:t>ℱ</m:t>
                </m:r>
              </m:e>
            </m:acc>
          </m:e>
          <m:sub>
            <m:r>
              <m:rPr/>
              <m:t>A</m:t>
            </m:r>
          </m:sub>
          <m:sup>
            <m:r>
              <m:rPr>
                <m:sty m:val="p"/>
              </m:rPr>
              <m:t>(↑)</m:t>
            </m:r>
          </m:sup>
        </m:sSubSup>
        <m:r>
          <m:rPr>
            <m:sty m:val="p"/>
          </m:rPr>
          <m:t>∘</m:t>
        </m:r>
        <m:sSub>
          <m:sSubPr/>
          <m:e>
            <m:acc>
              <m:accPr/>
              <m:e>
                <m:r>
                  <m:rPr>
                    <m:sty m:val="p"/>
                    <m:scr m:val="script"/>
                  </m:rPr>
                  <m:t>A</m:t>
                </m:r>
              </m:e>
            </m:acc>
          </m:e>
          <m:sub>
            <m:r>
              <m:rPr/>
              <m:t>B</m:t>
            </m:r>
          </m:sub>
        </m:sSub>
        <m:r>
          <m:rPr>
            <m:sty m:val="p"/>
          </m:rPr>
          <m:t>∘</m:t>
        </m:r>
        <m:sSubSup>
          <m:sSubSupPr/>
          <m:e>
            <m:acc>
              <m:accPr/>
              <m:e>
                <m:r>
                  <m:rPr>
                    <m:sty m:val="p"/>
                    <m:scr m:val="script"/>
                  </m:rPr>
                  <m:t>ℋ</m:t>
                </m:r>
              </m:e>
            </m:acc>
          </m:e>
          <m:sub>
            <m:r>
              <m:rPr>
                <m:sty m:val="p"/>
              </m:rPr>
              <m:t>Higgs</m:t>
            </m:r>
          </m:sub>
          <m:sup>
            <m:r>
              <m:rPr>
                <m:sty m:val="p"/>
              </m:rPr>
              <m:t>(−)</m:t>
            </m:r>
          </m:sup>
        </m:sSubSup>
      </m:oMath>
      <w:r>
        <w:t xml:space="preserve"> </w:t>
      </w:r>
      <w:r>
        <w:rPr>
          <w:rFonts w:hint="eastAsia"/>
        </w:rPr>
        <w:t>作用下：</w:t>
      </w:r>
      <w:r>
        <w:br w:type="textWrapping"/>
      </w:r>
      <w:r>
        <w:t xml:space="preserve">- C </w:t>
      </w:r>
      <w:r>
        <w:rPr>
          <w:rFonts w:hint="eastAsia"/>
        </w:rPr>
        <w:t>场质量回授希格斯涡旋场</w:t>
      </w:r>
      <w:r>
        <w:br w:type="textWrapping"/>
      </w:r>
      <w:r>
        <w:t xml:space="preserve">- B </w:t>
      </w:r>
      <w:r>
        <w:rPr>
          <w:rFonts w:hint="eastAsia"/>
        </w:rPr>
        <w:t>场湮灭至基态</w:t>
      </w:r>
      <w:r>
        <w:br w:type="textWrapping"/>
      </w:r>
      <w:r>
        <w:t xml:space="preserve">- A </w:t>
      </w:r>
      <w:r>
        <w:rPr>
          <w:rFonts w:hint="eastAsia"/>
        </w:rPr>
        <w:t>场升频融合为双光子</w:t>
      </w:r>
    </w:p>
    <w:bookmarkEnd w:id="46"/>
    <w:p w14:paraId="72FA83A3">
      <w:pPr>
        <w:pStyle w:val="6"/>
      </w:pPr>
      <w:bookmarkStart w:id="47" w:name="自洽性总结"/>
      <w:r>
        <w:t xml:space="preserve">11.3 </w:t>
      </w:r>
      <w:r>
        <w:rPr>
          <w:rFonts w:hint="eastAsia"/>
        </w:rPr>
        <w:t>自洽性总结</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5"/>
        <w:gridCol w:w="5010"/>
        <w:gridCol w:w="1337"/>
      </w:tblGrid>
      <w:tr w14:paraId="45210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38E1DE0">
            <w:pPr>
              <w:pStyle w:val="26"/>
              <w:jc w:val="left"/>
            </w:pPr>
            <w:r>
              <w:rPr>
                <w:rFonts w:hint="eastAsia"/>
                <w:b/>
              </w:rPr>
              <w:t>编号</w:t>
            </w:r>
          </w:p>
        </w:tc>
        <w:tc>
          <w:tcPr>
            <w:shd w:val="clear" w:color="auto" w:fill="B9CDE5"/>
          </w:tcPr>
          <w:p w14:paraId="5585A836">
            <w:pPr>
              <w:pStyle w:val="26"/>
              <w:jc w:val="left"/>
            </w:pPr>
            <w:r>
              <w:rPr>
                <w:rFonts w:hint="eastAsia"/>
                <w:b/>
              </w:rPr>
              <w:t>定理</w:t>
            </w:r>
          </w:p>
        </w:tc>
        <w:tc>
          <w:tcPr>
            <w:shd w:val="clear" w:color="auto" w:fill="B9CDE5"/>
          </w:tcPr>
          <w:p w14:paraId="7890FE8C">
            <w:pPr>
              <w:pStyle w:val="26"/>
              <w:jc w:val="center"/>
            </w:pPr>
            <w:r>
              <w:rPr>
                <w:rFonts w:hint="eastAsia"/>
                <w:b/>
              </w:rPr>
              <w:t>状态</w:t>
            </w:r>
          </w:p>
        </w:tc>
      </w:tr>
      <w:tr w14:paraId="7238A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6750F50">
            <w:pPr>
              <w:pStyle w:val="26"/>
              <w:jc w:val="left"/>
            </w:pPr>
            <w:r>
              <w:t>3.1</w:t>
            </w:r>
          </w:p>
        </w:tc>
        <w:tc>
          <w:p w14:paraId="36882636">
            <w:pPr>
              <w:pStyle w:val="26"/>
              <w:jc w:val="left"/>
            </w:pPr>
            <w:r>
              <w:rPr>
                <w:rFonts w:hint="eastAsia"/>
              </w:rPr>
              <w:t>色荷涡旋场正交完备性</w:t>
            </w:r>
          </w:p>
        </w:tc>
        <w:tc>
          <w:p w14:paraId="33B22A70">
            <w:pPr>
              <w:pStyle w:val="26"/>
              <w:jc w:val="center"/>
            </w:pPr>
            <w:r>
              <w:t>✓</w:t>
            </w:r>
          </w:p>
        </w:tc>
      </w:tr>
      <w:tr w14:paraId="75D44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8A2B114">
            <w:pPr>
              <w:pStyle w:val="26"/>
              <w:jc w:val="left"/>
            </w:pPr>
            <w:r>
              <w:t>3.2</w:t>
            </w:r>
          </w:p>
        </w:tc>
        <w:tc>
          <w:p w14:paraId="06ED6C16">
            <w:pPr>
              <w:pStyle w:val="26"/>
              <w:jc w:val="left"/>
            </w:pPr>
            <w:r>
              <w:rPr>
                <w:rFonts w:hint="eastAsia"/>
              </w:rPr>
              <w:t>正分量激发正电子电荷</w:t>
            </w:r>
          </w:p>
        </w:tc>
        <w:tc>
          <w:p w14:paraId="4D5709E7">
            <w:pPr>
              <w:pStyle w:val="26"/>
              <w:jc w:val="center"/>
            </w:pPr>
            <w:r>
              <w:t>✓</w:t>
            </w:r>
          </w:p>
        </w:tc>
      </w:tr>
      <w:tr w14:paraId="67FC1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12DDA84">
            <w:pPr>
              <w:pStyle w:val="26"/>
              <w:jc w:val="left"/>
            </w:pPr>
            <w:r>
              <w:t>3.3</w:t>
            </w:r>
          </w:p>
        </w:tc>
        <w:tc>
          <w:p w14:paraId="09C6D590">
            <w:pPr>
              <w:pStyle w:val="26"/>
              <w:jc w:val="left"/>
            </w:pPr>
            <w:r>
              <w:rPr>
                <w:rFonts w:hint="eastAsia"/>
              </w:rPr>
              <w:t>反分量激发电子电荷</w:t>
            </w:r>
          </w:p>
        </w:tc>
        <w:tc>
          <w:p w14:paraId="71F12F63">
            <w:pPr>
              <w:pStyle w:val="26"/>
              <w:jc w:val="center"/>
            </w:pPr>
            <w:r>
              <w:t>✓</w:t>
            </w:r>
          </w:p>
        </w:tc>
      </w:tr>
      <w:tr w14:paraId="66756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4F0F975">
            <w:pPr>
              <w:pStyle w:val="26"/>
              <w:jc w:val="left"/>
            </w:pPr>
            <w:r>
              <w:t>3.4</w:t>
            </w:r>
          </w:p>
        </w:tc>
        <w:tc>
          <w:p w14:paraId="037F5F34">
            <w:pPr>
              <w:pStyle w:val="26"/>
              <w:jc w:val="left"/>
            </w:pPr>
            <w:r>
              <w:rPr>
                <w:rFonts w:hint="eastAsia"/>
              </w:rPr>
              <w:t>正反通道对称性</w:t>
            </w:r>
          </w:p>
        </w:tc>
        <w:tc>
          <w:p w14:paraId="5FE3456D">
            <w:pPr>
              <w:pStyle w:val="26"/>
              <w:jc w:val="center"/>
            </w:pPr>
            <w:r>
              <w:t>✓</w:t>
            </w:r>
          </w:p>
        </w:tc>
      </w:tr>
      <w:tr w14:paraId="3F91B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34483CA">
            <w:pPr>
              <w:pStyle w:val="26"/>
              <w:jc w:val="left"/>
            </w:pPr>
            <w:r>
              <w:t>4.1</w:t>
            </w:r>
          </w:p>
        </w:tc>
        <w:tc>
          <w:p w14:paraId="12C13FDA">
            <w:pPr>
              <w:pStyle w:val="26"/>
              <w:jc w:val="left"/>
            </w:pPr>
            <w:r>
              <w:rPr>
                <w:rFonts w:hint="eastAsia"/>
              </w:rPr>
              <w:t>正电子生成过程</w:t>
            </w:r>
          </w:p>
        </w:tc>
        <w:tc>
          <w:p w14:paraId="20B35091">
            <w:pPr>
              <w:pStyle w:val="26"/>
              <w:jc w:val="center"/>
            </w:pPr>
            <w:r>
              <w:t>✓</w:t>
            </w:r>
          </w:p>
        </w:tc>
      </w:tr>
      <w:tr w14:paraId="771E0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A6EE72">
            <w:pPr>
              <w:pStyle w:val="26"/>
              <w:jc w:val="left"/>
            </w:pPr>
            <w:r>
              <w:t>5.1</w:t>
            </w:r>
          </w:p>
        </w:tc>
        <w:tc>
          <w:p w14:paraId="539E2344">
            <w:pPr>
              <w:pStyle w:val="26"/>
              <w:jc w:val="left"/>
            </w:pPr>
            <w:r>
              <w:rPr>
                <w:rFonts w:hint="eastAsia"/>
              </w:rPr>
              <w:t>电子生成过程</w:t>
            </w:r>
          </w:p>
        </w:tc>
        <w:tc>
          <w:p w14:paraId="0867F60A">
            <w:pPr>
              <w:pStyle w:val="26"/>
              <w:jc w:val="center"/>
            </w:pPr>
            <w:r>
              <w:t>✓</w:t>
            </w:r>
          </w:p>
        </w:tc>
      </w:tr>
      <w:tr w14:paraId="111B5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E8C1394">
            <w:pPr>
              <w:pStyle w:val="26"/>
              <w:jc w:val="left"/>
            </w:pPr>
            <w:r>
              <w:t>6.1</w:t>
            </w:r>
          </w:p>
        </w:tc>
        <w:tc>
          <w:p w14:paraId="32B74807">
            <w:pPr>
              <w:pStyle w:val="26"/>
              <w:jc w:val="left"/>
            </w:pPr>
            <w:r>
              <w:t xml:space="preserve">A </w:t>
            </w:r>
            <w:r>
              <w:rPr>
                <w:rFonts w:hint="eastAsia"/>
              </w:rPr>
              <w:t>场→C</w:t>
            </w:r>
            <w:r>
              <w:t xml:space="preserve"> </w:t>
            </w:r>
            <w:r>
              <w:rPr>
                <w:rFonts w:hint="eastAsia"/>
              </w:rPr>
              <w:t>场能量转化</w:t>
            </w:r>
          </w:p>
        </w:tc>
        <w:tc>
          <w:p w14:paraId="2BEC395C">
            <w:pPr>
              <w:pStyle w:val="26"/>
              <w:jc w:val="center"/>
            </w:pPr>
            <w:r>
              <w:t>✓</w:t>
            </w:r>
          </w:p>
        </w:tc>
      </w:tr>
      <w:tr w14:paraId="19E5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1E15A9E">
            <w:pPr>
              <w:pStyle w:val="26"/>
              <w:jc w:val="left"/>
            </w:pPr>
            <w:r>
              <w:t>6.2</w:t>
            </w:r>
          </w:p>
        </w:tc>
        <w:tc>
          <w:p w14:paraId="1194C1E6">
            <w:pPr>
              <w:pStyle w:val="26"/>
              <w:jc w:val="left"/>
            </w:pPr>
            <w:r>
              <w:rPr>
                <w:rFonts w:hint="eastAsia"/>
              </w:rPr>
              <w:t>能量转化效率</w:t>
            </w:r>
          </w:p>
        </w:tc>
        <w:tc>
          <w:p w14:paraId="0E518376">
            <w:pPr>
              <w:pStyle w:val="26"/>
              <w:jc w:val="center"/>
            </w:pPr>
            <w:r>
              <w:t>✓</w:t>
            </w:r>
          </w:p>
        </w:tc>
      </w:tr>
      <w:tr w14:paraId="1476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BF9D31F">
            <w:pPr>
              <w:pStyle w:val="26"/>
              <w:jc w:val="left"/>
            </w:pPr>
            <w:r>
              <w:t>6.3</w:t>
            </w:r>
          </w:p>
        </w:tc>
        <w:tc>
          <w:p w14:paraId="6C853AD9">
            <w:pPr>
              <w:pStyle w:val="26"/>
              <w:jc w:val="left"/>
            </w:pPr>
            <w:r>
              <w:rPr>
                <w:rFonts w:hint="eastAsia"/>
              </w:rPr>
              <w:t>对产生能量守恒</w:t>
            </w:r>
          </w:p>
        </w:tc>
        <w:tc>
          <w:p w14:paraId="21EDD3A4">
            <w:pPr>
              <w:pStyle w:val="26"/>
              <w:jc w:val="center"/>
            </w:pPr>
            <w:r>
              <w:t>✓</w:t>
            </w:r>
          </w:p>
        </w:tc>
      </w:tr>
      <w:tr w14:paraId="58699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FEBD17">
            <w:pPr>
              <w:pStyle w:val="26"/>
              <w:jc w:val="left"/>
            </w:pPr>
            <w:r>
              <w:t>6.4</w:t>
            </w:r>
          </w:p>
        </w:tc>
        <w:tc>
          <w:p w14:paraId="17FC5A2F">
            <w:pPr>
              <w:pStyle w:val="26"/>
              <w:jc w:val="left"/>
            </w:pPr>
            <w:r>
              <w:rPr>
                <w:rFonts w:hint="eastAsia"/>
              </w:rPr>
              <w:t>阈条件</w:t>
            </w:r>
          </w:p>
        </w:tc>
        <w:tc>
          <w:p w14:paraId="4C42A0FC">
            <w:pPr>
              <w:pStyle w:val="26"/>
              <w:jc w:val="center"/>
            </w:pPr>
            <w:r>
              <w:t>✓</w:t>
            </w:r>
          </w:p>
        </w:tc>
      </w:tr>
      <w:tr w14:paraId="29DC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409FE7E">
            <w:pPr>
              <w:pStyle w:val="26"/>
              <w:jc w:val="left"/>
            </w:pPr>
            <w:r>
              <w:t>7.1</w:t>
            </w:r>
          </w:p>
        </w:tc>
        <w:tc>
          <w:p w14:paraId="709180E8">
            <w:pPr>
              <w:pStyle w:val="26"/>
              <w:jc w:val="left"/>
            </w:pPr>
            <w:r>
              <w:rPr>
                <w:rFonts w:hint="eastAsia"/>
              </w:rPr>
              <w:t>湮灭过程</w:t>
            </w:r>
          </w:p>
        </w:tc>
        <w:tc>
          <w:p w14:paraId="4CD5C1F8">
            <w:pPr>
              <w:pStyle w:val="26"/>
              <w:jc w:val="center"/>
            </w:pPr>
            <w:r>
              <w:t>✓</w:t>
            </w:r>
          </w:p>
        </w:tc>
      </w:tr>
      <w:tr w14:paraId="57CD4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0DA179">
            <w:pPr>
              <w:pStyle w:val="26"/>
              <w:jc w:val="left"/>
            </w:pPr>
            <w:r>
              <w:t>7.2</w:t>
            </w:r>
          </w:p>
        </w:tc>
        <w:tc>
          <w:p w14:paraId="1899BD50">
            <w:pPr>
              <w:pStyle w:val="26"/>
              <w:jc w:val="left"/>
            </w:pPr>
            <w:r>
              <w:rPr>
                <w:rFonts w:hint="eastAsia"/>
              </w:rPr>
              <w:t>湮灭能量守恒</w:t>
            </w:r>
          </w:p>
        </w:tc>
        <w:tc>
          <w:p w14:paraId="51085E6C">
            <w:pPr>
              <w:pStyle w:val="26"/>
              <w:jc w:val="center"/>
            </w:pPr>
            <w:r>
              <w:t>✓</w:t>
            </w:r>
          </w:p>
        </w:tc>
      </w:tr>
      <w:tr w14:paraId="6EC3F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9B35D3">
            <w:pPr>
              <w:pStyle w:val="26"/>
              <w:jc w:val="left"/>
            </w:pPr>
            <w:r>
              <w:t>8.1</w:t>
            </w:r>
          </w:p>
        </w:tc>
        <w:tc>
          <w:p w14:paraId="243ED3F4">
            <w:pPr>
              <w:pStyle w:val="26"/>
              <w:jc w:val="left"/>
            </w:pPr>
            <w:r>
              <w:rPr>
                <w:rFonts w:hint="eastAsia"/>
              </w:rPr>
              <w:t>可逆性</w:t>
            </w:r>
          </w:p>
        </w:tc>
        <w:tc>
          <w:p w14:paraId="7FAD7CFA">
            <w:pPr>
              <w:pStyle w:val="26"/>
              <w:jc w:val="center"/>
            </w:pPr>
            <w:r>
              <w:t>✓</w:t>
            </w:r>
          </w:p>
        </w:tc>
      </w:tr>
      <w:tr w14:paraId="68CB4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C8BE18">
            <w:pPr>
              <w:pStyle w:val="26"/>
              <w:jc w:val="left"/>
            </w:pPr>
            <w:r>
              <w:t>9.1</w:t>
            </w:r>
          </w:p>
        </w:tc>
        <w:tc>
          <w:p w14:paraId="58116C0A">
            <w:pPr>
              <w:pStyle w:val="26"/>
              <w:jc w:val="left"/>
            </w:pPr>
            <w:r>
              <w:rPr>
                <w:rFonts w:hint="eastAsia"/>
              </w:rPr>
              <w:t>与</w:t>
            </w:r>
            <w:r>
              <w:t xml:space="preserve"> QED </w:t>
            </w:r>
            <w:r>
              <w:rPr>
                <w:rFonts w:hint="eastAsia"/>
              </w:rPr>
              <w:t>截面一致</w:t>
            </w:r>
          </w:p>
        </w:tc>
        <w:tc>
          <w:p w14:paraId="7FE45078">
            <w:pPr>
              <w:pStyle w:val="26"/>
              <w:jc w:val="center"/>
            </w:pPr>
            <w:r>
              <w:t>✓</w:t>
            </w:r>
          </w:p>
        </w:tc>
      </w:tr>
      <w:tr w14:paraId="2D0E0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305CCA6">
            <w:pPr>
              <w:pStyle w:val="26"/>
              <w:jc w:val="left"/>
            </w:pPr>
            <w:r>
              <w:t>10.1-10.6</w:t>
            </w:r>
          </w:p>
        </w:tc>
        <w:tc>
          <w:p w14:paraId="20E61F21">
            <w:pPr>
              <w:pStyle w:val="26"/>
              <w:jc w:val="left"/>
            </w:pPr>
            <w:r>
              <w:rPr>
                <w:rFonts w:hint="eastAsia"/>
              </w:rPr>
              <w:t>数学自洽性</w:t>
            </w:r>
          </w:p>
        </w:tc>
        <w:tc>
          <w:p w14:paraId="7A2883AB">
            <w:pPr>
              <w:pStyle w:val="26"/>
              <w:jc w:val="center"/>
            </w:pPr>
            <w:r>
              <w:t>✓</w:t>
            </w:r>
          </w:p>
        </w:tc>
      </w:tr>
      <w:bookmarkEnd w:id="47"/>
    </w:tbl>
    <w:p w14:paraId="3DA460E9">
      <w:pPr>
        <w:pStyle w:val="6"/>
      </w:pPr>
      <w:bookmarkStart w:id="48" w:name="统一公式"/>
      <w:r>
        <w:t xml:space="preserve">11.4 </w:t>
      </w:r>
      <w:r>
        <w:rPr>
          <w:rFonts w:hint="eastAsia"/>
        </w:rPr>
        <w:t>统一公式</w:t>
      </w:r>
    </w:p>
    <w:p w14:paraId="1ED94937">
      <w:pPr>
        <w:pStyle w:val="4"/>
      </w:pPr>
      <m:oMathPara>
        <m:oMathParaPr>
          <m:jc m:val="center"/>
        </m:oMathParaPr>
        <m:oMath>
          <m:m>
            <m:mPr>
              <m:mcs>
                <m:mc>
                  <m:mcPr>
                    <m:count m:val="1"/>
                    <m:mcJc m:val="right"/>
                  </m:mcPr>
                </m:mc>
              </m:mcs>
              <m:plcHide m:val="1"/>
            </m:mPr>
            <m:mr>
              <m:e>
                <m:borderBox>
                  <m:borderBoxPr/>
                  <m:e>
                    <m:eqArr>
                      <m:eqArrPr/>
                      <m:e>
                        <m:r>
                          <m:rPr/>
                          <m:t>&amp;</m:t>
                        </m:r>
                        <m:r>
                          <m:rPr>
                            <m:sty m:val="p"/>
                          </m:rPr>
                          <m:t>对产生:|</m:t>
                        </m:r>
                        <m:sSub>
                          <m:sSubPr/>
                          <m:e>
                            <m:r>
                              <m:rPr/>
                              <m:t>A</m:t>
                            </m:r>
                          </m:e>
                          <m:sub>
                            <m:r>
                              <m:rPr>
                                <m:sty m:val="p"/>
                              </m:rPr>
                              <m:t>high</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limUpp>
                          <m:limUppPr/>
                          <m:e>
                            <m:r>
                              <m:rPr>
                                <m:sty m:val="p"/>
                              </m:rPr>
                              <m:t>→</m:t>
                            </m:r>
                          </m:e>
                          <m:lim>
                            <m:sSub>
                              <m:sSubPr/>
                              <m:e>
                                <m:acc>
                                  <m:accPr/>
                                  <m:e>
                                    <m:r>
                                      <m:rPr>
                                        <m:sty m:val="p"/>
                                        <m:scr m:val="script"/>
                                      </m:rPr>
                                      <m:t>V</m:t>
                                    </m:r>
                                  </m:e>
                                </m:acc>
                              </m:e>
                              <m:sub>
                                <m:r>
                                  <m:rPr>
                                    <m:sty m:val="p"/>
                                  </m:rPr>
                                  <m:t>nuc</m:t>
                                </m:r>
                              </m:sub>
                            </m:sSub>
                            <m:sSub>
                              <m:sSubPr/>
                              <m:e>
                                <m:acc>
                                  <m:accPr/>
                                  <m:e>
                                    <m:r>
                                      <m:rPr>
                                        <m:sty m:val="p"/>
                                        <m:scr m:val="script"/>
                                      </m:rPr>
                                      <m:t>P</m:t>
                                    </m:r>
                                  </m:e>
                                </m:acc>
                              </m:e>
                              <m:sub>
                                <m:r>
                                  <m:rPr>
                                    <m:sty m:val="p"/>
                                  </m:rPr>
                                  <m:t>pair</m:t>
                                </m:r>
                              </m:sub>
                            </m:sSub>
                          </m:lim>
                        </m:limUpp>
                        <m:r>
                          <m:rPr>
                            <m:sty m:val="p"/>
                          </m:rPr>
                          <m:t>|</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r>
                          <m:rPr/>
                          <m:t> </m:t>
                        </m:r>
                        <m:sSub>
                          <m:sSubPr/>
                          <m:e>
                            <m:r>
                              <m:rPr/>
                              <m:t>E</m:t>
                            </m:r>
                          </m:e>
                          <m:sub>
                            <m:r>
                              <m:rPr/>
                              <m:t>γ</m:t>
                            </m:r>
                          </m:sub>
                        </m:sSub>
                        <m:r>
                          <m:rPr>
                            <m:sty m:val="p"/>
                          </m:rPr>
                          <m:t>=</m:t>
                        </m:r>
                        <m:sSub>
                          <m:sSubPr/>
                          <m:e>
                            <m:r>
                              <m:rPr/>
                              <m:t>E</m:t>
                            </m:r>
                          </m:e>
                          <m:sub>
                            <m:sSup>
                              <m:sSupPr/>
                              <m:e>
                                <m:r>
                                  <m:rPr/>
                                  <m:t>e</m:t>
                                </m:r>
                              </m:e>
                              <m:sup>
                                <m:r>
                                  <m:rPr>
                                    <m:sty m:val="p"/>
                                  </m:rPr>
                                  <m:t>±</m:t>
                                </m:r>
                              </m:sup>
                            </m:sSup>
                          </m:sub>
                        </m:sSub>
                      </m:e>
                      <m:e>
                        <m:r>
                          <m:rPr/>
                          <m:t>&amp;</m:t>
                        </m:r>
                        <m:r>
                          <m:rPr>
                            <m:sty m:val="p"/>
                          </m:rPr>
                          <m:t>湮灭:|</m:t>
                        </m:r>
                        <m:sSub>
                          <m:sSubPr/>
                          <m:e>
                            <m:r>
                              <m:rPr/>
                              <m:t>A</m:t>
                            </m:r>
                          </m:e>
                          <m:sub>
                            <m:r>
                              <m:rPr>
                                <m:sty m:val="p"/>
                              </m:rPr>
                              <m:t>low</m:t>
                            </m:r>
                          </m:sub>
                        </m:sSub>
                        <m:r>
                          <m:rPr>
                            <m:sty m:val="p"/>
                          </m:rPr>
                          <m:t>⟩|</m:t>
                        </m:r>
                        <m:sSub>
                          <m:sSubPr/>
                          <m:e>
                            <m:r>
                              <m:rPr/>
                              <m:t>B</m:t>
                            </m:r>
                          </m:e>
                          <m:sub>
                            <m:r>
                              <m:rPr>
                                <m:sty m:val="p"/>
                              </m:rPr>
                              <m:t>∓</m:t>
                            </m:r>
                            <m:r>
                              <m:rPr/>
                              <m:t>e</m:t>
                            </m:r>
                          </m:sub>
                        </m:sSub>
                        <m:r>
                          <m:rPr>
                            <m:sty m:val="p"/>
                          </m:rPr>
                          <m:t>⟩|</m:t>
                        </m:r>
                        <m:sSub>
                          <m:sSubPr/>
                          <m:e>
                            <m:r>
                              <m:rPr/>
                              <m:t>C</m:t>
                            </m:r>
                          </m:e>
                          <m:sub>
                            <m:sSub>
                              <m:sSubPr/>
                              <m:e>
                                <m:r>
                                  <m:rPr/>
                                  <m:t>m</m:t>
                                </m:r>
                              </m:e>
                              <m:sub>
                                <m:r>
                                  <m:rPr/>
                                  <m:t>e</m:t>
                                </m:r>
                              </m:sub>
                            </m:sSub>
                          </m:sub>
                        </m:sSub>
                        <m:r>
                          <m:rPr>
                            <m:sty m:val="p"/>
                          </m:rPr>
                          <m:t>⟩</m:t>
                        </m:r>
                        <m:limUpp>
                          <m:limUppPr/>
                          <m:e>
                            <m:r>
                              <m:rPr>
                                <m:sty m:val="p"/>
                              </m:rPr>
                              <m:t>→</m:t>
                            </m:r>
                          </m:e>
                          <m:lim>
                            <m:sSub>
                              <m:sSubPr/>
                              <m:e>
                                <m:acc>
                                  <m:accPr/>
                                  <m:e>
                                    <m:r>
                                      <m:rPr>
                                        <m:sty m:val="p"/>
                                        <m:scr m:val="script"/>
                                      </m:rPr>
                                      <m:t>A</m:t>
                                    </m:r>
                                  </m:e>
                                </m:acc>
                              </m:e>
                              <m:sub>
                                <m:r>
                                  <m:rPr>
                                    <m:sty m:val="p"/>
                                  </m:rPr>
                                  <m:t>pair</m:t>
                                </m:r>
                              </m:sub>
                            </m:sSub>
                          </m:lim>
                        </m:limUpp>
                        <m:r>
                          <m:rPr>
                            <m:sty m:val="p"/>
                          </m:rPr>
                          <m:t>|</m:t>
                        </m:r>
                        <m:sSub>
                          <m:sSubPr/>
                          <m:e>
                            <m:r>
                              <m:rPr/>
                              <m:t>A</m:t>
                            </m:r>
                          </m:e>
                          <m:sub>
                            <m:r>
                              <m:rPr>
                                <m:sty m:val="p"/>
                              </m:rPr>
                              <m:t>high</m:t>
                            </m:r>
                          </m:sub>
                        </m:sSub>
                        <m:r>
                          <m:rPr>
                            <m:sty m:val="p"/>
                          </m:rPr>
                          <m:t>⟩|</m:t>
                        </m:r>
                        <m:r>
                          <m:rPr/>
                          <m:t>0</m:t>
                        </m:r>
                        <m:sSub>
                          <m:sSubPr/>
                          <m:e>
                            <m:r>
                              <m:rPr>
                                <m:sty m:val="p"/>
                              </m:rPr>
                              <m:t>⟩</m:t>
                            </m:r>
                          </m:e>
                          <m:sub>
                            <m:r>
                              <m:rPr/>
                              <m:t>B</m:t>
                            </m:r>
                          </m:sub>
                        </m:sSub>
                        <m:r>
                          <m:rPr>
                            <m:sty m:val="p"/>
                          </m:rPr>
                          <m:t>|</m:t>
                        </m:r>
                        <m:r>
                          <m:rPr/>
                          <m:t>0</m:t>
                        </m:r>
                        <m:sSub>
                          <m:sSubPr/>
                          <m:e>
                            <m:r>
                              <m:rPr>
                                <m:sty m:val="p"/>
                              </m:rPr>
                              <m:t>⟩</m:t>
                            </m:r>
                          </m:e>
                          <m:sub>
                            <m:r>
                              <m:rPr/>
                              <m:t>C</m:t>
                            </m:r>
                          </m:sub>
                        </m:sSub>
                        <m:r>
                          <m:rPr>
                            <m:sty m:val="p"/>
                          </m:rPr>
                          <m:t>,</m:t>
                        </m:r>
                        <m:r>
                          <m:rPr/>
                          <m:t> </m:t>
                        </m:r>
                        <m:sSub>
                          <m:sSubPr/>
                          <m:e>
                            <m:r>
                              <m:rPr/>
                              <m:t>E</m:t>
                            </m:r>
                          </m:e>
                          <m:sub>
                            <m:sSup>
                              <m:sSupPr/>
                              <m:e>
                                <m:r>
                                  <m:rPr/>
                                  <m:t>e</m:t>
                                </m:r>
                              </m:e>
                              <m:sup>
                                <m:r>
                                  <m:rPr>
                                    <m:sty m:val="p"/>
                                  </m:rPr>
                                  <m:t>±</m:t>
                                </m:r>
                              </m:sup>
                            </m:sSup>
                          </m:sub>
                        </m:sSub>
                        <m:r>
                          <m:rPr>
                            <m:sty m:val="p"/>
                          </m:rPr>
                          <m:t>=</m:t>
                        </m:r>
                        <m:sSub>
                          <m:sSubPr/>
                          <m:e>
                            <m:r>
                              <m:rPr/>
                              <m:t>E</m:t>
                            </m:r>
                          </m:e>
                          <m:sub>
                            <m:r>
                              <m:rPr/>
                              <m:t>γ</m:t>
                            </m:r>
                          </m:sub>
                        </m:sSub>
                      </m:e>
                    </m:eqArr>
                  </m:e>
                </m:borderBox>
              </m:e>
            </m:mr>
          </m:m>
        </m:oMath>
      </m:oMathPara>
    </w:p>
    <w:bookmarkEnd w:id="44"/>
    <w:bookmarkEnd w:id="48"/>
    <w:p w14:paraId="551B09B6">
      <w:pPr>
        <w:pStyle w:val="5"/>
      </w:pPr>
      <w:bookmarkStart w:id="49" w:name="参考文献"/>
      <w:r>
        <w:rPr>
          <w:rFonts w:hint="eastAsia"/>
        </w:rPr>
        <w:t>参考文献</w:t>
      </w:r>
    </w:p>
    <w:p w14:paraId="31D7BCB6">
      <w:pPr>
        <w:pStyle w:val="4"/>
        <w:ind w:left="0" w:leftChars="0" w:firstLine="0" w:firstLineChars="0"/>
      </w:pPr>
      <w:r>
        <w:t xml:space="preserve">[1] </w:t>
      </w:r>
      <w:r>
        <w:rPr>
          <w:rFonts w:hint="eastAsia"/>
        </w:rPr>
        <w:t>李志军。场组合波函数理论导论。物理学报，2023.</w:t>
      </w:r>
      <w:r>
        <w:br w:type="textWrapping"/>
      </w:r>
      <w:r>
        <w:t xml:space="preserve">[2] </w:t>
      </w:r>
      <w:r>
        <w:rPr>
          <w:rFonts w:hint="eastAsia"/>
        </w:rPr>
        <w:t>李志军，赵光耀。基于场组合波函数理论的相互作用统一模型：色荷剩余、暗物质纯引力与虚模式激发。物理学报，2026.</w:t>
      </w:r>
      <w:r>
        <w:br w:type="textWrapping"/>
      </w:r>
      <w:r>
        <w:t xml:space="preserve">[3] </w:t>
      </w:r>
      <w:r>
        <w:rPr>
          <w:rFonts w:hint="eastAsia"/>
        </w:rPr>
        <w:t>李志军，赵光耀，薛艳钰。基于场组合波函数理论的量子纠缠机制——A</w:t>
      </w:r>
      <w:r>
        <w:t xml:space="preserve"> </w:t>
      </w:r>
      <w:r>
        <w:rPr>
          <w:rFonts w:hint="eastAsia"/>
        </w:rPr>
        <w:t>场融合、C…</w:t>
      </w:r>
    </w:p>
    <w:bookmarkEnd w:id="0"/>
    <w:bookmarkEnd w:id="49"/>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9F45895"/>
    <w:rsid w:val="21870CC2"/>
    <w:rsid w:val="333644FA"/>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qFormat/>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1232</Words>
  <Characters>1417</Characters>
  <Lines>283</Lines>
  <Paragraphs>310</Paragraphs>
  <TotalTime>0</TotalTime>
  <ScaleCrop>false</ScaleCrop>
  <LinksUpToDate>false</LinksUpToDate>
  <CharactersWithSpaces>1504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2026-07-03T09:00:00Z</dcterms:created>
  <dc:creator>迈斯纳效应</dc:creator>
  <cp:lastModifiedBy>迈斯纳效应</cp:lastModifiedBy>
  <dcterms:modified xsi:type="dcterms:W3CDTF">2026-07-03T09:09:37Z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CA68CB0D7C8243FFB8C1BCF2BD41FA19_12</vt:lpwstr>
  </property>
</Properties>
</file>