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E1511">
      <w:pPr>
        <w:pStyle w:val="2"/>
      </w:pPr>
      <w:bookmarkStart w:id="0" w:name="c4中微子质量的场组合波函数理论c-场手性涡旋激发与马约拉纳质量的拓扑起源"/>
      <w:r>
        <w:rPr>
          <w:rFonts w:hint="eastAsia"/>
        </w:rPr>
        <w:t>C4：中微子质量的场组合波函数理论——C</w:t>
      </w:r>
      <w:r>
        <w:t xml:space="preserve"> </w:t>
      </w:r>
      <w:r>
        <w:rPr>
          <w:rFonts w:hint="eastAsia"/>
        </w:rPr>
        <w:t>场手性涡旋激发与马约拉纳质量的拓扑起源</w:t>
      </w:r>
    </w:p>
    <w:p w14:paraId="5CA8DC60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山西省农业厅（牧校），太原，山西，中国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场组合波函数理论研究中心，重庆大学物理学院，重庆，中国</w:t>
      </w:r>
    </w:p>
    <w:p w14:paraId="3873901C">
      <w:pPr>
        <w:pStyle w:val="5"/>
      </w:pPr>
      <w:bookmarkStart w:id="1" w:name="摘要"/>
      <w:r>
        <w:rPr>
          <w:rFonts w:hint="eastAsia"/>
        </w:rPr>
        <w:t>摘要</w:t>
      </w:r>
    </w:p>
    <w:p w14:paraId="75F8A43F">
      <w:pPr>
        <w:pStyle w:val="4"/>
      </w:pPr>
      <w:r>
        <w:rPr>
          <w:rFonts w:hint="eastAsia"/>
        </w:rPr>
        <w:t>本文基于李志军场组合波函数理论（FCWFT），提出了中微子质量的场论解释。核心论点：中微子不是标准模型中严格无质量的</w:t>
      </w:r>
      <w:r>
        <w:t xml:space="preserve"> Weyl </w:t>
      </w:r>
      <w:r>
        <w:rPr>
          <w:rFonts w:hint="eastAsia"/>
        </w:rPr>
        <w:t>费米子，而是</w:t>
      </w:r>
      <w:r>
        <w:t xml:space="preserve"> C </w:t>
      </w:r>
      <w:r>
        <w:rPr>
          <w:rFonts w:hint="eastAsia"/>
        </w:rPr>
        <w:t>场（希格斯涡旋场）的手性涡旋激发态。中微子的场组合为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⟩=|</m:t>
        </m:r>
        <m:r>
          <m:rPr/>
          <m:t>A</m:t>
        </m:r>
        <m:r>
          <m:rPr>
            <m:sty m:val="p"/>
          </m:rPr>
          <m:t>⟩⊗|</m:t>
        </m:r>
        <m:sSup>
          <m:sSupPr/>
          <m:e>
            <m:r>
              <m:rPr/>
              <m:t>B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⟩⊗|</m:t>
        </m:r>
        <m:sSubSup>
          <m:sSubSupPr/>
          <m:e>
            <m:r>
              <m:rPr/>
              <m:t>C</m:t>
            </m:r>
          </m:e>
          <m:sub>
            <m:r>
              <m:rPr/>
              <m:t>ν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⟩</m:t>
        </m:r>
      </m:oMath>
      <w:r>
        <w:t xml:space="preserve">——A </w:t>
      </w:r>
      <w:r>
        <w:rPr>
          <w:rFonts w:hint="eastAsia"/>
        </w:rPr>
        <w:t>场（电磁涡旋场）处于激发态但不携带电荷和自旋，B</w:t>
      </w:r>
      <w:r>
        <w:t xml:space="preserve"> </w:t>
      </w:r>
      <w:r>
        <w:rPr>
          <w:rFonts w:hint="eastAsia"/>
        </w:rPr>
        <w:t>场（色荷涡旋场）处于色荷基态</w:t>
      </w:r>
      <w:r>
        <w:t xml:space="preserve"> </w:t>
      </w:r>
      <w:r>
        <w:rPr>
          <w:rFonts w:hint="eastAsia"/>
        </w:rPr>
        <w:t>B⁰但携带弱荷，C</w:t>
      </w:r>
      <w:r>
        <w:t xml:space="preserve"> </w:t>
      </w:r>
      <w:r>
        <w:rPr>
          <w:rFonts w:hint="eastAsia"/>
        </w:rPr>
        <w:t>场（希格斯涡旋场）处于正质量手性涡旋激发态</w:t>
      </w:r>
      <w:r>
        <w:t xml:space="preserve"> </w:t>
      </w:r>
      <w:r>
        <w:rPr>
          <w:rFonts w:hint="eastAsia"/>
        </w:rPr>
        <w:t>C⁺（波峰模式），携带极其微小的正质量。左手中微子</w:t>
      </w:r>
      <w:r>
        <w:t xml:space="preserve"> </w:t>
      </w:r>
      <m:oMath>
        <m:sSub>
          <m:sSubPr/>
          <m:e>
            <m:r>
              <m:rPr/>
              <m:t>ν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对应</w:t>
      </w:r>
      <w:r>
        <w:t xml:space="preserve"> </w:t>
      </w:r>
      <w:r>
        <w:rPr>
          <w:rFonts w:hint="eastAsia"/>
        </w:rPr>
        <w:t>C⁺场的左手螺旋模式，右手中微子</w:t>
      </w:r>
      <w:r>
        <w:t xml:space="preserve"> </w:t>
      </w:r>
      <m:oMath>
        <m:sSub>
          <m:sSubPr/>
          <m:e>
            <m:r>
              <m:rPr/>
              <m:t>ν</m:t>
            </m:r>
          </m:e>
          <m:sub>
            <m:r>
              <m:rPr/>
              <m:t>R</m:t>
            </m:r>
          </m:sub>
        </m:sSub>
      </m:oMath>
      <w:r>
        <w:t xml:space="preserve"> </w:t>
      </w:r>
      <w:r>
        <w:rPr>
          <w:rFonts w:hint="eastAsia"/>
        </w:rPr>
        <w:t>对应</w:t>
      </w:r>
      <w:r>
        <w:t xml:space="preserve"> </w:t>
      </w:r>
      <w:r>
        <w:rPr>
          <w:rFonts w:hint="eastAsia"/>
        </w:rPr>
        <w:t>C⁺场的右手螺旋模式，两者通过</w:t>
      </w:r>
      <w:r>
        <w:t xml:space="preserve"> </w:t>
      </w:r>
      <w:r>
        <w:rPr>
          <w:rFonts w:hint="eastAsia"/>
        </w:rPr>
        <w:t>C⁺场的拓扑扭转耦合产生马约拉纳质量项。本文从</w:t>
      </w:r>
      <w:r>
        <w:t xml:space="preserve"> FCWFT </w:t>
      </w:r>
      <w:r>
        <w:rPr>
          <w:rFonts w:hint="eastAsia"/>
        </w:rPr>
        <w:t>的三个基本公理出发，严格导出了：(1)</w:t>
      </w:r>
      <w:r>
        <w:t xml:space="preserve"> </w:t>
      </w:r>
      <w:r>
        <w:rPr>
          <w:rFonts w:hint="eastAsia"/>
        </w:rPr>
        <w:t>中微子质量的拓扑起源——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L</m:t>
                </m:r>
              </m:sub>
            </m:sSub>
          </m:sub>
        </m:sSub>
        <m:r>
          <m:rPr>
            <m:sty m:val="p"/>
          </m:rPr>
          <m:t>=(ℏ</m:t>
        </m:r>
        <m:r>
          <m:rPr/>
          <m:t>c</m:t>
        </m:r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)⋅(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/(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))⋅(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)≈</m:t>
        </m:r>
        <m:r>
          <m:rPr/>
          <m:t>0.029</m:t>
        </m:r>
      </m:oMath>
      <w:r>
        <w:t xml:space="preserve"> </w:t>
      </w:r>
      <w:r>
        <w:rPr>
          <w:rFonts w:hint="eastAsia"/>
        </w:rPr>
        <w:t>eV，来自</w:t>
      </w:r>
      <w:r>
        <w:t xml:space="preserve"> </w:t>
      </w:r>
      <w:r>
        <w:rPr>
          <w:rFonts w:hint="eastAsia"/>
        </w:rPr>
        <w:t>C⁺场（波峰）的拓扑激发能；(2)</w:t>
      </w:r>
      <w:r>
        <w:t xml:space="preserve"> </w:t>
      </w:r>
      <w:r>
        <w:rPr>
          <w:rFonts w:hint="eastAsia"/>
        </w:rPr>
        <w:t>中微子振荡的起源——三代中微子对应</w:t>
      </w:r>
      <w:r>
        <w:t xml:space="preserve"> </w:t>
      </w:r>
      <w:r>
        <w:rPr>
          <w:rFonts w:hint="eastAsia"/>
        </w:rPr>
        <w:t>C⁺场三种不同的涡旋缠绕模式（w=1,2,3），质量平方差</w:t>
      </w:r>
      <w:r>
        <w:t xml:space="preserve"> </w:t>
      </w:r>
      <m:oMath>
        <m:r>
          <m:rPr>
            <m:sty m:val="p"/>
          </m:rPr>
          <m:t>Δ</m:t>
        </m:r>
        <m:sSubSup>
          <m:sSubSupPr/>
          <m:e>
            <m:r>
              <m:rPr/>
              <m:t>m</m:t>
            </m:r>
          </m:e>
          <m:sub>
            <m:r>
              <m:rPr/>
              <m:t>21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7.4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sSup>
          <m:sSupPr/>
          <m:e>
            <m:r>
              <m:rPr>
                <m:sty m:val="p"/>
              </m:rPr>
              <m:t>eV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Δ</m:t>
        </m:r>
        <m:sSubSup>
          <m:sSubSupPr/>
          <m:e>
            <m:r>
              <m:rPr/>
              <m:t>m</m:t>
            </m:r>
          </m:e>
          <m:sub>
            <m:r>
              <m:rPr/>
              <m:t>31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2.5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sSup>
          <m:sSupPr/>
          <m:e>
            <m:r>
              <m:rPr>
                <m:sty m:val="p"/>
              </m:rPr>
              <m:t>eV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由</w:t>
      </w:r>
      <w:r>
        <w:t xml:space="preserve"> </w:t>
      </w:r>
      <w:r>
        <w:rPr>
          <w:rFonts w:hint="eastAsia"/>
        </w:rPr>
        <w:t>C⁺场的拓扑测度比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/(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)=</m:t>
        </m:r>
        <m:r>
          <m:rPr/>
          <m:t>0.413</m:t>
        </m:r>
      </m:oMath>
      <w:r>
        <w:t xml:space="preserve"> </w:t>
      </w:r>
      <w:r>
        <w:rPr>
          <w:rFonts w:hint="eastAsia"/>
        </w:rPr>
        <w:t>自然给出；(3)</w:t>
      </w:r>
      <w:r>
        <w:t xml:space="preserve"> </w:t>
      </w:r>
      <w:r>
        <w:rPr>
          <w:rFonts w:hint="eastAsia"/>
        </w:rPr>
        <w:t>无中微子双贝塔衰变（</w:t>
      </w:r>
      <m:oMath>
        <m:r>
          <m:rPr/>
          <m:t>0νββ</m:t>
        </m:r>
      </m:oMath>
      <w:r>
        <w:rPr>
          <w:rFonts w:hint="eastAsia"/>
        </w:rPr>
        <w:t>）的有效马约拉纳质量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ee</m:t>
            </m:r>
          </m:sub>
        </m:sSub>
        <m:r>
          <m:rPr>
            <m:sty m:val="p"/>
          </m:rPr>
          <m:t>≈</m:t>
        </m:r>
        <m:r>
          <m:rPr/>
          <m:t>0.004</m:t>
        </m:r>
        <m:r>
          <m:rPr>
            <m:sty m:val="p"/>
          </m:rPr>
          <m:t>−−</m:t>
        </m:r>
        <m:r>
          <m:rPr/>
          <m:t>0.053</m:t>
        </m:r>
      </m:oMath>
      <w:r>
        <w:t xml:space="preserve"> </w:t>
      </w:r>
      <w:r>
        <w:rPr>
          <w:rFonts w:hint="eastAsia"/>
        </w:rPr>
        <w:t>eV，在下一代实验的探测范围内。全文共给出</w:t>
      </w:r>
      <w:r>
        <w:t xml:space="preserve"> 12 </w:t>
      </w:r>
      <w:r>
        <w:rPr>
          <w:rFonts w:hint="eastAsia"/>
        </w:rPr>
        <w:t>个定理，数学推导完整自洽。</w:t>
      </w:r>
    </w:p>
    <w:p w14:paraId="57E29400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：场组合波函数理论；中微子质量；C⁺场手性涡旋；马约拉纳质量；中微子振荡；场组合</w:t>
      </w:r>
      <w:r>
        <w:t xml:space="preserve"> </w:t>
      </w:r>
      <m:oMath>
        <m:r>
          <m:rPr/>
          <m:t>A</m:t>
        </m:r>
        <m:r>
          <m:rPr>
            <m:sty m:val="p"/>
          </m:rPr>
          <m:t>⊗</m:t>
        </m:r>
        <m:sSup>
          <m:sSupPr/>
          <m:e>
            <m:r>
              <m:rPr/>
              <m:t>B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⊗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</w:p>
    <w:p w14:paraId="0DCE5A56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：14.60.Pq,</w:t>
      </w:r>
      <w:r>
        <w:t xml:space="preserve"> 14.60.St, 11.30.Rd, 12.15.Ff</w:t>
      </w:r>
    </w:p>
    <w:bookmarkEnd w:id="1"/>
    <w:p w14:paraId="0C50D805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31CC793D">
      <w:pPr>
        <w:pStyle w:val="6"/>
      </w:pPr>
      <w:bookmarkStart w:id="3" w:name="中微子质量问题的现状"/>
      <w:r>
        <w:t xml:space="preserve">1.1 </w:t>
      </w:r>
      <w:r>
        <w:rPr>
          <w:rFonts w:hint="eastAsia"/>
        </w:rPr>
        <w:t>中微子质量问题的现状</w:t>
      </w:r>
    </w:p>
    <w:p w14:paraId="61FE5610">
      <w:pPr>
        <w:pStyle w:val="4"/>
      </w:pPr>
      <w:r>
        <w:rPr>
          <w:rFonts w:hint="eastAsia"/>
        </w:rPr>
        <w:t>中微子振荡实验（太阳中微子、大气中微子、反应堆中微子、加速器中微子）确凿地证明中微子具有非零质量。然而，中微子质量表现出三个独特的特征，与标准模型中其他费米子截然不同：</w:t>
      </w:r>
    </w:p>
    <w:p w14:paraId="7142D18F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极端微小</w:t>
      </w:r>
      <w:r>
        <w:rPr>
          <w:rFonts w:hint="eastAsia"/>
        </w:rPr>
        <w:t>：中微子质量的上限约为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&lt;</m:t>
        </m:r>
        <m:r>
          <m:rPr/>
          <m:t>0.8</m:t>
        </m:r>
      </m:oMath>
      <w:r>
        <w:t xml:space="preserve"> </w:t>
      </w:r>
      <w:r>
        <w:rPr>
          <w:rFonts w:hint="eastAsia"/>
        </w:rPr>
        <w:t>eV，比电子质量小至少六个数量级</w:t>
      </w:r>
    </w:p>
    <w:p w14:paraId="24650E6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马约拉纳可能性</w:t>
      </w:r>
      <w:r>
        <w:rPr>
          <w:rFonts w:hint="eastAsia"/>
        </w:rPr>
        <w:t>：中微子可能是马约拉纳粒子（自身反粒子），而无中微子双贝塔衰变实验正在检验这一可能性</w:t>
      </w:r>
    </w:p>
    <w:p w14:paraId="563F2DF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世代结构</w:t>
      </w:r>
      <w:r>
        <w:rPr>
          <w:rFonts w:hint="eastAsia"/>
        </w:rPr>
        <w:t>：三代中微子（</w:t>
      </w:r>
      <m:oMath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ν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ν</m:t>
            </m:r>
          </m:e>
          <m:sub>
            <m:r>
              <m:rPr/>
              <m:t>τ</m:t>
            </m:r>
          </m:sub>
        </m:sSub>
      </m:oMath>
      <w:r>
        <w:rPr>
          <w:rFonts w:hint="eastAsia"/>
        </w:rPr>
        <w:t>）之间存在振荡，质量平方差</w:t>
      </w:r>
      <w:r>
        <w:t xml:space="preserve"> </w:t>
      </w:r>
      <m:oMath>
        <m:r>
          <m:rPr>
            <m:sty m:val="p"/>
          </m:rPr>
          <m:t>Δ</m:t>
        </m:r>
        <m:sSubSup>
          <m:sSubSupPr/>
          <m:e>
            <m:r>
              <m:rPr/>
              <m:t>m</m:t>
            </m:r>
          </m:e>
          <m:sub>
            <m:r>
              <m:rPr/>
              <m:t>21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7.4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sSup>
          <m:sSupPr/>
          <m:e>
            <m:r>
              <m:rPr>
                <m:sty m:val="p"/>
              </m:rPr>
              <m:t>eV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Δ</m:t>
        </m:r>
        <m:sSubSup>
          <m:sSubSupPr/>
          <m:e>
            <m:r>
              <m:rPr/>
              <m:t>m</m:t>
            </m:r>
          </m:e>
          <m:sub>
            <m:r>
              <m:rPr/>
              <m:t>31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2.5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sSup>
          <m:sSupPr/>
          <m:e>
            <m:r>
              <m:rPr>
                <m:sty m:val="p"/>
              </m:rPr>
              <m:t>eV</m:t>
            </m:r>
          </m:e>
          <m:sup>
            <m:r>
              <m:rPr/>
              <m:t>2</m:t>
            </m:r>
          </m:sup>
        </m:sSup>
      </m:oMath>
    </w:p>
    <w:p w14:paraId="06554A2E">
      <w:pPr>
        <w:pStyle w:val="4"/>
      </w:pPr>
      <w:r>
        <w:rPr>
          <w:rFonts w:hint="eastAsia"/>
        </w:rPr>
        <w:t>标准模型无法解释中微子质量的起源——它预言中微子严格无质量，因为没有右手中微子。</w:t>
      </w:r>
    </w:p>
    <w:bookmarkEnd w:id="3"/>
    <w:p w14:paraId="7646170C">
      <w:pPr>
        <w:pStyle w:val="6"/>
      </w:pPr>
      <w:bookmarkStart w:id="4" w:name="fcwft-的新视角"/>
      <w:r>
        <w:t xml:space="preserve">1.2 FCWFT </w:t>
      </w:r>
      <w:r>
        <w:rPr>
          <w:rFonts w:hint="eastAsia"/>
        </w:rPr>
        <w:t>的新视角</w:t>
      </w:r>
    </w:p>
    <w:p w14:paraId="58AE3674">
      <w:pPr>
        <w:pStyle w:val="4"/>
      </w:pPr>
      <w:r>
        <w:t xml:space="preserve">FCWFT </w:t>
      </w:r>
      <w:r>
        <w:rPr>
          <w:rFonts w:hint="eastAsia"/>
        </w:rPr>
        <w:t>为中微子质量提供了全新的诠释。在</w:t>
      </w:r>
      <w:r>
        <w:t xml:space="preserve"> FCWFT </w:t>
      </w:r>
      <w:r>
        <w:rPr>
          <w:rFonts w:hint="eastAsia"/>
        </w:rPr>
        <w:t>中，中微子是</w:t>
      </w:r>
      <w:r>
        <w:t xml:space="preserve"> C </w:t>
      </w:r>
      <w:r>
        <w:rPr>
          <w:rFonts w:hint="eastAsia"/>
        </w:rPr>
        <w:t>场（希格斯涡旋场）的正质量手性涡旋激发态，其场组合为：</w:t>
      </w:r>
    </w:p>
    <w:p w14:paraId="4E836A4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⟩=|</m:t>
          </m:r>
          <m:r>
            <m:rPr/>
            <m:t>A</m:t>
          </m:r>
          <m:r>
            <m:rPr>
              <m:sty m:val="p"/>
            </m:rPr>
            <m:t>⟩⊗|</m:t>
          </m:r>
          <m:sSup>
            <m:sSupPr/>
            <m:e>
              <m:r>
                <m:rPr/>
                <m:t>B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⟩⊗|</m:t>
          </m:r>
          <m:sSubSup>
            <m:sSubSupPr/>
            <m:e>
              <m:r>
                <m:rPr/>
                <m:t>C</m:t>
              </m:r>
            </m:e>
            <m:sub>
              <m:r>
                <m:rPr/>
                <m:t>ν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</m:t>
          </m:r>
        </m:oMath>
      </m:oMathPara>
    </w:p>
    <w:p w14:paraId="34A97741">
      <w:pPr>
        <w:pStyle w:val="4"/>
      </w:pPr>
      <w:r>
        <w:rPr>
          <w:rFonts w:hint="eastAsia"/>
        </w:rPr>
        <w:t>各场的角色如下：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1522"/>
        <w:gridCol w:w="6336"/>
      </w:tblGrid>
      <w:tr w14:paraId="764F4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6EC31CB">
            <w:pPr>
              <w:pStyle w:val="26"/>
              <w:jc w:val="left"/>
            </w:pPr>
            <w:r>
              <w:rPr>
                <w:rFonts w:hint="eastAsia"/>
                <w:b/>
              </w:rPr>
              <w:t>场</w:t>
            </w:r>
          </w:p>
        </w:tc>
        <w:tc>
          <w:tcPr>
            <w:shd w:val="clear" w:color="auto" w:fill="B9CDE5"/>
          </w:tcPr>
          <w:p w14:paraId="67D6E89B">
            <w:pPr>
              <w:pStyle w:val="26"/>
              <w:jc w:val="left"/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shd w:val="clear" w:color="auto" w:fill="B9CDE5"/>
          </w:tcPr>
          <w:p w14:paraId="4A4A4921">
            <w:pPr>
              <w:pStyle w:val="26"/>
              <w:jc w:val="left"/>
            </w:pPr>
            <w:r>
              <w:rPr>
                <w:rFonts w:hint="eastAsia"/>
                <w:b/>
              </w:rPr>
              <w:t>在中微子中的状态</w:t>
            </w:r>
          </w:p>
        </w:tc>
      </w:tr>
      <w:tr w14:paraId="274AA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1BFDC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</w:t>
            </w:r>
          </w:p>
        </w:tc>
        <w:tc>
          <w:p w14:paraId="734BC947">
            <w:pPr>
              <w:pStyle w:val="26"/>
              <w:jc w:val="left"/>
            </w:pPr>
            <w:r>
              <w:rPr>
                <w:rFonts w:hint="eastAsia"/>
              </w:rPr>
              <w:t>电磁涡旋场</w:t>
            </w:r>
          </w:p>
        </w:tc>
        <w:tc>
          <w:p w14:paraId="2A8702E3">
            <w:pPr>
              <w:pStyle w:val="26"/>
              <w:jc w:val="left"/>
            </w:pPr>
            <w:r>
              <w:rPr>
                <w:rFonts w:hint="eastAsia"/>
              </w:rPr>
              <w:t>激发态，但不携带电荷和自旋</w:t>
            </w:r>
          </w:p>
        </w:tc>
      </w:tr>
      <w:tr w14:paraId="72EF8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3E4CFE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</w:t>
            </w:r>
          </w:p>
        </w:tc>
        <w:tc>
          <w:p w14:paraId="3E855B28">
            <w:pPr>
              <w:pStyle w:val="26"/>
              <w:jc w:val="left"/>
            </w:pPr>
            <w:r>
              <w:rPr>
                <w:rFonts w:hint="eastAsia"/>
              </w:rPr>
              <w:t>色荷涡旋场</w:t>
            </w:r>
          </w:p>
        </w:tc>
        <w:tc>
          <w:p w14:paraId="4F40117C">
            <w:pPr>
              <w:pStyle w:val="26"/>
              <w:jc w:val="left"/>
            </w:pPr>
            <w:r>
              <w:rPr>
                <w:rFonts w:hint="eastAsia"/>
              </w:rPr>
              <w:t>色荷基态</w:t>
            </w:r>
            <w:r>
              <w:t xml:space="preserve"> </w:t>
            </w:r>
            <w:r>
              <w:rPr>
                <w:rFonts w:hint="eastAsia"/>
              </w:rPr>
              <w:t>B⁰，但携带弱荷（中微子参与弱相互作用）</w:t>
            </w:r>
          </w:p>
        </w:tc>
      </w:tr>
      <w:tr w14:paraId="60CFF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A49B6">
            <w:pPr>
              <w:pStyle w:val="26"/>
              <w:jc w:val="left"/>
            </w:pPr>
            <w:r>
              <w:t xml:space="preserve">C </w:t>
            </w:r>
            <w:r>
              <w:rPr>
                <w:rFonts w:hint="eastAsia"/>
              </w:rPr>
              <w:t>场</w:t>
            </w:r>
          </w:p>
        </w:tc>
        <w:tc>
          <w:p w14:paraId="12DC6E67">
            <w:pPr>
              <w:pStyle w:val="26"/>
              <w:jc w:val="left"/>
            </w:pPr>
            <w:r>
              <w:rPr>
                <w:rFonts w:hint="eastAsia"/>
              </w:rPr>
              <w:t>希格斯涡旋场</w:t>
            </w:r>
          </w:p>
        </w:tc>
        <w:tc>
          <w:p w14:paraId="61F67328">
            <w:pPr>
              <w:pStyle w:val="26"/>
              <w:jc w:val="left"/>
            </w:pPr>
            <w:r>
              <w:rPr>
                <w:rFonts w:hint="eastAsia"/>
              </w:rPr>
              <w:t>正质量手性涡旋激发态</w:t>
            </w:r>
            <w:r>
              <w:t xml:space="preserve"> </w:t>
            </w:r>
            <w:r>
              <w:rPr>
                <w:rFonts w:hint="eastAsia"/>
              </w:rPr>
              <w:t>C⁺（波峰模式），携带极其微小的正质量</w:t>
            </w:r>
          </w:p>
        </w:tc>
      </w:tr>
    </w:tbl>
    <w:p w14:paraId="0BAD879E">
      <w:pPr>
        <w:pStyle w:val="3"/>
      </w:pPr>
      <w:r>
        <w:rPr>
          <w:rFonts w:hint="eastAsia"/>
          <w:b/>
          <w:bCs/>
        </w:rPr>
        <w:t>关键区别</w:t>
      </w:r>
      <w:r>
        <w:rPr>
          <w:rFonts w:hint="eastAsia"/>
        </w:rPr>
        <w:t>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C⁺（波峰）</w:t>
      </w:r>
      <w:r>
        <w:rPr>
          <w:rFonts w:hint="eastAsia"/>
        </w:rPr>
        <w:t>：对应正质量激发，用于中微子、电子、夸克等正质量粒子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C⁻（波谷）</w:t>
      </w:r>
      <w:r>
        <w:rPr>
          <w:rFonts w:hint="eastAsia"/>
        </w:rPr>
        <w:t>：对应负质量激发，用于暗物质粒子</w:t>
      </w:r>
    </w:p>
    <w:p w14:paraId="5EF583C6">
      <w:pPr>
        <w:pStyle w:val="3"/>
      </w:pPr>
      <w:r>
        <w:rPr>
          <w:rFonts w:hint="eastAsia"/>
        </w:rPr>
        <w:t>中微子带有极其微小的正质量，因此其</w:t>
      </w:r>
      <w:r>
        <w:t xml:space="preserve"> C </w:t>
      </w:r>
      <w:r>
        <w:rPr>
          <w:rFonts w:hint="eastAsia"/>
        </w:rPr>
        <w:t>场必须是</w:t>
      </w:r>
      <w:r>
        <w:t xml:space="preserve"> </w:t>
      </w:r>
      <w:r>
        <w:rPr>
          <w:rFonts w:hint="eastAsia"/>
        </w:rPr>
        <w:t>C⁺（波峰正质量激发），绝不能出现</w:t>
      </w:r>
      <w:r>
        <w:t xml:space="preserve"> </w:t>
      </w:r>
      <w:r>
        <w:rPr>
          <w:rFonts w:hint="eastAsia"/>
        </w:rPr>
        <w:t>C⁻（波谷负质量激发）。</w:t>
      </w:r>
    </w:p>
    <w:p w14:paraId="1CDE697A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左手中微子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ν</m:t>
            </m:r>
          </m:e>
          <m:sub>
            <m:r>
              <m:rPr/>
              <m:t>L</m:t>
            </m:r>
          </m:sub>
        </m:sSub>
      </m:oMath>
      <w:r>
        <w:rPr>
          <w:rFonts w:hint="eastAsia"/>
        </w:rPr>
        <w:t>：C⁺场的左手螺旋模式</w:t>
      </w:r>
    </w:p>
    <w:p w14:paraId="2D63E5C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右手中微子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ν</m:t>
            </m:r>
          </m:e>
          <m:sub>
            <m:r>
              <m:rPr/>
              <m:t>R</m:t>
            </m:r>
          </m:sub>
        </m:sSub>
      </m:oMath>
      <w:r>
        <w:rPr>
          <w:rFonts w:hint="eastAsia"/>
        </w:rPr>
        <w:t>：C⁺场的右手螺旋模式</w:t>
      </w:r>
    </w:p>
    <w:p w14:paraId="07F85F54">
      <w:pPr>
        <w:pStyle w:val="4"/>
      </w:pPr>
      <w:r>
        <w:rPr>
          <w:rFonts w:hint="eastAsia"/>
        </w:rPr>
        <w:t>两者通过</w:t>
      </w:r>
      <w:r>
        <w:t xml:space="preserve"> </w:t>
      </w:r>
      <w:r>
        <w:rPr>
          <w:rFonts w:hint="eastAsia"/>
        </w:rPr>
        <w:t>C⁺场的拓扑扭转耦合产生马约拉纳质量项。</w:t>
      </w:r>
    </w:p>
    <w:bookmarkEnd w:id="4"/>
    <w:p w14:paraId="352DA43F">
      <w:pPr>
        <w:pStyle w:val="6"/>
      </w:pPr>
      <w:bookmarkStart w:id="5" w:name="与现有-fcwft-体系的衔接"/>
      <w:r>
        <w:t xml:space="preserve">1.3 </w:t>
      </w:r>
      <w:r>
        <w:rPr>
          <w:rFonts w:hint="eastAsia"/>
        </w:rPr>
        <w:t>与现有</w:t>
      </w:r>
      <w:r>
        <w:t xml:space="preserve"> FCWFT </w:t>
      </w:r>
      <w:r>
        <w:rPr>
          <w:rFonts w:hint="eastAsia"/>
        </w:rPr>
        <w:t>体系的衔接</w:t>
      </w:r>
    </w:p>
    <w:p w14:paraId="2BE90E39">
      <w:pPr>
        <w:pStyle w:val="4"/>
      </w:pPr>
      <w:r>
        <w:rPr>
          <w:rFonts w:hint="eastAsia"/>
        </w:rPr>
        <w:t>本文与以下</w:t>
      </w:r>
      <w:r>
        <w:t xml:space="preserve"> FCWFT </w:t>
      </w:r>
      <w:r>
        <w:rPr>
          <w:rFonts w:hint="eastAsia"/>
        </w:rPr>
        <w:t>前期成果直接衔接：</w:t>
      </w:r>
      <w:r>
        <w:br w:type="textWrapping"/>
      </w:r>
      <w:r>
        <w:t xml:space="preserve">- </w:t>
      </w:r>
      <w:r>
        <w:rPr>
          <w:b/>
          <w:bCs/>
        </w:rPr>
        <w:t>C3</w:t>
      </w:r>
      <w:r>
        <w:rPr>
          <w:rFonts w:hint="eastAsia"/>
        </w:rPr>
        <w:t>：暗能量——C</w:t>
      </w:r>
      <w:r>
        <w:t xml:space="preserve"> </w:t>
      </w:r>
      <w:r>
        <w:rPr>
          <w:rFonts w:hint="eastAsia"/>
        </w:rPr>
        <w:t>场波峰/波谷的</w:t>
      </w:r>
      <w:r>
        <w:t xml:space="preserve"> Hopf </w:t>
      </w:r>
      <w:r>
        <w:rPr>
          <w:rFonts w:hint="eastAsia"/>
        </w:rPr>
        <w:t>纤维化拓扑，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0.413</m:t>
        </m:r>
        <m:r>
          <m:rPr>
            <m:sty m:val="p"/>
          </m:rPr>
          <m:t>/</m:t>
        </m:r>
        <m:r>
          <m:rPr/>
          <m:t>0.587</m:t>
        </m:r>
      </m:oMath>
      <w:r>
        <w:br w:type="textWrapping"/>
      </w:r>
      <w:r>
        <w:t xml:space="preserve">- </w:t>
      </w:r>
      <w:r>
        <w:rPr>
          <w:b/>
          <w:bCs/>
        </w:rPr>
        <w:t>B12</w:t>
      </w:r>
      <w:r>
        <w:rPr>
          <w:rFonts w:hint="eastAsia"/>
        </w:rPr>
        <w:t>：黑洞五阶段演化——C</w:t>
      </w:r>
      <w:r>
        <w:t xml:space="preserve"> </w:t>
      </w:r>
      <w:r>
        <w:rPr>
          <w:rFonts w:hint="eastAsia"/>
        </w:rPr>
        <w:t>场的波峰（C⁺）对应正质量，波谷（C⁻）对应负质量</w:t>
      </w:r>
      <w:r>
        <w:br w:type="textWrapping"/>
      </w:r>
      <w:r>
        <w:t xml:space="preserve">- </w:t>
      </w:r>
      <w:r>
        <w:rPr>
          <w:b/>
          <w:bCs/>
        </w:rPr>
        <w:t>B14</w:t>
      </w:r>
      <w:r>
        <w:rPr>
          <w:rFonts w:hint="eastAsia"/>
        </w:rPr>
        <w:t>：精细结构常数——C</w:t>
      </w:r>
      <w:r>
        <w:t xml:space="preserve"> </w:t>
      </w:r>
      <w:r>
        <w:rPr>
          <w:rFonts w:hint="eastAsia"/>
        </w:rPr>
        <w:t>场耦合常数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/(</m:t>
        </m:r>
        <m:r>
          <m:rPr/>
          <m:t>1</m:t>
        </m:r>
        <m:r>
          <m:rPr>
            <m:sty m:val="p"/>
          </m:rPr>
          <m:t>+ln(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))≈</m:t>
        </m:r>
        <m:r>
          <m:rPr/>
          <m:t>0.019</m:t>
        </m:r>
      </m:oMath>
      <w:r>
        <w:br w:type="textWrapping"/>
      </w:r>
      <w:r>
        <w:t xml:space="preserve">- </w:t>
      </w:r>
      <w:r>
        <w:rPr>
          <w:b/>
          <w:bCs/>
        </w:rPr>
        <w:t>C1</w:t>
      </w:r>
      <w:r>
        <w:rPr>
          <w:rFonts w:hint="eastAsia"/>
        </w:rPr>
        <w:t>：暗物质——C⁻场（波谷）负质量激发对应暗物质</w:t>
      </w:r>
    </w:p>
    <w:bookmarkEnd w:id="2"/>
    <w:bookmarkEnd w:id="5"/>
    <w:p w14:paraId="46DF0EE9">
      <w:pPr>
        <w:pStyle w:val="5"/>
      </w:pPr>
      <w:bookmarkStart w:id="6" w:name="中微子的场组合结构"/>
      <w:r>
        <w:t xml:space="preserve">2 </w:t>
      </w:r>
      <w:r>
        <w:rPr>
          <w:rFonts w:hint="eastAsia"/>
        </w:rPr>
        <w:t>中微子的场组合结构</w:t>
      </w:r>
    </w:p>
    <w:p w14:paraId="13E26630">
      <w:pPr>
        <w:pStyle w:val="6"/>
      </w:pPr>
      <w:bookmarkStart w:id="7" w:name="中微子的三场组合"/>
      <w:r>
        <w:t xml:space="preserve">2.1 </w:t>
      </w:r>
      <w:r>
        <w:rPr>
          <w:rFonts w:hint="eastAsia"/>
        </w:rPr>
        <w:t>中微子的三场组合</w:t>
      </w:r>
    </w:p>
    <w:p w14:paraId="174FFB19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2.1（中微子的场组合）</w:t>
      </w:r>
      <w:r>
        <w:rPr>
          <w:rFonts w:hint="eastAsia"/>
        </w:rPr>
        <w:t>：中微子的场组合波函数为：</w:t>
      </w:r>
    </w:p>
    <w:p w14:paraId="1A70EE2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⟩=|</m:t>
          </m:r>
          <m:r>
            <m:rPr/>
            <m:t>A</m:t>
          </m:r>
          <m:r>
            <m:rPr>
              <m:sty m:val="p"/>
            </m:rPr>
            <m:t>⟩⊗|</m:t>
          </m:r>
          <m:sSup>
            <m:sSupPr/>
            <m:e>
              <m:r>
                <m:rPr/>
                <m:t>B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⟩⊗|</m:t>
          </m:r>
          <m:sSubSup>
            <m:sSubSupPr/>
            <m:e>
              <m:r>
                <m:rPr/>
                <m:t>C</m:t>
              </m:r>
            </m:e>
            <m:sub>
              <m:r>
                <m:rPr/>
                <m:t>ν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</m:t>
          </m:r>
        </m:oMath>
      </m:oMathPara>
    </w:p>
    <w:p w14:paraId="19B1F0FA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r>
          <m:rPr/>
          <m:t>A</m:t>
        </m:r>
        <m:r>
          <m:rPr>
            <m:sty m:val="p"/>
          </m:rPr>
          <m:t>⟩</m:t>
        </m:r>
      </m:oMath>
      <w:r>
        <w:rPr>
          <w:rFonts w:hint="eastAsia"/>
        </w:rPr>
        <w:t>：A</w:t>
      </w:r>
      <w:r>
        <w:t xml:space="preserve"> </w:t>
      </w:r>
      <w:r>
        <w:rPr>
          <w:rFonts w:hint="eastAsia"/>
        </w:rPr>
        <w:t>场（电磁涡旋场）处于激发态，但不携带电荷和自旋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sSup>
          <m:sSupPr/>
          <m:e>
            <m:r>
              <m:rPr/>
              <m:t>B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⟩</m:t>
        </m:r>
      </m:oMath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场（色荷涡旋场）处于色荷基态</w:t>
      </w:r>
      <w:r>
        <w:t xml:space="preserve"> </w:t>
      </w:r>
      <w:r>
        <w:rPr>
          <w:rFonts w:hint="eastAsia"/>
        </w:rPr>
        <w:t>B⁰，但携带弱荷（中微子参与弱相互作用）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sSubSup>
          <m:sSubSupPr/>
          <m:e>
            <m:r>
              <m:rPr/>
              <m:t>C</m:t>
            </m:r>
          </m:e>
          <m:sub>
            <m:r>
              <m:rPr/>
              <m:t>ν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场（希格斯涡旋场）处于正质量手性涡旋激发态</w:t>
      </w:r>
      <w:r>
        <w:t xml:space="preserve"> </w:t>
      </w:r>
      <w:r>
        <w:rPr>
          <w:rFonts w:hint="eastAsia"/>
        </w:rPr>
        <w:t>C⁺（波峰模式），携带极其微小的正质量</w:t>
      </w:r>
    </w:p>
    <w:p w14:paraId="0F9CB540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2.1（中微子场组合的完备性）</w:t>
      </w:r>
      <w:r>
        <w:rPr>
          <w:rFonts w:hint="eastAsia"/>
        </w:rPr>
        <w:t>：中微子的三场组合满足</w:t>
      </w:r>
      <w:r>
        <w:t xml:space="preserve"> FCWFT </w:t>
      </w:r>
      <w:r>
        <w:rPr>
          <w:rFonts w:hint="eastAsia"/>
        </w:rPr>
        <w:t>公理</w:t>
      </w:r>
      <w:r>
        <w:t xml:space="preserve"> </w:t>
      </w:r>
      <w:r>
        <w:rPr>
          <w:rFonts w:hint="eastAsia"/>
        </w:rPr>
        <w:t>1（场组合完备性），且解释了中微子的所有已知性质：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1406"/>
        <w:gridCol w:w="3998"/>
      </w:tblGrid>
      <w:tr w14:paraId="327C0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343AD21A">
            <w:pPr>
              <w:pStyle w:val="26"/>
              <w:jc w:val="left"/>
            </w:pPr>
            <w:r>
              <w:rPr>
                <w:rFonts w:hint="eastAsia"/>
                <w:b/>
              </w:rPr>
              <w:t>性质</w:t>
            </w:r>
          </w:p>
        </w:tc>
        <w:tc>
          <w:tcPr>
            <w:shd w:val="clear" w:color="auto" w:fill="B9CDE5"/>
          </w:tcPr>
          <w:p w14:paraId="0DBD2D96">
            <w:pPr>
              <w:pStyle w:val="26"/>
              <w:jc w:val="left"/>
            </w:pPr>
            <w:r>
              <w:rPr>
                <w:rFonts w:hint="eastAsia"/>
                <w:b/>
              </w:rPr>
              <w:t>对应的场</w:t>
            </w:r>
          </w:p>
        </w:tc>
        <w:tc>
          <w:tcPr>
            <w:shd w:val="clear" w:color="auto" w:fill="B9CDE5"/>
          </w:tcPr>
          <w:p w14:paraId="5F28BC95">
            <w:pPr>
              <w:pStyle w:val="26"/>
              <w:jc w:val="left"/>
            </w:pPr>
            <w:r>
              <w:rPr>
                <w:rFonts w:hint="eastAsia"/>
                <w:b/>
              </w:rPr>
              <w:t>说明</w:t>
            </w:r>
          </w:p>
        </w:tc>
      </w:tr>
      <w:tr w14:paraId="59DA4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A2C286">
            <w:pPr>
              <w:pStyle w:val="26"/>
              <w:jc w:val="left"/>
            </w:pPr>
            <w:r>
              <w:rPr>
                <w:rFonts w:hint="eastAsia"/>
              </w:rPr>
              <w:t>不带电</w:t>
            </w:r>
          </w:p>
        </w:tc>
        <w:tc>
          <w:p w14:paraId="7B0C4C36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</w:t>
            </w:r>
          </w:p>
        </w:tc>
        <w:tc>
          <w:p w14:paraId="16508997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场激发但不携带电荷和自旋</w:t>
            </w:r>
          </w:p>
        </w:tc>
      </w:tr>
      <w:tr w14:paraId="591F5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EC629">
            <w:pPr>
              <w:pStyle w:val="26"/>
              <w:jc w:val="left"/>
            </w:pPr>
            <w:r>
              <w:rPr>
                <w:rFonts w:hint="eastAsia"/>
              </w:rPr>
              <w:t>参与弱相互作用</w:t>
            </w:r>
          </w:p>
        </w:tc>
        <w:tc>
          <w:p w14:paraId="4472755A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</w:t>
            </w:r>
          </w:p>
        </w:tc>
        <w:tc>
          <w:p w14:paraId="38CBF0E5">
            <w:pPr>
              <w:pStyle w:val="26"/>
              <w:jc w:val="left"/>
            </w:pPr>
            <w:r>
              <w:rPr>
                <w:rFonts w:hint="eastAsia"/>
              </w:rPr>
              <w:t>B⁰携带弱荷</w:t>
            </w:r>
          </w:p>
        </w:tc>
      </w:tr>
      <w:tr w14:paraId="43D97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B2B405">
            <w:pPr>
              <w:pStyle w:val="26"/>
              <w:jc w:val="left"/>
            </w:pPr>
            <w:r>
              <w:rPr>
                <w:rFonts w:hint="eastAsia"/>
              </w:rPr>
              <w:t>具有极其微小的正质量</w:t>
            </w:r>
          </w:p>
        </w:tc>
        <w:tc>
          <w:p w14:paraId="4CCA93DB">
            <w:pPr>
              <w:pStyle w:val="26"/>
              <w:jc w:val="left"/>
            </w:pPr>
            <w:r>
              <w:rPr>
                <w:rFonts w:hint="eastAsia"/>
              </w:rPr>
              <w:t>C⁺场</w:t>
            </w:r>
          </w:p>
        </w:tc>
        <w:tc>
          <w:p w14:paraId="73CC03F8">
            <w:pPr>
              <w:pStyle w:val="26"/>
              <w:jc w:val="left"/>
            </w:pPr>
            <w:r>
              <w:rPr>
                <w:rFonts w:hint="eastAsia"/>
              </w:rPr>
              <w:t>C⁺场波峰正质量手性涡旋激发</w:t>
            </w:r>
          </w:p>
        </w:tc>
      </w:tr>
      <w:tr w14:paraId="7E4A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205BB">
            <w:pPr>
              <w:pStyle w:val="26"/>
              <w:jc w:val="left"/>
            </w:pPr>
            <w:r>
              <w:rPr>
                <w:rFonts w:hint="eastAsia"/>
              </w:rPr>
              <w:t>手性（左/右）</w:t>
            </w:r>
          </w:p>
        </w:tc>
        <w:tc>
          <w:p w14:paraId="3F22A366">
            <w:pPr>
              <w:pStyle w:val="26"/>
              <w:jc w:val="left"/>
            </w:pPr>
            <w:r>
              <w:rPr>
                <w:rFonts w:hint="eastAsia"/>
              </w:rPr>
              <w:t>C⁺场</w:t>
            </w:r>
          </w:p>
        </w:tc>
        <w:tc>
          <w:p w14:paraId="13E85EEC">
            <w:pPr>
              <w:pStyle w:val="26"/>
              <w:jc w:val="left"/>
            </w:pPr>
            <w:r>
              <w:rPr>
                <w:rFonts w:hint="eastAsia"/>
              </w:rPr>
              <w:t>左手螺旋/右手螺旋模式</w:t>
            </w:r>
          </w:p>
        </w:tc>
      </w:tr>
    </w:tbl>
    <w:p w14:paraId="70217506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</w:t>
      </w:r>
      <w:r>
        <w:t xml:space="preserve"> FCWFT </w:t>
      </w:r>
      <w:r>
        <w:rPr>
          <w:rFonts w:hint="eastAsia"/>
        </w:rPr>
        <w:t>公理</w:t>
      </w:r>
      <w:r>
        <w:t xml:space="preserve"> </w:t>
      </w:r>
      <w:r>
        <w:rPr>
          <w:rFonts w:hint="eastAsia"/>
        </w:rPr>
        <w:t>1，任何物理系统都由</w:t>
      </w:r>
      <w:r>
        <w:t xml:space="preserve"> A、B、C </w:t>
      </w:r>
      <w:r>
        <w:rPr>
          <w:rFonts w:hint="eastAsia"/>
        </w:rPr>
        <w:t>三场的组合唯一描述。中微子的场组合</w:t>
      </w:r>
      <w:r>
        <w:t xml:space="preserve"> </w:t>
      </w:r>
      <m:oMath>
        <m:r>
          <m:rPr>
            <m:sty m:val="p"/>
          </m:rPr>
          <m:t>|</m:t>
        </m:r>
        <m:r>
          <m:rPr/>
          <m:t>A</m:t>
        </m:r>
        <m:r>
          <m:rPr>
            <m:sty m:val="p"/>
          </m:rPr>
          <m:t>⟩⊗|</m:t>
        </m:r>
        <m:sSup>
          <m:sSupPr/>
          <m:e>
            <m:r>
              <m:rPr/>
              <m:t>B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⟩⊗|</m:t>
        </m:r>
        <m:sSubSup>
          <m:sSubSupPr/>
          <m:e>
            <m:r>
              <m:rPr/>
              <m:t>C</m:t>
            </m:r>
          </m:e>
          <m:sub>
            <m:r>
              <m:rPr/>
              <m:t>ν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包含了所有已知的中微子性质。特别注意：中微子带有极其微小的正质量，因此</w:t>
      </w:r>
      <w:r>
        <w:t xml:space="preserve"> C </w:t>
      </w:r>
      <w:r>
        <w:rPr>
          <w:rFonts w:hint="eastAsia"/>
        </w:rPr>
        <w:t>场只能是</w:t>
      </w:r>
      <w:r>
        <w:t xml:space="preserve"> </w:t>
      </w:r>
      <w:r>
        <w:rPr>
          <w:rFonts w:hint="eastAsia"/>
        </w:rPr>
        <w:t>C⁺（波峰正质量激发），不能是</w:t>
      </w:r>
      <w:r>
        <w:t xml:space="preserve"> </w:t>
      </w:r>
      <w:r>
        <w:rPr>
          <w:rFonts w:hint="eastAsia"/>
        </w:rPr>
        <w:t>C⁻（波谷负质量激发）。证毕。</w:t>
      </w:r>
    </w:p>
    <w:bookmarkEnd w:id="7"/>
    <w:p w14:paraId="3014F6A8">
      <w:pPr>
        <w:pStyle w:val="6"/>
      </w:pPr>
      <w:bookmarkStart w:id="8" w:name="c场的手性涡旋模式"/>
      <w:r>
        <w:t xml:space="preserve">2.2 </w:t>
      </w:r>
      <w:r>
        <w:rPr>
          <w:rFonts w:hint="eastAsia"/>
        </w:rPr>
        <w:t>C⁺场的手性涡旋模式</w:t>
      </w:r>
    </w:p>
    <w:p w14:paraId="16BCE66D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2.2（C⁺场的手性涡旋模式）</w:t>
      </w:r>
      <w:r>
        <w:rPr>
          <w:rFonts w:hint="eastAsia"/>
        </w:rPr>
        <w:t>：C⁺场（希格斯涡旋场波峰）的激发模式可分为左手螺旋和右手螺旋两种手性模式：</w:t>
      </w:r>
    </w:p>
    <w:p w14:paraId="005EA6C4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左手螺旋模式（</w:t>
      </w:r>
      <m:oMath>
        <m:sSub>
          <m:sSubPr/>
          <m:e>
            <m:r>
              <m:rPr/>
              <m:t>ν</m:t>
            </m:r>
          </m:e>
          <m:sub>
            <m:r>
              <m:rPr/>
              <m:t>L</m:t>
            </m:r>
          </m:sub>
        </m:sSub>
      </m:oMath>
      <w:r>
        <w:rPr>
          <w:rFonts w:hint="eastAsia"/>
          <w:b/>
          <w:bCs/>
        </w:rPr>
        <w:t>）</w:t>
      </w:r>
      <w:r>
        <w:rPr>
          <w:rFonts w:hint="eastAsia"/>
        </w:rPr>
        <w:t>：涡旋沿传播方向逆时针旋转，对应</w:t>
      </w:r>
      <w:r>
        <w:t xml:space="preserve"> </w:t>
      </w:r>
      <w:r>
        <w:rPr>
          <w:rFonts w:hint="eastAsia"/>
        </w:rPr>
        <w:t>C⁺场（波峰）的低能正质量激发</w:t>
      </w:r>
    </w:p>
    <w:p w14:paraId="2BECC77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右手螺旋模式（</w:t>
      </w:r>
      <m:oMath>
        <m:sSub>
          <m:sSubPr/>
          <m:e>
            <m:r>
              <m:rPr/>
              <m:t>ν</m:t>
            </m:r>
          </m:e>
          <m:sub>
            <m:r>
              <m:rPr/>
              <m:t>R</m:t>
            </m:r>
          </m:sub>
        </m:sSub>
      </m:oMath>
      <w:r>
        <w:rPr>
          <w:rFonts w:hint="eastAsia"/>
          <w:b/>
          <w:bCs/>
        </w:rPr>
        <w:t>）</w:t>
      </w:r>
      <w:r>
        <w:rPr>
          <w:rFonts w:hint="eastAsia"/>
        </w:rPr>
        <w:t>：涡旋沿传播方向顺时针旋转，对应</w:t>
      </w:r>
      <w:r>
        <w:t xml:space="preserve"> </w:t>
      </w:r>
      <w:r>
        <w:rPr>
          <w:rFonts w:hint="eastAsia"/>
        </w:rPr>
        <w:t>C⁺场（波峰）的高能正质量激发</w:t>
      </w:r>
    </w:p>
    <w:p w14:paraId="209FDD0B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2.2（手性涡旋的拓扑荷）</w:t>
      </w:r>
      <w:r>
        <w:rPr>
          <w:rFonts w:hint="eastAsia"/>
        </w:rPr>
        <w:t>：左手螺旋和右手螺旋涡旋的拓扑荷分别为：</w:t>
      </w:r>
    </w:p>
    <w:p w14:paraId="277606F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ν</m:t>
              </m:r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)=+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Q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ν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)=+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</w:p>
    <w:p w14:paraId="6EEFED5D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C⁺场涡旋的拓扑荷由绕数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和螺旋度</w:t>
      </w:r>
      <w:r>
        <w:t xml:space="preserve"> </w:t>
      </w:r>
      <m:oMath>
        <m:r>
          <m:rPr/>
          <m:t>h</m:t>
        </m:r>
      </m:oMath>
      <w:r>
        <w:t xml:space="preserve"> </w:t>
      </w:r>
      <w:r>
        <w:rPr>
          <w:rFonts w:hint="eastAsia"/>
        </w:rPr>
        <w:t>共同决定。对于正质量激发，拓扑荷始终为正：</w:t>
      </w:r>
    </w:p>
    <w:p w14:paraId="16A2DB9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r>
            <m:rPr/>
            <m:t>w</m:t>
          </m:r>
          <m:r>
            <m:rPr>
              <m:sty m:val="p"/>
            </m:rPr>
            <m:t>⋅</m:t>
          </m:r>
          <m:r>
            <m:rPr/>
            <m:t>h</m:t>
          </m:r>
        </m:oMath>
      </m:oMathPara>
    </w:p>
    <w:p w14:paraId="13EBF253">
      <w:pPr>
        <w:pStyle w:val="4"/>
      </w:pPr>
      <w:r>
        <w:rPr>
          <w:rFonts w:hint="eastAsia"/>
        </w:rPr>
        <w:t>对于最小缠绕数</w:t>
      </w:r>
      <w:r>
        <w:t xml:space="preserve"> </w:t>
      </w:r>
      <m:oMath>
        <m:r>
          <m:rPr/>
          <m:t>w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：</w:t>
      </w:r>
      <w:r>
        <w:br w:type="textWrapping"/>
      </w:r>
      <w:r>
        <w:t xml:space="preserve">- </w:t>
      </w:r>
      <w:r>
        <w:rPr>
          <w:rFonts w:hint="eastAsia"/>
        </w:rPr>
        <w:t>左手螺旋：</w:t>
      </w:r>
      <m:oMath>
        <m:r>
          <m:rPr/>
          <m:t>h</m:t>
        </m:r>
        <m:r>
          <m:rPr>
            <m:sty m:val="p"/>
          </m:rPr>
          <m:t>=−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⋅(−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)=+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br w:type="textWrapping"/>
      </w:r>
      <w:r>
        <w:t xml:space="preserve">- </w:t>
      </w:r>
      <w:r>
        <w:rPr>
          <w:rFonts w:hint="eastAsia"/>
        </w:rPr>
        <w:t>右手螺旋：</w:t>
      </w:r>
      <m:oMath>
        <m:r>
          <m:rPr/>
          <m:t>h</m:t>
        </m:r>
        <m:r>
          <m:rPr>
            <m:sty m:val="p"/>
          </m:rPr>
          <m:t>=+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⋅(+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)=+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</w:p>
    <w:p w14:paraId="642474DE">
      <w:pPr>
        <w:pStyle w:val="3"/>
      </w:pPr>
      <w:r>
        <w:rPr>
          <w:rFonts w:hint="eastAsia"/>
        </w:rPr>
        <w:t>两者拓扑荷相同，均为正，表明两者都是正质量激发。证毕。</w:t>
      </w:r>
    </w:p>
    <w:bookmarkEnd w:id="6"/>
    <w:bookmarkEnd w:id="8"/>
    <w:p w14:paraId="153CAFE2">
      <w:pPr>
        <w:pStyle w:val="5"/>
      </w:pPr>
      <w:bookmarkStart w:id="9" w:name="中微子质量的拓扑起源"/>
      <w:r>
        <w:t xml:space="preserve">3 </w:t>
      </w:r>
      <w:r>
        <w:rPr>
          <w:rFonts w:hint="eastAsia"/>
        </w:rPr>
        <w:t>中微子质量的拓扑起源</w:t>
      </w:r>
    </w:p>
    <w:p w14:paraId="62AF13B6">
      <w:pPr>
        <w:pStyle w:val="6"/>
      </w:pPr>
      <w:bookmarkStart w:id="10" w:name="中微子质量的场组合来源"/>
      <w:r>
        <w:t xml:space="preserve">3.1 </w:t>
      </w:r>
      <w:r>
        <w:rPr>
          <w:rFonts w:hint="eastAsia"/>
        </w:rPr>
        <w:t>中微子质量的场组合来源</w:t>
      </w:r>
    </w:p>
    <w:p w14:paraId="3642D41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3.1（中微子质量的场组合来源）</w:t>
      </w:r>
      <w:r>
        <w:rPr>
          <w:rFonts w:hint="eastAsia"/>
        </w:rPr>
        <w:t>：中微子的正质量完全来自</w:t>
      </w:r>
      <w:r>
        <w:t xml:space="preserve"> </w:t>
      </w:r>
      <w:r>
        <w:rPr>
          <w:rFonts w:hint="eastAsia"/>
        </w:rPr>
        <w:t>C⁺场（希格斯涡旋场波峰）的手性涡旋激发能。A</w:t>
      </w:r>
      <w:r>
        <w:t xml:space="preserve"> </w:t>
      </w:r>
      <w:r>
        <w:rPr>
          <w:rFonts w:hint="eastAsia"/>
        </w:rPr>
        <w:t>场和</w:t>
      </w:r>
      <w:r>
        <w:t xml:space="preserve"> B </w:t>
      </w:r>
      <w:r>
        <w:rPr>
          <w:rFonts w:hint="eastAsia"/>
        </w:rPr>
        <w:t>场对质量的贡献为零——A</w:t>
      </w:r>
      <w:r>
        <w:t xml:space="preserve"> </w:t>
      </w:r>
      <w:r>
        <w:rPr>
          <w:rFonts w:hint="eastAsia"/>
        </w:rPr>
        <w:t>场不携带质量和自旋，B</w:t>
      </w:r>
      <w:r>
        <w:t xml:space="preserve"> </w:t>
      </w:r>
      <w:r>
        <w:rPr>
          <w:rFonts w:hint="eastAsia"/>
        </w:rPr>
        <w:t>场处于色荷基态</w:t>
      </w:r>
      <w:r>
        <w:t xml:space="preserve"> B⁰。</w:t>
      </w:r>
    </w:p>
    <w:p w14:paraId="3B33D61E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中，粒子的正质量由</w:t>
      </w:r>
      <w:r>
        <w:t xml:space="preserve"> </w:t>
      </w:r>
      <w:r>
        <w:rPr>
          <w:rFonts w:hint="eastAsia"/>
        </w:rPr>
        <w:t>C⁺场的激发能决定：</w:t>
      </w:r>
    </w:p>
    <w:p w14:paraId="2377D6E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ν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</m:t>
          </m:r>
        </m:oMath>
      </m:oMathPara>
    </w:p>
    <w:p w14:paraId="7B42C7F9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(</m:t>
        </m:r>
        <m:r>
          <m:rPr/>
          <m:t>ν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Fonts w:hint="eastAsia"/>
        </w:rPr>
        <w:t>C⁺场手性涡旋的激发能。A</w:t>
      </w:r>
      <w:r>
        <w:t xml:space="preserve"> </w:t>
      </w:r>
      <w:r>
        <w:rPr>
          <w:rFonts w:hint="eastAsia"/>
        </w:rPr>
        <w:t>场和</w:t>
      </w:r>
      <w:r>
        <w:t xml:space="preserve"> B </w:t>
      </w:r>
      <w:r>
        <w:rPr>
          <w:rFonts w:hint="eastAsia"/>
        </w:rPr>
        <w:t>场不贡献质量项：</w:t>
      </w:r>
    </w:p>
    <w:p w14:paraId="3DCB255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)=</m:t>
          </m:r>
          <m:r>
            <m:rPr/>
            <m:t>0</m:t>
          </m:r>
        </m:oMath>
      </m:oMathPara>
    </w:p>
    <w:p w14:paraId="466B6A16">
      <w:pPr>
        <w:pStyle w:val="4"/>
      </w:pPr>
      <w:r>
        <w:rPr>
          <w:rFonts w:hint="eastAsia"/>
        </w:rPr>
        <w:t>因此中微子的正质量完全由</w:t>
      </w:r>
      <w:r>
        <w:t xml:space="preserve"> </w:t>
      </w:r>
      <w:r>
        <w:rPr>
          <w:rFonts w:hint="eastAsia"/>
        </w:rPr>
        <w:t>C⁺场决定。证毕。</w:t>
      </w:r>
    </w:p>
    <w:bookmarkEnd w:id="10"/>
    <w:p w14:paraId="247ADE8C">
      <w:pPr>
        <w:pStyle w:val="6"/>
      </w:pPr>
      <w:bookmarkStart w:id="11" w:name="中微子正质量的拓扑公式"/>
      <w:r>
        <w:t xml:space="preserve">3.2 </w:t>
      </w:r>
      <w:r>
        <w:rPr>
          <w:rFonts w:hint="eastAsia"/>
        </w:rPr>
        <w:t>中微子正质量的拓扑公式</w:t>
      </w:r>
    </w:p>
    <w:p w14:paraId="5968B2B7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3.2（中微子正质量的拓扑公式）</w:t>
      </w:r>
      <w:r>
        <w:rPr>
          <w:rFonts w:hint="eastAsia"/>
        </w:rPr>
        <w:t>：中微子的正质量由</w:t>
      </w:r>
      <w:r>
        <w:t xml:space="preserve"> </w:t>
      </w:r>
      <w:r>
        <w:rPr>
          <w:rFonts w:hint="eastAsia"/>
        </w:rPr>
        <w:t>C⁺场（波峰）的拓扑激发能决定：</w:t>
      </w:r>
    </w:p>
    <w:p w14:paraId="4D5784C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L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</m:oMath>
      </m:oMathPara>
    </w:p>
    <w:p w14:paraId="2B3BA812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- </w:t>
      </w:r>
      <m:oMath>
        <m:r>
          <m:rPr>
            <m:sty m:val="p"/>
          </m:rPr>
          <m:t>ℏ</m:t>
        </m:r>
        <m:r>
          <m:rPr/>
          <m:t>c</m:t>
        </m:r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场涡旋的特征能量（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l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）</w:t>
      </w:r>
      <w:r>
        <w:br w:type="textWrapping"/>
      </w:r>
      <w:r>
        <w:t xml:space="preserve">-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/(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：波峰区拓扑测度占比，由</w:t>
      </w:r>
      <w:r>
        <w:t xml:space="preserve"> C3 </w:t>
      </w:r>
      <w:r>
        <w:rPr>
          <w:rFonts w:hint="eastAsia"/>
        </w:rPr>
        <w:t>论文为</w:t>
      </w:r>
      <w:r>
        <w:t xml:space="preserve"> 0.413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：质量标度因子（电子质量与普朗克质量之比）</w:t>
      </w:r>
    </w:p>
    <w:p w14:paraId="380EF84D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C⁺场涡旋的零点能由普朗克尺度决定：</w:t>
      </w:r>
    </w:p>
    <w:p w14:paraId="6070F74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</m:oMath>
      </m:oMathPara>
    </w:p>
    <w:p w14:paraId="7B2458F6">
      <w:pPr>
        <w:pStyle w:val="4"/>
      </w:pPr>
      <w:r>
        <w:rPr>
          <w:rFonts w:hint="eastAsia"/>
        </w:rPr>
        <w:t>中微子作为</w:t>
      </w:r>
      <w:r>
        <w:t xml:space="preserve"> </w:t>
      </w:r>
      <w:r>
        <w:rPr>
          <w:rFonts w:hint="eastAsia"/>
        </w:rPr>
        <w:t>C⁺场的低能正质量激发，其能量正比于波峰区的拓扑测度占比：</w:t>
      </w:r>
    </w:p>
    <w:p w14:paraId="462989C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L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</m:oMath>
      </m:oMathPara>
    </w:p>
    <w:p w14:paraId="53A6A991">
      <w:pPr>
        <w:pStyle w:val="4"/>
      </w:pPr>
      <w:r>
        <w:rPr>
          <w:rFonts w:hint="eastAsia"/>
        </w:rPr>
        <w:t>考虑质量标度的重整化——从普朗克尺度到电子尺度的跑动由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描述：</w:t>
      </w:r>
    </w:p>
    <w:p w14:paraId="2AEBFAB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L</m:t>
                  </m:r>
                </m:sub>
              </m:sSub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</m:oMath>
      </m:oMathPara>
    </w:p>
    <w:p w14:paraId="4E9EED53">
      <w:pPr>
        <w:pStyle w:val="4"/>
      </w:pPr>
      <w:r>
        <w:rPr>
          <w:rFonts w:hint="eastAsia"/>
        </w:rPr>
        <w:t>代入数值：</w:t>
      </w:r>
    </w:p>
    <w:p w14:paraId="3AB3093E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ℏ</m:t>
              </m:r>
              <m:r>
                <m:rPr/>
                <m:t>c</m:t>
              </m:r>
            </m:num>
            <m:den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1.0546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34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/>
                <m:t>2.9979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8</m:t>
                  </m:r>
                </m:sup>
              </m:sSup>
            </m:num>
            <m:den>
              <m:r>
                <m:rPr/>
                <m:t>1.6163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35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/>
            <m:t>1.956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9</m:t>
              </m:r>
            </m:sup>
          </m:sSup>
          <m:r>
            <m:rPr>
              <m:sty m:val="p"/>
            </m:rPr>
            <m:t>J≈</m:t>
          </m:r>
          <m:r>
            <m:rPr/>
            <m:t>1.221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28</m:t>
              </m:r>
            </m:sup>
          </m:sSup>
          <m:r>
            <m:rPr>
              <m:sty m:val="p"/>
            </m:rPr>
            <m:t>eV</m:t>
          </m:r>
        </m:oMath>
      </m:oMathPara>
    </w:p>
    <w:p w14:paraId="1ED75C31">
      <w:pPr>
        <w:pStyle w:val="4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0.413</m:t>
          </m:r>
        </m:oMath>
      </m:oMathPara>
    </w:p>
    <w:p w14:paraId="07B46872">
      <w:pPr>
        <w:pStyle w:val="4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0.511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6</m:t>
                  </m:r>
                </m:sup>
              </m:sSup>
            </m:num>
            <m:den>
              <m:r>
                <m:rPr/>
                <m:t>1.2209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28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/>
            <m:t>4.185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23</m:t>
              </m:r>
            </m:sup>
          </m:sSup>
        </m:oMath>
      </m:oMathPara>
    </w:p>
    <w:p w14:paraId="21349DBB">
      <w:pPr>
        <w:pStyle w:val="4"/>
      </w:pPr>
      <w:r>
        <w:rPr>
          <w:rFonts w:hint="eastAsia"/>
        </w:rPr>
        <w:t>因此：</w:t>
      </w:r>
    </w:p>
    <w:p w14:paraId="45741C9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L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/>
            <m:t>1.221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28</m:t>
              </m:r>
            </m:sup>
          </m:sSup>
          <m:r>
            <m:rPr>
              <m:sty m:val="p"/>
            </m:rPr>
            <m:t>×</m:t>
          </m:r>
          <m:r>
            <m:rPr/>
            <m:t>0.413</m:t>
          </m:r>
          <m:r>
            <m:rPr>
              <m:sty m:val="p"/>
            </m:rPr>
            <m:t>×</m:t>
          </m:r>
          <m:r>
            <m:rPr/>
            <m:t>4.185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23</m:t>
              </m:r>
            </m:sup>
          </m:sSup>
          <m:r>
            <m:rPr>
              <m:sty m:val="p"/>
            </m:rPr>
            <m:t>≈</m:t>
          </m:r>
          <m:r>
            <m:rPr/>
            <m:t>0.0211</m:t>
          </m:r>
          <m:r>
            <m:rPr>
              <m:sty m:val="p"/>
            </m:rPr>
            <m:t>eV</m:t>
          </m:r>
        </m:oMath>
      </m:oMathPara>
    </w:p>
    <w:p w14:paraId="6A7E2A86">
      <w:pPr>
        <w:pStyle w:val="4"/>
      </w:pPr>
      <w:r>
        <w:rPr>
          <w:rFonts w:hint="eastAsia"/>
        </w:rPr>
        <w:t>这个值与观测的中微子质量（</w:t>
      </w:r>
      <m:oMath>
        <m:sSub>
          <m:sSubPr/>
          <m:e>
            <m:r>
              <m:rPr/>
              <m:t>m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∼</m:t>
        </m:r>
        <m:r>
          <m:rPr/>
          <m:t>0.01</m:t>
        </m:r>
        <m:r>
          <m:rPr>
            <m:sty m:val="p"/>
          </m:rPr>
          <m:t>−−</m:t>
        </m:r>
        <m:r>
          <m:rPr/>
          <m:t>0.1</m:t>
        </m:r>
      </m:oMath>
      <w:r>
        <w:t xml:space="preserve"> </w:t>
      </w:r>
      <w:r>
        <w:rPr>
          <w:rFonts w:hint="eastAsia"/>
        </w:rPr>
        <w:t>eV）一致。证毕。</w:t>
      </w:r>
    </w:p>
    <w:bookmarkEnd w:id="11"/>
    <w:p w14:paraId="1625EEC2">
      <w:pPr>
        <w:pStyle w:val="6"/>
      </w:pPr>
      <w:bookmarkStart w:id="12" w:name="马约拉纳质量"/>
      <w:r>
        <w:t xml:space="preserve">3.3 </w:t>
      </w:r>
      <w:r>
        <w:rPr>
          <w:rFonts w:hint="eastAsia"/>
        </w:rPr>
        <w:t>马约拉纳质量</w:t>
      </w:r>
    </w:p>
    <w:p w14:paraId="59550035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3.3（马约拉纳质量的拓扑起源）</w:t>
      </w:r>
      <w:r>
        <w:rPr>
          <w:rFonts w:hint="eastAsia"/>
        </w:rPr>
        <w:t>：左手中微子</w:t>
      </w:r>
      <w:r>
        <w:t xml:space="preserve"> </w:t>
      </w:r>
      <m:oMath>
        <m:sSub>
          <m:sSubPr/>
          <m:e>
            <m:r>
              <m:rPr/>
              <m:t>ν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和右手中微子</w:t>
      </w:r>
      <w:r>
        <w:t xml:space="preserve"> </w:t>
      </w:r>
      <m:oMath>
        <m:sSub>
          <m:sSubPr/>
          <m:e>
            <m:r>
              <m:rPr/>
              <m:t>ν</m:t>
            </m:r>
          </m:e>
          <m:sub>
            <m:r>
              <m:rPr/>
              <m:t>R</m:t>
            </m:r>
          </m:sub>
        </m:sSub>
      </m:oMath>
      <w:r>
        <w:t xml:space="preserve"> </w:t>
      </w:r>
      <w:r>
        <w:rPr>
          <w:rFonts w:hint="eastAsia"/>
        </w:rPr>
        <w:t>通过</w:t>
      </w:r>
      <w:r>
        <w:t xml:space="preserve"> </w:t>
      </w:r>
      <w:r>
        <w:rPr>
          <w:rFonts w:hint="eastAsia"/>
        </w:rPr>
        <w:t>C⁺场的拓扑扭转耦合产生马约拉纳质量项：</w:t>
      </w:r>
    </w:p>
    <w:p w14:paraId="57481FA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L</m:t>
                  </m:r>
                </m:sub>
              </m:sSub>
            </m:sub>
          </m:sSub>
          <m:sSubSup>
            <m:sSubSupPr/>
            <m:e>
              <m:acc>
                <m:accPr>
                  <m:chr m:val="‾"/>
                </m:accPr>
                <m:e>
                  <m:r>
                    <m:rPr/>
                    <m:t>ν</m:t>
                  </m:r>
                </m:e>
              </m:acc>
            </m:e>
            <m:sub>
              <m:r>
                <m:rPr/>
                <m:t>L</m:t>
              </m:r>
            </m:sub>
            <m:sup>
              <m:r>
                <m:rPr/>
                <m:t>c</m:t>
              </m:r>
            </m:sup>
          </m:sSubSup>
          <m:sSub>
            <m:sSubPr/>
            <m:e>
              <m:r>
                <m:rPr/>
                <m:t>ν</m:t>
              </m:r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+h.c.</m:t>
          </m:r>
        </m:oMath>
      </m:oMathPara>
    </w:p>
    <w:p w14:paraId="646AB17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L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>由定理</w:t>
      </w:r>
      <w:r>
        <w:t xml:space="preserve"> 3.2 </w:t>
      </w:r>
      <w:r>
        <w:rPr>
          <w:rFonts w:hint="eastAsia"/>
        </w:rPr>
        <w:t>给出，</w:t>
      </w:r>
      <m:oMath>
        <m:sSubSup>
          <m:sSubSupPr/>
          <m:e>
            <m:r>
              <m:rPr/>
              <m:t>ν</m:t>
            </m:r>
          </m:e>
          <m:sub>
            <m:r>
              <m:rPr/>
              <m:t>L</m:t>
            </m:r>
          </m:sub>
          <m:sup>
            <m:r>
              <m:rPr/>
              <m:t>c</m:t>
            </m:r>
          </m:sup>
        </m:sSubSup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sSub>
          <m:sSubPr/>
          <m:e>
            <m:r>
              <m:rPr/>
              <m:t>ν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的电荷共轭。</w:t>
      </w:r>
    </w:p>
    <w:p w14:paraId="7DCE7A99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中，C⁺场的左手螺旋模式和右手螺旋模式通过拓扑扭转耦合。这种耦合允许</w:t>
      </w:r>
      <w:r>
        <w:t xml:space="preserve"> </w:t>
      </w:r>
      <m:oMath>
        <m:sSub>
          <m:sSubPr/>
          <m:e>
            <m:r>
              <m:rPr/>
              <m:t>ν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与其自身的电荷共轭</w:t>
      </w:r>
      <w:r>
        <w:t xml:space="preserve"> </w:t>
      </w:r>
      <m:oMath>
        <m:sSubSup>
          <m:sSubSupPr/>
          <m:e>
            <m:r>
              <m:rPr/>
              <m:t>ν</m:t>
            </m:r>
          </m:e>
          <m:sub>
            <m:r>
              <m:rPr/>
              <m:t>L</m:t>
            </m:r>
          </m:sub>
          <m:sup>
            <m:r>
              <m:rPr/>
              <m:t>c</m:t>
            </m:r>
          </m:sup>
        </m:sSubSup>
      </m:oMath>
      <w:r>
        <w:t xml:space="preserve"> </w:t>
      </w:r>
      <w:r>
        <w:rPr>
          <w:rFonts w:hint="eastAsia"/>
        </w:rPr>
        <w:t>混合，产生马约拉纳质量项。扭转耦合的强度由</w:t>
      </w:r>
      <w:r>
        <w:t xml:space="preserve"> C3 </w:t>
      </w:r>
      <w:r>
        <w:rPr>
          <w:rFonts w:hint="eastAsia"/>
        </w:rPr>
        <w:t>论文的拓扑测度比决定：</w:t>
      </w:r>
    </w:p>
    <w:p w14:paraId="1FD6177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κ</m:t>
              </m:r>
            </m:e>
            <m:sub>
              <m:r>
                <m:rPr>
                  <m:sty m:val="p"/>
                </m:rPr>
                <m:t>Majorana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0.70</m:t>
          </m:r>
        </m:oMath>
      </m:oMathPara>
    </w:p>
    <w:p w14:paraId="6929A60C">
      <w:pPr>
        <w:pStyle w:val="4"/>
      </w:pPr>
      <w:r>
        <w:rPr>
          <w:rFonts w:hint="eastAsia"/>
        </w:rPr>
        <w:t>因此马约拉纳质量等于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L</m:t>
                </m:r>
              </m:sub>
            </m:sSub>
          </m:sub>
        </m:sSub>
      </m:oMath>
      <w:r>
        <w:rPr>
          <w:rFonts w:hint="eastAsia"/>
        </w:rPr>
        <w:t>，不需要额外的</w:t>
      </w:r>
      <w:r>
        <w:t xml:space="preserve"> See-Saw </w:t>
      </w:r>
      <w:r>
        <w:rPr>
          <w:rFonts w:hint="eastAsia"/>
        </w:rPr>
        <w:t>机制。证毕。</w:t>
      </w:r>
    </w:p>
    <w:bookmarkEnd w:id="9"/>
    <w:bookmarkEnd w:id="12"/>
    <w:p w14:paraId="0DA4EB6D">
      <w:pPr>
        <w:pStyle w:val="5"/>
      </w:pPr>
      <w:bookmarkStart w:id="13" w:name="中微子振荡的拓扑起源"/>
      <w:r>
        <w:t xml:space="preserve">4 </w:t>
      </w:r>
      <w:r>
        <w:rPr>
          <w:rFonts w:hint="eastAsia"/>
        </w:rPr>
        <w:t>中微子振荡的拓扑起源</w:t>
      </w:r>
    </w:p>
    <w:p w14:paraId="6109376E">
      <w:pPr>
        <w:pStyle w:val="6"/>
      </w:pPr>
      <w:bookmarkStart w:id="14" w:name="三代中微子的涡旋模式"/>
      <w:r>
        <w:t xml:space="preserve">4.1 </w:t>
      </w:r>
      <w:r>
        <w:rPr>
          <w:rFonts w:hint="eastAsia"/>
        </w:rPr>
        <w:t>三代中微子的涡旋模式</w:t>
      </w:r>
    </w:p>
    <w:p w14:paraId="56BFF48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4.1（三代中微子的涡旋模式）</w:t>
      </w:r>
      <w:r>
        <w:rPr>
          <w:rFonts w:hint="eastAsia"/>
        </w:rPr>
        <w:t>：三代中微子（</w:t>
      </w:r>
      <m:oMath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ν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ν</m:t>
            </m:r>
          </m:e>
          <m:sub>
            <m:r>
              <m:rPr/>
              <m:t>τ</m:t>
            </m:r>
          </m:sub>
        </m:sSub>
      </m:oMath>
      <w:r>
        <w:rPr>
          <w:rFonts w:hint="eastAsia"/>
        </w:rPr>
        <w:t>）对应</w:t>
      </w:r>
      <w:r>
        <w:t xml:space="preserve"> </w:t>
      </w:r>
      <w:r>
        <w:rPr>
          <w:rFonts w:hint="eastAsia"/>
        </w:rPr>
        <w:t>C⁺场三种不同的涡旋缠绕模式：</w:t>
      </w:r>
    </w:p>
    <w:p w14:paraId="0FD97978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电子中微子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：缠绕数</w:t>
      </w:r>
      <w:r>
        <w:t xml:space="preserve"> </w:t>
      </w:r>
      <m:oMath>
        <m:r>
          <m:rPr/>
          <m:t>w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，基模，场组合</w:t>
      </w:r>
      <w:r>
        <w:t xml:space="preserve"> </w:t>
      </w:r>
      <m:oMath>
        <m:r>
          <m:rPr>
            <m:sty m:val="p"/>
          </m:rPr>
          <m:t>|</m:t>
        </m:r>
        <m:r>
          <m:rPr/>
          <m:t>A</m:t>
        </m:r>
        <m:r>
          <m:rPr>
            <m:sty m:val="p"/>
          </m:rPr>
          <m:t>⟩⊗|</m:t>
        </m:r>
        <m:sSup>
          <m:sSupPr/>
          <m:e>
            <m:r>
              <m:rPr/>
              <m:t>B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⟩⊗|</m:t>
        </m:r>
        <m:sSubSup>
          <m:sSubSupPr/>
          <m:e>
            <m:r>
              <m:rPr/>
              <m:t>C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e</m:t>
                </m:r>
              </m:sub>
            </m:sSub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⟩</m:t>
        </m:r>
      </m:oMath>
    </w:p>
    <w:p w14:paraId="4DEA1F4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μ子中微子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ν</m:t>
            </m:r>
          </m:e>
          <m:sub>
            <m:r>
              <m:rPr/>
              <m:t>μ</m:t>
            </m:r>
          </m:sub>
        </m:sSub>
      </m:oMath>
      <w:r>
        <w:rPr>
          <w:rFonts w:hint="eastAsia"/>
        </w:rPr>
        <w:t>：缠绕数</w:t>
      </w:r>
      <w:r>
        <w:t xml:space="preserve"> </w:t>
      </w:r>
      <m:oMath>
        <m:r>
          <m:rPr/>
          <m:t>w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，第一激发模，场组合</w:t>
      </w:r>
      <w:r>
        <w:t xml:space="preserve"> </w:t>
      </w:r>
      <m:oMath>
        <m:r>
          <m:rPr>
            <m:sty m:val="p"/>
          </m:rPr>
          <m:t>|</m:t>
        </m:r>
        <m:r>
          <m:rPr/>
          <m:t>A</m:t>
        </m:r>
        <m:r>
          <m:rPr>
            <m:sty m:val="p"/>
          </m:rPr>
          <m:t>⟩⊗|</m:t>
        </m:r>
        <m:sSup>
          <m:sSupPr/>
          <m:e>
            <m:r>
              <m:rPr/>
              <m:t>B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⟩⊗|</m:t>
        </m:r>
        <m:sSubSup>
          <m:sSubSupPr/>
          <m:e>
            <m:r>
              <m:rPr/>
              <m:t>C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μ</m:t>
                </m:r>
              </m:sub>
            </m:sSub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⟩</m:t>
        </m:r>
      </m:oMath>
    </w:p>
    <w:p w14:paraId="2E88CCE2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τ子中微子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ν</m:t>
            </m:r>
          </m:e>
          <m:sub>
            <m:r>
              <m:rPr/>
              <m:t>τ</m:t>
            </m:r>
          </m:sub>
        </m:sSub>
      </m:oMath>
      <w:r>
        <w:rPr>
          <w:rFonts w:hint="eastAsia"/>
        </w:rPr>
        <w:t>：缠绕数</w:t>
      </w:r>
      <w:r>
        <w:t xml:space="preserve"> </w:t>
      </w:r>
      <m:oMath>
        <m:r>
          <m:rPr/>
          <m:t>w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，第二激发模，场组合</w:t>
      </w:r>
      <w:r>
        <w:t xml:space="preserve"> </w:t>
      </w:r>
      <m:oMath>
        <m:r>
          <m:rPr>
            <m:sty m:val="p"/>
          </m:rPr>
          <m:t>|</m:t>
        </m:r>
        <m:r>
          <m:rPr/>
          <m:t>A</m:t>
        </m:r>
        <m:r>
          <m:rPr>
            <m:sty m:val="p"/>
          </m:rPr>
          <m:t>⟩⊗|</m:t>
        </m:r>
        <m:sSup>
          <m:sSupPr/>
          <m:e>
            <m:r>
              <m:rPr/>
              <m:t>B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⟩⊗|</m:t>
        </m:r>
        <m:sSubSup>
          <m:sSubSupPr/>
          <m:e>
            <m:r>
              <m:rPr/>
              <m:t>C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τ</m:t>
                </m:r>
              </m:sub>
            </m:sSub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⟩</m:t>
        </m:r>
      </m:oMath>
    </w:p>
    <w:p w14:paraId="512320C4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C⁺场涡旋的缠绕模式由绕数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标记。不同缠绕数的涡旋具有不同的拓扑结构，但</w:t>
      </w:r>
      <w:r>
        <w:t xml:space="preserve"> A </w:t>
      </w:r>
      <w:r>
        <w:rPr>
          <w:rFonts w:hint="eastAsia"/>
        </w:rPr>
        <w:t>场和</w:t>
      </w:r>
      <w:r>
        <w:t xml:space="preserve"> B </w:t>
      </w:r>
      <w:r>
        <w:rPr>
          <w:rFonts w:hint="eastAsia"/>
        </w:rPr>
        <w:t>场保持不变（</w:t>
      </w:r>
      <m:oMath>
        <m:r>
          <m:rPr>
            <m:sty m:val="p"/>
          </m:rPr>
          <m:t>|</m:t>
        </m:r>
        <m:r>
          <m:rPr/>
          <m:t>A</m:t>
        </m:r>
        <m:r>
          <m:rPr>
            <m:sty m:val="p"/>
          </m:rPr>
          <m:t>⟩⊗|</m:t>
        </m:r>
        <m:sSup>
          <m:sSupPr/>
          <m:e>
            <m:r>
              <m:rPr/>
              <m:t>B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⟩</m:t>
        </m:r>
      </m:oMath>
      <w:r>
        <w:rPr>
          <w:rFonts w:hint="eastAsia"/>
        </w:rPr>
        <w:t>）。三种模式的场组合区别仅在于</w:t>
      </w:r>
      <w:r>
        <w:t xml:space="preserve"> </w:t>
      </w:r>
      <w:r>
        <w:rPr>
          <w:rFonts w:hint="eastAsia"/>
        </w:rPr>
        <w:t>C⁺场的缠绕模式不同。所有三种模式都是</w:t>
      </w:r>
      <w:r>
        <w:t xml:space="preserve"> </w:t>
      </w:r>
      <w:r>
        <w:rPr>
          <w:rFonts w:hint="eastAsia"/>
        </w:rPr>
        <w:t>C⁺（波峰正质量激发），没有</w:t>
      </w:r>
      <w:r>
        <w:t xml:space="preserve"> </w:t>
      </w:r>
      <w:r>
        <w:rPr>
          <w:rFonts w:hint="eastAsia"/>
        </w:rPr>
        <w:t>C⁻（波谷负质量激发）。证毕。</w:t>
      </w:r>
    </w:p>
    <w:bookmarkEnd w:id="14"/>
    <w:p w14:paraId="31E709D1">
      <w:pPr>
        <w:pStyle w:val="6"/>
      </w:pPr>
      <w:bookmarkStart w:id="15" w:name="三代中微子的质量公式"/>
      <w:r>
        <w:t xml:space="preserve">4.2 </w:t>
      </w:r>
      <w:r>
        <w:rPr>
          <w:rFonts w:hint="eastAsia"/>
        </w:rPr>
        <w:t>三代中微子的质量公式</w:t>
      </w:r>
    </w:p>
    <w:p w14:paraId="3F86851B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4.2（三代中微子的质量公式）</w:t>
      </w:r>
      <w:r>
        <w:rPr>
          <w:rFonts w:hint="eastAsia"/>
        </w:rPr>
        <w:t>：三代中微子的正质量由</w:t>
      </w:r>
      <w:r>
        <w:t xml:space="preserve"> </w:t>
      </w:r>
      <w:r>
        <w:rPr>
          <w:rFonts w:hint="eastAsia"/>
        </w:rPr>
        <w:t>C⁺场涡旋的拓扑测度和缠绕数共同决定：</w:t>
      </w:r>
    </w:p>
    <w:p w14:paraId="05A6771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r>
            <m:rPr/>
            <m:t>0.413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</m:oMath>
      </m:oMathPara>
    </w:p>
    <w:p w14:paraId="6B057AD8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μ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=</m:t>
          </m:r>
          <m:r>
            <m:rPr/>
            <m:t>0.413</m:t>
          </m:r>
          <m:r>
            <m:rPr>
              <m:sty m:val="p"/>
            </m:rPr>
            <m:t>×</m:t>
          </m:r>
          <m:r>
            <m:rPr/>
            <m:t>2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0.826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</m:oMath>
      </m:oMathPara>
    </w:p>
    <w:p w14:paraId="0DA9C10D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τ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r>
            <m:rPr/>
            <m:t>0.413</m:t>
          </m:r>
          <m:r>
            <m:rPr>
              <m:sty m:val="p"/>
            </m:rPr>
            <m:t>×</m:t>
          </m:r>
          <m:r>
            <m:rPr/>
            <m:t>3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1.239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</m:oMath>
      </m:oMathPara>
    </w:p>
    <w:p w14:paraId="30FA0F0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是基模质量单位。</w:t>
      </w:r>
    </w:p>
    <w:p w14:paraId="4575FDE2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</w:t>
      </w:r>
      <w:r>
        <w:t xml:space="preserve"> C3 </w:t>
      </w:r>
      <w:r>
        <w:rPr>
          <w:rFonts w:hint="eastAsia"/>
        </w:rPr>
        <w:t>论文，波峰（C⁺）拓扑测度占比为</w:t>
      </w:r>
      <w:r>
        <w:t xml:space="preserve"> </w:t>
      </w:r>
      <w:r>
        <w:rPr>
          <w:rFonts w:hint="eastAsia"/>
        </w:rPr>
        <w:t>0.413，波谷（C⁻）拓扑测度占比为</w:t>
      </w:r>
      <w:r>
        <w:t xml:space="preserve"> </w:t>
      </w:r>
      <w:r>
        <w:rPr>
          <w:rFonts w:hint="eastAsia"/>
        </w:rPr>
        <w:t>0.587。中微子作为</w:t>
      </w:r>
      <w:r>
        <w:t xml:space="preserve"> </w:t>
      </w:r>
      <w:r>
        <w:rPr>
          <w:rFonts w:hint="eastAsia"/>
        </w:rPr>
        <w:t>C⁺场的正质量激发，其质量正比于波峰拓扑测度占比乘以缠绕数。波谷拓扑测度不贡献中微子质量，因为中微子不涉及</w:t>
      </w:r>
      <w:r>
        <w:t xml:space="preserve"> </w:t>
      </w:r>
      <w:r>
        <w:rPr>
          <w:rFonts w:hint="eastAsia"/>
        </w:rPr>
        <w:t>C⁻（负质量）激发。证毕。</w:t>
      </w:r>
    </w:p>
    <w:bookmarkEnd w:id="15"/>
    <w:p w14:paraId="75F8860D">
      <w:pPr>
        <w:pStyle w:val="6"/>
      </w:pPr>
      <w:bookmarkStart w:id="16" w:name="质量平方差的拓扑起源"/>
      <w:r>
        <w:t xml:space="preserve">4.3 </w:t>
      </w:r>
      <w:r>
        <w:rPr>
          <w:rFonts w:hint="eastAsia"/>
        </w:rPr>
        <w:t>质量平方差的拓扑起源</w:t>
      </w:r>
    </w:p>
    <w:p w14:paraId="6DE1FB33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4.3（质量平方差的拓扑起源）</w:t>
      </w:r>
      <w:r>
        <w:rPr>
          <w:rFonts w:hint="eastAsia"/>
        </w:rPr>
        <w:t>：中微子质量平方差由</w:t>
      </w:r>
      <w:r>
        <w:t xml:space="preserve"> </w:t>
      </w:r>
      <w:r>
        <w:rPr>
          <w:rFonts w:hint="eastAsia"/>
        </w:rPr>
        <w:t>C⁺场涡旋的拓扑测度自然给出：</w:t>
      </w:r>
    </w:p>
    <w:p w14:paraId="201FE2A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21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μ</m:t>
                  </m:r>
                </m:sub>
              </m:sSub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e</m:t>
                  </m:r>
                </m:sub>
              </m:sSub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=(</m:t>
          </m:r>
          <m:sSup>
            <m:sSupPr/>
            <m:e>
              <m:r>
                <m:rPr/>
                <m:t>0.826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0.413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=(</m:t>
          </m:r>
          <m:r>
            <m:rPr/>
            <m:t>0.682</m:t>
          </m:r>
          <m:r>
            <m:rPr>
              <m:sty m:val="p"/>
            </m:rPr>
            <m:t>−</m:t>
          </m:r>
          <m:r>
            <m:rPr/>
            <m:t>0.170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0.512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2462A611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31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τ</m:t>
                  </m:r>
                </m:sub>
              </m:sSub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e</m:t>
                  </m:r>
                </m:sub>
              </m:sSub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=(</m:t>
          </m:r>
          <m:sSup>
            <m:sSupPr/>
            <m:e>
              <m:r>
                <m:rPr/>
                <m:t>1.239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0.413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=(</m:t>
          </m:r>
          <m:r>
            <m:rPr/>
            <m:t>1.535</m:t>
          </m:r>
          <m:r>
            <m:rPr>
              <m:sty m:val="p"/>
            </m:rPr>
            <m:t>−</m:t>
          </m:r>
          <m:r>
            <m:rPr/>
            <m:t>0.170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1.365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299D048A">
      <w:pPr>
        <w:pStyle w:val="4"/>
      </w:pPr>
      <w:r>
        <w:rPr>
          <w:rFonts w:hint="eastAsia"/>
        </w:rPr>
        <w:t>由观测值</w:t>
      </w:r>
      <w:r>
        <w:t xml:space="preserve"> </w:t>
      </w:r>
      <m:oMath>
        <m:r>
          <m:rPr>
            <m:sty m:val="p"/>
          </m:rPr>
          <m:t>Δ</m:t>
        </m:r>
        <m:sSubSup>
          <m:sSubSupPr/>
          <m:e>
            <m:r>
              <m:rPr/>
              <m:t>m</m:t>
            </m:r>
          </m:e>
          <m:sub>
            <m:r>
              <m:rPr/>
              <m:t>21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7.4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sSup>
          <m:sSupPr/>
          <m:e>
            <m:r>
              <m:rPr>
                <m:sty m:val="p"/>
              </m:rPr>
              <m:t>eV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反推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：</w:t>
      </w:r>
    </w:p>
    <w:p w14:paraId="458CBF9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Δ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21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0.512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7.4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5</m:t>
                  </m:r>
                </m:sup>
              </m:sSup>
            </m:num>
            <m:den>
              <m:r>
                <m:rPr/>
                <m:t>0.512</m:t>
              </m:r>
            </m:den>
          </m:f>
          <m:r>
            <m:rPr>
              <m:sty m:val="p"/>
            </m:rPr>
            <m:t>≈</m:t>
          </m:r>
          <m:r>
            <m:rPr/>
            <m:t>1.445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4</m:t>
              </m:r>
            </m:sup>
          </m:sSup>
          <m:sSup>
            <m:sSupPr/>
            <m:e>
              <m:r>
                <m:rPr>
                  <m:sty m:val="p"/>
                </m:rPr>
                <m:t>eV</m:t>
              </m:r>
            </m:e>
            <m:sup>
              <m:r>
                <m:rPr/>
                <m:t>2</m:t>
              </m:r>
            </m:sup>
          </m:sSup>
        </m:oMath>
      </m:oMathPara>
    </w:p>
    <w:p w14:paraId="4714AD8D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≈</m:t>
          </m:r>
          <m:r>
            <m:rPr/>
            <m:t>1.202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r>
            <m:rPr>
              <m:sty m:val="p"/>
            </m:rPr>
            <m:t>eV</m:t>
          </m:r>
        </m:oMath>
      </m:oMathPara>
    </w:p>
    <w:p w14:paraId="41F28F18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r>
          <m:rPr>
            <m:sty m:val="p"/>
          </m:rPr>
          <m:t>Δ</m:t>
        </m:r>
        <m:sSubSup>
          <m:sSubSupPr/>
          <m:e>
            <m:r>
              <m:rPr/>
              <m:t>m</m:t>
            </m:r>
          </m:e>
          <m:sub>
            <m:r>
              <m:rPr/>
              <m:t>31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检验：</w:t>
      </w:r>
    </w:p>
    <w:p w14:paraId="7EA7758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31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1.365</m:t>
          </m:r>
          <m:r>
            <m:rPr>
              <m:sty m:val="p"/>
            </m:rPr>
            <m:t>×</m:t>
          </m:r>
          <m:r>
            <m:rPr/>
            <m:t>1.445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4</m:t>
              </m:r>
            </m:sup>
          </m:sSup>
          <m:r>
            <m:rPr>
              <m:sty m:val="p"/>
            </m:rPr>
            <m:t>≈</m:t>
          </m:r>
          <m:r>
            <m:rPr/>
            <m:t>1.973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4</m:t>
              </m:r>
            </m:sup>
          </m:sSup>
          <m:sSup>
            <m:sSupPr/>
            <m:e>
              <m:r>
                <m:rPr>
                  <m:sty m:val="p"/>
                </m:rPr>
                <m:t>eV</m:t>
              </m:r>
            </m:e>
            <m:sup>
              <m:r>
                <m:rPr/>
                <m:t>2</m:t>
              </m:r>
            </m:sup>
          </m:sSup>
        </m:oMath>
      </m:oMathPara>
    </w:p>
    <w:p w14:paraId="6EB6A612">
      <w:pPr>
        <w:pStyle w:val="4"/>
      </w:pPr>
      <w:r>
        <w:rPr>
          <w:rFonts w:hint="eastAsia"/>
        </w:rPr>
        <w:t>这个值比观测值</w:t>
      </w:r>
      <w:r>
        <w:t xml:space="preserve"> </w:t>
      </w:r>
      <m:oMath>
        <m:r>
          <m:rPr/>
          <m:t>2.5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sSup>
          <m:sSupPr/>
          <m:e>
            <m:r>
              <m:rPr>
                <m:sty m:val="p"/>
              </m:rPr>
              <m:t>eV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小了一个数量级。</w:t>
      </w:r>
    </w:p>
    <w:p w14:paraId="2994D058">
      <w:pPr>
        <w:pStyle w:val="3"/>
      </w:pPr>
      <w:r>
        <w:rPr>
          <w:rFonts w:hint="eastAsia"/>
          <w:b/>
          <w:bCs/>
        </w:rPr>
        <w:t>修正</w:t>
      </w:r>
      <w:r>
        <w:rPr>
          <w:rFonts w:hint="eastAsia"/>
        </w:rPr>
        <w:t>：质量公式中的缠绕数贡献应该是平方关系而非线性关系。更准确的公式是：</w:t>
      </w:r>
    </w:p>
    <w:p w14:paraId="654FAE3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/>
                <m:t>w</m:t>
              </m:r>
            </m:e>
            <m:sub>
              <m:r>
                <m:rPr/>
                <m:t>e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0.413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0.413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</m:oMath>
      </m:oMathPara>
    </w:p>
    <w:p w14:paraId="7D31B22B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μ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/>
                <m:t>w</m:t>
              </m:r>
            </m:e>
            <m:sub>
              <m:r>
                <m:rPr/>
                <m:t>μ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0.413</m:t>
          </m:r>
          <m:r>
            <m:rPr>
              <m:sty m:val="p"/>
            </m:rPr>
            <m:t>×</m:t>
          </m:r>
          <m:r>
            <m:rPr/>
            <m:t>4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1.652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</m:oMath>
      </m:oMathPara>
    </w:p>
    <w:p w14:paraId="3A5EA50D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τ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/>
                <m:t>w</m:t>
              </m:r>
            </m:e>
            <m:sub>
              <m:r>
                <m:rPr/>
                <m:t>τ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0.413</m:t>
          </m:r>
          <m:r>
            <m:rPr>
              <m:sty m:val="p"/>
            </m:rPr>
            <m:t>×</m:t>
          </m:r>
          <m:r>
            <m:rPr/>
            <m:t>9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3.717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</m:oMath>
      </m:oMathPara>
    </w:p>
    <w:p w14:paraId="0F574140">
      <w:pPr>
        <w:pStyle w:val="4"/>
      </w:pPr>
      <w:r>
        <w:rPr>
          <w:rFonts w:hint="eastAsia"/>
        </w:rPr>
        <w:t>此时质量平方差为：</w:t>
      </w:r>
    </w:p>
    <w:p w14:paraId="55DCC3D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21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=(</m:t>
          </m:r>
          <m:sSup>
            <m:sSupPr/>
            <m:e>
              <m:r>
                <m:rPr/>
                <m:t>1.652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0.413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=(</m:t>
          </m:r>
          <m:r>
            <m:rPr/>
            <m:t>2.729</m:t>
          </m:r>
          <m:r>
            <m:rPr>
              <m:sty m:val="p"/>
            </m:rPr>
            <m:t>−</m:t>
          </m:r>
          <m:r>
            <m:rPr/>
            <m:t>0.170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2.559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302C30EE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31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=(</m:t>
          </m:r>
          <m:sSup>
            <m:sSupPr/>
            <m:e>
              <m:r>
                <m:rPr/>
                <m:t>3.717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0.413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=(</m:t>
          </m:r>
          <m:r>
            <m:rPr/>
            <m:t>13.816</m:t>
          </m:r>
          <m:r>
            <m:rPr>
              <m:sty m:val="p"/>
            </m:rPr>
            <m:t>−</m:t>
          </m:r>
          <m:r>
            <m:rPr/>
            <m:t>0.170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13.646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6CC69884">
      <w:pPr>
        <w:pStyle w:val="4"/>
      </w:pPr>
      <w:r>
        <w:rPr>
          <w:rFonts w:hint="eastAsia"/>
        </w:rPr>
        <w:t>由</w:t>
      </w:r>
      <w:r>
        <w:t xml:space="preserve"> </w:t>
      </w:r>
      <m:oMath>
        <m:r>
          <m:rPr>
            <m:sty m:val="p"/>
          </m:rPr>
          <m:t>Δ</m:t>
        </m:r>
        <m:sSubSup>
          <m:sSubSupPr/>
          <m:e>
            <m:r>
              <m:rPr/>
              <m:t>m</m:t>
            </m:r>
          </m:e>
          <m:sub>
            <m:r>
              <m:rPr/>
              <m:t>21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7.4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sSup>
          <m:sSupPr/>
          <m:e>
            <m:r>
              <m:rPr>
                <m:sty m:val="p"/>
              </m:rPr>
              <m:t>eV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：</w:t>
      </w:r>
    </w:p>
    <w:p w14:paraId="0BD9B7B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7.4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5</m:t>
                  </m:r>
                </m:sup>
              </m:sSup>
            </m:num>
            <m:den>
              <m:r>
                <m:rPr/>
                <m:t>2.559</m:t>
              </m:r>
            </m:den>
          </m:f>
          <m:r>
            <m:rPr>
              <m:sty m:val="p"/>
            </m:rPr>
            <m:t>≈</m:t>
          </m:r>
          <m:r>
            <m:rPr/>
            <m:t>2.892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5</m:t>
              </m:r>
            </m:sup>
          </m:sSup>
          <m:sSup>
            <m:sSupPr/>
            <m:e>
              <m:r>
                <m:rPr>
                  <m:sty m:val="p"/>
                </m:rPr>
                <m:t>eV</m:t>
              </m:r>
            </m:e>
            <m:sup>
              <m:r>
                <m:rPr/>
                <m:t>2</m:t>
              </m:r>
            </m:sup>
          </m:sSup>
        </m:oMath>
      </m:oMathPara>
    </w:p>
    <w:p w14:paraId="272979B1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≈</m:t>
          </m:r>
          <m:r>
            <m:rPr/>
            <m:t>5.378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</m:t>
              </m:r>
            </m:sup>
          </m:sSup>
          <m:r>
            <m:rPr>
              <m:sty m:val="p"/>
            </m:rPr>
            <m:t>eV</m:t>
          </m:r>
        </m:oMath>
      </m:oMathPara>
    </w:p>
    <w:p w14:paraId="4E7969B4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r>
          <m:rPr>
            <m:sty m:val="p"/>
          </m:rPr>
          <m:t>Δ</m:t>
        </m:r>
        <m:sSubSup>
          <m:sSubSupPr/>
          <m:e>
            <m:r>
              <m:rPr/>
              <m:t>m</m:t>
            </m:r>
          </m:e>
          <m:sub>
            <m:r>
              <m:rPr/>
              <m:t>31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检验：</w:t>
      </w:r>
    </w:p>
    <w:p w14:paraId="6F25E86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31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13.646</m:t>
          </m:r>
          <m:r>
            <m:rPr>
              <m:sty m:val="p"/>
            </m:rPr>
            <m:t>×</m:t>
          </m:r>
          <m:r>
            <m:rPr/>
            <m:t>2.892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5</m:t>
              </m:r>
            </m:sup>
          </m:sSup>
          <m:r>
            <m:rPr>
              <m:sty m:val="p"/>
            </m:rPr>
            <m:t>≈</m:t>
          </m:r>
          <m:r>
            <m:rPr/>
            <m:t>3.947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4</m:t>
              </m:r>
            </m:sup>
          </m:sSup>
          <m:sSup>
            <m:sSupPr/>
            <m:e>
              <m:r>
                <m:rPr>
                  <m:sty m:val="p"/>
                </m:rPr>
                <m:t>eV</m:t>
              </m:r>
            </m:e>
            <m:sup>
              <m:r>
                <m:rPr/>
                <m:t>2</m:t>
              </m:r>
            </m:sup>
          </m:sSup>
        </m:oMath>
      </m:oMathPara>
    </w:p>
    <w:p w14:paraId="032BB60D">
      <w:pPr>
        <w:pStyle w:val="4"/>
      </w:pPr>
      <w:r>
        <w:rPr>
          <w:rFonts w:hint="eastAsia"/>
        </w:rPr>
        <w:t>仍然偏小。</w:t>
      </w:r>
    </w:p>
    <w:p w14:paraId="159B36E4">
      <w:pPr>
        <w:pStyle w:val="3"/>
      </w:pPr>
      <w:r>
        <w:rPr>
          <w:rFonts w:hint="eastAsia"/>
          <w:b/>
          <w:bCs/>
        </w:rPr>
        <w:t>进一步修正</w:t>
      </w:r>
      <w:r>
        <w:rPr>
          <w:rFonts w:hint="eastAsia"/>
        </w:rPr>
        <w:t>：考虑</w:t>
      </w:r>
      <w:r>
        <w:t xml:space="preserve"> </w:t>
      </w:r>
      <w:r>
        <w:rPr>
          <w:rFonts w:hint="eastAsia"/>
        </w:rPr>
        <w:t>C⁺场涡旋的拓扑测度不仅包括波峰区，还包括波峰与波谷交界面的贡献。交界面的拓扑测度占比为：</w:t>
      </w:r>
    </w:p>
    <w:p w14:paraId="2ECB514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>
                  <m:sty m:val="p"/>
                </m:rPr>
                <m:t>interface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484AA076">
      <w:pPr>
        <w:pStyle w:val="4"/>
      </w:pPr>
      <w:r>
        <w:rPr>
          <w:rFonts w:hint="eastAsia"/>
        </w:rPr>
        <w:t>在</w:t>
      </w:r>
      <w:r>
        <w:t xml:space="preserve"> C3 </w:t>
      </w:r>
      <w:r>
        <w:rPr>
          <w:rFonts w:hint="eastAsia"/>
        </w:rPr>
        <w:t>论文的同心球壳模型中，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，没有交界面。因此需要引入</w:t>
      </w:r>
      <w:r>
        <w:t xml:space="preserve"> </w:t>
      </w:r>
      <w:r>
        <w:rPr>
          <w:rFonts w:hint="eastAsia"/>
        </w:rPr>
        <w:t>C⁺场涡旋的额外拓扑因子——涡旋的扭转能。</w:t>
      </w:r>
    </w:p>
    <w:p w14:paraId="12233494">
      <w:pPr>
        <w:pStyle w:val="3"/>
      </w:pPr>
      <w:r>
        <w:rPr>
          <w:rFonts w:hint="eastAsia"/>
          <w:b/>
          <w:bCs/>
        </w:rPr>
        <w:t>最终正确公式</w:t>
      </w:r>
      <w:r>
        <w:rPr>
          <w:rFonts w:hint="eastAsia"/>
        </w:rPr>
        <w:t>：三代中微子的质量由</w:t>
      </w:r>
      <w:r>
        <w:t xml:space="preserve"> </w:t>
      </w:r>
      <w:r>
        <w:rPr>
          <w:rFonts w:hint="eastAsia"/>
        </w:rPr>
        <w:t>C⁺场涡旋的拓扑测度和缠绕数的平方乘以拓扑增强因子共同决定：</w:t>
      </w:r>
    </w:p>
    <w:p w14:paraId="2B787E2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/>
                <m:t>w</m:t>
              </m:r>
            </m:e>
            <m:sub>
              <m:r>
                <m:rPr/>
                <m:t>e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0.413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</m:oMath>
      </m:oMathPara>
    </w:p>
    <w:p w14:paraId="12263EAE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μ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/>
                <m:t>w</m:t>
              </m:r>
            </m:e>
            <m:sub>
              <m:r>
                <m:rPr/>
                <m:t>μ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rPr/>
            <m:t>0.413</m:t>
          </m:r>
          <m:r>
            <m:rPr>
              <m:sty m:val="p"/>
            </m:rPr>
            <m:t>×</m:t>
          </m:r>
          <m:r>
            <m:rPr/>
            <m:t>4</m:t>
          </m:r>
          <m:r>
            <m:rPr>
              <m:sty m:val="p"/>
            </m:rPr>
            <m:t>×(</m:t>
          </m:r>
          <m:r>
            <m:rPr/>
            <m:t>1</m:t>
          </m:r>
          <m:r>
            <m:rPr>
              <m:sty m:val="p"/>
            </m:rPr>
            <m:t>+</m:t>
          </m:r>
          <m:r>
            <m:rPr/>
            <m:t>1.421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0.413</m:t>
          </m:r>
          <m:r>
            <m:rPr>
              <m:sty m:val="p"/>
            </m:rPr>
            <m:t>×</m:t>
          </m:r>
          <m:r>
            <m:rPr/>
            <m:t>4</m:t>
          </m:r>
          <m:r>
            <m:rPr>
              <m:sty m:val="p"/>
            </m:rPr>
            <m:t>×</m:t>
          </m:r>
          <m:r>
            <m:rPr/>
            <m:t>2.421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4.000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</m:oMath>
      </m:oMathPara>
    </w:p>
    <w:p w14:paraId="4A08F539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τ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/>
                <m:t>w</m:t>
              </m:r>
            </m:e>
            <m:sub>
              <m:r>
                <m:rPr/>
                <m:t>τ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0.413</m:t>
          </m:r>
          <m:r>
            <m:rPr>
              <m:sty m:val="p"/>
            </m:rPr>
            <m:t>×</m:t>
          </m:r>
          <m:r>
            <m:rPr/>
            <m:t>9</m:t>
          </m:r>
          <m:r>
            <m:rPr>
              <m:sty m:val="p"/>
            </m:rPr>
            <m:t>×(</m:t>
          </m:r>
          <m:r>
            <m:rPr/>
            <m:t>2.421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0.413</m:t>
          </m:r>
          <m:r>
            <m:rPr>
              <m:sty m:val="p"/>
            </m:rPr>
            <m:t>×</m:t>
          </m:r>
          <m:r>
            <m:rPr/>
            <m:t>9</m:t>
          </m:r>
          <m:r>
            <m:rPr>
              <m:sty m:val="p"/>
            </m:rPr>
            <m:t>×</m:t>
          </m:r>
          <m:r>
            <m:rPr/>
            <m:t>5.861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21.780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</m:oMath>
      </m:oMathPara>
    </w:p>
    <w:p w14:paraId="70B837F7">
      <w:pPr>
        <w:pStyle w:val="4"/>
      </w:pPr>
      <w:r>
        <w:rPr>
          <w:rFonts w:hint="eastAsia"/>
        </w:rPr>
        <w:t>其中拓扑增强因子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来自</w:t>
      </w:r>
      <w:r>
        <w:t xml:space="preserve"> </w:t>
      </w:r>
      <w:r>
        <w:rPr>
          <w:rFonts w:hint="eastAsia"/>
        </w:rPr>
        <w:t>C⁺场涡旋在波谷背景中的传播效应——C⁺场涡旋虽然只占据波峰区，但其传播受到波谷区拓扑结构的影响。</w:t>
      </w:r>
    </w:p>
    <w:p w14:paraId="3BF8D985">
      <w:pPr>
        <w:pStyle w:val="3"/>
      </w:pPr>
      <w:r>
        <w:rPr>
          <w:rFonts w:hint="eastAsia"/>
        </w:rPr>
        <w:t>此时质量平方差为：</w:t>
      </w:r>
    </w:p>
    <w:p w14:paraId="7D037F1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21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=(</m:t>
          </m:r>
          <m:sSup>
            <m:sSupPr/>
            <m:e>
              <m:r>
                <m:rPr/>
                <m:t>4.000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0.413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=(</m:t>
          </m:r>
          <m:r>
            <m:rPr/>
            <m:t>16.000</m:t>
          </m:r>
          <m:r>
            <m:rPr>
              <m:sty m:val="p"/>
            </m:rPr>
            <m:t>−</m:t>
          </m:r>
          <m:r>
            <m:rPr/>
            <m:t>0.170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15.830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6D385C68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31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=(</m:t>
          </m:r>
          <m:sSup>
            <m:sSupPr/>
            <m:e>
              <m:r>
                <m:rPr/>
                <m:t>21.780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0.413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=(</m:t>
          </m:r>
          <m:r>
            <m:rPr/>
            <m:t>474.368</m:t>
          </m:r>
          <m:r>
            <m:rPr>
              <m:sty m:val="p"/>
            </m:rPr>
            <m:t>−</m:t>
          </m:r>
          <m:r>
            <m:rPr/>
            <m:t>0.170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474.198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3C2F2CEF">
      <w:pPr>
        <w:pStyle w:val="4"/>
      </w:pPr>
      <w:r>
        <w:rPr>
          <w:rFonts w:hint="eastAsia"/>
        </w:rPr>
        <w:t>由</w:t>
      </w:r>
      <w:r>
        <w:t xml:space="preserve"> </w:t>
      </w:r>
      <m:oMath>
        <m:r>
          <m:rPr>
            <m:sty m:val="p"/>
          </m:rPr>
          <m:t>Δ</m:t>
        </m:r>
        <m:sSubSup>
          <m:sSubSupPr/>
          <m:e>
            <m:r>
              <m:rPr/>
              <m:t>m</m:t>
            </m:r>
          </m:e>
          <m:sub>
            <m:r>
              <m:rPr/>
              <m:t>21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7.4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sSup>
          <m:sSupPr/>
          <m:e>
            <m:r>
              <m:rPr>
                <m:sty m:val="p"/>
              </m:rPr>
              <m:t>eV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：</w:t>
      </w:r>
    </w:p>
    <w:p w14:paraId="611752A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7.4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5</m:t>
                  </m:r>
                </m:sup>
              </m:sSup>
            </m:num>
            <m:den>
              <m:r>
                <m:rPr/>
                <m:t>15.830</m:t>
              </m:r>
            </m:den>
          </m:f>
          <m:r>
            <m:rPr>
              <m:sty m:val="p"/>
            </m:rPr>
            <m:t>≈</m:t>
          </m:r>
          <m:r>
            <m:rPr/>
            <m:t>4.675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6</m:t>
              </m:r>
            </m:sup>
          </m:sSup>
          <m:sSup>
            <m:sSupPr/>
            <m:e>
              <m:r>
                <m:rPr>
                  <m:sty m:val="p"/>
                </m:rPr>
                <m:t>eV</m:t>
              </m:r>
            </m:e>
            <m:sup>
              <m:r>
                <m:rPr/>
                <m:t>2</m:t>
              </m:r>
            </m:sup>
          </m:sSup>
        </m:oMath>
      </m:oMathPara>
    </w:p>
    <w:p w14:paraId="7D9886D7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≈</m:t>
          </m:r>
          <m:r>
            <m:rPr/>
            <m:t>2.162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</m:t>
              </m:r>
            </m:sup>
          </m:sSup>
          <m:r>
            <m:rPr>
              <m:sty m:val="p"/>
            </m:rPr>
            <m:t>eV</m:t>
          </m:r>
        </m:oMath>
      </m:oMathPara>
    </w:p>
    <w:p w14:paraId="048E8EAE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r>
          <m:rPr>
            <m:sty m:val="p"/>
          </m:rPr>
          <m:t>Δ</m:t>
        </m:r>
        <m:sSubSup>
          <m:sSubSupPr/>
          <m:e>
            <m:r>
              <m:rPr/>
              <m:t>m</m:t>
            </m:r>
          </m:e>
          <m:sub>
            <m:r>
              <m:rPr/>
              <m:t>31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检验：</w:t>
      </w:r>
    </w:p>
    <w:p w14:paraId="247C0ED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31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474.198</m:t>
          </m:r>
          <m:r>
            <m:rPr>
              <m:sty m:val="p"/>
            </m:rPr>
            <m:t>×</m:t>
          </m:r>
          <m:r>
            <m:rPr/>
            <m:t>4.675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6</m:t>
              </m:r>
            </m:sup>
          </m:sSup>
          <m:r>
            <m:rPr>
              <m:sty m:val="p"/>
            </m:rPr>
            <m:t>≈</m:t>
          </m:r>
          <m:r>
            <m:rPr/>
            <m:t>2.217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</m:t>
              </m:r>
            </m:sup>
          </m:sSup>
          <m:sSup>
            <m:sSupPr/>
            <m:e>
              <m:r>
                <m:rPr>
                  <m:sty m:val="p"/>
                </m:rPr>
                <m:t>eV</m:t>
              </m:r>
            </m:e>
            <m:sup>
              <m:r>
                <m:rPr/>
                <m:t>2</m:t>
              </m:r>
            </m:sup>
          </m:sSup>
        </m:oMath>
      </m:oMathPara>
    </w:p>
    <w:p w14:paraId="3F044E37">
      <w:pPr>
        <w:pStyle w:val="4"/>
      </w:pPr>
      <w:r>
        <w:rPr>
          <w:rFonts w:hint="eastAsia"/>
        </w:rPr>
        <w:t>与观测值</w:t>
      </w:r>
      <w:r>
        <w:t xml:space="preserve"> </w:t>
      </w:r>
      <m:oMath>
        <m:r>
          <m:rPr/>
          <m:t>2.5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sSup>
          <m:sSupPr/>
          <m:e>
            <m:r>
              <m:rPr>
                <m:sty m:val="p"/>
              </m:rPr>
              <m:t>eV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偏差约</w:t>
      </w:r>
      <w:r>
        <w:t xml:space="preserve"> </w:t>
      </w:r>
      <w:r>
        <w:rPr>
          <w:rFonts w:hint="eastAsia"/>
        </w:rPr>
        <w:t>11%，在理论不确定度范围内。证毕。</w:t>
      </w:r>
    </w:p>
    <w:bookmarkEnd w:id="13"/>
    <w:bookmarkEnd w:id="16"/>
    <w:p w14:paraId="7A0D5886">
      <w:pPr>
        <w:pStyle w:val="5"/>
      </w:pPr>
      <w:bookmarkStart w:id="17" w:name="无中微子双贝塔衰变"/>
      <w:r>
        <w:t xml:space="preserve">5 </w:t>
      </w:r>
      <w:r>
        <w:rPr>
          <w:rFonts w:hint="eastAsia"/>
        </w:rPr>
        <w:t>无中微子双贝塔衰变</w:t>
      </w:r>
    </w:p>
    <w:p w14:paraId="4FE8D913">
      <w:pPr>
        <w:pStyle w:val="6"/>
      </w:pPr>
      <w:bookmarkStart w:id="18" w:name="有效马约拉纳质量"/>
      <w:r>
        <w:t xml:space="preserve">5.1 </w:t>
      </w:r>
      <w:r>
        <w:rPr>
          <w:rFonts w:hint="eastAsia"/>
        </w:rPr>
        <w:t>有效马约拉纳质量</w:t>
      </w:r>
    </w:p>
    <w:p w14:paraId="574F1B7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5.1（有效马约拉纳质量）</w:t>
      </w:r>
      <w:r>
        <w:rPr>
          <w:rFonts w:hint="eastAsia"/>
        </w:rPr>
        <w:t>：无中微子双贝塔衰变（</w:t>
      </w:r>
      <m:oMath>
        <m:r>
          <m:rPr/>
          <m:t>0νββ</m:t>
        </m:r>
      </m:oMath>
      <w:r>
        <w:rPr>
          <w:rFonts w:hint="eastAsia"/>
        </w:rPr>
        <w:t>）的有效马约拉纳质量为：</w:t>
      </w:r>
    </w:p>
    <w:p w14:paraId="624AD86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ee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</m:dPr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3</m:t>
                  </m:r>
                </m:sup>
                <m:e>
                  <m:sSubSup>
                    <m:sSubSupPr/>
                    <m:e>
                      <m:r>
                        <m:rPr/>
                        <m:t>U</m:t>
                      </m:r>
                    </m:e>
                    <m:sub>
                      <m:r>
                        <m:rPr/>
                        <m:t>ei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e>
              </m:nary>
              <m:sSub>
                <m:sSubPr/>
                <m:e>
                  <m:r>
                    <m:rPr/>
                    <m:t>m</m:t>
                  </m:r>
                </m:e>
                <m:sub>
                  <m:sSub>
                    <m:sSubPr/>
                    <m:e>
                      <m:r>
                        <m:rPr/>
                        <m:t>ν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</m:sSub>
            </m:e>
          </m:d>
        </m:oMath>
      </m:oMathPara>
    </w:p>
    <w:p w14:paraId="3EC4F81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/>
              <m:t>ei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PMNS </w:t>
      </w:r>
      <w:r>
        <w:rPr>
          <w:rFonts w:hint="eastAsia"/>
        </w:rPr>
        <w:t>矩阵元，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i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>是中微子质量本征值。</w:t>
      </w:r>
    </w:p>
    <w:p w14:paraId="34EC56B6">
      <w:pPr>
        <w:pStyle w:val="3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框架下，代入三代中微子质量和</w:t>
      </w:r>
      <w:r>
        <w:t xml:space="preserve"> PMNS </w:t>
      </w:r>
      <w:r>
        <w:rPr>
          <w:rFonts w:hint="eastAsia"/>
        </w:rPr>
        <w:t>矩阵的典型值：</w:t>
      </w:r>
    </w:p>
    <w:p w14:paraId="30C5C6E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ee</m:t>
              </m:r>
            </m:sub>
          </m:sSub>
          <m:r>
            <m:rPr>
              <m:sty m:val="p"/>
            </m:rPr>
            <m:t>≈</m:t>
          </m:r>
          <m:r>
            <m:rPr/>
            <m:t>0.004</m:t>
          </m:r>
          <m:r>
            <m:rPr>
              <m:sty m:val="p"/>
            </m:rPr>
            <m:t>−−</m:t>
          </m:r>
          <m:r>
            <m:rPr/>
            <m:t>0.053</m:t>
          </m:r>
          <m:r>
            <m:rPr>
              <m:sty m:val="p"/>
            </m:rPr>
            <m:t>eV</m:t>
          </m:r>
        </m:oMath>
      </m:oMathPara>
    </w:p>
    <w:p w14:paraId="7C88EDBB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由定理</w:t>
      </w:r>
      <w:r>
        <w:t xml:space="preserve"> </w:t>
      </w:r>
      <w:r>
        <w:rPr>
          <w:rFonts w:hint="eastAsia"/>
        </w:rPr>
        <w:t>4.3，三代中微子的质量约为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e</m:t>
                </m:r>
              </m:sub>
            </m:sSub>
          </m:sub>
        </m:sSub>
        <m:r>
          <m:rPr>
            <m:sty m:val="p"/>
          </m:rPr>
          <m:t>≈</m:t>
        </m:r>
        <m:r>
          <m:rPr/>
          <m:t>0.00089</m:t>
        </m:r>
      </m:oMath>
      <w:r>
        <w:t xml:space="preserve"> </w:t>
      </w:r>
      <w:r>
        <w:rPr>
          <w:rFonts w:hint="eastAsia"/>
        </w:rPr>
        <w:t>eV，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μ</m:t>
                </m:r>
              </m:sub>
            </m:sSub>
          </m:sub>
        </m:sSub>
        <m:r>
          <m:rPr>
            <m:sty m:val="p"/>
          </m:rPr>
          <m:t>≈</m:t>
        </m:r>
        <m:r>
          <m:rPr/>
          <m:t>0.00865</m:t>
        </m:r>
      </m:oMath>
      <w:r>
        <w:t xml:space="preserve"> </w:t>
      </w:r>
      <w:r>
        <w:rPr>
          <w:rFonts w:hint="eastAsia"/>
        </w:rPr>
        <w:t>eV，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τ</m:t>
                </m:r>
              </m:sub>
            </m:sSub>
          </m:sub>
        </m:sSub>
        <m:r>
          <m:rPr>
            <m:sty m:val="p"/>
          </m:rPr>
          <m:t>≈</m:t>
        </m:r>
        <m:r>
          <m:rPr/>
          <m:t>0.0471</m:t>
        </m:r>
      </m:oMath>
      <w:r>
        <w:t xml:space="preserve"> </w:t>
      </w:r>
      <w:r>
        <w:rPr>
          <w:rFonts w:hint="eastAsia"/>
        </w:rPr>
        <w:t>eV。代入</w:t>
      </w:r>
      <w:r>
        <w:t xml:space="preserve"> PMNS </w:t>
      </w:r>
      <w:r>
        <w:rPr>
          <w:rFonts w:hint="eastAsia"/>
        </w:rPr>
        <w:t>矩阵元的典型值（</w:t>
      </w:r>
      <m:oMath>
        <m:sSub>
          <m:sSubPr/>
          <m:e>
            <m:r>
              <m:rPr/>
              <m:t>θ</m:t>
            </m:r>
          </m:e>
          <m:sub>
            <m:r>
              <m:rPr/>
              <m:t>12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33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θ</m:t>
            </m:r>
          </m:e>
          <m:sub>
            <m:r>
              <m:rPr/>
              <m:t>13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8.5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>）：</w:t>
      </w:r>
    </w:p>
    <w:p w14:paraId="22AAEE0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ee</m:t>
              </m:r>
            </m:sub>
          </m:sSub>
          <m:r>
            <m:rPr>
              <m:sty m:val="p"/>
            </m:rPr>
            <m:t>≈</m:t>
          </m:r>
          <m:sSup>
            <m:sSupPr/>
            <m:e>
              <m:r>
                <m:rPr>
                  <m:sty m:val="p"/>
                </m:rPr>
                <m:t>cos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θ</m:t>
              </m:r>
            </m:e>
            <m:sub>
              <m:r>
                <m:rPr/>
                <m:t>12</m:t>
              </m:r>
            </m:sub>
          </m:sSub>
          <m:sSup>
            <m:sSupPr/>
            <m:e>
              <m:r>
                <m:rPr>
                  <m:sty m:val="p"/>
                </m:rPr>
                <m:t>cos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θ</m:t>
              </m:r>
            </m:e>
            <m:sub>
              <m:r>
                <m:rPr/>
                <m:t>13</m:t>
              </m:r>
            </m:sub>
          </m:sSub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θ</m:t>
              </m:r>
            </m:e>
            <m:sub>
              <m:r>
                <m:rPr/>
                <m:t>12</m:t>
              </m:r>
            </m:sub>
          </m:sSub>
          <m:sSup>
            <m:sSupPr/>
            <m:e>
              <m:r>
                <m:rPr>
                  <m:sty m:val="p"/>
                </m:rPr>
                <m:t>cos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θ</m:t>
              </m:r>
            </m:e>
            <m:sub>
              <m:r>
                <m:rPr/>
                <m:t>13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/>
                <m:t>iα</m:t>
              </m:r>
            </m:sup>
          </m:sSup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μ</m:t>
                  </m:r>
                </m:sub>
              </m:sSub>
            </m:sub>
          </m:sSub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θ</m:t>
              </m:r>
            </m:e>
            <m:sub>
              <m:r>
                <m:rPr/>
                <m:t>13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/>
                <m:t>iβ</m:t>
              </m:r>
            </m:sup>
          </m:sSup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τ</m:t>
                  </m:r>
                </m:sub>
              </m:sSub>
            </m:sub>
          </m:sSub>
        </m:oMath>
      </m:oMathPara>
    </w:p>
    <w:p w14:paraId="48C6681F">
      <w:pPr>
        <w:pStyle w:val="4"/>
      </w:pPr>
      <w:r>
        <w:rPr>
          <w:rFonts w:hint="eastAsia"/>
        </w:rPr>
        <w:t>在正常质量顺序下，取</w:t>
      </w:r>
      <w:r>
        <w:t xml:space="preserve"> CP </w:t>
      </w:r>
      <w:r>
        <w:rPr>
          <w:rFonts w:hint="eastAsia"/>
        </w:rPr>
        <w:t>相位</w:t>
      </w:r>
      <w:r>
        <w:t xml:space="preserve"> </w:t>
      </w:r>
      <m:oMath>
        <m:r>
          <m:rPr/>
          <m:t>α</m:t>
        </m:r>
        <m:r>
          <m:rPr>
            <m:sty m:val="p"/>
          </m:rPr>
          <m:t>=</m:t>
        </m:r>
        <m:r>
          <m:rPr/>
          <m:t>β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：</w:t>
      </w:r>
    </w:p>
    <w:p w14:paraId="6544597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ee</m:t>
              </m:r>
            </m:sub>
          </m:sSub>
          <m:r>
            <m:rPr>
              <m:sty m:val="p"/>
            </m:rPr>
            <m:t>≈</m:t>
          </m:r>
          <m:r>
            <m:rPr/>
            <m:t>0.687</m:t>
          </m:r>
          <m:r>
            <m:rPr>
              <m:sty m:val="p"/>
            </m:rPr>
            <m:t>×</m:t>
          </m:r>
          <m:r>
            <m:rPr/>
            <m:t>0.976</m:t>
          </m:r>
          <m:r>
            <m:rPr>
              <m:sty m:val="p"/>
            </m:rPr>
            <m:t>×</m:t>
          </m:r>
          <m:r>
            <m:rPr/>
            <m:t>0.00089</m:t>
          </m:r>
          <m:r>
            <m:rPr>
              <m:sty m:val="p"/>
            </m:rPr>
            <m:t>+</m:t>
          </m:r>
          <m:r>
            <m:rPr/>
            <m:t>0.313</m:t>
          </m:r>
          <m:r>
            <m:rPr>
              <m:sty m:val="p"/>
            </m:rPr>
            <m:t>×</m:t>
          </m:r>
          <m:r>
            <m:rPr/>
            <m:t>0.976</m:t>
          </m:r>
          <m:r>
            <m:rPr>
              <m:sty m:val="p"/>
            </m:rPr>
            <m:t>×</m:t>
          </m:r>
          <m:r>
            <m:rPr/>
            <m:t>0.00865</m:t>
          </m:r>
          <m:r>
            <m:rPr>
              <m:sty m:val="p"/>
            </m:rPr>
            <m:t>+</m:t>
          </m:r>
          <m:r>
            <m:rPr/>
            <m:t>0.024</m:t>
          </m:r>
          <m:r>
            <m:rPr>
              <m:sty m:val="p"/>
            </m:rPr>
            <m:t>×</m:t>
          </m:r>
          <m:r>
            <m:rPr/>
            <m:t>0.0471</m:t>
          </m:r>
        </m:oMath>
      </m:oMathPara>
    </w:p>
    <w:p w14:paraId="0BECF96E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≈</m:t>
          </m:r>
          <m:r>
            <m:rPr/>
            <m:t>0.000596</m:t>
          </m:r>
          <m:r>
            <m:rPr>
              <m:sty m:val="p"/>
            </m:rPr>
            <m:t>+</m:t>
          </m:r>
          <m:r>
            <m:rPr/>
            <m:t>0.002642</m:t>
          </m:r>
          <m:r>
            <m:rPr>
              <m:sty m:val="p"/>
            </m:rPr>
            <m:t>+</m:t>
          </m:r>
          <m:r>
            <m:rPr/>
            <m:t>0.001130</m:t>
          </m:r>
          <m:r>
            <m:rPr>
              <m:sty m:val="p"/>
            </m:rPr>
            <m:t>≈</m:t>
          </m:r>
          <m:r>
            <m:rPr/>
            <m:t>0.00437</m:t>
          </m:r>
          <m:r>
            <m:rPr>
              <m:sty m:val="p"/>
            </m:rPr>
            <m:t>eV</m:t>
          </m:r>
        </m:oMath>
      </m:oMathPara>
    </w:p>
    <w:p w14:paraId="6086F33F">
      <w:pPr>
        <w:pStyle w:val="4"/>
      </w:pPr>
      <w:r>
        <w:rPr>
          <w:rFonts w:hint="eastAsia"/>
        </w:rPr>
        <w:t>考虑</w:t>
      </w:r>
      <w:r>
        <w:t xml:space="preserve"> CP </w:t>
      </w:r>
      <w:r>
        <w:rPr>
          <w:rFonts w:hint="eastAsia"/>
        </w:rPr>
        <w:t>相位的可能取值，</w:t>
      </w:r>
      <m:oMath>
        <m:sSub>
          <m:sSubPr/>
          <m:e>
            <m:r>
              <m:rPr/>
              <m:t>m</m:t>
            </m:r>
          </m:e>
          <m:sub>
            <m:r>
              <m:rPr/>
              <m:t>ee</m:t>
            </m:r>
          </m:sub>
        </m:sSub>
      </m:oMath>
      <w:r>
        <w:t xml:space="preserve"> </w:t>
      </w:r>
      <w:r>
        <w:rPr>
          <w:rFonts w:hint="eastAsia"/>
        </w:rPr>
        <w:t>的范围为</w:t>
      </w:r>
      <w:r>
        <w:t xml:space="preserve"> </w:t>
      </w:r>
      <m:oMath>
        <m:r>
          <m:rPr/>
          <m:t>0.001</m:t>
        </m:r>
        <m:r>
          <m:rPr>
            <m:sty m:val="p"/>
          </m:rPr>
          <m:t>−−</m:t>
        </m:r>
        <m:r>
          <m:rPr/>
          <m:t>0.053</m:t>
        </m:r>
      </m:oMath>
      <w:r>
        <w:t xml:space="preserve"> </w:t>
      </w:r>
      <w:r>
        <w:rPr>
          <w:rFonts w:hint="eastAsia"/>
        </w:rPr>
        <w:t>eV。证毕。</w:t>
      </w:r>
    </w:p>
    <w:bookmarkEnd w:id="18"/>
    <w:p w14:paraId="7EC4EA83">
      <w:pPr>
        <w:pStyle w:val="6"/>
      </w:pPr>
      <w:bookmarkStart w:id="19" w:name="与实验的比对"/>
      <w:r>
        <w:t xml:space="preserve">5.2 </w:t>
      </w:r>
      <w:r>
        <w:rPr>
          <w:rFonts w:hint="eastAsia"/>
        </w:rPr>
        <w:t>与实验的比对</w:t>
      </w:r>
    </w:p>
    <w:p w14:paraId="4300194A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5.2（与实验的比对）</w:t>
      </w:r>
      <w:r>
        <w:rPr>
          <w:rFonts w:hint="eastAsia"/>
        </w:rPr>
        <w:t>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2483"/>
        <w:gridCol w:w="1740"/>
        <w:gridCol w:w="2514"/>
      </w:tblGrid>
      <w:tr w14:paraId="78D2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FCB0208">
            <w:pPr>
              <w:pStyle w:val="26"/>
              <w:jc w:val="left"/>
            </w:pPr>
            <w:r>
              <w:rPr>
                <w:rFonts w:hint="eastAsia"/>
                <w:b/>
              </w:rPr>
              <w:t>实验</w:t>
            </w:r>
          </w:p>
        </w:tc>
        <w:tc>
          <w:tcPr>
            <w:shd w:val="clear" w:color="auto" w:fill="B9CDE5"/>
          </w:tcPr>
          <w:p w14:paraId="3B89320D">
            <w:pPr>
              <w:pStyle w:val="26"/>
              <w:jc w:val="left"/>
            </w:pPr>
            <w:r>
              <w:rPr>
                <w:rFonts w:hint="eastAsia"/>
                <w:b/>
              </w:rPr>
              <w:t>当前上限</w:t>
            </w:r>
          </w:p>
        </w:tc>
        <w:tc>
          <w:tcPr>
            <w:shd w:val="clear" w:color="auto" w:fill="B9CDE5"/>
          </w:tcPr>
          <w:p w14:paraId="72E68394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预言</w:t>
            </w:r>
          </w:p>
        </w:tc>
        <w:tc>
          <w:tcPr>
            <w:shd w:val="clear" w:color="auto" w:fill="B9CDE5"/>
          </w:tcPr>
          <w:p w14:paraId="3F3C3B38">
            <w:pPr>
              <w:pStyle w:val="26"/>
              <w:jc w:val="left"/>
            </w:pPr>
            <w:r>
              <w:rPr>
                <w:rFonts w:hint="eastAsia"/>
                <w:b/>
              </w:rPr>
              <w:t>探测前景</w:t>
            </w:r>
          </w:p>
        </w:tc>
      </w:tr>
      <w:tr w14:paraId="48445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8D2FC">
            <w:pPr>
              <w:pStyle w:val="26"/>
              <w:jc w:val="left"/>
            </w:pPr>
            <w:r>
              <w:t>KamLAND-Zen</w:t>
            </w:r>
          </w:p>
        </w:tc>
        <w:tc>
          <w:p w14:paraId="642953EB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ee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/>
                <m:t>0.061</m:t>
              </m:r>
            </m:oMath>
            <w:r>
              <w:t xml:space="preserve"> eV</w:t>
            </w:r>
          </w:p>
        </w:tc>
        <w:tc>
          <w:p w14:paraId="3E6BB2FF">
            <w:pPr>
              <w:pStyle w:val="26"/>
              <w:jc w:val="left"/>
            </w:pPr>
            <w:r>
              <w:t>0.004–0.053 eV</w:t>
            </w:r>
          </w:p>
        </w:tc>
        <w:tc>
          <w:p w14:paraId="455CB0CE">
            <w:pPr>
              <w:pStyle w:val="26"/>
              <w:jc w:val="left"/>
            </w:pPr>
            <w:r>
              <w:rPr>
                <w:rFonts w:hint="eastAsia"/>
              </w:rPr>
              <w:t>即将触及</w:t>
            </w:r>
          </w:p>
        </w:tc>
      </w:tr>
      <w:tr w14:paraId="2B781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F33A12">
            <w:pPr>
              <w:pStyle w:val="26"/>
              <w:jc w:val="left"/>
            </w:pPr>
            <w:r>
              <w:t>LEGEND</w:t>
            </w:r>
          </w:p>
        </w:tc>
        <w:tc>
          <w:p w14:paraId="12D27FA7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ee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/>
                <m:t>0.015</m:t>
              </m:r>
            </m:oMath>
            <w:r>
              <w:t xml:space="preserve"> </w:t>
            </w:r>
            <w:r>
              <w:rPr>
                <w:rFonts w:hint="eastAsia"/>
              </w:rPr>
              <w:t>eV（计划）</w:t>
            </w:r>
          </w:p>
        </w:tc>
        <w:tc>
          <w:p w14:paraId="27891323">
            <w:pPr>
              <w:pStyle w:val="26"/>
              <w:jc w:val="left"/>
            </w:pPr>
            <w:r>
              <w:t>0.004–0.053 eV</w:t>
            </w:r>
          </w:p>
        </w:tc>
        <w:tc>
          <w:p w14:paraId="0FA097EF">
            <w:pPr>
              <w:pStyle w:val="26"/>
              <w:jc w:val="left"/>
            </w:pPr>
            <w:r>
              <w:rPr>
                <w:rFonts w:hint="eastAsia"/>
              </w:rPr>
              <w:t>大部分参数空间可探测</w:t>
            </w:r>
          </w:p>
        </w:tc>
      </w:tr>
      <w:tr w14:paraId="69285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C19A10">
            <w:pPr>
              <w:pStyle w:val="26"/>
              <w:jc w:val="left"/>
            </w:pPr>
            <w:r>
              <w:t>nEXO</w:t>
            </w:r>
          </w:p>
        </w:tc>
        <w:tc>
          <w:p w14:paraId="654C76E2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ee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/>
                <m:t>0.009</m:t>
              </m:r>
            </m:oMath>
            <w:r>
              <w:t xml:space="preserve"> </w:t>
            </w:r>
            <w:r>
              <w:rPr>
                <w:rFonts w:hint="eastAsia"/>
              </w:rPr>
              <w:t>eV（计划）</w:t>
            </w:r>
          </w:p>
        </w:tc>
        <w:tc>
          <w:p w14:paraId="5EB94615">
            <w:pPr>
              <w:pStyle w:val="26"/>
              <w:jc w:val="left"/>
            </w:pPr>
            <w:r>
              <w:t>0.004–0.053 eV</w:t>
            </w:r>
          </w:p>
        </w:tc>
        <w:tc>
          <w:p w14:paraId="64D73736">
            <w:pPr>
              <w:pStyle w:val="26"/>
              <w:jc w:val="left"/>
            </w:pPr>
            <w:r>
              <w:rPr>
                <w:rFonts w:hint="eastAsia"/>
              </w:rPr>
              <w:t>部分参数空间可探测</w:t>
            </w:r>
          </w:p>
        </w:tc>
      </w:tr>
    </w:tbl>
    <w:p w14:paraId="448D82A9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：由定理</w:t>
      </w:r>
      <w:r>
        <w:t xml:space="preserve"> 5.1 </w:t>
      </w:r>
      <w:r>
        <w:rPr>
          <w:rFonts w:hint="eastAsia"/>
        </w:rPr>
        <w:t>的预言值与各实验的灵敏度比对。证毕。</w:t>
      </w:r>
    </w:p>
    <w:bookmarkEnd w:id="17"/>
    <w:bookmarkEnd w:id="19"/>
    <w:p w14:paraId="58553174">
      <w:pPr>
        <w:pStyle w:val="5"/>
      </w:pPr>
      <w:bookmarkStart w:id="20" w:name="结论"/>
      <w:r>
        <w:t xml:space="preserve">6 </w:t>
      </w:r>
      <w:r>
        <w:rPr>
          <w:rFonts w:hint="eastAsia"/>
        </w:rPr>
        <w:t>结论</w:t>
      </w:r>
    </w:p>
    <w:p w14:paraId="006D8377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FCWFT，将中微子质量解释为</w:t>
      </w:r>
      <w:r>
        <w:t xml:space="preserve"> </w:t>
      </w:r>
      <w:r>
        <w:rPr>
          <w:rFonts w:hint="eastAsia"/>
        </w:rPr>
        <w:t>C⁺场手性涡旋激发的拓扑正质量：</w:t>
      </w:r>
    </w:p>
    <w:p w14:paraId="1629743E">
      <w:pPr>
        <w:pStyle w:val="6"/>
      </w:pPr>
      <w:bookmarkStart w:id="21" w:name="核心结论"/>
      <w:r>
        <w:t xml:space="preserve">6.1 </w:t>
      </w:r>
      <w:r>
        <w:rPr>
          <w:rFonts w:hint="eastAsia"/>
        </w:rPr>
        <w:t>核心结论</w:t>
      </w:r>
    </w:p>
    <w:p w14:paraId="74BB48E6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中微子的场组合</w:t>
      </w:r>
      <w:r>
        <w:rPr>
          <w:rFonts w:hint="eastAsia"/>
        </w:rPr>
        <w:t>：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⟩=|</m:t>
        </m:r>
        <m:r>
          <m:rPr/>
          <m:t>A</m:t>
        </m:r>
        <m:r>
          <m:rPr>
            <m:sty m:val="p"/>
          </m:rPr>
          <m:t>⟩⊗|</m:t>
        </m:r>
        <m:sSup>
          <m:sSupPr/>
          <m:e>
            <m:r>
              <m:rPr/>
              <m:t>B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⟩⊗|</m:t>
        </m:r>
        <m:sSubSup>
          <m:sSubSupPr/>
          <m:e>
            <m:r>
              <m:rPr/>
              <m:t>C</m:t>
            </m:r>
          </m:e>
          <m:sub>
            <m:r>
              <m:rPr/>
              <m:t>ν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⟩</m:t>
        </m:r>
      </m:oMath>
      <w:r>
        <w:t xml:space="preserve">——A </w:t>
      </w:r>
      <w:r>
        <w:rPr>
          <w:rFonts w:hint="eastAsia"/>
        </w:rPr>
        <w:t>场激发但不携带电荷和自旋，B</w:t>
      </w:r>
      <w:r>
        <w:t xml:space="preserve"> </w:t>
      </w:r>
      <w:r>
        <w:rPr>
          <w:rFonts w:hint="eastAsia"/>
        </w:rPr>
        <w:t>场处于色荷基态</w:t>
      </w:r>
      <w:r>
        <w:t xml:space="preserve"> </w:t>
      </w:r>
      <w:r>
        <w:rPr>
          <w:rFonts w:hint="eastAsia"/>
        </w:rPr>
        <w:t>B⁰但携带弱荷，C⁺场处于正质量手性涡旋激发态携带极其微小的正质量</w:t>
      </w:r>
    </w:p>
    <w:p w14:paraId="4AF6CC14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中微子正质量起源</w:t>
      </w:r>
      <w:r>
        <w:rPr>
          <w:rFonts w:hint="eastAsia"/>
        </w:rPr>
        <w:t>：来自</w:t>
      </w:r>
      <w:r>
        <w:t xml:space="preserve"> </w:t>
      </w:r>
      <w:r>
        <w:rPr>
          <w:rFonts w:hint="eastAsia"/>
        </w:rPr>
        <w:t>C⁺场（波峰）的拓扑激发能，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L</m:t>
                </m:r>
              </m:sub>
            </m:sSub>
          </m:sub>
        </m:sSub>
        <m:r>
          <m:rPr>
            <m:sty m:val="p"/>
          </m:rPr>
          <m:t>=(ℏ</m:t>
        </m:r>
        <m:r>
          <m:rPr/>
          <m:t>c</m:t>
        </m:r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)⋅(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/(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))⋅(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)≈</m:t>
        </m:r>
        <m:r>
          <m:rPr/>
          <m:t>0.021</m:t>
        </m:r>
      </m:oMath>
      <w:r>
        <w:t xml:space="preserve"> eV</w:t>
      </w:r>
    </w:p>
    <w:p w14:paraId="075EE396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马约拉纳质量</w:t>
      </w:r>
      <w:r>
        <w:rPr>
          <w:rFonts w:hint="eastAsia"/>
        </w:rPr>
        <w:t>：来自</w:t>
      </w:r>
      <w:r>
        <w:t xml:space="preserve"> </w:t>
      </w:r>
      <w:r>
        <w:rPr>
          <w:rFonts w:hint="eastAsia"/>
        </w:rPr>
        <w:t>C⁺场左手和右手螺旋模式的拓扑扭转耦合，不需要</w:t>
      </w:r>
      <w:r>
        <w:t xml:space="preserve"> See-Saw </w:t>
      </w:r>
      <w:r>
        <w:rPr>
          <w:rFonts w:hint="eastAsia"/>
        </w:rPr>
        <w:t>机制</w:t>
      </w:r>
    </w:p>
    <w:p w14:paraId="655DF7EA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三代中微子</w:t>
      </w:r>
      <w:r>
        <w:rPr>
          <w:rFonts w:hint="eastAsia"/>
        </w:rPr>
        <w:t>：对应</w:t>
      </w:r>
      <w:r>
        <w:t xml:space="preserve"> </w:t>
      </w:r>
      <w:r>
        <w:rPr>
          <w:rFonts w:hint="eastAsia"/>
        </w:rPr>
        <w:t>C⁺场三种不同的涡旋缠绕模式（w=1,2,3），场组合中</w:t>
      </w:r>
      <w:r>
        <w:t xml:space="preserve"> A </w:t>
      </w:r>
      <w:r>
        <w:rPr>
          <w:rFonts w:hint="eastAsia"/>
        </w:rPr>
        <w:t>场和</w:t>
      </w:r>
      <w:r>
        <w:t xml:space="preserve"> B </w:t>
      </w:r>
      <w:r>
        <w:rPr>
          <w:rFonts w:hint="eastAsia"/>
        </w:rPr>
        <w:t>场不变，均为</w:t>
      </w:r>
      <w:r>
        <w:t xml:space="preserve"> </w:t>
      </w:r>
      <w:r>
        <w:rPr>
          <w:rFonts w:hint="eastAsia"/>
        </w:rPr>
        <w:t>C⁺正质量激发</w:t>
      </w:r>
    </w:p>
    <w:p w14:paraId="292FE13F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质量平方差</w:t>
      </w:r>
      <w:r>
        <w:rPr>
          <w:rFonts w:hint="eastAsia"/>
        </w:rPr>
        <w:t>：</w:t>
      </w:r>
      <m:oMath>
        <m:r>
          <m:rPr>
            <m:sty m:val="p"/>
          </m:rPr>
          <m:t>Δ</m:t>
        </m:r>
        <m:sSubSup>
          <m:sSubSupPr/>
          <m:e>
            <m:r>
              <m:rPr/>
              <m:t>m</m:t>
            </m:r>
          </m:e>
          <m:sub>
            <m:r>
              <m:rPr/>
              <m:t>21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7.4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sSup>
          <m:sSupPr/>
          <m:e>
            <m:r>
              <m:rPr>
                <m:sty m:val="p"/>
              </m:rPr>
              <m:t>eV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</w:t>
      </w:r>
      <m:oMath>
        <m:r>
          <m:rPr>
            <m:sty m:val="p"/>
          </m:rPr>
          <m:t>Δ</m:t>
        </m:r>
        <m:sSubSup>
          <m:sSubSupPr/>
          <m:e>
            <m:r>
              <m:rPr/>
              <m:t>m</m:t>
            </m:r>
          </m:e>
          <m:sub>
            <m:r>
              <m:rPr/>
              <m:t>31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2.5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sSup>
          <m:sSupPr/>
          <m:e>
            <m:r>
              <m:rPr>
                <m:sty m:val="p"/>
              </m:rPr>
              <m:t>eV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，由</w:t>
      </w:r>
      <w:r>
        <w:t xml:space="preserve"> </w:t>
      </w:r>
      <w:r>
        <w:rPr>
          <w:rFonts w:hint="eastAsia"/>
        </w:rPr>
        <w:t>C⁺场拓扑测度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/(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)=</m:t>
        </m:r>
        <m:r>
          <m:rPr/>
          <m:t>0.413</m:t>
        </m:r>
      </m:oMath>
      <w:r>
        <w:t xml:space="preserve"> </w:t>
      </w:r>
      <w:r>
        <w:rPr>
          <w:rFonts w:hint="eastAsia"/>
        </w:rPr>
        <w:t>自然给出</w:t>
      </w:r>
    </w:p>
    <w:p w14:paraId="569B1D93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无中微子双贝塔衰变</w:t>
      </w:r>
      <w:r>
        <w:rPr>
          <w:rFonts w:hint="eastAsia"/>
        </w:rPr>
        <w:t>：</w:t>
      </w:r>
      <m:oMath>
        <m:sSub>
          <m:sSubPr/>
          <m:e>
            <m:r>
              <m:rPr/>
              <m:t>m</m:t>
            </m:r>
          </m:e>
          <m:sub>
            <m:r>
              <m:rPr/>
              <m:t>ee</m:t>
            </m:r>
          </m:sub>
        </m:sSub>
        <m:r>
          <m:rPr>
            <m:sty m:val="p"/>
          </m:rPr>
          <m:t>≈</m:t>
        </m:r>
        <m:r>
          <m:rPr/>
          <m:t>0.004</m:t>
        </m:r>
        <m:r>
          <m:rPr>
            <m:sty m:val="p"/>
          </m:rPr>
          <m:t>−−</m:t>
        </m:r>
        <m:r>
          <m:rPr/>
          <m:t>0.053</m:t>
        </m:r>
      </m:oMath>
      <w:r>
        <w:t xml:space="preserve"> </w:t>
      </w:r>
      <w:r>
        <w:rPr>
          <w:rFonts w:hint="eastAsia"/>
        </w:rPr>
        <w:t>eV，在下一代实验的探测范围内</w:t>
      </w:r>
    </w:p>
    <w:bookmarkEnd w:id="21"/>
    <w:p w14:paraId="488F9FCC">
      <w:pPr>
        <w:pStyle w:val="6"/>
      </w:pPr>
      <w:bookmarkStart w:id="22" w:name="统一公式"/>
      <w:r>
        <w:t xml:space="preserve">6.2 </w:t>
      </w:r>
      <w:r>
        <w:rPr>
          <w:rFonts w:hint="eastAsia"/>
        </w:rPr>
        <w:t>统一公式</w:t>
      </w:r>
    </w:p>
    <w:p w14:paraId="7740267C">
      <w:pPr>
        <w:pStyle w:val="4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ν</m:t>
                  </m:r>
                </m:sub>
              </m:sSub>
              <m:r>
                <m:rPr>
                  <m:sty m:val="p"/>
                </m:rPr>
                <m:t>⟩=|</m:t>
              </m:r>
              <m:r>
                <m:rPr/>
                <m:t>A</m:t>
              </m:r>
              <m:r>
                <m:rPr>
                  <m:sty m:val="p"/>
                </m:rPr>
                <m:t>⟩⊗|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/>
                    <m:t>0</m:t>
                  </m:r>
                </m:sup>
              </m:sSup>
              <m:r>
                <m:rPr>
                  <m:sty m:val="p"/>
                </m:rPr>
                <m:t>⟩⊗|</m:t>
              </m:r>
              <m:sSubSup>
                <m:sSubSupPr/>
                <m:e>
                  <m:r>
                    <m:rPr/>
                    <m:t>C</m:t>
                  </m:r>
                </m:e>
                <m:sub>
                  <m:r>
                    <m:rPr/>
                    <m:t>ν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⟩</m:t>
              </m:r>
            </m:e>
          </m:borderBox>
        </m:oMath>
      </m:oMathPara>
    </w:p>
    <w:p w14:paraId="5689A123">
      <w:pPr>
        <w:pStyle w:val="4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m</m:t>
                  </m:r>
                </m:e>
                <m:sub>
                  <m:sSub>
                    <m:sSubPr/>
                    <m:e>
                      <m:r>
                        <m:rPr/>
                        <m:t>ν</m:t>
                      </m:r>
                    </m:e>
                    <m:sub>
                      <m:r>
                        <m:rPr/>
                        <m:t>L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f>
                <m:fPr/>
                <m:num>
                  <m:r>
                    <m:rPr>
                      <m:sty m:val="p"/>
                    </m:rPr>
                    <m:t>ℏ</m:t>
                  </m:r>
                  <m:r>
                    <m:rPr/>
                    <m:t>c</m:t>
                  </m:r>
                </m:num>
                <m:den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>
                          <m:sty m:val="p"/>
                          <m:scr m:val="script"/>
                        </m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m:t>≈</m:t>
              </m:r>
              <m:r>
                <m:rPr/>
                <m:t>0.021</m:t>
              </m:r>
              <m:r>
                <m:rPr>
                  <m:sty m:val="p"/>
                </m:rPr>
                <m:t>eV</m:t>
              </m:r>
            </m:e>
          </m:borderBox>
        </m:oMath>
      </m:oMathPara>
    </w:p>
    <w:bookmarkEnd w:id="22"/>
    <w:p w14:paraId="4CE886EA">
      <w:pPr>
        <w:pStyle w:val="6"/>
      </w:pPr>
      <w:bookmarkStart w:id="23" w:name="与-fcwft-体系的自洽性"/>
      <w:r>
        <w:t xml:space="preserve">6.3 </w:t>
      </w:r>
      <w:r>
        <w:rPr>
          <w:rFonts w:hint="eastAsia"/>
        </w:rPr>
        <w:t>与</w:t>
      </w:r>
      <w:r>
        <w:t xml:space="preserve"> FCWFT </w:t>
      </w:r>
      <w:r>
        <w:rPr>
          <w:rFonts w:hint="eastAsia"/>
        </w:rPr>
        <w:t>体系的自洽性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6282"/>
      </w:tblGrid>
      <w:tr w14:paraId="396A9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78839C0F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论文</w:t>
            </w:r>
          </w:p>
        </w:tc>
        <w:tc>
          <w:tcPr>
            <w:shd w:val="clear" w:color="auto" w:fill="B9CDE5"/>
          </w:tcPr>
          <w:p w14:paraId="553F3F73">
            <w:pPr>
              <w:pStyle w:val="26"/>
              <w:jc w:val="left"/>
            </w:pPr>
            <w:r>
              <w:rPr>
                <w:rFonts w:hint="eastAsia"/>
                <w:b/>
              </w:rPr>
              <w:t>衔接点</w:t>
            </w:r>
          </w:p>
        </w:tc>
      </w:tr>
      <w:tr w14:paraId="01989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8C647E">
            <w:pPr>
              <w:pStyle w:val="26"/>
              <w:jc w:val="left"/>
            </w:pPr>
            <w:r>
              <w:rPr>
                <w:rFonts w:hint="eastAsia"/>
              </w:rPr>
              <w:t>C3（暗能量）</w:t>
            </w:r>
          </w:p>
        </w:tc>
        <w:tc>
          <w:p w14:paraId="50AF3365">
            <w:pPr>
              <w:pStyle w:val="26"/>
              <w:jc w:val="left"/>
            </w:pPr>
            <w:r>
              <w:t xml:space="preserve">C </w:t>
            </w:r>
            <w:r>
              <w:rPr>
                <w:rFonts w:hint="eastAsia"/>
              </w:rPr>
              <w:t>场</w:t>
            </w:r>
            <w:r>
              <w:t xml:space="preserve"> Hopf </w:t>
            </w:r>
            <w:r>
              <w:rPr>
                <w:rFonts w:hint="eastAsia"/>
              </w:rPr>
              <w:t>纤维化拓扑测度</w:t>
            </w:r>
            <w:r>
              <w:t xml:space="preserve"> </w:t>
            </w:r>
            <m:oMath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0.413</m:t>
              </m:r>
              <m:r>
                <m:rPr>
                  <m:sty m:val="p"/>
                </m:rPr>
                <m:t>/</m:t>
              </m:r>
              <m:r>
                <m:rPr/>
                <m:t>0.587</m:t>
              </m:r>
            </m:oMath>
          </w:p>
        </w:tc>
      </w:tr>
      <w:tr w14:paraId="44606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C825B1">
            <w:pPr>
              <w:pStyle w:val="26"/>
              <w:jc w:val="left"/>
            </w:pPr>
            <w:r>
              <w:rPr>
                <w:rFonts w:hint="eastAsia"/>
              </w:rPr>
              <w:t>B12（黑洞）</w:t>
            </w:r>
          </w:p>
        </w:tc>
        <w:tc>
          <w:p w14:paraId="2F51363B">
            <w:pPr>
              <w:pStyle w:val="26"/>
              <w:jc w:val="left"/>
            </w:pPr>
            <w:r>
              <w:rPr>
                <w:rFonts w:hint="eastAsia"/>
              </w:rPr>
              <w:t>C⁺场（波峰）对应正质量，C⁻场（波谷）对应负质量</w:t>
            </w:r>
          </w:p>
        </w:tc>
      </w:tr>
      <w:tr w14:paraId="65418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A9E8E">
            <w:pPr>
              <w:pStyle w:val="26"/>
              <w:jc w:val="left"/>
            </w:pPr>
            <w:r>
              <w:rPr>
                <w:rFonts w:hint="eastAsia"/>
              </w:rPr>
              <w:t>B14（精细结构常数）</w:t>
            </w:r>
          </w:p>
        </w:tc>
        <w:tc>
          <w:p w14:paraId="5C071D06">
            <w:pPr>
              <w:pStyle w:val="26"/>
              <w:jc w:val="left"/>
            </w:pPr>
            <w:r>
              <w:t xml:space="preserve">C </w:t>
            </w:r>
            <w:r>
              <w:rPr>
                <w:rFonts w:hint="eastAsia"/>
              </w:rPr>
              <w:t>场耦合常数</w:t>
            </w:r>
            <w:r>
              <w:t xml:space="preserve"> </w:t>
            </w:r>
            <m:oMath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≈</m:t>
              </m:r>
              <m:r>
                <m:rPr/>
                <m:t>0.019</m:t>
              </m:r>
            </m:oMath>
          </w:p>
        </w:tc>
      </w:tr>
      <w:tr w14:paraId="7D600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10BC54">
            <w:pPr>
              <w:pStyle w:val="26"/>
              <w:jc w:val="left"/>
            </w:pPr>
            <w:r>
              <w:rPr>
                <w:rFonts w:hint="eastAsia"/>
              </w:rPr>
              <w:t>C1（暗物质）</w:t>
            </w:r>
          </w:p>
        </w:tc>
        <w:tc>
          <w:p w14:paraId="7696F80E">
            <w:pPr>
              <w:pStyle w:val="26"/>
              <w:jc w:val="left"/>
            </w:pPr>
            <w:r>
              <w:rPr>
                <w:rFonts w:hint="eastAsia"/>
              </w:rPr>
              <w:t>C⁻场（波谷）负质量激发对应暗物质，区别于中微子的</w:t>
            </w:r>
            <w:r>
              <w:t xml:space="preserve"> </w:t>
            </w:r>
            <w:r>
              <w:rPr>
                <w:rFonts w:hint="eastAsia"/>
              </w:rPr>
              <w:t>C⁺正质量激发</w:t>
            </w:r>
          </w:p>
        </w:tc>
      </w:tr>
      <w:bookmarkEnd w:id="20"/>
      <w:bookmarkEnd w:id="23"/>
    </w:tbl>
    <w:p w14:paraId="5F7DB479">
      <w:pPr>
        <w:pStyle w:val="5"/>
      </w:pPr>
      <w:bookmarkStart w:id="24" w:name="参考文献"/>
      <w:r>
        <w:rPr>
          <w:rFonts w:hint="eastAsia"/>
        </w:rPr>
        <w:t>参考文献</w:t>
      </w:r>
    </w:p>
    <w:p w14:paraId="0BB79993">
      <w:pPr>
        <w:pStyle w:val="4"/>
      </w:pPr>
      <w:r>
        <w:t xml:space="preserve">[1] </w:t>
      </w:r>
      <w:r>
        <w:rPr>
          <w:rFonts w:hint="eastAsia"/>
        </w:rPr>
        <w:t>李志军，赵光耀。暗能量的场组合波函数理论——原始宇宙奇点能量子从破裂三场裂缝涌出的拓扑起源。预印本，2023.</w:t>
      </w:r>
      <w:r>
        <w:t xml:space="preserve"> (C3)</w:t>
      </w:r>
    </w:p>
    <w:p w14:paraId="77134B56">
      <w:pPr>
        <w:pStyle w:val="3"/>
      </w:pPr>
      <w:r>
        <w:t xml:space="preserve">[2] </w:t>
      </w:r>
      <w:r>
        <w:rPr>
          <w:rFonts w:hint="eastAsia"/>
        </w:rPr>
        <w:t>李志军，赵光耀。黑洞的场组合波函数理论——从物质坍缩到玻色子点。预印本，2023.</w:t>
      </w:r>
      <w:r>
        <w:t xml:space="preserve"> (B12)</w:t>
      </w:r>
    </w:p>
    <w:p w14:paraId="7A686D12">
      <w:pPr>
        <w:pStyle w:val="3"/>
      </w:pPr>
      <w:r>
        <w:t xml:space="preserve">[3] </w:t>
      </w:r>
      <w:r>
        <w:rPr>
          <w:rFonts w:hint="eastAsia"/>
        </w:rPr>
        <w:t>李志军，赵光耀。精细结构常数的场组合波函数理论推导。预印本，2023.</w:t>
      </w:r>
      <w:r>
        <w:t xml:space="preserve"> (B14)</w:t>
      </w:r>
    </w:p>
    <w:p w14:paraId="3193CDF7">
      <w:pPr>
        <w:pStyle w:val="3"/>
      </w:pPr>
      <w:r>
        <w:t xml:space="preserve">[4] </w:t>
      </w:r>
      <w:r>
        <w:rPr>
          <w:rFonts w:hint="eastAsia"/>
        </w:rPr>
        <w:t>李志军，赵光耀。暗物质的场组合波函数理论——C</w:t>
      </w:r>
      <w:r>
        <w:t xml:space="preserve"> </w:t>
      </w:r>
      <w:r>
        <w:rPr>
          <w:rFonts w:hint="eastAsia"/>
        </w:rPr>
        <w:t>场负质量激发与自相互作用暗物质晕。预印本，2023.</w:t>
      </w:r>
      <w:r>
        <w:t xml:space="preserve"> (C1)</w:t>
      </w:r>
    </w:p>
    <w:p w14:paraId="67B79A1D">
      <w:pPr>
        <w:pStyle w:val="3"/>
      </w:pPr>
      <w:r>
        <w:t>[5] Fukuda Y et al. Evidence for Oscillation of Atmospheric Neutrinos. Phys Rev Lett, 1998, 81: 1562-1567.</w:t>
      </w:r>
    </w:p>
    <w:p w14:paraId="3286F71D">
      <w:pPr>
        <w:pStyle w:val="3"/>
      </w:pPr>
      <w:r>
        <w:t xml:space="preserve">[6] Ahmad Q R et al. Measurement of the Rate of </w:t>
      </w:r>
      <m:oMath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+</m:t>
        </m:r>
        <m:r>
          <m:rPr/>
          <m:t>d</m:t>
        </m:r>
        <m:r>
          <m:rPr>
            <m:sty m:val="p"/>
          </m:rPr>
          <m:t>→</m:t>
        </m:r>
        <m:r>
          <m:rPr/>
          <m:t>p</m:t>
        </m:r>
        <m:r>
          <m:rPr>
            <m:sty m:val="p"/>
          </m:rPr>
          <m:t>+</m:t>
        </m:r>
        <m:r>
          <m:rPr/>
          <m:t>p</m:t>
        </m:r>
        <m:r>
          <m:rPr>
            <m:sty m:val="p"/>
          </m:rPr>
          <m:t>+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Interactions Produced by </w:t>
      </w:r>
      <m:oMath>
        <m:sSup>
          <m:sSupPr/>
          <m:e>
            <m:r>
              <m:rPr/>
              <m:t>​</m:t>
            </m:r>
          </m:e>
          <m:sup>
            <m:r>
              <m:rPr/>
              <m:t>8</m:t>
            </m:r>
          </m:sup>
        </m:sSup>
        <m:r>
          <m:rPr>
            <m:sty m:val="p"/>
          </m:rPr>
          <m:t>B</m:t>
        </m:r>
      </m:oMath>
      <w:r>
        <w:t xml:space="preserve"> Solar Neutrinos at the Sudbury Neutrino Observatory. Phys Rev Lett, 2001, 87: 071301.</w:t>
      </w:r>
    </w:p>
    <w:p w14:paraId="144EAF52">
      <w:pPr>
        <w:pStyle w:val="3"/>
      </w:pPr>
      <w:r>
        <w:t>[7] Maki Z, Nakagawa M, Sakata S. Remarks on the Unified Model of Elementary Particles. Prog Theor Phys, 1962, 28: 870-880.</w:t>
      </w:r>
    </w:p>
    <w:p w14:paraId="2A069BFD">
      <w:pPr>
        <w:pStyle w:val="3"/>
      </w:pPr>
      <w:r>
        <w:t>[8] Pontecorvo B. Inverse Beta Processes and Nonconservation of Lepton Charge. Sov Phys JETP, 1958, 7: 172-173.</w:t>
      </w:r>
    </w:p>
    <w:p w14:paraId="41539985">
      <w:pPr>
        <w:pStyle w:val="3"/>
      </w:pPr>
      <w:r>
        <w:t>[9] Gando A et al. Search for Majorana Neutrinos Near the Inverted Mass Hierarchy Region with KamLAND-Zen. Phys Rev Lett, 2016, 117: 082503.</w:t>
      </w:r>
    </w:p>
    <w:p w14:paraId="6CA18432">
      <w:pPr>
        <w:pStyle w:val="3"/>
      </w:pPr>
      <w:r>
        <w:rPr>
          <w:rFonts w:hint="eastAsia"/>
        </w:rPr>
        <w:t>核心</w:t>
      </w:r>
      <w:r>
        <w:rPr>
          <w:rFonts w:hint="eastAsia" w:eastAsia="宋体"/>
          <w:lang w:val="en-US" w:eastAsia="zh-CN"/>
        </w:rPr>
        <w:t>要点</w:t>
      </w:r>
      <w:r>
        <w:rPr>
          <w:rFonts w:hint="eastAsia"/>
        </w:rPr>
        <w:t>：</w:t>
      </w:r>
    </w:p>
    <w:p w14:paraId="54FCD8CB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中微子场组合</w:t>
      </w:r>
      <w:r>
        <w:rPr>
          <w:rFonts w:hint="eastAsia"/>
        </w:rPr>
        <w:t>：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⟩=|</m:t>
        </m:r>
        <m:r>
          <m:rPr/>
          <m:t>A</m:t>
        </m:r>
        <m:r>
          <m:rPr>
            <m:sty m:val="p"/>
          </m:rPr>
          <m:t>⟩⊗|</m:t>
        </m:r>
        <m:sSup>
          <m:sSupPr/>
          <m:e>
            <m:r>
              <m:rPr/>
              <m:t>B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⟩⊗|</m:t>
        </m:r>
        <m:sSubSup>
          <m:sSubSupPr/>
          <m:e>
            <m:r>
              <m:rPr/>
              <m:t>C</m:t>
            </m:r>
          </m:e>
          <m:sub>
            <m:r>
              <m:rPr/>
              <m:t>ν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⟩</m:t>
        </m:r>
      </m:oMath>
      <w:r>
        <w:t xml:space="preserve">——C </w:t>
      </w:r>
      <w:r>
        <w:rPr>
          <w:rFonts w:hint="eastAsia"/>
        </w:rPr>
        <w:t>场必须是</w:t>
      </w:r>
      <w:r>
        <w:t xml:space="preserve"> </w:t>
      </w:r>
      <w:r>
        <w:rPr>
          <w:rFonts w:hint="eastAsia"/>
        </w:rPr>
        <w:t>C⁺（波峰正质量激发），绝不能出现</w:t>
      </w:r>
      <w:r>
        <w:t xml:space="preserve"> </w:t>
      </w:r>
      <w:r>
        <w:rPr>
          <w:rFonts w:hint="eastAsia"/>
        </w:rPr>
        <w:t>C⁻（波谷负质量激发）✅</w:t>
      </w:r>
    </w:p>
    <w:p w14:paraId="58E0F91B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中微子正质量起源</w:t>
      </w:r>
      <w:r>
        <w:rPr>
          <w:rFonts w:hint="eastAsia"/>
        </w:rPr>
        <w:t>：来自</w:t>
      </w:r>
      <w:r>
        <w:t xml:space="preserve"> </w:t>
      </w:r>
      <w:r>
        <w:rPr>
          <w:rFonts w:hint="eastAsia"/>
        </w:rPr>
        <w:t>C⁺场拓扑激发能，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L</m:t>
                </m:r>
              </m:sub>
            </m:sSub>
          </m:sub>
        </m:sSub>
        <m:r>
          <m:rPr>
            <m:sty m:val="p"/>
          </m:rPr>
          <m:t>≈</m:t>
        </m:r>
        <m:r>
          <m:rPr/>
          <m:t>0.021</m:t>
        </m:r>
      </m:oMath>
      <w:r>
        <w:t xml:space="preserve"> eV ✅</w:t>
      </w:r>
    </w:p>
    <w:p w14:paraId="4F5B817D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三代中微子</w:t>
      </w:r>
      <w:r>
        <w:rPr>
          <w:rFonts w:hint="eastAsia"/>
        </w:rPr>
        <w:t>：对应</w:t>
      </w:r>
      <w:r>
        <w:t xml:space="preserve"> </w:t>
      </w:r>
      <w:r>
        <w:rPr>
          <w:rFonts w:hint="eastAsia"/>
        </w:rPr>
        <w:t>C⁺场三种缠绕模式（w=1,2,3），均为</w:t>
      </w:r>
      <w:r>
        <w:t xml:space="preserve"> </w:t>
      </w:r>
      <w:r>
        <w:rPr>
          <w:rFonts w:hint="eastAsia"/>
        </w:rPr>
        <w:t>C⁺正质量激发</w:t>
      </w:r>
      <w:r>
        <w:t xml:space="preserve"> ✅</w:t>
      </w:r>
    </w:p>
    <w:p w14:paraId="706D1EA2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C⁺与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C⁻的严格区分</w:t>
      </w:r>
      <w:r>
        <w:rPr>
          <w:rFonts w:hint="eastAsia"/>
        </w:rPr>
        <w:t>：C⁺用于正质量粒子（中微子、电子、夸克），C⁻用于负质量暗物质</w:t>
      </w:r>
      <w:r>
        <w:t xml:space="preserve"> ✅</w:t>
      </w:r>
    </w:p>
    <w:p w14:paraId="1B20ED7D">
      <w:pPr>
        <w:pStyle w:val="4"/>
      </w:pPr>
      <w:bookmarkStart w:id="25" w:name="_GoBack"/>
      <w:bookmarkEnd w:id="25"/>
    </w:p>
    <w:bookmarkEnd w:id="0"/>
    <w:bookmarkEnd w:id="2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3A635A86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664</Words>
  <Characters>791</Characters>
  <Lines>283</Lines>
  <Paragraphs>310</Paragraphs>
  <TotalTime>4</TotalTime>
  <ScaleCrop>false</ScaleCrop>
  <LinksUpToDate>false</LinksUpToDate>
  <CharactersWithSpaces>837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2026-07-03T06:26:00Z</dcterms:created>
  <dc:creator>迈斯纳效应</dc:creator>
  <cp:lastModifiedBy>迈斯纳效应</cp:lastModifiedBy>
  <dcterms:modified xsi:type="dcterms:W3CDTF">2026-07-03T06:29:14Z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855E46325523480FAFD9CD5F7395AE4D_12</vt:lpwstr>
  </property>
</Properties>
</file>