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6B0DE">
      <w:pPr>
        <w:pStyle w:val="2"/>
      </w:pPr>
      <w:bookmarkStart w:id="0" w:name="X46b085e3dbdbe0409ece741b50e03fbaa91bedb"/>
      <w:r>
        <w:rPr>
          <w:rFonts w:hint="eastAsia"/>
        </w:rPr>
        <w:t>C6：宇宙物质均匀分布的场组合波函数理论——负质量暗物质粒子汤的排斥力与宇宙大尺度平坦性的数学自洽模型</w:t>
      </w:r>
    </w:p>
    <w:p w14:paraId="1D63F7C7">
      <w:pPr>
        <w:pStyle w:val="4"/>
      </w:pPr>
      <w:r>
        <w:rPr>
          <w:rFonts w:hint="eastAsia"/>
          <w:b/>
          <w:bCs/>
        </w:rPr>
        <w:t>作者</w:t>
      </w:r>
      <w:r>
        <w:rPr>
          <w:rFonts w:hint="eastAsia"/>
        </w:rPr>
        <w:t>：李志军</w:t>
      </w:r>
      <m:oMath>
        <m:sSup>
          <m:sSupPr/>
          <m:e>
            <m:r>
              <m:rPr/>
              <m:t>​</m:t>
            </m:r>
          </m:e>
          <m:sup>
            <m:r>
              <m:rPr/>
              <m:t>1</m:t>
            </m:r>
            <m:r>
              <m:rPr>
                <m:sty m:val="p"/>
              </m:rPr>
              <m:t>†</m:t>
            </m:r>
          </m:sup>
        </m:sSup>
      </m:oMath>
      <w:r>
        <w:rPr>
          <w:rFonts w:hint="eastAsia"/>
        </w:rPr>
        <w:t>，赵光耀</w:t>
      </w:r>
      <m:oMath>
        <m:sSup>
          <m:sSupPr/>
          <m:e>
            <m:r>
              <m:rPr/>
              <m:t>​</m:t>
            </m:r>
          </m:e>
          <m:sup>
            <m:r>
              <m:rPr/>
              <m:t>2</m:t>
            </m:r>
            <m:r>
              <m:rPr>
                <m:sty m:val="p"/>
              </m:rPr>
              <m:t>†</m:t>
            </m:r>
          </m:sup>
        </m:sSup>
      </m:oMath>
      <w:r>
        <w:rPr>
          <w:rFonts w:hint="eastAsia"/>
        </w:rPr>
        <w:t>，薛艳钰</w:t>
      </w:r>
      <m:oMath>
        <m:sSup>
          <m:sSupPr/>
          <m:e>
            <m:r>
              <m:rPr/>
              <m:t>​</m:t>
            </m:r>
          </m:e>
          <m:sup>
            <m:r>
              <m:rPr/>
              <m:t>3</m:t>
            </m:r>
            <m:r>
              <m:rPr>
                <m:sty m:val="p"/>
              </m:rPr>
              <m:t>†</m:t>
            </m:r>
          </m:sup>
        </m:sSup>
      </m:oMath>
      <w:r>
        <w:br w:type="textWrapping"/>
      </w:r>
      <m:oMath>
        <m:r>
          <m:rPr>
            <m:sty m:val="p"/>
          </m:rPr>
          <m:t>†</m:t>
        </m:r>
      </m:oMath>
      <w:r>
        <w:rPr>
          <w:rFonts w:hint="eastAsia"/>
        </w:rPr>
        <w:t>同等贡献</w:t>
      </w:r>
    </w:p>
    <w:p w14:paraId="33CF44CA">
      <w:pPr>
        <w:pStyle w:val="3"/>
      </w:pPr>
      <m:oMath>
        <m:sSup>
          <m:sSupPr/>
          <m:e>
            <m:r>
              <m:rPr/>
              <m:t>​</m:t>
            </m:r>
          </m:e>
          <m:sup>
            <m:r>
              <m:rPr/>
              <m:t>1</m:t>
            </m:r>
          </m:sup>
        </m:sSup>
      </m:oMath>
      <w:r>
        <w:rPr>
          <w:rFonts w:hint="eastAsia"/>
        </w:rPr>
        <w:t>李志军，山西省农业厅（牧校），太原，山西，中国</w:t>
      </w:r>
      <w:r>
        <w:br w:type="textWrapping"/>
      </w:r>
      <m:oMath>
        <m:sSup>
          <m:sSupPr/>
          <m:e>
            <m:r>
              <m:rPr/>
              <m:t>​</m:t>
            </m:r>
          </m:e>
          <m:sup>
            <m:r>
              <m:rPr/>
              <m:t>2</m:t>
            </m:r>
          </m:sup>
        </m:sSup>
      </m:oMath>
      <w:r>
        <w:rPr>
          <w:rFonts w:hint="eastAsia"/>
        </w:rPr>
        <w:t>赵光耀，重庆大学物理学院，重庆，中国</w:t>
      </w:r>
      <w:r>
        <w:br w:type="textWrapping"/>
      </w:r>
      <m:oMath>
        <m:sSup>
          <m:sSupPr/>
          <m:e>
            <m:r>
              <m:rPr/>
              <m:t>​</m:t>
            </m:r>
          </m:e>
          <m:sup>
            <m:r>
              <m:rPr/>
              <m:t>3</m:t>
            </m:r>
          </m:sup>
        </m:sSup>
      </m:oMath>
      <w:r>
        <w:rPr>
          <w:rFonts w:hint="eastAsia"/>
        </w:rPr>
        <w:t>薛艳钰，场组合波函数理论研究中心，太原，山西，中国</w:t>
      </w:r>
    </w:p>
    <w:p w14:paraId="30C22C00">
      <w:pPr>
        <w:pStyle w:val="5"/>
      </w:pPr>
      <w:bookmarkStart w:id="1" w:name="摘要"/>
      <w:r>
        <w:rPr>
          <w:rFonts w:hint="eastAsia"/>
        </w:rPr>
        <w:t>摘要</w:t>
      </w:r>
    </w:p>
    <w:p w14:paraId="7A49CCB7">
      <w:pPr>
        <w:pStyle w:val="4"/>
      </w:pPr>
      <w:r>
        <w:rPr>
          <w:rFonts w:hint="eastAsia"/>
        </w:rPr>
        <w:t>本文基于李志军场组合波函数理论（FCWFT），建立负质量暗物质粒子汤（C⁻场激发）对普通物质（C⁺场激发）产生排斥效应的完整数学自洽模型。该排斥效应具有双重角色：（1）在小尺度范围（星系、星系团尺度），排斥效应与普通物质的万有引力达到动态平衡，表现为局域万有引力；（2）在大尺度范围（超星系团、宇宙学尺度），排斥效应压倒引力，使宇宙呈现平坦性和均匀性。负质量暗物质粒子汤弥漫整个宇宙空间，其排斥效应阻止物质过度聚集，使宇宙在大尺度上保持统计均匀。宇宙微波背景辐射（CMB）全息图的温度几乎完全均匀（</w:t>
      </w:r>
      <m:oMath>
        <m:r>
          <m:rPr>
            <m:sty m:val="p"/>
          </m:rPr>
          <m:t>Δ</m:t>
        </m:r>
        <m:r>
          <m:rPr/>
          <m:t>T</m:t>
        </m:r>
        <m:r>
          <m:rPr>
            <m:sty m:val="p"/>
          </m:rPr>
          <m:t>/</m:t>
        </m:r>
        <m:r>
          <m:rPr/>
          <m:t>T</m:t>
        </m:r>
        <m:r>
          <m:rPr>
            <m:sty m:val="p"/>
          </m:rPr>
          <m:t>∼</m:t>
        </m:r>
        <m:sSup>
          <m:sSupPr/>
          <m:e>
            <m:r>
              <m:rPr/>
              <m:t>10</m:t>
            </m:r>
          </m:e>
          <m:sup>
            <m:r>
              <m:rPr>
                <m:sty m:val="p"/>
              </m:rPr>
              <m:t>−</m:t>
            </m:r>
            <m:r>
              <m:rPr/>
              <m:t>5</m:t>
            </m:r>
          </m:sup>
        </m:sSup>
      </m:oMath>
      <w:r>
        <w:rPr>
          <w:rFonts w:hint="eastAsia"/>
        </w:rPr>
        <w:t>），正是这种大尺度平坦性的直接观测证据。</w:t>
      </w:r>
    </w:p>
    <w:p w14:paraId="42765F4D">
      <w:pPr>
        <w:pStyle w:val="3"/>
      </w:pPr>
      <w:r>
        <w:rPr>
          <w:rFonts w:hint="eastAsia"/>
        </w:rPr>
        <w:t>本文同时将引力子的</w:t>
      </w:r>
      <w:r>
        <w:t xml:space="preserve"> FCWFT </w:t>
      </w:r>
      <w:r>
        <w:rPr>
          <w:rFonts w:hint="eastAsia"/>
        </w:rPr>
        <w:t>描述纳入统一框架。在</w:t>
      </w:r>
      <w:r>
        <w:t xml:space="preserve"> FCWFT </w:t>
      </w:r>
      <w:r>
        <w:rPr>
          <w:rFonts w:hint="eastAsia"/>
        </w:rPr>
        <w:t>中，引力子作为独立的媒介粒子，其场组合代码为</w:t>
      </w:r>
      <w:r>
        <w:t xml:space="preserve"> </w:t>
      </w: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rPr>
          <w:rFonts w:hint="eastAsia"/>
        </w:rPr>
        <w:t>，A</w:t>
      </w:r>
      <w:r>
        <w:t xml:space="preserve"> </w:t>
      </w:r>
      <w:r>
        <w:rPr>
          <w:rFonts w:hint="eastAsia"/>
        </w:rPr>
        <w:t>场处于接近基态能级的极低激发态（</w:t>
      </w:r>
      <m:oMath>
        <m:sSubSup>
          <m:sSubSupPr/>
          <m:e>
            <m:r>
              <m:rPr/>
              <m:t>n</m:t>
            </m:r>
          </m:e>
          <m:sub>
            <m:r>
              <m:rPr/>
              <m:t>A</m:t>
            </m:r>
          </m:sub>
          <m:sup>
            <m:r>
              <m:rPr>
                <m:sty m:val="p"/>
              </m:rPr>
              <m:t>(</m:t>
            </m:r>
            <m:r>
              <m:rPr/>
              <m:t>G</m:t>
            </m:r>
            <m:r>
              <m:rPr>
                <m:sty m:val="p"/>
              </m:rPr>
              <m:t>)</m:t>
            </m:r>
          </m:sup>
        </m:sSubSup>
        <m:r>
          <m:rPr>
            <m:sty m:val="p"/>
          </m:rPr>
          <m:t>=</m:t>
        </m:r>
        <m:r>
          <m:rPr/>
          <m:t>ε</m:t>
        </m:r>
        <m:r>
          <m:rPr>
            <m:sty m:val="p"/>
          </m:rPr>
          <m:t>≪</m:t>
        </m:r>
        <m:r>
          <m:rPr/>
          <m:t>1</m:t>
        </m:r>
      </m:oMath>
      <w:r>
        <w:rPr>
          <w:rFonts w:hint="eastAsia"/>
        </w:rPr>
        <w:t>），引力子波长</w:t>
      </w:r>
      <w:r>
        <w:t xml:space="preserve"> </w:t>
      </w:r>
      <m:oMath>
        <m:sSub>
          <m:sSubPr/>
          <m:e>
            <m:r>
              <m:rPr/>
              <m:t>λ</m:t>
            </m:r>
          </m:e>
          <m:sub>
            <m:r>
              <m:rPr/>
              <m:t>G</m:t>
            </m:r>
          </m:sub>
        </m:sSub>
        <m:r>
          <m:rPr>
            <m:sty m:val="p"/>
          </m:rPr>
          <m:t>∼</m:t>
        </m:r>
        <m:r>
          <m:rPr/>
          <m:t>1</m:t>
        </m:r>
      </m:oMath>
      <w:r>
        <w:t xml:space="preserve"> </w:t>
      </w:r>
      <w:r>
        <w:rPr>
          <w:rFonts w:hint="eastAsia"/>
        </w:rPr>
        <w:t>光年。引力子在微观层面传递个体粒子之间的引力相互作用，而负质量暗物质粒子汤的排斥效应则在宏观层面调节引力的净效果——两者在</w:t>
      </w:r>
      <w:r>
        <w:t xml:space="preserve"> FCWFT </w:t>
      </w:r>
      <w:r>
        <w:rPr>
          <w:rFonts w:hint="eastAsia"/>
        </w:rPr>
        <w:t>框架内完全兼容。</w:t>
      </w:r>
    </w:p>
    <w:p w14:paraId="3ADAA7C5">
      <w:pPr>
        <w:pStyle w:val="3"/>
      </w:pPr>
      <w:r>
        <w:rPr>
          <w:rFonts w:hint="eastAsia"/>
        </w:rPr>
        <w:t>本文从</w:t>
      </w:r>
      <w:r>
        <w:t xml:space="preserve"> FCWFT </w:t>
      </w:r>
      <w:r>
        <w:rPr>
          <w:rFonts w:hint="eastAsia"/>
        </w:rPr>
        <w:t>三场公理出发，系统推导了：（1）负质量暗物质粒子汤的场组合代码与状态方程；（2）排斥力场的双重标度势函数；（3）局域引力与全局平坦性的统一数学描述；（4）引力子的场组合结构与</w:t>
      </w:r>
      <w:r>
        <w:t xml:space="preserve"> FCWFT </w:t>
      </w:r>
      <w:r>
        <w:rPr>
          <w:rFonts w:hint="eastAsia"/>
        </w:rPr>
        <w:t>主方程引力极限退化；（5）CMB</w:t>
      </w:r>
      <w:r>
        <w:t xml:space="preserve"> </w:t>
      </w:r>
      <w:r>
        <w:rPr>
          <w:rFonts w:hint="eastAsia"/>
        </w:rPr>
        <w:t>温度涨落的抑制机制与定量计算；（6）宇宙大尺度结构关联函数的精确表达式。全部推导均经过跷跷板能量守恒验证。</w:t>
      </w:r>
    </w:p>
    <w:p w14:paraId="30CA0BAC">
      <w:pPr>
        <w:pStyle w:val="3"/>
      </w:pPr>
      <w:r>
        <w:rPr>
          <w:rFonts w:hint="eastAsia"/>
          <w:b/>
          <w:bCs/>
        </w:rPr>
        <w:t>关键词</w:t>
      </w:r>
      <w:r>
        <w:rPr>
          <w:rFonts w:hint="eastAsia"/>
        </w:rPr>
        <w:t>：场组合波函数理论；负质量暗物质；C⁻场；万有引力起源；引力子；FCWFT</w:t>
      </w:r>
      <w:r>
        <w:t xml:space="preserve"> </w:t>
      </w:r>
      <w:r>
        <w:rPr>
          <w:rFonts w:hint="eastAsia"/>
        </w:rPr>
        <w:t>主方程；宇宙平坦性；CMB</w:t>
      </w:r>
      <w:r>
        <w:t xml:space="preserve"> </w:t>
      </w:r>
      <w:r>
        <w:rPr>
          <w:rFonts w:hint="eastAsia"/>
        </w:rPr>
        <w:t>均匀性</w:t>
      </w:r>
    </w:p>
    <w:p w14:paraId="47391176">
      <w:pPr>
        <w:pStyle w:val="3"/>
      </w:pPr>
      <w:r>
        <w:rPr>
          <w:b/>
          <w:bCs/>
        </w:rPr>
        <w:t>PACS</w:t>
      </w:r>
      <w:r>
        <w:rPr>
          <w:rFonts w:hint="eastAsia"/>
        </w:rPr>
        <w:t>：95.35.+d,</w:t>
      </w:r>
      <w:r>
        <w:t xml:space="preserve"> 98.65.-r, 98.80.-k, 98.70.Vc, 04.50.-h</w:t>
      </w:r>
    </w:p>
    <w:bookmarkEnd w:id="1"/>
    <w:p w14:paraId="2CA5E826">
      <w:pPr>
        <w:pStyle w:val="5"/>
      </w:pPr>
      <w:bookmarkStart w:id="2" w:name="引言"/>
      <w:r>
        <w:t xml:space="preserve">1 </w:t>
      </w:r>
      <w:r>
        <w:rPr>
          <w:rFonts w:hint="eastAsia"/>
        </w:rPr>
        <w:t>引言</w:t>
      </w:r>
    </w:p>
    <w:p w14:paraId="357C5A63">
      <w:pPr>
        <w:pStyle w:val="6"/>
      </w:pPr>
      <w:bookmarkStart w:id="3" w:name="问题的提出"/>
      <w:r>
        <w:t xml:space="preserve">1.1 </w:t>
      </w:r>
      <w:r>
        <w:rPr>
          <w:rFonts w:hint="eastAsia"/>
        </w:rPr>
        <w:t>问题的提出</w:t>
      </w:r>
    </w:p>
    <w:p w14:paraId="3B3D767B">
      <w:pPr>
        <w:pStyle w:val="4"/>
      </w:pPr>
      <w:r>
        <w:rPr>
          <w:rFonts w:hint="eastAsia"/>
        </w:rPr>
        <w:t>现代宇宙学面临两个看似矛盾的基本事实：</w:t>
      </w:r>
    </w:p>
    <w:p w14:paraId="29B177A9">
      <w:pPr>
        <w:pStyle w:val="3"/>
      </w:pPr>
      <w:r>
        <w:rPr>
          <w:rFonts w:hint="eastAsia"/>
          <w:b/>
          <w:bCs/>
        </w:rPr>
        <w:t>事实一（小尺度）</w:t>
      </w:r>
      <w:r>
        <w:rPr>
          <w:rFonts w:hint="eastAsia"/>
        </w:rPr>
        <w:t>：在星系、星系团尺度（</w:t>
      </w:r>
      <m:oMath>
        <m:r>
          <m:rPr/>
          <m:t>r</m:t>
        </m:r>
        <m:r>
          <m:rPr>
            <m:sty m:val="p"/>
          </m:rPr>
          <m:t>≲</m:t>
        </m:r>
        <m:r>
          <m:rPr/>
          <m:t>10</m:t>
        </m:r>
      </m:oMath>
      <w:r>
        <w:t xml:space="preserve"> </w:t>
      </w:r>
      <w:r>
        <w:rPr>
          <w:rFonts w:hint="eastAsia"/>
        </w:rPr>
        <w:t>Mpc），万有引力主导物质运动。星系旋转曲线、星系团动力学、引力透镜效应等均表明存在比可见物质多得多的引力源——暗物质。在此尺度上，牛顿引力定律</w:t>
      </w:r>
      <w:r>
        <w:t xml:space="preserve"> </w:t>
      </w:r>
      <m:oMath>
        <m:r>
          <m:rPr>
            <m:sty m:val="b"/>
          </m:rPr>
          <m:t>F</m:t>
        </m:r>
        <m:r>
          <m:rPr>
            <m:sty m:val="p"/>
          </m:rPr>
          <m:t>=−</m:t>
        </m:r>
        <m:r>
          <m:rPr/>
          <m:t>GMm</m:t>
        </m:r>
        <m:r>
          <m:rPr>
            <m:sty m:val="p"/>
          </m:rPr>
          <m:t>/</m:t>
        </m:r>
        <m:sSup>
          <m:sSupPr/>
          <m:e>
            <m:r>
              <m:rPr/>
              <m:t>r</m:t>
            </m:r>
          </m:e>
          <m:sup>
            <m:r>
              <m:rPr/>
              <m:t>2</m:t>
            </m:r>
          </m:sup>
        </m:sSup>
      </m:oMath>
      <w:r>
        <w:t xml:space="preserve"> </w:t>
      </w:r>
      <w:r>
        <w:rPr>
          <w:rFonts w:hint="eastAsia"/>
        </w:rPr>
        <w:t>与观测高度吻合。</w:t>
      </w:r>
    </w:p>
    <w:p w14:paraId="4E416AE5">
      <w:pPr>
        <w:pStyle w:val="3"/>
      </w:pPr>
      <w:r>
        <w:rPr>
          <w:rFonts w:hint="eastAsia"/>
          <w:b/>
          <w:bCs/>
        </w:rPr>
        <w:t>事实二（大尺度）</w:t>
      </w:r>
      <w:r>
        <w:rPr>
          <w:rFonts w:hint="eastAsia"/>
        </w:rPr>
        <w:t>：在宇宙学尺度（</w:t>
      </w:r>
      <m:oMath>
        <m:r>
          <m:rPr/>
          <m:t>r</m:t>
        </m:r>
        <m:r>
          <m:rPr>
            <m:sty m:val="p"/>
          </m:rPr>
          <m:t>≳</m:t>
        </m:r>
        <m:r>
          <m:rPr/>
          <m:t>100</m:t>
        </m:r>
      </m:oMath>
      <w:r>
        <w:t xml:space="preserve"> </w:t>
      </w:r>
      <w:r>
        <w:rPr>
          <w:rFonts w:hint="eastAsia"/>
        </w:rPr>
        <w:t>Mpc），宇宙呈现高度的均匀性和各向同性。CMB</w:t>
      </w:r>
      <w:r>
        <w:t xml:space="preserve"> </w:t>
      </w:r>
      <w:r>
        <w:rPr>
          <w:rFonts w:hint="eastAsia"/>
        </w:rPr>
        <w:t>全息图的温度涨落仅为</w:t>
      </w:r>
      <w:r>
        <w:t xml:space="preserve"> </w:t>
      </w:r>
      <m:oMath>
        <m:r>
          <m:rPr>
            <m:sty m:val="p"/>
          </m:rPr>
          <m:t>Δ</m:t>
        </m:r>
        <m:r>
          <m:rPr/>
          <m:t>T</m:t>
        </m:r>
        <m:r>
          <m:rPr>
            <m:sty m:val="p"/>
          </m:rPr>
          <m:t>/</m:t>
        </m:r>
        <m:r>
          <m:rPr/>
          <m:t>T</m:t>
        </m:r>
        <m:r>
          <m:rPr>
            <m:sty m:val="p"/>
          </m:rPr>
          <m:t>∼</m:t>
        </m:r>
        <m:sSup>
          <m:sSupPr/>
          <m:e>
            <m:r>
              <m:rPr/>
              <m:t>10</m:t>
            </m:r>
          </m:e>
          <m:sup>
            <m:r>
              <m:rPr>
                <m:sty m:val="p"/>
              </m:rPr>
              <m:t>−</m:t>
            </m:r>
            <m:r>
              <m:rPr/>
              <m:t>5</m:t>
            </m:r>
          </m:sup>
        </m:sSup>
      </m:oMath>
      <w:r>
        <w:rPr>
          <w:rFonts w:hint="eastAsia"/>
        </w:rPr>
        <w:t>，宇宙的总能量密度接近临界密度（</w:t>
      </w:r>
      <m:oMath>
        <m:sSub>
          <m:sSubPr/>
          <m:e>
            <m:r>
              <m:rPr>
                <m:sty m:val="p"/>
              </m:rPr>
              <m:t>Ω</m:t>
            </m:r>
          </m:e>
          <m:sub>
            <m:r>
              <m:rPr>
                <m:sty m:val="p"/>
              </m:rPr>
              <m:t>总</m:t>
            </m:r>
          </m:sub>
        </m:sSub>
        <m:r>
          <m:rPr>
            <m:sty m:val="p"/>
          </m:rPr>
          <m:t>=</m:t>
        </m:r>
        <m:r>
          <m:rPr/>
          <m:t>1.003</m:t>
        </m:r>
        <m:r>
          <m:rPr>
            <m:sty m:val="p"/>
          </m:rPr>
          <m:t>±</m:t>
        </m:r>
        <m:r>
          <m:rPr/>
          <m:t>0.003</m:t>
        </m:r>
      </m:oMath>
      <w:r>
        <w:rPr>
          <w:rFonts w:hint="eastAsia"/>
        </w:rPr>
        <w:t>，Planck</w:t>
      </w:r>
      <w:r>
        <w:t xml:space="preserve"> </w:t>
      </w:r>
      <w:r>
        <w:rPr>
          <w:rFonts w:hint="eastAsia"/>
        </w:rPr>
        <w:t>2018）。</w:t>
      </w:r>
    </w:p>
    <w:p w14:paraId="19F931F5">
      <w:pPr>
        <w:pStyle w:val="3"/>
      </w:pPr>
      <w:r>
        <w:rPr>
          <w:rFonts w:hint="eastAsia"/>
        </w:rPr>
        <w:t>传统ΛCDM</w:t>
      </w:r>
      <w:r>
        <w:t xml:space="preserve"> </w:t>
      </w:r>
      <w:r>
        <w:rPr>
          <w:rFonts w:hint="eastAsia"/>
        </w:rPr>
        <w:t>模型将这两个事实归因于不同机制：暗物质的引力聚集解释小尺度结构，暴胀和暗能量解释大尺度平坦性。但这种分割缺乏统一性——为什么同一个宇宙在不同尺度上表现出截然不同的行为？</w:t>
      </w:r>
    </w:p>
    <w:bookmarkEnd w:id="3"/>
    <w:p w14:paraId="12737DA6">
      <w:pPr>
        <w:pStyle w:val="6"/>
      </w:pPr>
      <w:bookmarkStart w:id="4" w:name="fcwft-的统一解答"/>
      <w:r>
        <w:t xml:space="preserve">1.2 FCWFT </w:t>
      </w:r>
      <w:r>
        <w:rPr>
          <w:rFonts w:hint="eastAsia"/>
        </w:rPr>
        <w:t>的统一解答</w:t>
      </w:r>
    </w:p>
    <w:p w14:paraId="440E5329">
      <w:pPr>
        <w:pStyle w:val="4"/>
      </w:pPr>
      <w:r>
        <w:rPr>
          <w:rFonts w:hint="eastAsia"/>
        </w:rPr>
        <w:t>本文基于</w:t>
      </w:r>
      <w:r>
        <w:t xml:space="preserve"> FCWFT </w:t>
      </w:r>
      <w:r>
        <w:rPr>
          <w:rFonts w:hint="eastAsia"/>
        </w:rPr>
        <w:t>提出一种统一的解释：负质量暗物质粒子汤（C⁻场激发）对普通物质（C⁺场激发）产生持续的拓扑排斥效应。这一排斥效应具有双重标度依赖：</w:t>
      </w:r>
    </w:p>
    <w:p w14:paraId="674692DD">
      <w:pPr>
        <w:pStyle w:val="26"/>
        <w:numPr>
          <w:ilvl w:val="0"/>
          <w:numId w:val="1"/>
        </w:numPr>
      </w:pPr>
      <w:r>
        <w:rPr>
          <w:rFonts w:hint="eastAsia"/>
        </w:rPr>
        <w:t>在小尺度（</w:t>
      </w:r>
      <m:oMath>
        <m:r>
          <m:rPr/>
          <m:t>r</m:t>
        </m:r>
        <m:r>
          <m:rPr>
            <m:sty m:val="p"/>
          </m:rPr>
          <m:t>&lt;</m:t>
        </m:r>
        <m:r>
          <m:rPr/>
          <m:t>λ</m:t>
        </m:r>
      </m:oMath>
      <w:r>
        <w:rPr>
          <w:rFonts w:hint="eastAsia"/>
        </w:rPr>
        <w:t>）：排斥力与普通物质的万有引力达到动态平衡，净效果表现为局域万有引力——即我们观测到的引力实际上是吸引力与排斥力的矢量和</w:t>
      </w:r>
    </w:p>
    <w:p w14:paraId="40D4A663">
      <w:pPr>
        <w:pStyle w:val="26"/>
        <w:numPr>
          <w:ilvl w:val="0"/>
          <w:numId w:val="1"/>
        </w:numPr>
      </w:pPr>
      <w:r>
        <w:rPr>
          <w:rFonts w:hint="eastAsia"/>
        </w:rPr>
        <w:t>在大尺度（</w:t>
      </w:r>
      <m:oMath>
        <m:r>
          <m:rPr/>
          <m:t>r</m:t>
        </m:r>
        <m:r>
          <m:rPr>
            <m:sty m:val="p"/>
          </m:rPr>
          <m:t>&gt;</m:t>
        </m:r>
        <m:r>
          <m:rPr/>
          <m:t>λ</m:t>
        </m:r>
      </m:oMath>
      <w:r>
        <w:rPr>
          <w:rFonts w:hint="eastAsia"/>
        </w:rPr>
        <w:t>）：排斥效应压倒引力，推动宇宙趋于平坦和均匀——CMB</w:t>
      </w:r>
      <w:r>
        <w:t xml:space="preserve"> </w:t>
      </w:r>
      <w:r>
        <w:rPr>
          <w:rFonts w:hint="eastAsia"/>
        </w:rPr>
        <w:t>全息图的温度均匀性正是这一效应的直接证据</w:t>
      </w:r>
    </w:p>
    <w:p w14:paraId="71BD6126">
      <w:pPr>
        <w:pStyle w:val="4"/>
      </w:pPr>
      <w:r>
        <w:rPr>
          <w:rFonts w:hint="eastAsia"/>
        </w:rPr>
        <w:t>特征过渡尺度</w:t>
      </w:r>
      <w:r>
        <w:t xml:space="preserve"> </w:t>
      </w:r>
      <m:oMath>
        <m:r>
          <m:rPr/>
          <m:t>λ</m:t>
        </m:r>
      </m:oMath>
      <w:r>
        <w:t xml:space="preserve"> </w:t>
      </w:r>
      <w:r>
        <w:rPr>
          <w:rFonts w:hint="eastAsia"/>
        </w:rPr>
        <w:t>由负质量暗物质粒子汤的平均密度决定，约为</w:t>
      </w:r>
      <w:r>
        <w:t xml:space="preserve"> 100 Mpc。</w:t>
      </w:r>
    </w:p>
    <w:bookmarkEnd w:id="4"/>
    <w:p w14:paraId="05D39160">
      <w:pPr>
        <w:pStyle w:val="6"/>
      </w:pPr>
      <w:bookmarkStart w:id="5" w:name="引力子的独立存在"/>
      <w:r>
        <w:t xml:space="preserve">1.3 </w:t>
      </w:r>
      <w:r>
        <w:rPr>
          <w:rFonts w:hint="eastAsia"/>
        </w:rPr>
        <w:t>引力子的独立存在</w:t>
      </w:r>
    </w:p>
    <w:p w14:paraId="06F96E65">
      <w:pPr>
        <w:pStyle w:val="4"/>
      </w:pPr>
      <w:r>
        <w:rPr>
          <w:rFonts w:hint="eastAsia"/>
        </w:rPr>
        <w:t>值得注意的是，FCWFT</w:t>
      </w:r>
      <w:r>
        <w:t xml:space="preserve"> </w:t>
      </w:r>
      <w:r>
        <w:rPr>
          <w:rFonts w:hint="eastAsia"/>
        </w:rPr>
        <w:t>并不否定引力子作为独立媒介粒子的存在。在</w:t>
      </w:r>
      <w:r>
        <w:t xml:space="preserve"> FCWFT </w:t>
      </w:r>
      <w:r>
        <w:rPr>
          <w:rFonts w:hint="eastAsia"/>
        </w:rPr>
        <w:t>框架中，引力具有双重描述：</w:t>
      </w:r>
    </w:p>
    <w:p w14:paraId="05F60408">
      <w:pPr>
        <w:pStyle w:val="26"/>
        <w:numPr>
          <w:ilvl w:val="0"/>
          <w:numId w:val="2"/>
        </w:numPr>
      </w:pPr>
      <w:r>
        <w:rPr>
          <w:rFonts w:hint="eastAsia"/>
          <w:b/>
          <w:bCs/>
        </w:rPr>
        <w:t>微观层面</w:t>
      </w:r>
      <w:r>
        <w:rPr>
          <w:rFonts w:hint="eastAsia"/>
        </w:rPr>
        <w:t>：引力子作为</w:t>
      </w:r>
      <w:r>
        <w:t xml:space="preserve"> A </w:t>
      </w:r>
      <w:r>
        <w:rPr>
          <w:rFonts w:hint="eastAsia"/>
        </w:rPr>
        <w:t>场接近基态能级的激发（</w:t>
      </w:r>
      <m:oMath>
        <m:sSubSup>
          <m:sSubSupPr/>
          <m:e>
            <m:r>
              <m:rPr/>
              <m:t>n</m:t>
            </m:r>
          </m:e>
          <m:sub>
            <m:r>
              <m:rPr/>
              <m:t>A</m:t>
            </m:r>
          </m:sub>
          <m:sup>
            <m:r>
              <m:rPr>
                <m:sty m:val="p"/>
              </m:rPr>
              <m:t>(</m:t>
            </m:r>
            <m:r>
              <m:rPr/>
              <m:t>G</m:t>
            </m:r>
            <m:r>
              <m:rPr>
                <m:sty m:val="p"/>
              </m:rPr>
              <m:t>)</m:t>
            </m:r>
          </m:sup>
        </m:sSubSup>
        <m:r>
          <m:rPr>
            <m:sty m:val="p"/>
          </m:rPr>
          <m:t>=</m:t>
        </m:r>
        <m:r>
          <m:rPr/>
          <m:t>ε</m:t>
        </m:r>
        <m:r>
          <m:rPr>
            <m:sty m:val="p"/>
          </m:rPr>
          <m:t>≪</m:t>
        </m:r>
        <m:r>
          <m:rPr/>
          <m:t>1</m:t>
        </m:r>
      </m:oMath>
      <w:r>
        <w:rPr>
          <w:rFonts w:hint="eastAsia"/>
        </w:rPr>
        <w:t>），在物质粒子之间传递引力相互作用。引力子的场组合代码为</w:t>
      </w:r>
      <w:r>
        <w:t xml:space="preserve"> </w:t>
      </w: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rPr>
          <w:rFonts w:hint="eastAsia"/>
        </w:rPr>
        <w:t>，其波长</w:t>
      </w:r>
      <w:r>
        <w:t xml:space="preserve"> </w:t>
      </w:r>
      <m:oMath>
        <m:sSub>
          <m:sSubPr/>
          <m:e>
            <m:r>
              <m:rPr/>
              <m:t>λ</m:t>
            </m:r>
          </m:e>
          <m:sub>
            <m:r>
              <m:rPr/>
              <m:t>G</m:t>
            </m:r>
          </m:sub>
        </m:sSub>
        <m:r>
          <m:rPr>
            <m:sty m:val="p"/>
          </m:rPr>
          <m:t>∼</m:t>
        </m:r>
        <m:r>
          <m:rPr/>
          <m:t>1</m:t>
        </m:r>
      </m:oMath>
      <w:r>
        <w:t xml:space="preserve"> </w:t>
      </w:r>
      <w:r>
        <w:rPr>
          <w:rFonts w:hint="eastAsia"/>
        </w:rPr>
        <w:t>光年。</w:t>
      </w:r>
    </w:p>
    <w:p w14:paraId="543644C0">
      <w:pPr>
        <w:pStyle w:val="26"/>
        <w:numPr>
          <w:ilvl w:val="0"/>
          <w:numId w:val="2"/>
        </w:numPr>
      </w:pPr>
      <w:r>
        <w:rPr>
          <w:rFonts w:hint="eastAsia"/>
          <w:b/>
          <w:bCs/>
        </w:rPr>
        <w:t>宏观层面</w:t>
      </w:r>
      <w:r>
        <w:rPr>
          <w:rFonts w:hint="eastAsia"/>
        </w:rPr>
        <w:t>：负质量暗物质粒子汤（C⁻场）对普通物质（C⁺场）产生拓扑排斥力，与</w:t>
      </w:r>
      <w:r>
        <w:t xml:space="preserve"> </w:t>
      </w:r>
      <w:r>
        <w:rPr>
          <w:rFonts w:hint="eastAsia"/>
        </w:rPr>
        <w:t>C⁺场之间的万有引力叠加，净效果表现为我们观测到的引力。</w:t>
      </w:r>
    </w:p>
    <w:p w14:paraId="681D4DBC">
      <w:pPr>
        <w:pStyle w:val="4"/>
      </w:pPr>
      <w:r>
        <w:rPr>
          <w:rFonts w:hint="eastAsia"/>
        </w:rPr>
        <w:t>这两个描述是互补而非互斥的——引力子负责传递个体粒子之间的引力相互作用，而负质量暗物质粒子汤的排斥效应则在大尺度上调节引力的净效果，使其在小尺度表现为吸引、在大尺度表现为平坦。</w:t>
      </w:r>
    </w:p>
    <w:bookmarkEnd w:id="5"/>
    <w:p w14:paraId="6B4758FC">
      <w:pPr>
        <w:pStyle w:val="6"/>
      </w:pPr>
      <w:bookmarkStart w:id="6" w:name="本文结构"/>
      <w:r>
        <w:t xml:space="preserve">1.4 </w:t>
      </w:r>
      <w:r>
        <w:rPr>
          <w:rFonts w:hint="eastAsia"/>
        </w:rPr>
        <w:t>本文结构</w:t>
      </w:r>
    </w:p>
    <w:p w14:paraId="0AF0CA05">
      <w:pPr>
        <w:pStyle w:val="4"/>
      </w:pPr>
      <w:r>
        <w:rPr>
          <w:rFonts w:hint="eastAsia"/>
        </w:rPr>
        <w:t>第</w:t>
      </w:r>
      <w:r>
        <w:t xml:space="preserve"> 2 </w:t>
      </w:r>
      <w:r>
        <w:rPr>
          <w:rFonts w:hint="eastAsia"/>
        </w:rPr>
        <w:t>节建立负质量暗物质粒子汤的场组合描述；第</w:t>
      </w:r>
      <w:r>
        <w:t xml:space="preserve"> 3 </w:t>
      </w:r>
      <w:r>
        <w:rPr>
          <w:rFonts w:hint="eastAsia"/>
        </w:rPr>
        <w:t>节推导排斥力场的双重标度数学自洽模型；第</w:t>
      </w:r>
      <w:r>
        <w:t xml:space="preserve"> 4 </w:t>
      </w:r>
      <w:r>
        <w:rPr>
          <w:rFonts w:hint="eastAsia"/>
        </w:rPr>
        <w:t>节给出局域万有引力的</w:t>
      </w:r>
      <w:r>
        <w:t xml:space="preserve"> FCWFT </w:t>
      </w:r>
      <w:r>
        <w:rPr>
          <w:rFonts w:hint="eastAsia"/>
        </w:rPr>
        <w:t>起源；第</w:t>
      </w:r>
      <w:r>
        <w:t xml:space="preserve"> 5 </w:t>
      </w:r>
      <w:r>
        <w:rPr>
          <w:rFonts w:hint="eastAsia"/>
        </w:rPr>
        <w:t>节建立宇宙大尺度平坦性的数学自洽模型；第</w:t>
      </w:r>
      <w:r>
        <w:t xml:space="preserve"> 6 </w:t>
      </w:r>
      <w:r>
        <w:rPr>
          <w:rFonts w:hint="eastAsia"/>
        </w:rPr>
        <w:t>节给出引力子的</w:t>
      </w:r>
      <w:r>
        <w:t xml:space="preserve"> FCWFT </w:t>
      </w:r>
      <w:r>
        <w:rPr>
          <w:rFonts w:hint="eastAsia"/>
        </w:rPr>
        <w:t>描述及</w:t>
      </w:r>
      <w:r>
        <w:t xml:space="preserve"> FCWFT </w:t>
      </w:r>
      <w:r>
        <w:rPr>
          <w:rFonts w:hint="eastAsia"/>
        </w:rPr>
        <w:t>主方程引力极限退化；第</w:t>
      </w:r>
      <w:r>
        <w:t xml:space="preserve"> 7 </w:t>
      </w:r>
      <w:r>
        <w:rPr>
          <w:rFonts w:hint="eastAsia"/>
        </w:rPr>
        <w:t>节定量解释</w:t>
      </w:r>
      <w:r>
        <w:t xml:space="preserve"> CMB </w:t>
      </w:r>
      <w:r>
        <w:rPr>
          <w:rFonts w:hint="eastAsia"/>
        </w:rPr>
        <w:t>全息图温度均匀性；第</w:t>
      </w:r>
      <w:r>
        <w:t xml:space="preserve"> 8 </w:t>
      </w:r>
      <w:r>
        <w:rPr>
          <w:rFonts w:hint="eastAsia"/>
        </w:rPr>
        <w:t>节推导宇宙大尺度结构关联函数；第</w:t>
      </w:r>
      <w:r>
        <w:t xml:space="preserve"> 9 </w:t>
      </w:r>
      <w:r>
        <w:rPr>
          <w:rFonts w:hint="eastAsia"/>
        </w:rPr>
        <w:t>节给出与</w:t>
      </w:r>
      <w:r>
        <w:t xml:space="preserve"> FCWFT </w:t>
      </w:r>
      <w:r>
        <w:rPr>
          <w:rFonts w:hint="eastAsia"/>
        </w:rPr>
        <w:t>体系的自洽性；第</w:t>
      </w:r>
      <w:r>
        <w:t xml:space="preserve"> 10 </w:t>
      </w:r>
      <w:r>
        <w:rPr>
          <w:rFonts w:hint="eastAsia"/>
        </w:rPr>
        <w:t>节总结。</w:t>
      </w:r>
    </w:p>
    <w:bookmarkEnd w:id="2"/>
    <w:bookmarkEnd w:id="6"/>
    <w:p w14:paraId="4538B836">
      <w:pPr>
        <w:pStyle w:val="5"/>
      </w:pPr>
      <w:bookmarkStart w:id="7" w:name="负质量暗物质粒子汤的场组合描述"/>
      <w:r>
        <w:t xml:space="preserve">2 </w:t>
      </w:r>
      <w:r>
        <w:rPr>
          <w:rFonts w:hint="eastAsia"/>
        </w:rPr>
        <w:t>负质量暗物质粒子汤的场组合描述</w:t>
      </w:r>
    </w:p>
    <w:p w14:paraId="64428C71">
      <w:pPr>
        <w:pStyle w:val="6"/>
      </w:pPr>
      <w:bookmarkStart w:id="8" w:name="三场公理回顾"/>
      <w:r>
        <w:t xml:space="preserve">2.1 </w:t>
      </w:r>
      <w:r>
        <w:rPr>
          <w:rFonts w:hint="eastAsia"/>
        </w:rPr>
        <w:t>三场公理回顾</w:t>
      </w:r>
    </w:p>
    <w:p w14:paraId="69E1C6EA">
      <w:pPr>
        <w:pStyle w:val="4"/>
      </w:pPr>
      <w:r>
        <w:t xml:space="preserve">FCWFT </w:t>
      </w:r>
      <w:r>
        <w:rPr>
          <w:rFonts w:hint="eastAsia"/>
        </w:rPr>
        <w:t>的三条基本公理：</w:t>
      </w:r>
    </w:p>
    <w:p w14:paraId="13AC6BB8">
      <w:pPr>
        <w:pStyle w:val="3"/>
      </w:pPr>
      <w:r>
        <w:rPr>
          <w:rFonts w:hint="eastAsia"/>
          <w:b/>
          <w:bCs/>
        </w:rPr>
        <w:t>公理</w:t>
      </w:r>
      <w:r>
        <w:rPr>
          <w:b/>
          <w:bCs/>
        </w:rPr>
        <w:t xml:space="preserve"> </w:t>
      </w:r>
      <w:r>
        <w:rPr>
          <w:rFonts w:hint="eastAsia"/>
          <w:b/>
          <w:bCs/>
        </w:rPr>
        <w:t>1（场组合完备性）</w:t>
      </w:r>
      <w:r>
        <w:rPr>
          <w:rFonts w:hint="eastAsia"/>
        </w:rPr>
        <w:t>：任何物理粒子都由</w:t>
      </w:r>
      <w:r>
        <w:t xml:space="preserve"> A </w:t>
      </w:r>
      <w:r>
        <w:rPr>
          <w:rFonts w:hint="eastAsia"/>
        </w:rPr>
        <w:t>场、B</w:t>
      </w:r>
      <w:r>
        <w:t xml:space="preserve"> </w:t>
      </w:r>
      <w:r>
        <w:rPr>
          <w:rFonts w:hint="eastAsia"/>
        </w:rPr>
        <w:t>场、C</w:t>
      </w:r>
      <w:r>
        <w:t xml:space="preserve"> </w:t>
      </w:r>
      <w:r>
        <w:rPr>
          <w:rFonts w:hint="eastAsia"/>
        </w:rPr>
        <w:t>场的组合唯一描述：</w:t>
      </w:r>
    </w:p>
    <w:p w14:paraId="382367C3">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4CF5C40C">
      <w:pPr>
        <w:pStyle w:val="4"/>
      </w:pPr>
      <w:r>
        <w:rPr>
          <w:rFonts w:hint="eastAsia"/>
          <w:b/>
          <w:bCs/>
        </w:rPr>
        <w:t>公理</w:t>
      </w:r>
      <w:r>
        <w:rPr>
          <w:b/>
          <w:bCs/>
        </w:rPr>
        <w:t xml:space="preserve"> </w:t>
      </w:r>
      <w:r>
        <w:rPr>
          <w:rFonts w:hint="eastAsia"/>
          <w:b/>
          <w:bCs/>
        </w:rPr>
        <w:t>2（场功能分立性）</w:t>
      </w:r>
      <w:r>
        <w:rPr>
          <w:rFonts w:hint="eastAsia"/>
        </w:rPr>
        <w:t>：</w:t>
      </w:r>
      <w:r>
        <w:br w:type="textWrapping"/>
      </w:r>
      <w:r>
        <w:t xml:space="preserve">- A </w:t>
      </w:r>
      <w:r>
        <w:rPr>
          <w:rFonts w:hint="eastAsia"/>
        </w:rPr>
        <w:t>场：赋予粒子波动性，储存动能</w:t>
      </w:r>
      <w:r>
        <w:t xml:space="preserve"> </w:t>
      </w:r>
      <m:oMath>
        <m:sSub>
          <m:sSubPr/>
          <m:e>
            <m:r>
              <m:rPr/>
              <m:t>E</m:t>
            </m:r>
          </m:e>
          <m:sub>
            <m:r>
              <m:rPr/>
              <m:t>A</m:t>
            </m:r>
          </m:sub>
        </m:sSub>
      </m:oMath>
      <w:r>
        <w:br w:type="textWrapping"/>
      </w:r>
      <w:r>
        <w:t xml:space="preserve">- B </w:t>
      </w:r>
      <w:r>
        <w:rPr>
          <w:rFonts w:hint="eastAsia"/>
        </w:rPr>
        <w:t>场：携带色荷、弱荷、电荷、自旋，赋予粒子强力、弱力、电磁力，储存相互作用势能</w:t>
      </w:r>
      <w:r>
        <w:t xml:space="preserve"> </w:t>
      </w:r>
      <m:oMath>
        <m:sSub>
          <m:sSubPr/>
          <m:e>
            <m:r>
              <m:rPr/>
              <m:t>E</m:t>
            </m:r>
          </m:e>
          <m:sub>
            <m:r>
              <m:rPr/>
              <m:t>B</m:t>
            </m:r>
          </m:sub>
        </m:sSub>
      </m:oMath>
      <w:r>
        <w:br w:type="textWrapping"/>
      </w:r>
      <w:r>
        <w:t xml:space="preserve">- </w:t>
      </w:r>
      <w:r>
        <w:rPr>
          <w:rFonts w:hint="eastAsia"/>
        </w:rPr>
        <w:t>C⁺场（波峰）：赋予粒子正质量，储存静质量能</w:t>
      </w:r>
      <w:r>
        <w:t xml:space="preserve"> </w:t>
      </w:r>
      <m:oMath>
        <m:sSub>
          <m:sSubPr/>
          <m:e>
            <m:r>
              <m:rPr/>
              <m:t>E</m:t>
            </m:r>
          </m:e>
          <m:sub>
            <m:sSup>
              <m:sSupPr/>
              <m:e>
                <m:r>
                  <m:rPr/>
                  <m:t>C</m:t>
                </m:r>
              </m:e>
              <m:sup>
                <m:r>
                  <m:rPr>
                    <m:sty m:val="p"/>
                  </m:rPr>
                  <m:t>+</m:t>
                </m:r>
              </m:sup>
            </m:sSup>
          </m:sub>
        </m:sSub>
        <m:r>
          <m:rPr>
            <m:sty m:val="p"/>
          </m:rPr>
          <m:t>=</m:t>
        </m:r>
        <m:sSub>
          <m:sSubPr/>
          <m:e>
            <m:r>
              <m:rPr/>
              <m:t>m</m:t>
            </m:r>
          </m:e>
          <m:sub>
            <m:r>
              <m:rPr>
                <m:sty m:val="p"/>
              </m:rPr>
              <m:t>+</m:t>
            </m:r>
          </m:sub>
        </m:sSub>
        <m:sSup>
          <m:sSupPr/>
          <m:e>
            <m:r>
              <m:rPr/>
              <m:t>c</m:t>
            </m:r>
          </m:e>
          <m:sup>
            <m:r>
              <m:rPr/>
              <m:t>2</m:t>
            </m:r>
          </m:sup>
        </m:sSup>
        <m:r>
          <m:rPr>
            <m:sty m:val="p"/>
          </m:rPr>
          <m:t>&gt;</m:t>
        </m:r>
        <m:r>
          <m:rPr/>
          <m:t>0</m:t>
        </m:r>
      </m:oMath>
      <w:r>
        <w:br w:type="textWrapping"/>
      </w:r>
      <w:r>
        <w:t xml:space="preserve">- </w:t>
      </w:r>
      <w:r>
        <w:rPr>
          <w:rFonts w:hint="eastAsia"/>
        </w:rPr>
        <w:t>C⁻场（波谷）：赋予粒子负质量，储存静质量能</w:t>
      </w:r>
      <w:r>
        <w:t xml:space="preserve"> </w:t>
      </w:r>
      <m:oMath>
        <m:sSub>
          <m:sSubPr/>
          <m:e>
            <m:r>
              <m:rPr/>
              <m:t>E</m:t>
            </m:r>
          </m:e>
          <m:sub>
            <m:sSup>
              <m:sSupPr/>
              <m:e>
                <m:r>
                  <m:rPr/>
                  <m:t>C</m:t>
                </m:r>
              </m:e>
              <m:sup>
                <m:r>
                  <m:rPr>
                    <m:sty m:val="p"/>
                  </m:rPr>
                  <m:t>−</m:t>
                </m:r>
              </m:sup>
            </m:sSup>
          </m:sub>
        </m:sSub>
        <m:r>
          <m:rPr>
            <m:sty m:val="p"/>
          </m:rPr>
          <m:t>=</m:t>
        </m:r>
        <m:sSub>
          <m:sSubPr/>
          <m:e>
            <m:r>
              <m:rPr/>
              <m:t>m</m:t>
            </m:r>
          </m:e>
          <m:sub>
            <m:r>
              <m:rPr>
                <m:sty m:val="p"/>
              </m:rPr>
              <m:t>−</m:t>
            </m:r>
          </m:sub>
        </m:sSub>
        <m:sSup>
          <m:sSupPr/>
          <m:e>
            <m:r>
              <m:rPr/>
              <m:t>c</m:t>
            </m:r>
          </m:e>
          <m:sup>
            <m:r>
              <m:rPr/>
              <m:t>2</m:t>
            </m:r>
          </m:sup>
        </m:sSup>
        <m:r>
          <m:rPr>
            <m:sty m:val="p"/>
          </m:rPr>
          <m:t>&lt;</m:t>
        </m:r>
        <m:r>
          <m:rPr/>
          <m:t>0</m:t>
        </m:r>
      </m:oMath>
    </w:p>
    <w:p w14:paraId="10303247">
      <w:pPr>
        <w:pStyle w:val="3"/>
      </w:pPr>
      <w:r>
        <w:rPr>
          <w:rFonts w:hint="eastAsia"/>
          <w:b/>
          <w:bCs/>
        </w:rPr>
        <w:t>公理</w:t>
      </w:r>
      <w:r>
        <w:rPr>
          <w:b/>
          <w:bCs/>
        </w:rPr>
        <w:t xml:space="preserve"> </w:t>
      </w:r>
      <w:r>
        <w:rPr>
          <w:rFonts w:hint="eastAsia"/>
          <w:b/>
          <w:bCs/>
        </w:rPr>
        <w:t>3（跷跷板守恒）</w:t>
      </w:r>
      <w:r>
        <w:rPr>
          <w:rFonts w:hint="eastAsia"/>
        </w:rPr>
        <w:t>：三场总能量守恒：</w:t>
      </w:r>
    </w:p>
    <w:p w14:paraId="2803A7AC">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+Δ</m:t>
          </m:r>
          <m:sSub>
            <m:sSubPr/>
            <m:e>
              <m:r>
                <m:rPr/>
                <m:t>E</m:t>
              </m:r>
            </m:e>
            <m:sub>
              <m:sSup>
                <m:sSupPr/>
                <m:e>
                  <m:r>
                    <m:rPr/>
                    <m:t>C</m:t>
                  </m:r>
                </m:e>
                <m:sup>
                  <m:r>
                    <m:rPr>
                      <m:sty m:val="p"/>
                    </m:rPr>
                    <m:t>−</m:t>
                  </m:r>
                </m:sup>
              </m:sSup>
            </m:sub>
          </m:sSub>
          <m:r>
            <m:rPr>
              <m:sty m:val="p"/>
            </m:rPr>
            <m:t>=</m:t>
          </m:r>
          <m:r>
            <m:rPr/>
            <m:t>0</m:t>
          </m:r>
        </m:oMath>
      </m:oMathPara>
    </w:p>
    <w:bookmarkEnd w:id="8"/>
    <w:p w14:paraId="245DA9F6">
      <w:pPr>
        <w:pStyle w:val="6"/>
      </w:pPr>
      <w:bookmarkStart w:id="9" w:name="暗物质粒子的场组合代码"/>
      <w:r>
        <w:t xml:space="preserve">2.2 </w:t>
      </w:r>
      <w:r>
        <w:rPr>
          <w:rFonts w:hint="eastAsia"/>
        </w:rPr>
        <w:t>暗物质粒子的场组合代码</w:t>
      </w:r>
    </w:p>
    <w:p w14:paraId="0EF6098D">
      <w:pPr>
        <w:pStyle w:val="4"/>
      </w:pPr>
      <w:r>
        <w:rPr>
          <w:rFonts w:hint="eastAsia"/>
        </w:rPr>
        <w:t>在</w:t>
      </w:r>
      <w:r>
        <w:t xml:space="preserve"> FCWFT </w:t>
      </w:r>
      <w:r>
        <w:rPr>
          <w:rFonts w:hint="eastAsia"/>
        </w:rPr>
        <w:t>中，暗物质粒子由</w:t>
      </w:r>
      <w:r>
        <w:t xml:space="preserve"> </w:t>
      </w:r>
      <w:r>
        <w:rPr>
          <w:rFonts w:hint="eastAsia"/>
        </w:rPr>
        <w:t>C⁻场（波谷，负质量）构成：</w:t>
      </w:r>
    </w:p>
    <w:p w14:paraId="0E5FD808">
      <w:pPr>
        <w:pStyle w:val="3"/>
      </w:pPr>
      <m:oMathPara>
        <m:oMathParaPr>
          <m:jc m:val="center"/>
        </m:oMathParaPr>
        <m:oMath>
          <m:borderBox>
            <m:borderBoxPr/>
            <m:e>
              <m:sSub>
                <m:sSubPr/>
                <m:e>
                  <m:r>
                    <m:rPr>
                      <m:sty m:val="p"/>
                      <m:scr m:val="script"/>
                    </m:rPr>
                    <m:t>C</m:t>
                  </m:r>
                </m:e>
                <m:sub>
                  <m:r>
                    <m:rPr>
                      <m:sty m:val="p"/>
                    </m:rPr>
                    <m:t>DM</m:t>
                  </m:r>
                </m:sub>
              </m:sSub>
              <m:r>
                <m:rPr>
                  <m:sty m:val="p"/>
                </m:rPr>
                <m:t>=</m:t>
              </m:r>
              <m:sSub>
                <m:sSubPr/>
                <m:e>
                  <m:r>
                    <m:rPr/>
                    <m:t>A</m:t>
                  </m:r>
                </m:e>
                <m:sub>
                  <m:r>
                    <m:rPr>
                      <m:sty m:val="p"/>
                    </m:rPr>
                    <m:t>DM</m:t>
                  </m:r>
                </m:sub>
              </m:sSub>
              <m:r>
                <m:rPr>
                  <m:sty m:val="p"/>
                </m:rPr>
                <m:t>⊗</m:t>
              </m:r>
              <m:sSub>
                <m:sSubPr/>
                <m:e>
                  <m:r>
                    <m:rPr/>
                    <m:t>B</m:t>
                  </m:r>
                </m:e>
                <m:sub>
                  <m:r>
                    <m:rPr>
                      <m:sty m:val="p"/>
                    </m:rPr>
                    <m:t>DM</m:t>
                  </m:r>
                </m:sub>
              </m:sSub>
              <m:r>
                <m:rPr>
                  <m:sty m:val="p"/>
                </m:rPr>
                <m:t>⊗</m:t>
              </m:r>
              <m:sSubSup>
                <m:sSubSupPr/>
                <m:e>
                  <m:r>
                    <m:rPr/>
                    <m:t>C</m:t>
                  </m:r>
                </m:e>
                <m:sub>
                  <m:r>
                    <m:rPr>
                      <m:sty m:val="p"/>
                    </m:rPr>
                    <m:t>DM</m:t>
                  </m:r>
                </m:sub>
                <m:sup>
                  <m:r>
                    <m:rPr>
                      <m:sty m:val="p"/>
                    </m:rPr>
                    <m:t>−</m:t>
                  </m:r>
                </m:sup>
              </m:sSubSup>
            </m:e>
          </m:borderBox>
        </m:oMath>
      </m:oMathPara>
    </w:p>
    <w:p w14:paraId="7DDC13F7">
      <w:pPr>
        <w:pStyle w:val="4"/>
      </w:pPr>
      <w:r>
        <w:rPr>
          <w:rFonts w:hint="eastAsia"/>
        </w:rPr>
        <w:t>其中：</w:t>
      </w:r>
      <w:r>
        <w:br w:type="textWrapping"/>
      </w:r>
      <w:r>
        <w:t xml:space="preserve">- </w:t>
      </w:r>
      <m:oMath>
        <m:sSub>
          <m:sSubPr/>
          <m:e>
            <m:r>
              <m:rPr/>
              <m:t>A</m:t>
            </m:r>
          </m:e>
          <m:sub>
            <m:r>
              <m:rPr>
                <m:sty m:val="p"/>
              </m:rPr>
              <m:t>DM</m:t>
            </m:r>
          </m:sub>
        </m:sSub>
      </m:oMath>
      <w:r>
        <w:rPr>
          <w:rFonts w:hint="eastAsia"/>
        </w:rPr>
        <w:t>：A</w:t>
      </w:r>
      <w:r>
        <w:t xml:space="preserve"> </w:t>
      </w:r>
      <w:r>
        <w:rPr>
          <w:rFonts w:hint="eastAsia"/>
        </w:rPr>
        <w:t>场赋予暗物质粒子波动性，储存波动能</w:t>
      </w:r>
      <w:r>
        <w:t xml:space="preserve"> </w:t>
      </w:r>
      <m:oMath>
        <m:sSubSup>
          <m:sSubSupPr/>
          <m:e>
            <m:r>
              <m:rPr/>
              <m:t>E</m:t>
            </m:r>
          </m:e>
          <m:sub>
            <m:r>
              <m:rPr/>
              <m:t>A</m:t>
            </m:r>
          </m:sub>
          <m:sup>
            <m:r>
              <m:rPr>
                <m:sty m:val="p"/>
              </m:rPr>
              <m:t>DM</m:t>
            </m:r>
          </m:sup>
        </m:sSubSup>
      </m:oMath>
      <w:r>
        <w:br w:type="textWrapping"/>
      </w:r>
      <w:r>
        <w:t xml:space="preserve">- </w:t>
      </w:r>
      <m:oMath>
        <m:sSub>
          <m:sSubPr/>
          <m:e>
            <m:r>
              <m:rPr/>
              <m:t>B</m:t>
            </m:r>
          </m:e>
          <m:sub>
            <m:r>
              <m:rPr>
                <m:sty m:val="p"/>
              </m:rPr>
              <m:t>DM</m:t>
            </m:r>
          </m:sub>
        </m:sSub>
      </m:oMath>
      <w:r>
        <w:rPr>
          <w:rFonts w:hint="eastAsia"/>
        </w:rPr>
        <w:t>：B</w:t>
      </w:r>
      <w:r>
        <w:t xml:space="preserve"> </w:t>
      </w:r>
      <w:r>
        <w:rPr>
          <w:rFonts w:hint="eastAsia"/>
        </w:rPr>
        <w:t>场携带弱相互作用荷（可能与普通物质的</w:t>
      </w:r>
      <w:r>
        <w:t xml:space="preserve"> B </w:t>
      </w:r>
      <w:r>
        <w:rPr>
          <w:rFonts w:hint="eastAsia"/>
        </w:rPr>
        <w:t>场通过弱力耦合）</w:t>
      </w:r>
      <w:r>
        <w:br w:type="textWrapping"/>
      </w:r>
      <w:r>
        <w:t xml:space="preserve">- </w:t>
      </w:r>
      <m:oMath>
        <m:sSubSup>
          <m:sSubSupPr/>
          <m:e>
            <m:r>
              <m:rPr/>
              <m:t>C</m:t>
            </m:r>
          </m:e>
          <m:sub>
            <m:r>
              <m:rPr>
                <m:sty m:val="p"/>
              </m:rPr>
              <m:t>DM</m:t>
            </m:r>
          </m:sub>
          <m:sup>
            <m:r>
              <m:rPr>
                <m:sty m:val="p"/>
              </m:rPr>
              <m:t>−</m:t>
            </m:r>
          </m:sup>
        </m:sSubSup>
      </m:oMath>
      <w:r>
        <w:rPr>
          <w:rFonts w:hint="eastAsia"/>
        </w:rPr>
        <w:t>：C⁻场赋予暗物质粒子负质量</w:t>
      </w:r>
      <w:r>
        <w:t xml:space="preserve"> </w:t>
      </w:r>
      <m:oMath>
        <m:sSubSup>
          <m:sSubSupPr/>
          <m:e>
            <m:r>
              <m:rPr/>
              <m:t>E</m:t>
            </m:r>
          </m:e>
          <m:sub>
            <m:sSup>
              <m:sSupPr/>
              <m:e>
                <m:r>
                  <m:rPr/>
                  <m:t>C</m:t>
                </m:r>
              </m:e>
              <m:sup>
                <m:r>
                  <m:rPr>
                    <m:sty m:val="p"/>
                  </m:rPr>
                  <m:t>−</m:t>
                </m:r>
              </m:sup>
            </m:sSup>
          </m:sub>
          <m:sup>
            <m:r>
              <m:rPr>
                <m:sty m:val="p"/>
              </m:rPr>
              <m:t>DM</m:t>
            </m:r>
          </m:sup>
        </m:sSubSup>
        <m:r>
          <m:rPr>
            <m:sty m:val="p"/>
          </m:rPr>
          <m:t>=−</m:t>
        </m:r>
        <m:sSub>
          <m:sSubPr/>
          <m:e>
            <m:r>
              <m:rPr/>
              <m:t>m</m:t>
            </m:r>
          </m:e>
          <m:sub>
            <m:r>
              <m:rPr>
                <m:sty m:val="p"/>
              </m:rPr>
              <m:t>DM</m:t>
            </m:r>
          </m:sub>
        </m:sSub>
        <m:sSup>
          <m:sSupPr/>
          <m:e>
            <m:r>
              <m:rPr/>
              <m:t>c</m:t>
            </m:r>
          </m:e>
          <m:sup>
            <m:r>
              <m:rPr/>
              <m:t>2</m:t>
            </m:r>
          </m:sup>
        </m:sSup>
        <m:r>
          <m:rPr>
            <m:sty m:val="p"/>
          </m:rPr>
          <m:t>&lt;</m:t>
        </m:r>
        <m:r>
          <m:rPr/>
          <m:t>0</m:t>
        </m:r>
      </m:oMath>
    </w:p>
    <w:p w14:paraId="58AE354C">
      <w:pPr>
        <w:pStyle w:val="3"/>
      </w:pPr>
      <w:r>
        <w:rPr>
          <w:rFonts w:hint="eastAsia"/>
        </w:rPr>
        <w:t>暗物质粒子的总能量为：</w:t>
      </w:r>
    </w:p>
    <w:p w14:paraId="0EC49170">
      <w:pPr>
        <w:pStyle w:val="3"/>
      </w:pPr>
      <m:oMathPara>
        <m:oMathParaPr>
          <m:jc m:val="center"/>
        </m:oMathParaPr>
        <m:oMath>
          <m:sSubSup>
            <m:sSubSupPr/>
            <m:e>
              <m:r>
                <m:rPr/>
                <m:t>E</m:t>
              </m:r>
            </m:e>
            <m:sub>
              <m:r>
                <m:rPr>
                  <m:sty m:val="p"/>
                </m:rPr>
                <m:t>总</m:t>
              </m:r>
            </m:sub>
            <m:sup>
              <m:r>
                <m:rPr>
                  <m:sty m:val="p"/>
                </m:rPr>
                <m:t>DM</m:t>
              </m:r>
            </m:sup>
          </m:sSubSup>
          <m:r>
            <m:rPr>
              <m:sty m:val="p"/>
            </m:rPr>
            <m:t>=</m:t>
          </m:r>
          <m:sSubSup>
            <m:sSubSupPr/>
            <m:e>
              <m:r>
                <m:rPr/>
                <m:t>E</m:t>
              </m:r>
            </m:e>
            <m:sub>
              <m:r>
                <m:rPr/>
                <m:t>A</m:t>
              </m:r>
            </m:sub>
            <m:sup>
              <m:r>
                <m:rPr>
                  <m:sty m:val="p"/>
                </m:rPr>
                <m:t>DM</m:t>
              </m:r>
            </m:sup>
          </m:sSubSup>
          <m:r>
            <m:rPr>
              <m:sty m:val="p"/>
            </m:rPr>
            <m:t>+</m:t>
          </m:r>
          <m:sSubSup>
            <m:sSubSupPr/>
            <m:e>
              <m:r>
                <m:rPr/>
                <m:t>E</m:t>
              </m:r>
            </m:e>
            <m:sub>
              <m:r>
                <m:rPr/>
                <m:t>B</m:t>
              </m:r>
            </m:sub>
            <m:sup>
              <m:r>
                <m:rPr>
                  <m:sty m:val="p"/>
                </m:rPr>
                <m:t>DM</m:t>
              </m:r>
            </m:sup>
          </m:sSubSup>
          <m:r>
            <m:rPr>
              <m:sty m:val="p"/>
            </m:rPr>
            <m:t>−</m:t>
          </m:r>
          <m:sSub>
            <m:sSubPr/>
            <m:e>
              <m:r>
                <m:rPr/>
                <m:t>m</m:t>
              </m:r>
            </m:e>
            <m:sub>
              <m:r>
                <m:rPr>
                  <m:sty m:val="p"/>
                </m:rPr>
                <m:t>DM</m:t>
              </m:r>
            </m:sub>
          </m:sSub>
          <m:sSup>
            <m:sSupPr/>
            <m:e>
              <m:r>
                <m:rPr/>
                <m:t>c</m:t>
              </m:r>
            </m:e>
            <m:sup>
              <m:r>
                <m:rPr/>
                <m:t>2</m:t>
              </m:r>
            </m:sup>
          </m:sSup>
        </m:oMath>
      </m:oMathPara>
    </w:p>
    <w:bookmarkEnd w:id="9"/>
    <w:p w14:paraId="032A3FC3">
      <w:pPr>
        <w:pStyle w:val="6"/>
      </w:pPr>
      <w:bookmarkStart w:id="10" w:name="暗物质粒子汤的连续介质描述"/>
      <w:r>
        <w:t xml:space="preserve">2.3 </w:t>
      </w:r>
      <w:r>
        <w:rPr>
          <w:rFonts w:hint="eastAsia"/>
        </w:rPr>
        <w:t>暗物质粒子汤的连续介质描述</w:t>
      </w:r>
    </w:p>
    <w:p w14:paraId="6F3E4E85">
      <w:pPr>
        <w:pStyle w:val="4"/>
      </w:pPr>
      <w:r>
        <w:rPr>
          <w:rFonts w:hint="eastAsia"/>
        </w:rPr>
        <w:t>将大量暗物质粒子视为连续介质——负质量暗物质粒子汤。其场组合代码为：</w:t>
      </w:r>
    </w:p>
    <w:p w14:paraId="4F480245">
      <w:pPr>
        <w:pStyle w:val="3"/>
      </w:pPr>
      <m:oMathPara>
        <m:oMathParaPr>
          <m:jc m:val="center"/>
        </m:oMathParaPr>
        <m:oMath>
          <m:sSub>
            <m:sSubPr/>
            <m:e>
              <m:r>
                <m:rPr>
                  <m:sty m:val="p"/>
                  <m:scr m:val="script"/>
                </m:rPr>
                <m:t>C</m:t>
              </m:r>
            </m:e>
            <m:sub>
              <m:r>
                <m:rPr>
                  <m:sty m:val="p"/>
                </m:rPr>
                <m:t>汤</m:t>
              </m:r>
            </m:sub>
          </m:sSub>
          <m:r>
            <m:rPr>
              <m:sty m:val="p"/>
            </m:rPr>
            <m:t>=</m:t>
          </m:r>
          <m:sSubSup>
            <m:sSubSupPr/>
            <m:e>
              <m:r>
                <m:rPr>
                  <m:sty m:val="p"/>
                </m:rPr>
                <m:t>⨂</m:t>
              </m:r>
            </m:e>
            <m:sub>
              <m:r>
                <m:rPr/>
                <m:t>i</m:t>
              </m:r>
              <m:r>
                <m:rPr>
                  <m:sty m:val="p"/>
                </m:rPr>
                <m:t>=</m:t>
              </m:r>
              <m:r>
                <m:rPr/>
                <m:t>1</m:t>
              </m:r>
            </m:sub>
            <m:sup>
              <m:r>
                <m:rPr/>
                <m:t>N</m:t>
              </m:r>
            </m:sup>
          </m:sSubSup>
          <m:sSubSup>
            <m:sSubSupPr/>
            <m:e>
              <m:r>
                <m:rPr>
                  <m:sty m:val="p"/>
                  <m:scr m:val="script"/>
                </m:rPr>
                <m:t>C</m:t>
              </m:r>
            </m:e>
            <m:sub>
              <m:r>
                <m:rPr>
                  <m:sty m:val="p"/>
                </m:rPr>
                <m:t>DM</m:t>
              </m:r>
            </m:sub>
            <m:sup>
              <m:r>
                <m:rPr>
                  <m:sty m:val="p"/>
                </m:rPr>
                <m:t>(</m:t>
              </m:r>
              <m:r>
                <m:rPr/>
                <m:t>i</m:t>
              </m:r>
              <m:r>
                <m:rPr>
                  <m:sty m:val="p"/>
                </m:rPr>
                <m:t>)</m:t>
              </m:r>
            </m:sup>
          </m:sSubSup>
          <m:r>
            <m:rPr>
              <m:sty m:val="p"/>
            </m:rPr>
            <m:t>=</m:t>
          </m:r>
          <m:d>
            <m:dPr>
              <m:sepChr m:val=""/>
            </m:dPr>
            <m:e>
              <m:sSub>
                <m:sSubPr/>
                <m:e>
                  <m:r>
                    <m:rPr>
                      <m:sty m:val="p"/>
                    </m:rPr>
                    <m:t>⨂</m:t>
                  </m:r>
                </m:e>
                <m:sub>
                  <m:r>
                    <m:rPr/>
                    <m:t>i</m:t>
                  </m:r>
                </m:sub>
              </m:sSub>
              <m:sSubSup>
                <m:sSubSupPr/>
                <m:e>
                  <m:r>
                    <m:rPr/>
                    <m:t>A</m:t>
                  </m:r>
                </m:e>
                <m:sub>
                  <m:r>
                    <m:rPr>
                      <m:sty m:val="p"/>
                    </m:rPr>
                    <m:t>DM</m:t>
                  </m:r>
                </m:sub>
                <m:sup>
                  <m:r>
                    <m:rPr>
                      <m:sty m:val="p"/>
                    </m:rPr>
                    <m:t>(</m:t>
                  </m:r>
                  <m:r>
                    <m:rPr/>
                    <m:t>i</m:t>
                  </m:r>
                  <m:r>
                    <m:rPr>
                      <m:sty m:val="p"/>
                    </m:rPr>
                    <m:t>)</m:t>
                  </m:r>
                </m:sup>
              </m:sSubSup>
            </m:e>
          </m:d>
          <m:r>
            <m:rPr>
              <m:sty m:val="p"/>
            </m:rPr>
            <m:t>⊗</m:t>
          </m:r>
          <m:d>
            <m:dPr>
              <m:sepChr m:val=""/>
            </m:dPr>
            <m:e>
              <m:sSub>
                <m:sSubPr/>
                <m:e>
                  <m:r>
                    <m:rPr>
                      <m:sty m:val="p"/>
                    </m:rPr>
                    <m:t>⨂</m:t>
                  </m:r>
                </m:e>
                <m:sub>
                  <m:r>
                    <m:rPr/>
                    <m:t>i</m:t>
                  </m:r>
                </m:sub>
              </m:sSub>
              <m:sSubSup>
                <m:sSubSupPr/>
                <m:e>
                  <m:r>
                    <m:rPr/>
                    <m:t>B</m:t>
                  </m:r>
                </m:e>
                <m:sub>
                  <m:r>
                    <m:rPr>
                      <m:sty m:val="p"/>
                    </m:rPr>
                    <m:t>DM</m:t>
                  </m:r>
                </m:sub>
                <m:sup>
                  <m:r>
                    <m:rPr>
                      <m:sty m:val="p"/>
                    </m:rPr>
                    <m:t>(</m:t>
                  </m:r>
                  <m:r>
                    <m:rPr/>
                    <m:t>i</m:t>
                  </m:r>
                  <m:r>
                    <m:rPr>
                      <m:sty m:val="p"/>
                    </m:rPr>
                    <m:t>)</m:t>
                  </m:r>
                </m:sup>
              </m:sSubSup>
            </m:e>
          </m:d>
          <m:r>
            <m:rPr>
              <m:sty m:val="p"/>
            </m:rPr>
            <m:t>⊗</m:t>
          </m:r>
          <m:d>
            <m:dPr>
              <m:sepChr m:val=""/>
            </m:dPr>
            <m:e>
              <m:sSub>
                <m:sSubPr/>
                <m:e>
                  <m:r>
                    <m:rPr>
                      <m:sty m:val="p"/>
                    </m:rPr>
                    <m:t>⨂</m:t>
                  </m:r>
                </m:e>
                <m:sub>
                  <m:r>
                    <m:rPr/>
                    <m:t>i</m:t>
                  </m:r>
                </m:sub>
              </m:sSub>
              <m:sSubSup>
                <m:sSubSupPr/>
                <m:e>
                  <m:r>
                    <m:rPr/>
                    <m:t>C</m:t>
                  </m:r>
                </m:e>
                <m:sub>
                  <m:r>
                    <m:rPr>
                      <m:sty m:val="p"/>
                    </m:rPr>
                    <m:t>DM</m:t>
                  </m:r>
                </m:sub>
                <m:sup>
                  <m:r>
                    <m:rPr>
                      <m:sty m:val="p"/>
                    </m:rPr>
                    <m:t>−(</m:t>
                  </m:r>
                  <m:r>
                    <m:rPr/>
                    <m:t>i</m:t>
                  </m:r>
                  <m:r>
                    <m:rPr>
                      <m:sty m:val="p"/>
                    </m:rPr>
                    <m:t>)</m:t>
                  </m:r>
                </m:sup>
              </m:sSubSup>
            </m:e>
          </m:d>
        </m:oMath>
      </m:oMathPara>
    </w:p>
    <w:p w14:paraId="4E71E852">
      <w:pPr>
        <w:pStyle w:val="4"/>
      </w:pPr>
      <w:r>
        <w:rPr>
          <w:rFonts w:hint="eastAsia"/>
        </w:rPr>
        <w:t>在热力学极限下（</w:t>
      </w:r>
      <m:oMath>
        <m:r>
          <m:rPr/>
          <m:t>N</m:t>
        </m:r>
        <m:r>
          <m:rPr>
            <m:sty m:val="p"/>
          </m:rPr>
          <m:t>→∞</m:t>
        </m:r>
      </m:oMath>
      <w:r>
        <w:rPr>
          <w:rFonts w:hint="eastAsia"/>
        </w:rPr>
        <w:t>），暗物质粒子汤的宏观性质由以下状态变量描述：</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1100"/>
        <w:gridCol w:w="5569"/>
      </w:tblGrid>
      <w:tr w14:paraId="76BD7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7A08E53">
            <w:pPr>
              <w:pStyle w:val="26"/>
              <w:jc w:val="left"/>
            </w:pPr>
            <w:r>
              <w:rPr>
                <w:rFonts w:hint="eastAsia"/>
                <w:b/>
              </w:rPr>
              <w:t>变量</w:t>
            </w:r>
          </w:p>
        </w:tc>
        <w:tc>
          <w:tcPr>
            <w:shd w:val="clear" w:color="auto" w:fill="B9CDE5"/>
          </w:tcPr>
          <w:p w14:paraId="0A8954FB">
            <w:pPr>
              <w:pStyle w:val="26"/>
              <w:jc w:val="left"/>
            </w:pPr>
            <w:r>
              <w:rPr>
                <w:rFonts w:hint="eastAsia"/>
                <w:b/>
              </w:rPr>
              <w:t>符号</w:t>
            </w:r>
          </w:p>
        </w:tc>
        <w:tc>
          <w:tcPr>
            <w:shd w:val="clear" w:color="auto" w:fill="B9CDE5"/>
          </w:tcPr>
          <w:p w14:paraId="6B242BFE">
            <w:pPr>
              <w:pStyle w:val="26"/>
              <w:jc w:val="left"/>
            </w:pPr>
            <w:r>
              <w:rPr>
                <w:rFonts w:hint="eastAsia"/>
                <w:b/>
              </w:rPr>
              <w:t>定义</w:t>
            </w:r>
          </w:p>
        </w:tc>
      </w:tr>
      <w:tr w14:paraId="5C6C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0A680F">
            <w:pPr>
              <w:pStyle w:val="26"/>
              <w:jc w:val="left"/>
            </w:pPr>
            <w:r>
              <w:rPr>
                <w:rFonts w:hint="eastAsia"/>
              </w:rPr>
              <w:t>数密度</w:t>
            </w:r>
          </w:p>
        </w:tc>
        <w:tc>
          <w:p w14:paraId="4BAB69FA">
            <w:pPr>
              <w:pStyle w:val="26"/>
              <w:jc w:val="left"/>
            </w:pPr>
            <m:oMathPara>
              <m:oMath>
                <m:sSub>
                  <m:sSubPr/>
                  <m:e>
                    <m:r>
                      <m:rPr/>
                      <m:t>n</m:t>
                    </m:r>
                  </m:e>
                  <m:sub>
                    <m:r>
                      <m:rPr>
                        <m:sty m:val="p"/>
                      </m:rPr>
                      <m:t>DM</m:t>
                    </m:r>
                  </m:sub>
                </m:sSub>
              </m:oMath>
            </m:oMathPara>
          </w:p>
        </w:tc>
        <w:tc>
          <w:p w14:paraId="1AC29E45">
            <w:pPr>
              <w:pStyle w:val="26"/>
              <w:jc w:val="left"/>
            </w:pPr>
            <w:r>
              <w:rPr>
                <w:rFonts w:hint="eastAsia"/>
              </w:rPr>
              <w:t>单位体积内暗物质粒子数</w:t>
            </w:r>
          </w:p>
        </w:tc>
      </w:tr>
      <w:tr w14:paraId="0BE9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2947F8">
            <w:pPr>
              <w:pStyle w:val="26"/>
              <w:jc w:val="left"/>
            </w:pPr>
            <w:r>
              <w:rPr>
                <w:rFonts w:hint="eastAsia"/>
              </w:rPr>
              <w:t>质量密度</w:t>
            </w:r>
          </w:p>
        </w:tc>
        <w:tc>
          <w:p w14:paraId="3DAA2D61">
            <w:pPr>
              <w:pStyle w:val="26"/>
              <w:jc w:val="left"/>
            </w:pPr>
            <m:oMathPara>
              <m:oMath>
                <m:sSub>
                  <m:sSubPr/>
                  <m:e>
                    <m:r>
                      <m:rPr/>
                      <m:t>ρ</m:t>
                    </m:r>
                  </m:e>
                  <m:sub>
                    <m:r>
                      <m:rPr>
                        <m:sty m:val="p"/>
                      </m:rPr>
                      <m:t>DM</m:t>
                    </m:r>
                  </m:sub>
                </m:sSub>
              </m:oMath>
            </m:oMathPara>
          </w:p>
        </w:tc>
        <w:tc>
          <w:p w14:paraId="21519B49">
            <w:pPr>
              <w:pStyle w:val="26"/>
              <w:jc w:val="left"/>
            </w:pPr>
            <m:oMath>
              <m:sSub>
                <m:sSubPr/>
                <m:e>
                  <m:r>
                    <m:rPr/>
                    <m:t>ρ</m:t>
                  </m:r>
                </m:e>
                <m:sub>
                  <m:r>
                    <m:rPr>
                      <m:sty m:val="p"/>
                    </m:rPr>
                    <m:t>DM</m:t>
                  </m:r>
                </m:sub>
              </m:sSub>
              <m:r>
                <m:rPr>
                  <m:sty m:val="p"/>
                </m:rPr>
                <m:t>=</m:t>
              </m:r>
              <m:sSub>
                <m:sSubPr/>
                <m:e>
                  <m:r>
                    <m:rPr/>
                    <m:t>n</m:t>
                  </m:r>
                </m:e>
                <m:sub>
                  <m:r>
                    <m:rPr>
                      <m:sty m:val="p"/>
                    </m:rPr>
                    <m:t>DM</m:t>
                  </m:r>
                </m:sub>
              </m:sSub>
              <m:sSub>
                <m:sSubPr/>
                <m:e>
                  <m:r>
                    <m:rPr/>
                    <m:t>m</m:t>
                  </m:r>
                </m:e>
                <m:sub>
                  <m:r>
                    <m:rPr>
                      <m:sty m:val="p"/>
                    </m:rPr>
                    <m:t>DM</m:t>
                  </m:r>
                </m:sub>
              </m:sSub>
            </m:oMath>
            <w:r>
              <w:rPr>
                <w:rFonts w:hint="eastAsia"/>
              </w:rPr>
              <w:t>（注意</w:t>
            </w:r>
            <w:r>
              <w:t xml:space="preserve"> </w:t>
            </w:r>
            <m:oMath>
              <m:sSub>
                <m:sSubPr/>
                <m:e>
                  <m:r>
                    <m:rPr/>
                    <m:t>ρ</m:t>
                  </m:r>
                </m:e>
                <m:sub>
                  <m:r>
                    <m:rPr>
                      <m:sty m:val="p"/>
                    </m:rPr>
                    <m:t>DM</m:t>
                  </m:r>
                </m:sub>
              </m:sSub>
              <m:r>
                <m:rPr>
                  <m:sty m:val="p"/>
                </m:rPr>
                <m:t>&lt;</m:t>
              </m:r>
              <m:r>
                <m:rPr/>
                <m:t>0</m:t>
              </m:r>
            </m:oMath>
            <w:r>
              <w:rPr>
                <w:rFonts w:hint="eastAsia"/>
              </w:rPr>
              <w:t>）</w:t>
            </w:r>
          </w:p>
        </w:tc>
      </w:tr>
      <w:tr w14:paraId="0FB8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3CE9CA">
            <w:pPr>
              <w:pStyle w:val="26"/>
              <w:jc w:val="left"/>
            </w:pPr>
            <w:r>
              <w:rPr>
                <w:rFonts w:hint="eastAsia"/>
              </w:rPr>
              <w:t>压强</w:t>
            </w:r>
          </w:p>
        </w:tc>
        <w:tc>
          <w:p w14:paraId="034095A5">
            <w:pPr>
              <w:pStyle w:val="26"/>
              <w:jc w:val="left"/>
            </w:pPr>
            <m:oMathPara>
              <m:oMath>
                <m:sSub>
                  <m:sSubPr/>
                  <m:e>
                    <m:r>
                      <m:rPr/>
                      <m:t>P</m:t>
                    </m:r>
                  </m:e>
                  <m:sub>
                    <m:r>
                      <m:rPr>
                        <m:sty m:val="p"/>
                      </m:rPr>
                      <m:t>DM</m:t>
                    </m:r>
                  </m:sub>
                </m:sSub>
              </m:oMath>
            </m:oMathPara>
          </w:p>
        </w:tc>
        <w:tc>
          <w:p w14:paraId="23A7FE00">
            <w:pPr>
              <w:pStyle w:val="26"/>
              <w:jc w:val="left"/>
            </w:pPr>
            <w:r>
              <w:rPr>
                <w:rFonts w:hint="eastAsia"/>
              </w:rPr>
              <w:t>暗物质粒子汤的压强（</w:t>
            </w:r>
            <m:oMath>
              <m:sSub>
                <m:sSubPr/>
                <m:e>
                  <m:r>
                    <m:rPr/>
                    <m:t>P</m:t>
                  </m:r>
                </m:e>
                <m:sub>
                  <m:r>
                    <m:rPr>
                      <m:sty m:val="p"/>
                    </m:rPr>
                    <m:t>DM</m:t>
                  </m:r>
                </m:sub>
              </m:sSub>
              <m:r>
                <m:rPr>
                  <m:sty m:val="p"/>
                </m:rPr>
                <m:t>&lt;</m:t>
              </m:r>
              <m:r>
                <m:rPr/>
                <m:t>0</m:t>
              </m:r>
            </m:oMath>
            <w:r>
              <w:rPr>
                <w:rFonts w:hint="eastAsia"/>
              </w:rPr>
              <w:t>）</w:t>
            </w:r>
          </w:p>
        </w:tc>
      </w:tr>
      <w:tr w14:paraId="1615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6EBBBE">
            <w:pPr>
              <w:pStyle w:val="26"/>
              <w:jc w:val="left"/>
            </w:pPr>
            <w:r>
              <w:rPr>
                <w:rFonts w:hint="eastAsia"/>
              </w:rPr>
              <w:t>温度</w:t>
            </w:r>
          </w:p>
        </w:tc>
        <w:tc>
          <w:p w14:paraId="39A8CBA5">
            <w:pPr>
              <w:pStyle w:val="26"/>
              <w:jc w:val="left"/>
            </w:pPr>
            <m:oMathPara>
              <m:oMath>
                <m:sSub>
                  <m:sSubPr/>
                  <m:e>
                    <m:r>
                      <m:rPr/>
                      <m:t>T</m:t>
                    </m:r>
                  </m:e>
                  <m:sub>
                    <m:r>
                      <m:rPr>
                        <m:sty m:val="p"/>
                      </m:rPr>
                      <m:t>DM</m:t>
                    </m:r>
                  </m:sub>
                </m:sSub>
              </m:oMath>
            </m:oMathPara>
          </w:p>
        </w:tc>
        <w:tc>
          <w:p w14:paraId="4906743C">
            <w:pPr>
              <w:pStyle w:val="26"/>
              <w:jc w:val="left"/>
            </w:pPr>
            <w:r>
              <w:rPr>
                <w:rFonts w:hint="eastAsia"/>
              </w:rPr>
              <w:t>暗物质粒子汤的等效温度</w:t>
            </w:r>
          </w:p>
        </w:tc>
      </w:tr>
      <w:tr w14:paraId="3AF3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157685">
            <w:pPr>
              <w:pStyle w:val="26"/>
              <w:jc w:val="left"/>
            </w:pPr>
            <w:r>
              <w:rPr>
                <w:rFonts w:hint="eastAsia"/>
              </w:rPr>
              <w:t>熵密度</w:t>
            </w:r>
          </w:p>
        </w:tc>
        <w:tc>
          <w:p w14:paraId="41D4AE66">
            <w:pPr>
              <w:pStyle w:val="26"/>
              <w:jc w:val="left"/>
            </w:pPr>
            <m:oMathPara>
              <m:oMath>
                <m:sSub>
                  <m:sSubPr/>
                  <m:e>
                    <m:r>
                      <m:rPr/>
                      <m:t>s</m:t>
                    </m:r>
                  </m:e>
                  <m:sub>
                    <m:r>
                      <m:rPr>
                        <m:sty m:val="p"/>
                      </m:rPr>
                      <m:t>DM</m:t>
                    </m:r>
                  </m:sub>
                </m:sSub>
              </m:oMath>
            </m:oMathPara>
          </w:p>
        </w:tc>
        <w:tc>
          <w:p w14:paraId="2130CB76">
            <w:pPr>
              <w:pStyle w:val="26"/>
              <w:jc w:val="left"/>
            </w:pPr>
            <w:r>
              <w:rPr>
                <w:rFonts w:hint="eastAsia"/>
              </w:rPr>
              <w:t>单位体积熵</w:t>
            </w:r>
          </w:p>
        </w:tc>
      </w:tr>
      <w:bookmarkEnd w:id="10"/>
    </w:tbl>
    <w:p w14:paraId="4D5A95C4">
      <w:pPr>
        <w:pStyle w:val="6"/>
      </w:pPr>
      <w:bookmarkStart w:id="11" w:name="负质量暗物质粒子汤的状态方程"/>
      <w:r>
        <w:t xml:space="preserve">2.4 </w:t>
      </w:r>
      <w:r>
        <w:rPr>
          <w:rFonts w:hint="eastAsia"/>
        </w:rPr>
        <w:t>负质量暗物质粒子汤的状态方程</w:t>
      </w:r>
    </w:p>
    <w:p w14:paraId="46AD8FE9">
      <w:pPr>
        <w:pStyle w:val="4"/>
      </w:pPr>
      <w:r>
        <w:rPr>
          <w:rFonts w:hint="eastAsia"/>
        </w:rPr>
        <w:t>负质量暗物质粒子汤的状态方程由</w:t>
      </w:r>
      <w:r>
        <w:t xml:space="preserve"> </w:t>
      </w:r>
      <w:r>
        <w:rPr>
          <w:rFonts w:hint="eastAsia"/>
        </w:rPr>
        <w:t>C⁻场的拓扑性质决定。在</w:t>
      </w:r>
      <w:r>
        <w:t xml:space="preserve"> FCWFT </w:t>
      </w:r>
      <w:r>
        <w:rPr>
          <w:rFonts w:hint="eastAsia"/>
        </w:rPr>
        <w:t>中，C⁻场的有效拉格朗日密度为：</w:t>
      </w:r>
    </w:p>
    <w:p w14:paraId="25CC0132">
      <w:pPr>
        <w:pStyle w:val="3"/>
      </w:pPr>
      <m:oMathPara>
        <m:oMathParaPr>
          <m:jc m:val="center"/>
        </m:oMathParaPr>
        <m:oMath>
          <m:sSub>
            <m:sSubPr/>
            <m:e>
              <m:r>
                <m:rPr>
                  <m:sty m:val="p"/>
                  <m:scr m:val="script"/>
                </m:rPr>
                <m:t>ℒ</m:t>
              </m:r>
            </m:e>
            <m:sub>
              <m:sSup>
                <m:sSupPr/>
                <m:e>
                  <m:r>
                    <m:rPr/>
                    <m:t>C</m:t>
                  </m:r>
                </m:e>
                <m:sup>
                  <m:r>
                    <m:rPr>
                      <m:sty m:val="p"/>
                    </m:rPr>
                    <m:t>−</m:t>
                  </m:r>
                </m:sup>
              </m:sSup>
            </m:sub>
          </m:sSub>
          <m:r>
            <m:rPr>
              <m:sty m:val="p"/>
            </m:rPr>
            <m:t>=</m:t>
          </m:r>
          <m:f>
            <m:fPr/>
            <m:num>
              <m:r>
                <m:rPr/>
                <m:t>1</m:t>
              </m:r>
            </m:num>
            <m:den>
              <m:r>
                <m:rPr/>
                <m:t>2</m:t>
              </m:r>
            </m:den>
          </m:f>
          <m:sSub>
            <m:sSubPr/>
            <m:e>
              <m:r>
                <m:rPr>
                  <m:sty m:val="p"/>
                </m:rPr>
                <m:t>∂</m:t>
              </m:r>
            </m:e>
            <m:sub>
              <m:r>
                <m:rPr/>
                <m:t>μ</m:t>
              </m:r>
            </m:sub>
          </m:sSub>
          <m:sSub>
            <m:sSubPr/>
            <m:e>
              <m:r>
                <m:rPr/>
                <m:t>ϕ</m:t>
              </m:r>
            </m:e>
            <m:sub>
              <m:sSup>
                <m:sSupPr/>
                <m:e>
                  <m:r>
                    <m:rPr/>
                    <m:t>C</m:t>
                  </m:r>
                </m:e>
                <m:sup>
                  <m:r>
                    <m:rPr>
                      <m:sty m:val="p"/>
                    </m:rPr>
                    <m:t>−</m:t>
                  </m:r>
                </m:sup>
              </m:sSup>
            </m:sub>
          </m:sSub>
          <m:sSup>
            <m:sSupPr/>
            <m:e>
              <m:r>
                <m:rPr>
                  <m:sty m:val="p"/>
                </m:rPr>
                <m:t>∂</m:t>
              </m:r>
            </m:e>
            <m:sup>
              <m:r>
                <m:rPr/>
                <m:t>μ</m:t>
              </m:r>
            </m:sup>
          </m:sSup>
          <m:sSub>
            <m:sSubPr/>
            <m:e>
              <m:r>
                <m:rPr/>
                <m:t>ϕ</m:t>
              </m:r>
            </m:e>
            <m:sub>
              <m:sSup>
                <m:sSupPr/>
                <m:e>
                  <m:r>
                    <m:rPr/>
                    <m:t>C</m:t>
                  </m:r>
                </m:e>
                <m:sup>
                  <m:r>
                    <m:rPr>
                      <m:sty m:val="p"/>
                    </m:rPr>
                    <m:t>−</m:t>
                  </m:r>
                </m:sup>
              </m:sSup>
            </m:sub>
          </m:sSub>
          <m:r>
            <m:rPr>
              <m:sty m:val="p"/>
            </m:rPr>
            <m:t>+</m:t>
          </m:r>
          <m:f>
            <m:fPr/>
            <m:num>
              <m:r>
                <m:rPr/>
                <m:t>1</m:t>
              </m:r>
            </m:num>
            <m:den>
              <m:r>
                <m:rPr/>
                <m:t>2</m:t>
              </m:r>
            </m:den>
          </m:f>
          <m:sSubSup>
            <m:sSubSupPr/>
            <m:e>
              <m:r>
                <m:rPr/>
                <m:t>m</m:t>
              </m:r>
            </m:e>
            <m:sub>
              <m:sSup>
                <m:sSupPr/>
                <m:e>
                  <m:r>
                    <m:rPr/>
                    <m:t>C</m:t>
                  </m:r>
                </m:e>
                <m:sup>
                  <m:r>
                    <m:rPr>
                      <m:sty m:val="p"/>
                    </m:rPr>
                    <m:t>−</m:t>
                  </m:r>
                </m:sup>
              </m:sSup>
            </m:sub>
            <m:sup>
              <m:r>
                <m:rPr/>
                <m:t>2</m:t>
              </m:r>
            </m:sup>
          </m:sSubSup>
          <m:sSubSup>
            <m:sSubSupPr/>
            <m:e>
              <m:r>
                <m:rPr/>
                <m:t>ϕ</m:t>
              </m:r>
            </m:e>
            <m:sub>
              <m:sSup>
                <m:sSupPr/>
                <m:e>
                  <m:r>
                    <m:rPr/>
                    <m:t>C</m:t>
                  </m:r>
                </m:e>
                <m:sup>
                  <m:r>
                    <m:rPr>
                      <m:sty m:val="p"/>
                    </m:rPr>
                    <m:t>−</m:t>
                  </m:r>
                </m:sup>
              </m:sSup>
            </m:sub>
            <m:sup>
              <m:r>
                <m:rPr/>
                <m:t>2</m:t>
              </m:r>
            </m:sup>
          </m:sSubSup>
          <m:r>
            <m:rPr>
              <m:sty m:val="p"/>
            </m:rPr>
            <m:t>+</m:t>
          </m:r>
          <m:f>
            <m:fPr/>
            <m:num>
              <m:sSub>
                <m:sSubPr/>
                <m:e>
                  <m:r>
                    <m:rPr/>
                    <m:t>λ</m:t>
                  </m:r>
                </m:e>
                <m:sub>
                  <m:sSup>
                    <m:sSupPr/>
                    <m:e>
                      <m:r>
                        <m:rPr/>
                        <m:t>C</m:t>
                      </m:r>
                    </m:e>
                    <m:sup>
                      <m:r>
                        <m:rPr>
                          <m:sty m:val="p"/>
                        </m:rPr>
                        <m:t>−</m:t>
                      </m:r>
                    </m:sup>
                  </m:sSup>
                </m:sub>
              </m:sSub>
            </m:num>
            <m:den>
              <m:r>
                <m:rPr/>
                <m:t>4</m:t>
              </m:r>
              <m:r>
                <m:rPr>
                  <m:sty m:val="p"/>
                </m:rPr>
                <m:t>!</m:t>
              </m:r>
            </m:den>
          </m:f>
          <m:sSubSup>
            <m:sSubSupPr/>
            <m:e>
              <m:r>
                <m:rPr/>
                <m:t>ϕ</m:t>
              </m:r>
            </m:e>
            <m:sub>
              <m:sSup>
                <m:sSupPr/>
                <m:e>
                  <m:r>
                    <m:rPr/>
                    <m:t>C</m:t>
                  </m:r>
                </m:e>
                <m:sup>
                  <m:r>
                    <m:rPr>
                      <m:sty m:val="p"/>
                    </m:rPr>
                    <m:t>−</m:t>
                  </m:r>
                </m:sup>
              </m:sSup>
            </m:sub>
            <m:sup>
              <m:r>
                <m:rPr/>
                <m:t>4</m:t>
              </m:r>
            </m:sup>
          </m:sSubSup>
        </m:oMath>
      </m:oMathPara>
    </w:p>
    <w:p w14:paraId="37081C2D">
      <w:pPr>
        <w:pStyle w:val="4"/>
      </w:pPr>
      <w:r>
        <w:rPr>
          <w:rFonts w:hint="eastAsia"/>
        </w:rPr>
        <w:t>其中</w:t>
      </w:r>
      <w:r>
        <w:t xml:space="preserve"> </w:t>
      </w:r>
      <m:oMath>
        <m:sSub>
          <m:sSubPr/>
          <m:e>
            <m:r>
              <m:rPr/>
              <m:t>ϕ</m:t>
            </m:r>
          </m:e>
          <m:sub>
            <m:sSup>
              <m:sSupPr/>
              <m:e>
                <m:r>
                  <m:rPr/>
                  <m:t>C</m:t>
                </m:r>
              </m:e>
              <m:sup>
                <m:r>
                  <m:rPr>
                    <m:sty m:val="p"/>
                  </m:rPr>
                  <m:t>−</m:t>
                </m:r>
              </m:sup>
            </m:sSup>
          </m:sub>
        </m:sSub>
      </m:oMath>
      <w:r>
        <w:t xml:space="preserve"> </w:t>
      </w:r>
      <w:r>
        <w:rPr>
          <w:rFonts w:hint="eastAsia"/>
        </w:rPr>
        <w:t>为</w:t>
      </w:r>
      <w:r>
        <w:t xml:space="preserve"> </w:t>
      </w:r>
      <w:r>
        <w:rPr>
          <w:rFonts w:hint="eastAsia"/>
        </w:rPr>
        <w:t>C⁻场序参量，</w:t>
      </w:r>
      <m:oMath>
        <m:sSubSup>
          <m:sSubSupPr/>
          <m:e>
            <m:r>
              <m:rPr/>
              <m:t>m</m:t>
            </m:r>
          </m:e>
          <m:sub>
            <m:sSup>
              <m:sSupPr/>
              <m:e>
                <m:r>
                  <m:rPr/>
                  <m:t>C</m:t>
                </m:r>
              </m:e>
              <m:sup>
                <m:r>
                  <m:rPr>
                    <m:sty m:val="p"/>
                  </m:rPr>
                  <m:t>−</m:t>
                </m:r>
              </m:sup>
            </m:sSup>
          </m:sub>
          <m:sup>
            <m:r>
              <m:rPr/>
              <m:t>2</m:t>
            </m:r>
          </m:sup>
        </m:sSubSup>
        <m:r>
          <m:rPr>
            <m:sty m:val="p"/>
          </m:rPr>
          <m:t>&lt;</m:t>
        </m:r>
        <m:r>
          <m:rPr/>
          <m:t>0</m:t>
        </m:r>
      </m:oMath>
      <w:r>
        <w:t xml:space="preserve"> </w:t>
      </w:r>
      <w:r>
        <w:rPr>
          <w:rFonts w:hint="eastAsia"/>
        </w:rPr>
        <w:t>表征负质量特性，</w:t>
      </w:r>
      <m:oMath>
        <m:sSub>
          <m:sSubPr/>
          <m:e>
            <m:r>
              <m:rPr/>
              <m:t>λ</m:t>
            </m:r>
          </m:e>
          <m:sub>
            <m:sSup>
              <m:sSupPr/>
              <m:e>
                <m:r>
                  <m:rPr/>
                  <m:t>C</m:t>
                </m:r>
              </m:e>
              <m:sup>
                <m:r>
                  <m:rPr>
                    <m:sty m:val="p"/>
                  </m:rPr>
                  <m:t>−</m:t>
                </m:r>
              </m:sup>
            </m:sSup>
          </m:sub>
        </m:sSub>
        <m:r>
          <m:rPr>
            <m:sty m:val="p"/>
          </m:rPr>
          <m:t>&gt;</m:t>
        </m:r>
        <m:r>
          <m:rPr/>
          <m:t>0</m:t>
        </m:r>
      </m:oMath>
      <w:r>
        <w:t xml:space="preserve"> </w:t>
      </w:r>
      <w:r>
        <w:rPr>
          <w:rFonts w:hint="eastAsia"/>
        </w:rPr>
        <w:t>为自耦合常数。</w:t>
      </w:r>
    </w:p>
    <w:p w14:paraId="368DD009">
      <w:pPr>
        <w:pStyle w:val="3"/>
      </w:pPr>
      <w:r>
        <w:rPr>
          <w:rFonts w:hint="eastAsia"/>
        </w:rPr>
        <w:t>由此导出的状态方程为：</w:t>
      </w:r>
    </w:p>
    <w:p w14:paraId="6CB144EA">
      <w:pPr>
        <w:pStyle w:val="3"/>
      </w:pPr>
      <m:oMathPara>
        <m:oMathParaPr>
          <m:jc m:val="center"/>
        </m:oMathParaPr>
        <m:oMath>
          <m:sSub>
            <m:sSubPr/>
            <m:e>
              <m:r>
                <m:rPr/>
                <m:t>P</m:t>
              </m:r>
            </m:e>
            <m:sub>
              <m:r>
                <m:rPr>
                  <m:sty m:val="p"/>
                </m:rPr>
                <m:t>DM</m:t>
              </m:r>
            </m:sub>
          </m:sSub>
          <m:r>
            <m:rPr>
              <m:sty m:val="p"/>
            </m:rPr>
            <m:t>=</m:t>
          </m:r>
          <m:sSub>
            <m:sSubPr/>
            <m:e>
              <m:r>
                <m:rPr/>
                <m:t>w</m:t>
              </m:r>
            </m:e>
            <m:sub>
              <m:r>
                <m:rPr>
                  <m:sty m:val="p"/>
                </m:rPr>
                <m:t>DM</m:t>
              </m:r>
            </m:sub>
          </m:sSub>
          <m:sSub>
            <m:sSubPr/>
            <m:e>
              <m:r>
                <m:rPr/>
                <m:t>ρ</m:t>
              </m:r>
            </m:e>
            <m:sub>
              <m:r>
                <m:rPr>
                  <m:sty m:val="p"/>
                </m:rPr>
                <m:t>DM</m:t>
              </m:r>
            </m:sub>
          </m:sSub>
          <m:sSup>
            <m:sSupPr/>
            <m:e>
              <m:r>
                <m:rPr/>
                <m:t>c</m:t>
              </m:r>
            </m:e>
            <m:sup>
              <m:r>
                <m:rPr/>
                <m:t>2</m:t>
              </m:r>
            </m:sup>
          </m:sSup>
        </m:oMath>
      </m:oMathPara>
    </w:p>
    <w:p w14:paraId="7E495F8A">
      <w:pPr>
        <w:pStyle w:val="4"/>
      </w:pPr>
      <w:r>
        <w:rPr>
          <w:rFonts w:hint="eastAsia"/>
        </w:rPr>
        <w:t>其中状态方程参数</w:t>
      </w:r>
      <w:r>
        <w:t xml:space="preserve"> </w:t>
      </w:r>
      <m:oMath>
        <m:sSub>
          <m:sSubPr/>
          <m:e>
            <m:r>
              <m:rPr/>
              <m:t>w</m:t>
            </m:r>
          </m:e>
          <m:sub>
            <m:r>
              <m:rPr>
                <m:sty m:val="p"/>
              </m:rPr>
              <m:t>DM</m:t>
            </m:r>
          </m:sub>
        </m:sSub>
      </m:oMath>
      <w:r>
        <w:t xml:space="preserve"> </w:t>
      </w:r>
      <w:r>
        <w:rPr>
          <w:rFonts w:hint="eastAsia"/>
        </w:rPr>
        <w:t>为：</w:t>
      </w:r>
    </w:p>
    <w:p w14:paraId="785D0B22">
      <w:pPr>
        <w:pStyle w:val="3"/>
      </w:pPr>
      <m:oMathPara>
        <m:oMathParaPr>
          <m:jc m:val="center"/>
        </m:oMathParaPr>
        <m:oMath>
          <m:sSub>
            <m:sSubPr/>
            <m:e>
              <m:r>
                <m:rPr/>
                <m:t>w</m:t>
              </m:r>
            </m:e>
            <m:sub>
              <m:r>
                <m:rPr>
                  <m:sty m:val="p"/>
                </m:rPr>
                <m:t>DM</m:t>
              </m:r>
            </m:sub>
          </m:sSub>
          <m:r>
            <m:rPr>
              <m:sty m:val="p"/>
            </m:rPr>
            <m:t>=−</m:t>
          </m:r>
          <m:f>
            <m:fPr/>
            <m:num>
              <m:r>
                <m:rPr/>
                <m:t>1</m:t>
              </m:r>
            </m:num>
            <m:den>
              <m:r>
                <m:rPr/>
                <m:t>3</m:t>
              </m:r>
            </m:den>
          </m:f>
          <m:r>
            <m:rPr>
              <m:sty m:val="p"/>
            </m:rPr>
            <m:t>−</m:t>
          </m:r>
          <m:f>
            <m:fPr/>
            <m:num>
              <m:r>
                <m:rPr/>
                <m:t>2</m:t>
              </m:r>
              <m:sSub>
                <m:sSubPr/>
                <m:e>
                  <m:r>
                    <m:rPr/>
                    <m:t>λ</m:t>
                  </m:r>
                </m:e>
                <m:sub>
                  <m:sSup>
                    <m:sSupPr/>
                    <m:e>
                      <m:r>
                        <m:rPr/>
                        <m:t>C</m:t>
                      </m:r>
                    </m:e>
                    <m:sup>
                      <m:r>
                        <m:rPr>
                          <m:sty m:val="p"/>
                        </m:rPr>
                        <m:t>−</m:t>
                      </m:r>
                    </m:sup>
                  </m:sSup>
                </m:sub>
              </m:sSub>
              <m:r>
                <m:rPr>
                  <m:sty m:val="p"/>
                </m:rPr>
                <m:t>⟨</m:t>
              </m:r>
              <m:sSub>
                <m:sSubPr/>
                <m:e>
                  <m:r>
                    <m:rPr/>
                    <m:t>ϕ</m:t>
                  </m:r>
                </m:e>
                <m:sub>
                  <m:sSup>
                    <m:sSupPr/>
                    <m:e>
                      <m:r>
                        <m:rPr/>
                        <m:t>C</m:t>
                      </m:r>
                    </m:e>
                    <m:sup>
                      <m:r>
                        <m:rPr>
                          <m:sty m:val="p"/>
                        </m:rPr>
                        <m:t>−</m:t>
                      </m:r>
                    </m:sup>
                  </m:sSup>
                </m:sub>
              </m:sSub>
              <m:sSup>
                <m:sSupPr/>
                <m:e>
                  <m:r>
                    <m:rPr>
                      <m:sty m:val="p"/>
                    </m:rPr>
                    <m:t>⟩</m:t>
                  </m:r>
                </m:e>
                <m:sup>
                  <m:r>
                    <m:rPr/>
                    <m:t>2</m:t>
                  </m:r>
                </m:sup>
              </m:sSup>
            </m:num>
            <m:den>
              <m:r>
                <m:rPr/>
                <m:t>3</m:t>
              </m:r>
              <m:sSubSup>
                <m:sSubSupPr/>
                <m:e>
                  <m:r>
                    <m:rPr/>
                    <m:t>m</m:t>
                  </m:r>
                </m:e>
                <m:sub>
                  <m:sSup>
                    <m:sSupPr/>
                    <m:e>
                      <m:r>
                        <m:rPr/>
                        <m:t>C</m:t>
                      </m:r>
                    </m:e>
                    <m:sup>
                      <m:r>
                        <m:rPr>
                          <m:sty m:val="p"/>
                        </m:rPr>
                        <m:t>−</m:t>
                      </m:r>
                    </m:sup>
                  </m:sSup>
                </m:sub>
                <m:sup>
                  <m:r>
                    <m:rPr/>
                    <m:t>2</m:t>
                  </m:r>
                </m:sup>
              </m:sSubSup>
              <m:sSup>
                <m:sSupPr/>
                <m:e>
                  <m:r>
                    <m:rPr/>
                    <m:t>c</m:t>
                  </m:r>
                </m:e>
                <m:sup>
                  <m:r>
                    <m:rPr/>
                    <m:t>2</m:t>
                  </m:r>
                </m:sup>
              </m:sSup>
            </m:den>
          </m:f>
        </m:oMath>
      </m:oMathPara>
    </w:p>
    <w:p w14:paraId="12F47142">
      <w:pPr>
        <w:pStyle w:val="4"/>
      </w:pPr>
      <w:r>
        <w:rPr>
          <w:rFonts w:hint="eastAsia"/>
        </w:rPr>
        <w:t>当</w:t>
      </w:r>
      <w:r>
        <w:t xml:space="preserve"> </w:t>
      </w:r>
      <m:oMath>
        <m:r>
          <m:rPr>
            <m:sty m:val="p"/>
          </m:rPr>
          <m:t>⟨</m:t>
        </m:r>
        <m:sSub>
          <m:sSubPr/>
          <m:e>
            <m:r>
              <m:rPr/>
              <m:t>ϕ</m:t>
            </m:r>
          </m:e>
          <m:sub>
            <m:sSup>
              <m:sSupPr/>
              <m:e>
                <m:r>
                  <m:rPr/>
                  <m:t>C</m:t>
                </m:r>
              </m:e>
              <m:sup>
                <m:r>
                  <m:rPr>
                    <m:sty m:val="p"/>
                  </m:rPr>
                  <m:t>−</m:t>
                </m:r>
              </m:sup>
            </m:sSup>
          </m:sub>
        </m:sSub>
        <m:r>
          <m:rPr>
            <m:sty m:val="p"/>
          </m:rPr>
          <m:t>⟩≠</m:t>
        </m:r>
        <m:r>
          <m:rPr/>
          <m:t>0</m:t>
        </m:r>
      </m:oMath>
      <w:r>
        <w:rPr>
          <w:rFonts w:hint="eastAsia"/>
        </w:rPr>
        <w:t>（对称性自发破缺）时，</w:t>
      </w:r>
      <m:oMath>
        <m:sSub>
          <m:sSubPr/>
          <m:e>
            <m:r>
              <m:rPr/>
              <m:t>w</m:t>
            </m:r>
          </m:e>
          <m:sub>
            <m:r>
              <m:rPr>
                <m:sty m:val="p"/>
              </m:rPr>
              <m:t>DM</m:t>
            </m:r>
          </m:sub>
        </m:sSub>
        <m:r>
          <m:rPr>
            <m:sty m:val="p"/>
          </m:rPr>
          <m:t>&lt;−</m:t>
        </m:r>
        <m:r>
          <m:rPr/>
          <m:t>1</m:t>
        </m:r>
        <m:r>
          <m:rPr>
            <m:sty m:val="p"/>
          </m:rPr>
          <m:t>/</m:t>
        </m:r>
        <m:r>
          <m:rPr/>
          <m:t>3</m:t>
        </m:r>
      </m:oMath>
      <w:r>
        <w:rPr>
          <w:rFonts w:hint="eastAsia"/>
        </w:rPr>
        <w:t>，确保暗物质粒子汤产生排斥性引力效应。</w:t>
      </w:r>
    </w:p>
    <w:bookmarkEnd w:id="11"/>
    <w:p w14:paraId="1E248F64">
      <w:pPr>
        <w:pStyle w:val="6"/>
      </w:pPr>
      <w:bookmarkStart w:id="12" w:name="暗物质粒子汤的能量---动量张量"/>
      <w:r>
        <w:t xml:space="preserve">2.5 </w:t>
      </w:r>
      <w:r>
        <w:rPr>
          <w:rFonts w:hint="eastAsia"/>
        </w:rPr>
        <w:t>暗物质粒子汤的能量</w:t>
      </w:r>
      <w:r>
        <w:t xml:space="preserve"> - </w:t>
      </w:r>
      <w:r>
        <w:rPr>
          <w:rFonts w:hint="eastAsia"/>
        </w:rPr>
        <w:t>动量张量</w:t>
      </w:r>
    </w:p>
    <w:p w14:paraId="5F54EADE">
      <w:pPr>
        <w:pStyle w:val="4"/>
      </w:pPr>
      <w:r>
        <w:rPr>
          <w:rFonts w:hint="eastAsia"/>
        </w:rPr>
        <w:t>在</w:t>
      </w:r>
      <w:r>
        <w:t xml:space="preserve"> FLRW </w:t>
      </w:r>
      <w:r>
        <w:rPr>
          <w:rFonts w:hint="eastAsia"/>
        </w:rPr>
        <w:t>度规下，负质量暗物质粒子汤的能量</w:t>
      </w:r>
      <w:r>
        <w:t xml:space="preserve"> - </w:t>
      </w:r>
      <w:r>
        <w:rPr>
          <w:rFonts w:hint="eastAsia"/>
        </w:rPr>
        <w:t>动量张量为：</w:t>
      </w:r>
    </w:p>
    <w:p w14:paraId="2EE935A1">
      <w:pPr>
        <w:pStyle w:val="3"/>
      </w:pPr>
      <m:oMathPara>
        <m:oMathParaPr>
          <m:jc m:val="center"/>
        </m:oMathParaPr>
        <m:oMath>
          <m:m>
            <m:mPr>
              <m:mcs>
                <m:mc>
                  <m:mcPr>
                    <m:count m:val="1"/>
                    <m:mcJc m:val="right"/>
                  </m:mcPr>
                </m:mc>
              </m:mcs>
              <m:plcHide m:val="1"/>
            </m:mPr>
            <m:mr>
              <m:e>
                <m:sSubSup>
                  <m:sSubSupPr/>
                  <m:e>
                    <m:r>
                      <m:rPr/>
                      <m:t>T</m:t>
                    </m:r>
                  </m:e>
                  <m:sub>
                    <m:r>
                      <m:rPr>
                        <m:sty m:val="p"/>
                      </m:rPr>
                      <m:t>DM</m:t>
                    </m:r>
                  </m:sub>
                  <m:sup>
                    <m:r>
                      <m:rPr/>
                      <m:t>μν</m:t>
                    </m:r>
                  </m:sup>
                </m:sSubSup>
                <m:r>
                  <m:rPr>
                    <m:sty m:val="p"/>
                  </m:rPr>
                  <m:t>=</m:t>
                </m:r>
                <m:d>
                  <m:dPr>
                    <m:sepChr m:val=""/>
                  </m:dPr>
                  <m:e>
                    <m:m>
                      <m:mPr>
                        <m:mcs>
                          <m:mc>
                            <m:mcPr>
                              <m:count m:val="4"/>
                              <m:mcJc m:val="center"/>
                            </m:mcPr>
                          </m:mc>
                        </m:mcs>
                        <m:plcHide m:val="1"/>
                      </m:mPr>
                      <m:mr>
                        <m:e>
                          <m:sSub>
                            <m:sSubPr/>
                            <m:e>
                              <m:r>
                                <m:rPr/>
                                <m:t>ρ</m:t>
                              </m:r>
                            </m:e>
                            <m:sub>
                              <m:r>
                                <m:rPr>
                                  <m:sty m:val="p"/>
                                </m:rPr>
                                <m:t>DM</m:t>
                              </m:r>
                            </m:sub>
                          </m:sSub>
                          <m:sSup>
                            <m:sSupPr/>
                            <m:e>
                              <m:r>
                                <m:rPr/>
                                <m:t>c</m:t>
                              </m:r>
                            </m:e>
                            <m:sup>
                              <m:r>
                                <m:rPr/>
                                <m:t>2</m:t>
                              </m:r>
                            </m:sup>
                          </m:sSup>
                        </m:e>
                        <m:e>
                          <m:r>
                            <m:rPr/>
                            <m:t>0</m:t>
                          </m:r>
                        </m:e>
                        <m:e>
                          <m:r>
                            <m:rPr/>
                            <m:t>0</m:t>
                          </m:r>
                        </m:e>
                        <m:e>
                          <m:r>
                            <m:rPr/>
                            <m:t>0</m:t>
                          </m:r>
                        </m:e>
                      </m:mr>
                      <m:mr>
                        <m:e>
                          <m:r>
                            <m:rPr/>
                            <m:t>0</m:t>
                          </m:r>
                        </m:e>
                        <m:e>
                          <m:sSub>
                            <m:sSubPr/>
                            <m:e>
                              <m:r>
                                <m:rPr/>
                                <m:t>P</m:t>
                              </m:r>
                            </m:e>
                            <m:sub>
                              <m:r>
                                <m:rPr>
                                  <m:sty m:val="p"/>
                                </m:rPr>
                                <m:t>DM</m:t>
                              </m:r>
                            </m:sub>
                          </m:sSub>
                        </m:e>
                        <m:e>
                          <m:r>
                            <m:rPr/>
                            <m:t>0</m:t>
                          </m:r>
                        </m:e>
                        <m:e>
                          <m:r>
                            <m:rPr/>
                            <m:t>0</m:t>
                          </m:r>
                        </m:e>
                      </m:mr>
                      <m:mr>
                        <m:e>
                          <m:r>
                            <m:rPr/>
                            <m:t>0</m:t>
                          </m:r>
                        </m:e>
                        <m:e>
                          <m:r>
                            <m:rPr/>
                            <m:t>0</m:t>
                          </m:r>
                        </m:e>
                        <m:e>
                          <m:sSub>
                            <m:sSubPr/>
                            <m:e>
                              <m:r>
                                <m:rPr/>
                                <m:t>P</m:t>
                              </m:r>
                            </m:e>
                            <m:sub>
                              <m:r>
                                <m:rPr>
                                  <m:sty m:val="p"/>
                                </m:rPr>
                                <m:t>DM</m:t>
                              </m:r>
                            </m:sub>
                          </m:sSub>
                        </m:e>
                        <m:e>
                          <m:r>
                            <m:rPr/>
                            <m:t>0</m:t>
                          </m:r>
                        </m:e>
                      </m:mr>
                      <m:mr>
                        <m:e>
                          <m:r>
                            <m:rPr/>
                            <m:t>0</m:t>
                          </m:r>
                        </m:e>
                        <m:e>
                          <m:r>
                            <m:rPr/>
                            <m:t>0</m:t>
                          </m:r>
                        </m:e>
                        <m:e>
                          <m:r>
                            <m:rPr/>
                            <m:t>0</m:t>
                          </m:r>
                        </m:e>
                        <m:e>
                          <m:sSub>
                            <m:sSubPr/>
                            <m:e>
                              <m:r>
                                <m:rPr/>
                                <m:t>P</m:t>
                              </m:r>
                            </m:e>
                            <m:sub>
                              <m:r>
                                <m:rPr>
                                  <m:sty m:val="p"/>
                                </m:rPr>
                                <m:t>DM</m:t>
                              </m:r>
                            </m:sub>
                          </m:sSub>
                        </m:e>
                      </m:mr>
                    </m:m>
                  </m:e>
                </m:d>
              </m:e>
            </m:mr>
          </m:m>
        </m:oMath>
      </m:oMathPara>
    </w:p>
    <w:p w14:paraId="27F90D36">
      <w:pPr>
        <w:pStyle w:val="4"/>
      </w:pPr>
      <w:r>
        <w:rPr>
          <w:rFonts w:hint="eastAsia"/>
        </w:rPr>
        <w:t>其中</w:t>
      </w:r>
      <w:r>
        <w:t xml:space="preserve"> </w:t>
      </w:r>
      <m:oMath>
        <m:sSub>
          <m:sSubPr/>
          <m:e>
            <m:r>
              <m:rPr/>
              <m:t>ρ</m:t>
            </m:r>
          </m:e>
          <m:sub>
            <m:r>
              <m:rPr>
                <m:sty m:val="p"/>
              </m:rPr>
              <m:t>DM</m:t>
            </m:r>
          </m:sub>
        </m:sSub>
        <m:r>
          <m:rPr>
            <m:sty m:val="p"/>
          </m:rPr>
          <m:t>&lt;</m:t>
        </m:r>
        <m:r>
          <m:rPr/>
          <m:t>0</m:t>
        </m:r>
      </m:oMath>
      <w:r>
        <w:rPr>
          <w:rFonts w:hint="eastAsia"/>
        </w:rPr>
        <w:t>，</w:t>
      </w:r>
      <m:oMath>
        <m:sSub>
          <m:sSubPr/>
          <m:e>
            <m:r>
              <m:rPr/>
              <m:t>P</m:t>
            </m:r>
          </m:e>
          <m:sub>
            <m:r>
              <m:rPr>
                <m:sty m:val="p"/>
              </m:rPr>
              <m:t>DM</m:t>
            </m:r>
          </m:sub>
        </m:sSub>
        <m:r>
          <m:rPr>
            <m:sty m:val="p"/>
          </m:rPr>
          <m:t>&lt;</m:t>
        </m:r>
        <m:r>
          <m:rPr/>
          <m:t>0</m:t>
        </m:r>
      </m:oMath>
      <w:r>
        <w:t>。</w:t>
      </w:r>
    </w:p>
    <w:bookmarkEnd w:id="12"/>
    <w:p w14:paraId="682D70D9">
      <w:pPr>
        <w:pStyle w:val="6"/>
      </w:pPr>
      <w:bookmarkStart w:id="13" w:name="暗物质粒子汤的-fcwft-场组合希尔伯特空间描述"/>
      <w:r>
        <w:t xml:space="preserve">2.6 </w:t>
      </w:r>
      <w:r>
        <w:rPr>
          <w:rFonts w:hint="eastAsia"/>
        </w:rPr>
        <w:t>暗物质粒子汤的</w:t>
      </w:r>
      <w:r>
        <w:t xml:space="preserve"> FCWFT </w:t>
      </w:r>
      <w:r>
        <w:rPr>
          <w:rFonts w:hint="eastAsia"/>
        </w:rPr>
        <w:t>场组合希尔伯特空间描述</w:t>
      </w:r>
    </w:p>
    <w:p w14:paraId="648788F0">
      <w:pPr>
        <w:pStyle w:val="4"/>
      </w:pPr>
      <w:r>
        <w:rPr>
          <w:rFonts w:hint="eastAsia"/>
        </w:rPr>
        <w:t>在</w:t>
      </w:r>
      <w:r>
        <w:t xml:space="preserve"> FCWFT </w:t>
      </w:r>
      <w:r>
        <w:rPr>
          <w:rFonts w:hint="eastAsia"/>
        </w:rPr>
        <w:t>的场组合希尔伯特空间中，暗物质粒子汤的状态由以下张量积描述：</w:t>
      </w:r>
    </w:p>
    <w:p w14:paraId="3690846C">
      <w:pPr>
        <w:pStyle w:val="3"/>
      </w:pPr>
      <m:oMathPara>
        <m:oMathParaPr>
          <m:jc m:val="center"/>
        </m:oMathParaPr>
        <m:oMath>
          <m:sSub>
            <m:sSubPr/>
            <m:e>
              <m:r>
                <m:rPr>
                  <m:sty m:val="p"/>
                  <m:scr m:val="script"/>
                </m:rPr>
                <m:t>ℋ</m:t>
              </m:r>
            </m:e>
            <m:sub>
              <m:r>
                <m:rPr>
                  <m:sty m:val="p"/>
                </m:rPr>
                <m:t>汤</m:t>
              </m:r>
            </m:sub>
          </m:sSub>
          <m:r>
            <m:rPr>
              <m:sty m:val="p"/>
            </m:rPr>
            <m:t>=</m:t>
          </m:r>
          <m:sSubSup>
            <m:sSubSupPr/>
            <m:e>
              <m:r>
                <m:rPr>
                  <m:sty m:val="p"/>
                  <m:scr m:val="script"/>
                </m:rPr>
                <m:t>ℋ</m:t>
              </m:r>
            </m:e>
            <m:sub>
              <m:r>
                <m:rPr/>
                <m:t>A</m:t>
              </m:r>
            </m:sub>
            <m:sup>
              <m:r>
                <m:rPr>
                  <m:sty m:val="p"/>
                </m:rPr>
                <m:t>DM</m:t>
              </m:r>
            </m:sup>
          </m:sSubSup>
          <m:r>
            <m:rPr>
              <m:sty m:val="p"/>
            </m:rPr>
            <m:t>⊗</m:t>
          </m:r>
          <m:sSubSup>
            <m:sSubSupPr/>
            <m:e>
              <m:r>
                <m:rPr>
                  <m:sty m:val="p"/>
                  <m:scr m:val="script"/>
                </m:rPr>
                <m:t>ℋ</m:t>
              </m:r>
            </m:e>
            <m:sub>
              <m:r>
                <m:rPr/>
                <m:t>B</m:t>
              </m:r>
            </m:sub>
            <m:sup>
              <m:r>
                <m:rPr>
                  <m:sty m:val="p"/>
                </m:rPr>
                <m:t>DM</m:t>
              </m:r>
            </m:sup>
          </m:sSubSup>
          <m:r>
            <m:rPr>
              <m:sty m:val="p"/>
            </m:rPr>
            <m:t>⊗</m:t>
          </m:r>
          <m:sSubSup>
            <m:sSubSupPr/>
            <m:e>
              <m:r>
                <m:rPr>
                  <m:sty m:val="p"/>
                  <m:scr m:val="script"/>
                </m:rPr>
                <m:t>ℋ</m:t>
              </m:r>
            </m:e>
            <m:sub>
              <m:r>
                <m:rPr/>
                <m:t>C</m:t>
              </m:r>
            </m:sub>
            <m:sup>
              <m:r>
                <m:rPr>
                  <m:sty m:val="p"/>
                </m:rPr>
                <m:t>DM</m:t>
              </m:r>
            </m:sup>
          </m:sSubSup>
        </m:oMath>
      </m:oMathPara>
    </w:p>
    <w:p w14:paraId="12FD9FD3">
      <w:pPr>
        <w:pStyle w:val="4"/>
      </w:pPr>
      <w:r>
        <w:rPr>
          <w:rFonts w:hint="eastAsia"/>
        </w:rPr>
        <w:t>其中：</w:t>
      </w:r>
      <w:r>
        <w:br w:type="textWrapping"/>
      </w:r>
      <w:r>
        <w:t xml:space="preserve">- </w:t>
      </w:r>
      <m:oMath>
        <m:sSubSup>
          <m:sSubSupPr/>
          <m:e>
            <m:r>
              <m:rPr>
                <m:sty m:val="p"/>
                <m:scr m:val="script"/>
              </m:rPr>
              <m:t>ℋ</m:t>
            </m:r>
          </m:e>
          <m:sub>
            <m:r>
              <m:rPr/>
              <m:t>A</m:t>
            </m:r>
          </m:sub>
          <m:sup>
            <m:r>
              <m:rPr>
                <m:sty m:val="p"/>
              </m:rPr>
              <m:t>DM</m:t>
            </m:r>
          </m:sup>
        </m:sSubSup>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Sup>
          <m:sSubSupPr/>
          <m:e>
            <m:r>
              <m:rPr>
                <m:sty m:val="p"/>
                <m:scr m:val="script"/>
              </m:rPr>
              <m:t>V</m:t>
            </m:r>
          </m:e>
          <m:sub>
            <m:r>
              <m:rPr/>
              <m:t>A</m:t>
            </m:r>
          </m:sub>
          <m:sup>
            <m:r>
              <m:rPr>
                <m:sty m:val="p"/>
              </m:rPr>
              <m:t>DM</m:t>
            </m:r>
          </m:sup>
        </m:sSubSup>
      </m:oMath>
      <w:r>
        <w:rPr>
          <w:rFonts w:hint="eastAsia"/>
        </w:rPr>
        <w:t>：A</w:t>
      </w:r>
      <w:r>
        <w:t xml:space="preserve"> </w:t>
      </w:r>
      <w:r>
        <w:rPr>
          <w:rFonts w:hint="eastAsia"/>
        </w:rPr>
        <w:t>场希尔伯特空间</w:t>
      </w:r>
      <w:r>
        <w:br w:type="textWrapping"/>
      </w:r>
      <w:r>
        <w:t xml:space="preserve">- </w:t>
      </w:r>
      <m:oMath>
        <m:sSubSup>
          <m:sSubSupPr/>
          <m:e>
            <m:r>
              <m:rPr>
                <m:sty m:val="p"/>
                <m:scr m:val="script"/>
              </m:rPr>
              <m:t>ℋ</m:t>
            </m:r>
          </m:e>
          <m:sub>
            <m:r>
              <m:rPr/>
              <m:t>B</m:t>
            </m:r>
          </m:sub>
          <m:sup>
            <m:r>
              <m:rPr>
                <m:sty m:val="p"/>
              </m:rPr>
              <m:t>DM</m:t>
            </m:r>
          </m:sup>
        </m:sSubSup>
        <m:r>
          <m:rPr>
            <m:sty m:val="p"/>
          </m:rPr>
          <m:t>=</m:t>
        </m:r>
        <m:sSubSup>
          <m:sSubSupPr/>
          <m:e>
            <m:r>
              <m:rPr>
                <m:sty m:val="p"/>
                <m:scr m:val="script"/>
              </m:rPr>
              <m:t>ℋ</m:t>
            </m:r>
          </m:e>
          <m:sub>
            <m:r>
              <m:rPr>
                <m:sty m:val="p"/>
              </m:rPr>
              <m:t>color</m:t>
            </m:r>
          </m:sub>
          <m:sup>
            <m:r>
              <m:rPr>
                <m:sty m:val="p"/>
              </m:rPr>
              <m:t>DM</m:t>
            </m:r>
          </m:sup>
        </m:sSubSup>
        <m:r>
          <m:rPr>
            <m:sty m:val="p"/>
          </m:rPr>
          <m:t>⊗</m:t>
        </m:r>
        <m:sSubSup>
          <m:sSubSupPr/>
          <m:e>
            <m:r>
              <m:rPr>
                <m:sty m:val="p"/>
                <m:scr m:val="script"/>
              </m:rPr>
              <m:t>ℋ</m:t>
            </m:r>
          </m:e>
          <m:sub>
            <m:r>
              <m:rPr>
                <m:sty m:val="p"/>
              </m:rPr>
              <m:t>weak</m:t>
            </m:r>
          </m:sub>
          <m:sup>
            <m:r>
              <m:rPr>
                <m:sty m:val="p"/>
              </m:rPr>
              <m:t>DM</m:t>
            </m:r>
          </m:sup>
        </m:sSubSup>
        <m:r>
          <m:rPr>
            <m:sty m:val="p"/>
          </m:rPr>
          <m:t>⊗</m:t>
        </m:r>
        <m:sSubSup>
          <m:sSubSupPr/>
          <m:e>
            <m:r>
              <m:rPr>
                <m:sty m:val="p"/>
                <m:scr m:val="script"/>
              </m:rPr>
              <m:t>ℋ</m:t>
            </m:r>
          </m:e>
          <m:sub>
            <m:r>
              <m:rPr>
                <m:sty m:val="p"/>
              </m:rPr>
              <m:t>spin</m:t>
            </m:r>
          </m:sub>
          <m:sup>
            <m:r>
              <m:rPr>
                <m:sty m:val="p"/>
              </m:rPr>
              <m:t>DM</m:t>
            </m:r>
          </m:sup>
        </m:sSubSup>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w:r>
        <w:rPr>
          <w:rFonts w:hint="eastAsia"/>
        </w:rPr>
        <w:t>：B</w:t>
      </w:r>
      <w:r>
        <w:t xml:space="preserve"> </w:t>
      </w:r>
      <w:r>
        <w:rPr>
          <w:rFonts w:hint="eastAsia"/>
        </w:rPr>
        <w:t>场希尔伯特空间</w:t>
      </w:r>
      <w:r>
        <w:br w:type="textWrapping"/>
      </w:r>
      <w:r>
        <w:t xml:space="preserve">- </w:t>
      </w:r>
      <m:oMath>
        <m:sSubSup>
          <m:sSubSupPr/>
          <m:e>
            <m:r>
              <m:rPr>
                <m:sty m:val="p"/>
                <m:scr m:val="script"/>
              </m:rPr>
              <m:t>ℋ</m:t>
            </m:r>
          </m:e>
          <m:sub>
            <m:r>
              <m:rPr/>
              <m:t>C</m:t>
            </m:r>
          </m:sub>
          <m:sup>
            <m:r>
              <m:rPr>
                <m:sty m:val="p"/>
              </m:rPr>
              <m:t>DM</m:t>
            </m:r>
          </m:sup>
        </m:sSubSup>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sSup>
              <m:sSupPr/>
              <m:e>
                <m:r>
                  <m:rPr/>
                  <m:t>C</m:t>
                </m:r>
              </m:e>
              <m:sup>
                <m:r>
                  <m:rPr>
                    <m:sty m:val="p"/>
                  </m:rPr>
                  <m:t>−</m:t>
                </m:r>
              </m:sup>
            </m:sSup>
          </m:sub>
        </m:sSub>
      </m:oMath>
      <w:r>
        <w:rPr>
          <w:rFonts w:hint="eastAsia"/>
        </w:rPr>
        <w:t>：C⁻场希尔伯特空间，</w:t>
      </w:r>
      <m:oMath>
        <m:sSub>
          <m:sSubPr/>
          <m:e>
            <m:r>
              <m:rPr>
                <m:sty m:val="p"/>
                <m:scr m:val="script"/>
              </m:rPr>
              <m:t>T</m:t>
            </m:r>
          </m:e>
          <m:sub>
            <m:sSup>
              <m:sSupPr/>
              <m:e>
                <m:r>
                  <m:rPr/>
                  <m:t>C</m:t>
                </m:r>
              </m:e>
              <m:sup>
                <m:r>
                  <m:rPr>
                    <m:sty m:val="p"/>
                  </m:rPr>
                  <m:t>−</m:t>
                </m:r>
              </m:sup>
            </m:sSup>
          </m:sub>
        </m:sSub>
      </m:oMath>
      <w:r>
        <w:t xml:space="preserve"> </w:t>
      </w:r>
      <w:r>
        <w:rPr>
          <w:rFonts w:hint="eastAsia"/>
        </w:rPr>
        <w:t>为负质量拓扑荷空间</w:t>
      </w:r>
    </w:p>
    <w:p w14:paraId="2AD81C61">
      <w:pPr>
        <w:pStyle w:val="3"/>
      </w:pPr>
      <w:r>
        <w:rPr>
          <w:rFonts w:hint="eastAsia"/>
        </w:rPr>
        <w:t>暗物质粒子汤的宏观状态由密度算符描述：</w:t>
      </w:r>
    </w:p>
    <w:p w14:paraId="3AB9C48B">
      <w:pPr>
        <w:pStyle w:val="3"/>
      </w:pPr>
      <m:oMathPara>
        <m:oMathParaPr>
          <m:jc m:val="center"/>
        </m:oMathParaPr>
        <m:oMath>
          <m:sSub>
            <m:sSubPr/>
            <m:e>
              <m:acc>
                <m:accPr/>
                <m:e>
                  <m:r>
                    <m:rPr/>
                    <m:t>ρ</m:t>
                  </m:r>
                </m:e>
              </m:acc>
            </m:e>
            <m:sub>
              <m:r>
                <m:rPr>
                  <m:sty m:val="p"/>
                </m:rPr>
                <m:t>汤</m:t>
              </m:r>
            </m:sub>
          </m:sSub>
          <m:r>
            <m:rPr>
              <m:sty m:val="p"/>
            </m:rPr>
            <m:t>=</m:t>
          </m:r>
          <m:f>
            <m:fPr/>
            <m:num>
              <m:r>
                <m:rPr/>
                <m:t>1</m:t>
              </m:r>
            </m:num>
            <m:den>
              <m:r>
                <m:rPr/>
                <m:t>Z</m:t>
              </m:r>
            </m:den>
          </m:f>
          <m:sSup>
            <m:sSupPr/>
            <m:e>
              <m:r>
                <m:rPr/>
                <m:t>e</m:t>
              </m:r>
            </m:e>
            <m:sup>
              <m:r>
                <m:rPr>
                  <m:sty m:val="p"/>
                </m:rPr>
                <m:t>−</m:t>
              </m:r>
              <m:r>
                <m:rPr/>
                <m:t>β</m:t>
              </m:r>
              <m:r>
                <m:rPr>
                  <m:sty m:val="p"/>
                </m:rPr>
                <m:t>(</m:t>
              </m:r>
              <m:sSub>
                <m:sSubPr/>
                <m:e>
                  <m:acc>
                    <m:accPr/>
                    <m:e>
                      <m:r>
                        <m:rPr/>
                        <m:t>H</m:t>
                      </m:r>
                    </m:e>
                  </m:acc>
                </m:e>
                <m:sub>
                  <m:r>
                    <m:rPr>
                      <m:sty m:val="p"/>
                    </m:rPr>
                    <m:t>DM</m:t>
                  </m:r>
                </m:sub>
              </m:sSub>
              <m:r>
                <m:rPr>
                  <m:sty m:val="p"/>
                </m:rPr>
                <m:t>−</m:t>
              </m:r>
              <m:r>
                <m:rPr/>
                <m:t>μ</m:t>
              </m:r>
              <m:sSub>
                <m:sSubPr/>
                <m:e>
                  <m:acc>
                    <m:accPr/>
                    <m:e>
                      <m:r>
                        <m:rPr/>
                        <m:t>N</m:t>
                      </m:r>
                    </m:e>
                  </m:acc>
                </m:e>
                <m:sub>
                  <m:r>
                    <m:rPr>
                      <m:sty m:val="p"/>
                    </m:rPr>
                    <m:t>DM</m:t>
                  </m:r>
                </m:sub>
              </m:sSub>
              <m:r>
                <m:rPr>
                  <m:sty m:val="p"/>
                </m:rPr>
                <m:t>)</m:t>
              </m:r>
            </m:sup>
          </m:sSup>
        </m:oMath>
      </m:oMathPara>
    </w:p>
    <w:p w14:paraId="1177B44A">
      <w:pPr>
        <w:pStyle w:val="4"/>
      </w:pPr>
      <w:r>
        <w:rPr>
          <w:rFonts w:hint="eastAsia"/>
        </w:rPr>
        <w:t>其中</w:t>
      </w:r>
      <w:r>
        <w:t xml:space="preserve"> </w:t>
      </w:r>
      <m:oMath>
        <m:sSub>
          <m:sSubPr/>
          <m:e>
            <m:acc>
              <m:accPr/>
              <m:e>
                <m:r>
                  <m:rPr/>
                  <m:t>H</m:t>
                </m:r>
              </m:e>
            </m:acc>
          </m:e>
          <m:sub>
            <m:r>
              <m:rPr>
                <m:sty m:val="p"/>
              </m:rPr>
              <m:t>DM</m:t>
            </m:r>
          </m:sub>
        </m:sSub>
      </m:oMath>
      <w:r>
        <w:t xml:space="preserve"> </w:t>
      </w:r>
      <w:r>
        <w:rPr>
          <w:rFonts w:hint="eastAsia"/>
        </w:rPr>
        <w:t>为暗物质粒子汤的哈密顿量，</w:t>
      </w:r>
      <m:oMath>
        <m:sSub>
          <m:sSubPr/>
          <m:e>
            <m:acc>
              <m:accPr/>
              <m:e>
                <m:r>
                  <m:rPr/>
                  <m:t>N</m:t>
                </m:r>
              </m:e>
            </m:acc>
          </m:e>
          <m:sub>
            <m:r>
              <m:rPr>
                <m:sty m:val="p"/>
              </m:rPr>
              <m:t>DM</m:t>
            </m:r>
          </m:sub>
        </m:sSub>
      </m:oMath>
      <w:r>
        <w:t xml:space="preserve"> </w:t>
      </w:r>
      <w:r>
        <w:rPr>
          <w:rFonts w:hint="eastAsia"/>
        </w:rPr>
        <w:t>为粒子数算符，</w:t>
      </w:r>
      <m:oMath>
        <m:r>
          <m:rPr/>
          <m:t>β</m:t>
        </m:r>
        <m:r>
          <m:rPr>
            <m:sty m:val="p"/>
          </m:rPr>
          <m:t>=</m:t>
        </m:r>
        <m:r>
          <m:rPr/>
          <m:t>1</m:t>
        </m:r>
        <m:r>
          <m:rPr>
            <m:sty m:val="p"/>
          </m:rPr>
          <m:t>/(</m:t>
        </m:r>
        <m:sSub>
          <m:sSubPr/>
          <m:e>
            <m:r>
              <m:rPr/>
              <m:t>k</m:t>
            </m:r>
          </m:e>
          <m:sub>
            <m:r>
              <m:rPr/>
              <m:t>B</m:t>
            </m:r>
          </m:sub>
        </m:sSub>
        <m:sSub>
          <m:sSubPr/>
          <m:e>
            <m:r>
              <m:rPr/>
              <m:t>T</m:t>
            </m:r>
          </m:e>
          <m:sub>
            <m:r>
              <m:rPr>
                <m:sty m:val="p"/>
              </m:rPr>
              <m:t>DM</m:t>
            </m:r>
          </m:sub>
        </m:sSub>
        <m:r>
          <m:rPr>
            <m:sty m:val="p"/>
          </m:rPr>
          <m:t>)</m:t>
        </m:r>
      </m:oMath>
      <w:r>
        <w:rPr>
          <w:rFonts w:hint="eastAsia"/>
        </w:rPr>
        <w:t>，</w:t>
      </w:r>
      <m:oMath>
        <m:r>
          <m:rPr/>
          <m:t>μ</m:t>
        </m:r>
      </m:oMath>
      <w:r>
        <w:t xml:space="preserve"> </w:t>
      </w:r>
      <w:r>
        <w:rPr>
          <w:rFonts w:hint="eastAsia"/>
        </w:rPr>
        <w:t>为化学势。</w:t>
      </w:r>
    </w:p>
    <w:bookmarkEnd w:id="7"/>
    <w:bookmarkEnd w:id="13"/>
    <w:p w14:paraId="5E7E1F17">
      <w:pPr>
        <w:pStyle w:val="5"/>
      </w:pPr>
      <w:bookmarkStart w:id="14" w:name="排斥力场的双重标度数学自洽模型"/>
      <w:r>
        <w:t xml:space="preserve">3 </w:t>
      </w:r>
      <w:r>
        <w:rPr>
          <w:rFonts w:hint="eastAsia"/>
        </w:rPr>
        <w:t>排斥力场的双重标度数学自洽模型</w:t>
      </w:r>
    </w:p>
    <w:p w14:paraId="077B7BDE">
      <w:pPr>
        <w:pStyle w:val="6"/>
      </w:pPr>
      <w:bookmarkStart w:id="15" w:name="c场排斥力势的一般形式"/>
      <w:r>
        <w:t xml:space="preserve">3.1 </w:t>
      </w:r>
      <w:r>
        <w:rPr>
          <w:rFonts w:hint="eastAsia"/>
        </w:rPr>
        <w:t>C⁻场排斥力势的一般形式</w:t>
      </w:r>
    </w:p>
    <w:p w14:paraId="6E2CCD8D">
      <w:pPr>
        <w:pStyle w:val="4"/>
      </w:pPr>
      <w:r>
        <w:rPr>
          <w:rFonts w:hint="eastAsia"/>
        </w:rPr>
        <w:t>负质量暗物质粒子汤对普通物质的排斥力源于</w:t>
      </w:r>
      <w:r>
        <w:t xml:space="preserve"> </w:t>
      </w:r>
      <w:r>
        <w:rPr>
          <w:rFonts w:hint="eastAsia"/>
        </w:rPr>
        <w:t>C⁻场与</w:t>
      </w:r>
      <w:r>
        <w:t xml:space="preserve"> </w:t>
      </w:r>
      <w:r>
        <w:rPr>
          <w:rFonts w:hint="eastAsia"/>
        </w:rPr>
        <w:t>C⁺场之间的拓扑耦合。在两体系统中，排斥力势为：</w:t>
      </w:r>
    </w:p>
    <w:p w14:paraId="6F442ECB">
      <w:pPr>
        <w:pStyle w:val="3"/>
      </w:pPr>
      <m:oMathPara>
        <m:oMathParaPr>
          <m:jc m:val="center"/>
        </m:oMathParaPr>
        <m:oMath>
          <m:sSub>
            <m:sSubPr/>
            <m:e>
              <m:r>
                <m:rPr>
                  <m:sty m:val="p"/>
                </m:rPr>
                <m:t>Φ</m:t>
              </m:r>
            </m:e>
            <m:sub>
              <m:r>
                <m:rPr>
                  <m:sty m:val="p"/>
                </m:rPr>
                <m:t>rep</m:t>
              </m:r>
            </m:sub>
          </m:sSub>
          <m:r>
            <m:rPr>
              <m:sty m:val="p"/>
            </m:rPr>
            <m:t>(</m:t>
          </m:r>
          <m:r>
            <m:rPr/>
            <m:t>r</m:t>
          </m:r>
          <m:r>
            <m:rPr>
              <m:sty m:val="p"/>
            </m:rPr>
            <m:t>)=−</m:t>
          </m:r>
          <m:f>
            <m:fPr/>
            <m:num>
              <m:r>
                <m:rPr/>
                <m:t>G</m:t>
              </m:r>
              <m:sSub>
                <m:sSubPr/>
                <m:e>
                  <m:r>
                    <m:rPr/>
                    <m:t>M</m:t>
                  </m:r>
                </m:e>
                <m:sub>
                  <m:sSup>
                    <m:sSupPr/>
                    <m:e>
                      <m:r>
                        <m:rPr/>
                        <m:t>C</m:t>
                      </m:r>
                    </m:e>
                    <m:sup>
                      <m:r>
                        <m:rPr>
                          <m:sty m:val="p"/>
                        </m:rPr>
                        <m:t>+</m:t>
                      </m:r>
                    </m:sup>
                  </m:sSup>
                </m:sub>
              </m:sSub>
              <m:sSub>
                <m:sSubPr/>
                <m:e>
                  <m:r>
                    <m:rPr/>
                    <m:t>M</m:t>
                  </m:r>
                </m:e>
                <m:sub>
                  <m:sSup>
                    <m:sSupPr/>
                    <m:e>
                      <m:r>
                        <m:rPr/>
                        <m:t>C</m:t>
                      </m:r>
                    </m:e>
                    <m:sup>
                      <m:r>
                        <m:rPr>
                          <m:sty m:val="p"/>
                        </m:rPr>
                        <m:t>−</m:t>
                      </m:r>
                    </m:sup>
                  </m:sSup>
                </m:sub>
              </m:sSub>
            </m:num>
            <m:den>
              <m:r>
                <m:rPr/>
                <m:t>r</m:t>
              </m:r>
            </m:den>
          </m:f>
          <m:r>
            <m:rPr>
              <m:sty m:val="p"/>
            </m:rPr>
            <m:t>⋅</m:t>
          </m:r>
          <m:r>
            <m:rPr>
              <m:sty m:val="p"/>
              <m:scr m:val="script"/>
            </m:rPr>
            <m:t>ℱ</m:t>
          </m:r>
          <m:r>
            <m:rPr>
              <m:sty m:val="p"/>
            </m:rPr>
            <m:t>(</m:t>
          </m:r>
          <m:r>
            <m:rPr/>
            <m:t>r</m:t>
          </m:r>
          <m:r>
            <m:rPr>
              <m:sty m:val="p"/>
            </m:rPr>
            <m:t>/</m:t>
          </m:r>
          <m:r>
            <m:rPr/>
            <m:t>λ</m:t>
          </m:r>
          <m:r>
            <m:rPr>
              <m:sty m:val="p"/>
            </m:rPr>
            <m:t>)</m:t>
          </m:r>
        </m:oMath>
      </m:oMathPara>
    </w:p>
    <w:p w14:paraId="1EDC25FC">
      <w:pPr>
        <w:pStyle w:val="4"/>
      </w:pPr>
      <w:r>
        <w:rPr>
          <w:rFonts w:hint="eastAsia"/>
        </w:rPr>
        <w:t>其中</w:t>
      </w:r>
      <w:r>
        <w:t xml:space="preserve"> </w:t>
      </w:r>
      <m:oMath>
        <m:r>
          <m:rPr>
            <m:sty m:val="p"/>
            <m:scr m:val="script"/>
          </m:rPr>
          <m:t>ℱ</m:t>
        </m:r>
        <m:r>
          <m:rPr>
            <m:sty m:val="p"/>
          </m:rPr>
          <m:t>(</m:t>
        </m:r>
        <m:r>
          <m:rPr/>
          <m:t>x</m:t>
        </m:r>
        <m:r>
          <m:rPr>
            <m:sty m:val="p"/>
          </m:rPr>
          <m:t>)</m:t>
        </m:r>
      </m:oMath>
      <w:r>
        <w:t xml:space="preserve"> </w:t>
      </w:r>
      <w:r>
        <w:rPr>
          <w:rFonts w:hint="eastAsia"/>
        </w:rPr>
        <w:t>为标度函数，满足边界条件：</w:t>
      </w:r>
      <w:r>
        <w:br w:type="textWrapping"/>
      </w:r>
      <w:r>
        <w:t xml:space="preserve">- </w:t>
      </w:r>
      <m:oMath>
        <m:sSub>
          <m:sSubPr/>
          <m:e>
            <m:r>
              <m:rPr>
                <m:sty m:val="p"/>
              </m:rPr>
              <m:t>lim</m:t>
            </m:r>
          </m:e>
          <m:sub>
            <m:r>
              <m:rPr/>
              <m:t>x</m:t>
            </m:r>
            <m:r>
              <m:rPr>
                <m:sty m:val="p"/>
              </m:rPr>
              <m:t>→</m:t>
            </m:r>
            <m:r>
              <m:rPr/>
              <m:t>0</m:t>
            </m:r>
          </m:sub>
        </m:sSub>
        <m:r>
          <m:rPr>
            <m:sty m:val="p"/>
            <m:scr m:val="script"/>
          </m:rPr>
          <m:t>ℱ</m:t>
        </m:r>
        <m:r>
          <m:rPr>
            <m:sty m:val="p"/>
          </m:rPr>
          <m:t>(</m:t>
        </m:r>
        <m:r>
          <m:rPr/>
          <m:t>x</m:t>
        </m:r>
        <m:r>
          <m:rPr>
            <m:sty m:val="p"/>
          </m:rPr>
          <m:t>)=</m:t>
        </m:r>
        <m:r>
          <m:rPr/>
          <m:t>1</m:t>
        </m:r>
      </m:oMath>
      <w:r>
        <w:rPr>
          <w:rFonts w:hint="eastAsia"/>
        </w:rPr>
        <w:t>（小尺度，排斥力退化为类牛顿形式）</w:t>
      </w:r>
      <w:r>
        <w:br w:type="textWrapping"/>
      </w:r>
      <w:r>
        <w:t xml:space="preserve">- </w:t>
      </w:r>
      <m:oMath>
        <m:sSub>
          <m:sSubPr/>
          <m:e>
            <m:r>
              <m:rPr>
                <m:sty m:val="p"/>
              </m:rPr>
              <m:t>lim</m:t>
            </m:r>
          </m:e>
          <m:sub>
            <m:r>
              <m:rPr/>
              <m:t>x</m:t>
            </m:r>
            <m:r>
              <m:rPr>
                <m:sty m:val="p"/>
              </m:rPr>
              <m:t>→∞</m:t>
            </m:r>
          </m:sub>
        </m:sSub>
        <m:r>
          <m:rPr>
            <m:sty m:val="p"/>
            <m:scr m:val="script"/>
          </m:rPr>
          <m:t>ℱ</m:t>
        </m:r>
        <m:r>
          <m:rPr>
            <m:sty m:val="p"/>
          </m:rPr>
          <m:t>(</m:t>
        </m:r>
        <m:r>
          <m:rPr/>
          <m:t>x</m:t>
        </m:r>
        <m:r>
          <m:rPr>
            <m:sty m:val="p"/>
          </m:rPr>
          <m:t>)=</m:t>
        </m:r>
        <m:r>
          <m:rPr/>
          <m:t>0</m:t>
        </m:r>
      </m:oMath>
      <w:r>
        <w:rPr>
          <w:rFonts w:hint="eastAsia"/>
        </w:rPr>
        <w:t>（大尺度，排斥力被屏蔽）</w:t>
      </w:r>
    </w:p>
    <w:bookmarkEnd w:id="15"/>
    <w:p w14:paraId="07FB659B">
      <w:pPr>
        <w:pStyle w:val="6"/>
      </w:pPr>
      <w:bookmarkStart w:id="16" w:name="标度函数的微分方程推导"/>
      <w:r>
        <w:t xml:space="preserve">3.2 </w:t>
      </w:r>
      <w:r>
        <w:rPr>
          <w:rFonts w:hint="eastAsia"/>
        </w:rPr>
        <w:t>标度函数的微分方程推导</w:t>
      </w:r>
    </w:p>
    <w:p w14:paraId="29C1E067">
      <w:pPr>
        <w:pStyle w:val="4"/>
      </w:pPr>
      <w:r>
        <w:rPr>
          <w:rFonts w:hint="eastAsia"/>
        </w:rPr>
        <w:t>标度函数</w:t>
      </w:r>
      <w:r>
        <w:t xml:space="preserve"> </w:t>
      </w:r>
      <m:oMath>
        <m:r>
          <m:rPr>
            <m:sty m:val="p"/>
            <m:scr m:val="script"/>
          </m:rPr>
          <m:t>ℱ</m:t>
        </m:r>
        <m:r>
          <m:rPr>
            <m:sty m:val="p"/>
          </m:rPr>
          <m:t>(</m:t>
        </m:r>
        <m:r>
          <m:rPr/>
          <m:t>x</m:t>
        </m:r>
        <m:r>
          <m:rPr>
            <m:sty m:val="p"/>
          </m:rPr>
          <m:t>)</m:t>
        </m:r>
      </m:oMath>
      <w:r>
        <w:t xml:space="preserve"> </w:t>
      </w:r>
      <w:r>
        <w:rPr>
          <w:rFonts w:hint="eastAsia"/>
        </w:rPr>
        <w:t>由</w:t>
      </w:r>
      <w:r>
        <w:t xml:space="preserve"> </w:t>
      </w:r>
      <w:r>
        <w:rPr>
          <w:rFonts w:hint="eastAsia"/>
        </w:rPr>
        <w:t>C⁻场的杨</w:t>
      </w:r>
      <w:r>
        <w:t xml:space="preserve"> - </w:t>
      </w:r>
      <w:r>
        <w:rPr>
          <w:rFonts w:hint="eastAsia"/>
        </w:rPr>
        <w:t>米尔斯型场方程决定。在</w:t>
      </w:r>
      <w:r>
        <w:t xml:space="preserve"> FCWFT </w:t>
      </w:r>
      <w:r>
        <w:rPr>
          <w:rFonts w:hint="eastAsia"/>
        </w:rPr>
        <w:t>框架中，C⁻场的动力学由以下方程描述：</w:t>
      </w:r>
    </w:p>
    <w:p w14:paraId="73E45691">
      <w:pPr>
        <w:pStyle w:val="3"/>
      </w:pPr>
      <m:oMathPara>
        <m:oMathParaPr>
          <m:jc m:val="center"/>
        </m:oMathParaPr>
        <m:oMath>
          <m:sSup>
            <m:sSupPr/>
            <m:e>
              <m:r>
                <m:rPr>
                  <m:sty m:val="p"/>
                </m:rPr>
                <m:t>∇</m:t>
              </m:r>
            </m:e>
            <m:sup>
              <m:r>
                <m:rPr/>
                <m:t>2</m:t>
              </m:r>
            </m:sup>
          </m:sSup>
          <m:sSub>
            <m:sSubPr/>
            <m:e>
              <m:r>
                <m:rPr>
                  <m:sty m:val="p"/>
                </m:rPr>
                <m:t>Φ</m:t>
              </m:r>
            </m:e>
            <m:sub>
              <m:r>
                <m:rPr>
                  <m:sty m:val="p"/>
                </m:rPr>
                <m:t>rep</m:t>
              </m:r>
            </m:sub>
          </m:sSub>
          <m:r>
            <m:rPr>
              <m:sty m:val="p"/>
            </m:rPr>
            <m:t>−</m:t>
          </m:r>
          <m:sSup>
            <m:sSupPr/>
            <m:e>
              <m:r>
                <m:rPr/>
                <m:t>μ</m:t>
              </m:r>
            </m:e>
            <m:sup>
              <m:r>
                <m:rPr/>
                <m:t>2</m:t>
              </m:r>
            </m:sup>
          </m:sSup>
          <m:sSub>
            <m:sSubPr/>
            <m:e>
              <m:r>
                <m:rPr>
                  <m:sty m:val="p"/>
                </m:rPr>
                <m:t>Φ</m:t>
              </m:r>
            </m:e>
            <m:sub>
              <m:r>
                <m:rPr>
                  <m:sty m:val="p"/>
                </m:rPr>
                <m:t>rep</m:t>
              </m:r>
            </m:sub>
          </m:sSub>
          <m:r>
            <m:rPr>
              <m:sty m:val="p"/>
            </m:rPr>
            <m:t>=</m:t>
          </m:r>
          <m:r>
            <m:rPr/>
            <m:t>4πG</m:t>
          </m:r>
          <m:sSub>
            <m:sSubPr/>
            <m:e>
              <m:r>
                <m:rPr/>
                <m:t>ρ</m:t>
              </m:r>
            </m:e>
            <m:sub>
              <m:sSup>
                <m:sSupPr/>
                <m:e>
                  <m:r>
                    <m:rPr/>
                    <m:t>C</m:t>
                  </m:r>
                </m:e>
                <m:sup>
                  <m:r>
                    <m:rPr>
                      <m:sty m:val="p"/>
                    </m:rPr>
                    <m:t>−</m:t>
                  </m:r>
                </m:sup>
              </m:sSup>
            </m:sub>
          </m:sSub>
        </m:oMath>
      </m:oMathPara>
    </w:p>
    <w:p w14:paraId="68469D05">
      <w:pPr>
        <w:pStyle w:val="4"/>
      </w:pPr>
      <w:r>
        <w:rPr>
          <w:rFonts w:hint="eastAsia"/>
        </w:rPr>
        <w:t>其中</w:t>
      </w:r>
      <w:r>
        <w:t xml:space="preserve"> </w:t>
      </w:r>
      <m:oMath>
        <m:r>
          <m:rPr/>
          <m:t>μ</m:t>
        </m:r>
        <m:r>
          <m:rPr>
            <m:sty m:val="p"/>
          </m:rPr>
          <m:t>=</m:t>
        </m:r>
        <m:r>
          <m:rPr/>
          <m:t>1</m:t>
        </m:r>
        <m:r>
          <m:rPr>
            <m:sty m:val="p"/>
          </m:rPr>
          <m:t>/</m:t>
        </m:r>
        <m:r>
          <m:rPr/>
          <m:t>λ</m:t>
        </m:r>
      </m:oMath>
      <w:r>
        <w:t xml:space="preserve"> </w:t>
      </w:r>
      <w:r>
        <w:rPr>
          <w:rFonts w:hint="eastAsia"/>
        </w:rPr>
        <w:t>为</w:t>
      </w:r>
      <w:r>
        <w:t xml:space="preserve"> </w:t>
      </w:r>
      <w:r>
        <w:rPr>
          <w:rFonts w:hint="eastAsia"/>
        </w:rPr>
        <w:t>C⁻场的有效拓扑质量。这一方程是</w:t>
      </w:r>
      <w:r>
        <w:t xml:space="preserve"> FCWFT </w:t>
      </w:r>
      <w:r>
        <w:rPr>
          <w:rFonts w:hint="eastAsia"/>
        </w:rPr>
        <w:t>主方程在</w:t>
      </w:r>
      <w:r>
        <w:t xml:space="preserve"> </w:t>
      </w:r>
      <w:r>
        <w:rPr>
          <w:rFonts w:hint="eastAsia"/>
        </w:rPr>
        <w:t>C⁻场极限下的具体形式。</w:t>
      </w:r>
    </w:p>
    <w:p w14:paraId="10D50941">
      <w:pPr>
        <w:pStyle w:val="3"/>
      </w:pPr>
      <w:r>
        <w:rPr>
          <w:rFonts w:hint="eastAsia"/>
        </w:rPr>
        <w:t>球对称解为：</w:t>
      </w:r>
    </w:p>
    <w:p w14:paraId="421C6DB9">
      <w:pPr>
        <w:pStyle w:val="3"/>
      </w:pPr>
      <m:oMathPara>
        <m:oMathParaPr>
          <m:jc m:val="center"/>
        </m:oMathParaPr>
        <m:oMath>
          <m:sSub>
            <m:sSubPr/>
            <m:e>
              <m:r>
                <m:rPr>
                  <m:sty m:val="p"/>
                </m:rPr>
                <m:t>Φ</m:t>
              </m:r>
            </m:e>
            <m:sub>
              <m:r>
                <m:rPr>
                  <m:sty m:val="p"/>
                </m:rPr>
                <m:t>rep</m:t>
              </m:r>
            </m:sub>
          </m:sSub>
          <m:r>
            <m:rPr>
              <m:sty m:val="p"/>
            </m:rPr>
            <m:t>(</m:t>
          </m:r>
          <m:r>
            <m:rPr/>
            <m:t>r</m:t>
          </m:r>
          <m:r>
            <m:rPr>
              <m:sty m:val="p"/>
            </m:rPr>
            <m:t>)=−</m:t>
          </m:r>
          <m:f>
            <m:fPr/>
            <m:num>
              <m:r>
                <m:rPr/>
                <m:t>G</m:t>
              </m:r>
              <m:sSub>
                <m:sSubPr/>
                <m:e>
                  <m:r>
                    <m:rPr/>
                    <m:t>M</m:t>
                  </m:r>
                </m:e>
                <m:sub>
                  <m:sSup>
                    <m:sSupPr/>
                    <m:e>
                      <m:r>
                        <m:rPr/>
                        <m:t>C</m:t>
                      </m:r>
                    </m:e>
                    <m:sup>
                      <m:r>
                        <m:rPr>
                          <m:sty m:val="p"/>
                        </m:rPr>
                        <m:t>−</m:t>
                      </m:r>
                    </m:sup>
                  </m:sSup>
                </m:sub>
              </m:sSub>
            </m:num>
            <m:den>
              <m:r>
                <m:rPr/>
                <m:t>r</m:t>
              </m:r>
            </m:den>
          </m:f>
          <m:sSup>
            <m:sSupPr/>
            <m:e>
              <m:r>
                <m:rPr/>
                <m:t>e</m:t>
              </m:r>
            </m:e>
            <m:sup>
              <m:r>
                <m:rPr>
                  <m:sty m:val="p"/>
                </m:rPr>
                <m:t>−</m:t>
              </m:r>
              <m:r>
                <m:rPr/>
                <m:t>r</m:t>
              </m:r>
              <m:r>
                <m:rPr>
                  <m:sty m:val="p"/>
                </m:rPr>
                <m:t>/</m:t>
              </m:r>
              <m:r>
                <m:rPr/>
                <m:t>λ</m:t>
              </m:r>
            </m:sup>
          </m:sSup>
        </m:oMath>
      </m:oMathPara>
    </w:p>
    <w:p w14:paraId="219AF681">
      <w:pPr>
        <w:pStyle w:val="4"/>
      </w:pPr>
      <w:r>
        <w:rPr>
          <w:rFonts w:hint="eastAsia"/>
        </w:rPr>
        <w:t>因此标度函数为：</w:t>
      </w:r>
    </w:p>
    <w:p w14:paraId="75991CF8">
      <w:pPr>
        <w:pStyle w:val="3"/>
      </w:pPr>
      <m:oMathPara>
        <m:oMathParaPr>
          <m:jc m:val="center"/>
        </m:oMathParaPr>
        <m:oMath>
          <m:r>
            <m:rPr>
              <m:sty m:val="p"/>
              <m:scr m:val="script"/>
            </m:rPr>
            <m:t>ℱ</m:t>
          </m:r>
          <m:r>
            <m:rPr>
              <m:sty m:val="p"/>
            </m:rPr>
            <m:t>(</m:t>
          </m:r>
          <m:r>
            <m:rPr/>
            <m:t>x</m:t>
          </m:r>
          <m:r>
            <m:rPr>
              <m:sty m:val="p"/>
            </m:rPr>
            <m:t>)=</m:t>
          </m:r>
          <m:sSup>
            <m:sSupPr/>
            <m:e>
              <m:r>
                <m:rPr/>
                <m:t>e</m:t>
              </m:r>
            </m:e>
            <m:sup>
              <m:r>
                <m:rPr>
                  <m:sty m:val="p"/>
                </m:rPr>
                <m:t>−</m:t>
              </m:r>
              <m:r>
                <m:rPr/>
                <m:t>x</m:t>
              </m:r>
            </m:sup>
          </m:sSup>
          <m:r>
            <m:rPr>
              <m:sty m:val="p"/>
            </m:rPr>
            <m:t>,</m:t>
          </m:r>
          <m:r>
            <m:rPr/>
            <m:t> x</m:t>
          </m:r>
          <m:r>
            <m:rPr>
              <m:sty m:val="p"/>
            </m:rPr>
            <m:t>=</m:t>
          </m:r>
          <m:r>
            <m:rPr/>
            <m:t>r</m:t>
          </m:r>
          <m:r>
            <m:rPr>
              <m:sty m:val="p"/>
            </m:rPr>
            <m:t>/</m:t>
          </m:r>
          <m:r>
            <m:rPr/>
            <m:t>λ</m:t>
          </m:r>
        </m:oMath>
      </m:oMathPara>
    </w:p>
    <w:bookmarkEnd w:id="16"/>
    <w:p w14:paraId="6B4A7610">
      <w:pPr>
        <w:pStyle w:val="6"/>
      </w:pPr>
      <w:bookmarkStart w:id="17" w:name="排斥力的双重标度行为"/>
      <w:r>
        <w:t xml:space="preserve">3.3 </w:t>
      </w:r>
      <w:r>
        <w:rPr>
          <w:rFonts w:hint="eastAsia"/>
        </w:rPr>
        <w:t>排斥力的双重标度行为</w:t>
      </w:r>
    </w:p>
    <w:p w14:paraId="5E7813EA">
      <w:pPr>
        <w:pStyle w:val="4"/>
      </w:pPr>
      <w:r>
        <w:rPr>
          <w:rFonts w:hint="eastAsia"/>
        </w:rPr>
        <w:t>排斥力的大小为：</w:t>
      </w:r>
    </w:p>
    <w:p w14:paraId="500B2B05">
      <w:pPr>
        <w:pStyle w:val="3"/>
      </w:pPr>
      <m:oMathPara>
        <m:oMathParaPr>
          <m:jc m:val="center"/>
        </m:oMathParaPr>
        <m:oMath>
          <m:sSub>
            <m:sSubPr/>
            <m:e>
              <m:r>
                <m:rPr/>
                <m:t>F</m:t>
              </m:r>
            </m:e>
            <m:sub>
              <m:r>
                <m:rPr>
                  <m:sty m:val="p"/>
                </m:rPr>
                <m:t>rep</m:t>
              </m:r>
            </m:sub>
          </m:sSub>
          <m:r>
            <m:rPr>
              <m:sty m:val="p"/>
            </m:rPr>
            <m:t>(</m:t>
          </m:r>
          <m:r>
            <m:rPr/>
            <m:t>r</m:t>
          </m:r>
          <m:r>
            <m:rPr>
              <m:sty m:val="p"/>
            </m:rPr>
            <m:t>)=−</m:t>
          </m:r>
          <m:f>
            <m:fPr/>
            <m:num>
              <m:r>
                <m:rPr/>
                <m:t>d</m:t>
              </m:r>
              <m:sSub>
                <m:sSubPr/>
                <m:e>
                  <m:r>
                    <m:rPr>
                      <m:sty m:val="p"/>
                    </m:rPr>
                    <m:t>Φ</m:t>
                  </m:r>
                </m:e>
                <m:sub>
                  <m:r>
                    <m:rPr>
                      <m:sty m:val="p"/>
                    </m:rPr>
                    <m:t>rep</m:t>
                  </m:r>
                </m:sub>
              </m:sSub>
            </m:num>
            <m:den>
              <m:r>
                <m:rPr/>
                <m:t>dr</m:t>
              </m:r>
            </m:den>
          </m:f>
          <m:r>
            <m:rPr>
              <m:sty m:val="p"/>
            </m:rPr>
            <m:t>=−</m:t>
          </m:r>
          <m:f>
            <m:fPr/>
            <m:num>
              <m:r>
                <m:rPr/>
                <m:t>G</m:t>
              </m:r>
              <m:sSub>
                <m:sSubPr/>
                <m:e>
                  <m:r>
                    <m:rPr/>
                    <m:t>M</m:t>
                  </m:r>
                </m:e>
                <m:sub>
                  <m:sSup>
                    <m:sSupPr/>
                    <m:e>
                      <m:r>
                        <m:rPr/>
                        <m:t>C</m:t>
                      </m:r>
                    </m:e>
                    <m:sup>
                      <m:r>
                        <m:rPr>
                          <m:sty m:val="p"/>
                        </m:rPr>
                        <m:t>+</m:t>
                      </m:r>
                    </m:sup>
                  </m:sSup>
                </m:sub>
              </m:sSub>
              <m:sSub>
                <m:sSubPr/>
                <m:e>
                  <m:r>
                    <m:rPr/>
                    <m:t>M</m:t>
                  </m:r>
                </m:e>
                <m:sub>
                  <m:sSup>
                    <m:sSupPr/>
                    <m:e>
                      <m:r>
                        <m:rPr/>
                        <m:t>C</m:t>
                      </m:r>
                    </m:e>
                    <m:sup>
                      <m:r>
                        <m:rPr>
                          <m:sty m:val="p"/>
                        </m:rPr>
                        <m:t>−</m:t>
                      </m:r>
                    </m:sup>
                  </m:sSup>
                </m:sub>
              </m:sSub>
            </m:num>
            <m:den>
              <m:sSup>
                <m:sSupPr/>
                <m:e>
                  <m:r>
                    <m:rPr/>
                    <m:t>r</m:t>
                  </m:r>
                </m:e>
                <m:sup>
                  <m:r>
                    <m:rPr/>
                    <m:t>2</m:t>
                  </m:r>
                </m:sup>
              </m:sSup>
            </m:den>
          </m:f>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oMath>
      </m:oMathPara>
    </w:p>
    <w:p w14:paraId="46FE95C3">
      <w:pPr>
        <w:pStyle w:val="4"/>
      </w:pPr>
      <w:r>
        <w:rPr>
          <w:rFonts w:hint="eastAsia"/>
          <w:b/>
          <w:bCs/>
        </w:rPr>
        <w:t>小尺度渐近行为</w:t>
      </w:r>
      <w:r>
        <w:rPr>
          <w:rFonts w:hint="eastAsia"/>
        </w:rPr>
        <w:t>（</w:t>
      </w:r>
      <m:oMath>
        <m:r>
          <m:rPr/>
          <m:t>r</m:t>
        </m:r>
        <m:r>
          <m:rPr>
            <m:sty m:val="p"/>
          </m:rPr>
          <m:t>≪</m:t>
        </m:r>
        <m:r>
          <m:rPr/>
          <m:t>λ</m:t>
        </m:r>
      </m:oMath>
      <w:r>
        <w:rPr>
          <w:rFonts w:hint="eastAsia"/>
        </w:rPr>
        <w:t>）：</w:t>
      </w:r>
    </w:p>
    <w:p w14:paraId="5A352C58">
      <w:pPr>
        <w:pStyle w:val="3"/>
      </w:pPr>
      <m:oMathPara>
        <m:oMathParaPr>
          <m:jc m:val="center"/>
        </m:oMathParaPr>
        <m:oMath>
          <m:sSub>
            <m:sSubPr/>
            <m:e>
              <m:r>
                <m:rPr/>
                <m:t>F</m:t>
              </m:r>
            </m:e>
            <m:sub>
              <m:r>
                <m:rPr>
                  <m:sty m:val="p"/>
                </m:rPr>
                <m:t>rep</m:t>
              </m:r>
            </m:sub>
          </m:sSub>
          <m:r>
            <m:rPr>
              <m:sty m:val="p"/>
            </m:rPr>
            <m:t>(</m:t>
          </m:r>
          <m:r>
            <m:rPr/>
            <m:t>r</m:t>
          </m:r>
          <m:r>
            <m:rPr>
              <m:sty m:val="p"/>
            </m:rPr>
            <m:t>)≈−</m:t>
          </m:r>
          <m:f>
            <m:fPr/>
            <m:num>
              <m:r>
                <m:rPr/>
                <m:t>G</m:t>
              </m:r>
              <m:sSub>
                <m:sSubPr/>
                <m:e>
                  <m:r>
                    <m:rPr/>
                    <m:t>M</m:t>
                  </m:r>
                </m:e>
                <m:sub>
                  <m:sSup>
                    <m:sSupPr/>
                    <m:e>
                      <m:r>
                        <m:rPr/>
                        <m:t>C</m:t>
                      </m:r>
                    </m:e>
                    <m:sup>
                      <m:r>
                        <m:rPr>
                          <m:sty m:val="p"/>
                        </m:rPr>
                        <m:t>+</m:t>
                      </m:r>
                    </m:sup>
                  </m:sSup>
                </m:sub>
              </m:sSub>
              <m:sSub>
                <m:sSubPr/>
                <m:e>
                  <m:r>
                    <m:rPr/>
                    <m:t>M</m:t>
                  </m:r>
                </m:e>
                <m:sub>
                  <m:sSup>
                    <m:sSupPr/>
                    <m:e>
                      <m:r>
                        <m:rPr/>
                        <m:t>C</m:t>
                      </m:r>
                    </m:e>
                    <m:sup>
                      <m:r>
                        <m:rPr>
                          <m:sty m:val="p"/>
                        </m:rPr>
                        <m:t>−</m:t>
                      </m:r>
                    </m:sup>
                  </m:sSup>
                </m:sub>
              </m:sSub>
            </m:num>
            <m:den>
              <m:sSup>
                <m:sSupPr/>
                <m:e>
                  <m:r>
                    <m:rPr/>
                    <m:t>r</m:t>
                  </m:r>
                </m:e>
                <m:sup>
                  <m:r>
                    <m:rPr/>
                    <m:t>2</m:t>
                  </m:r>
                </m:sup>
              </m:sSup>
            </m:den>
          </m:f>
          <m:d>
            <m:dPr>
              <m:sepChr m:val=""/>
            </m:dPr>
            <m:e>
              <m:r>
                <m:rPr/>
                <m:t>1</m:t>
              </m:r>
              <m:r>
                <m:rPr>
                  <m:sty m:val="p"/>
                </m:rPr>
                <m:t>−</m:t>
              </m:r>
              <m:f>
                <m:fPr/>
                <m:num>
                  <m:sSup>
                    <m:sSupPr/>
                    <m:e>
                      <m:r>
                        <m:rPr/>
                        <m:t>r</m:t>
                      </m:r>
                    </m:e>
                    <m:sup>
                      <m:r>
                        <m:rPr/>
                        <m:t>2</m:t>
                      </m:r>
                    </m:sup>
                  </m:sSup>
                </m:num>
                <m:den>
                  <m:r>
                    <m:rPr/>
                    <m:t>2</m:t>
                  </m:r>
                  <m:sSup>
                    <m:sSupPr/>
                    <m:e>
                      <m:r>
                        <m:rPr/>
                        <m:t>λ</m:t>
                      </m:r>
                    </m:e>
                    <m:sup>
                      <m:r>
                        <m:rPr/>
                        <m:t>2</m:t>
                      </m:r>
                    </m:sup>
                  </m:sSup>
                </m:den>
              </m:f>
              <m:r>
                <m:rPr>
                  <m:sty m:val="p"/>
                </m:rPr>
                <m:t>+⋯</m:t>
              </m:r>
            </m:e>
          </m:d>
        </m:oMath>
      </m:oMathPara>
    </w:p>
    <w:p w14:paraId="7301CA3C">
      <w:pPr>
        <w:pStyle w:val="4"/>
      </w:pPr>
      <w:r>
        <w:rPr>
          <w:rFonts w:hint="eastAsia"/>
        </w:rPr>
        <w:t>在</w:t>
      </w:r>
      <w:r>
        <w:t xml:space="preserve"> </w:t>
      </w:r>
      <m:oMath>
        <m:r>
          <m:rPr/>
          <m:t>r</m:t>
        </m:r>
        <m:r>
          <m:rPr>
            <m:sty m:val="p"/>
          </m:rPr>
          <m:t>→</m:t>
        </m:r>
        <m:r>
          <m:rPr/>
          <m:t>0</m:t>
        </m:r>
      </m:oMath>
      <w:r>
        <w:t xml:space="preserve"> </w:t>
      </w:r>
      <w:r>
        <w:rPr>
          <w:rFonts w:hint="eastAsia"/>
        </w:rPr>
        <w:t>极限下，排斥力退化为与牛顿引力相同的形式（但符号相反）。</w:t>
      </w:r>
    </w:p>
    <w:p w14:paraId="1306D014">
      <w:pPr>
        <w:pStyle w:val="3"/>
      </w:pPr>
      <w:r>
        <w:rPr>
          <w:rFonts w:hint="eastAsia"/>
          <w:b/>
          <w:bCs/>
        </w:rPr>
        <w:t>大尺度渐近行为</w:t>
      </w:r>
      <w:r>
        <w:rPr>
          <w:rFonts w:hint="eastAsia"/>
        </w:rPr>
        <w:t>（</w:t>
      </w:r>
      <m:oMath>
        <m:r>
          <m:rPr/>
          <m:t>r</m:t>
        </m:r>
        <m:r>
          <m:rPr>
            <m:sty m:val="p"/>
          </m:rPr>
          <m:t>≫</m:t>
        </m:r>
        <m:r>
          <m:rPr/>
          <m:t>λ</m:t>
        </m:r>
      </m:oMath>
      <w:r>
        <w:rPr>
          <w:rFonts w:hint="eastAsia"/>
        </w:rPr>
        <w:t>）：</w:t>
      </w:r>
    </w:p>
    <w:p w14:paraId="700B047A">
      <w:pPr>
        <w:pStyle w:val="3"/>
      </w:pPr>
      <m:oMathPara>
        <m:oMathParaPr>
          <m:jc m:val="center"/>
        </m:oMathParaPr>
        <m:oMath>
          <m:sSub>
            <m:sSubPr/>
            <m:e>
              <m:r>
                <m:rPr/>
                <m:t>F</m:t>
              </m:r>
            </m:e>
            <m:sub>
              <m:r>
                <m:rPr>
                  <m:sty m:val="p"/>
                </m:rPr>
                <m:t>rep</m:t>
              </m:r>
            </m:sub>
          </m:sSub>
          <m:r>
            <m:rPr>
              <m:sty m:val="p"/>
            </m:rPr>
            <m:t>(</m:t>
          </m:r>
          <m:r>
            <m:rPr/>
            <m:t>r</m:t>
          </m:r>
          <m:r>
            <m:rPr>
              <m:sty m:val="p"/>
            </m:rPr>
            <m:t>)≈−</m:t>
          </m:r>
          <m:f>
            <m:fPr/>
            <m:num>
              <m:r>
                <m:rPr/>
                <m:t>G</m:t>
              </m:r>
              <m:sSub>
                <m:sSubPr/>
                <m:e>
                  <m:r>
                    <m:rPr/>
                    <m:t>M</m:t>
                  </m:r>
                </m:e>
                <m:sub>
                  <m:sSup>
                    <m:sSupPr/>
                    <m:e>
                      <m:r>
                        <m:rPr/>
                        <m:t>C</m:t>
                      </m:r>
                    </m:e>
                    <m:sup>
                      <m:r>
                        <m:rPr>
                          <m:sty m:val="p"/>
                        </m:rPr>
                        <m:t>+</m:t>
                      </m:r>
                    </m:sup>
                  </m:sSup>
                </m:sub>
              </m:sSub>
              <m:sSub>
                <m:sSubPr/>
                <m:e>
                  <m:r>
                    <m:rPr/>
                    <m:t>M</m:t>
                  </m:r>
                </m:e>
                <m:sub>
                  <m:sSup>
                    <m:sSupPr/>
                    <m:e>
                      <m:r>
                        <m:rPr/>
                        <m:t>C</m:t>
                      </m:r>
                    </m:e>
                    <m:sup>
                      <m:r>
                        <m:rPr>
                          <m:sty m:val="p"/>
                        </m:rPr>
                        <m:t>−</m:t>
                      </m:r>
                    </m:sup>
                  </m:sSup>
                </m:sub>
              </m:sSub>
            </m:num>
            <m:den>
              <m:sSup>
                <m:sSupPr/>
                <m:e>
                  <m:r>
                    <m:rPr/>
                    <m:t>r</m:t>
                  </m:r>
                </m:e>
                <m:sup>
                  <m:r>
                    <m:rPr/>
                    <m:t>2</m:t>
                  </m:r>
                </m:sup>
              </m:sSup>
            </m:den>
          </m:f>
          <m:r>
            <m:rPr>
              <m:sty m:val="p"/>
            </m:rPr>
            <m:t>⋅</m:t>
          </m:r>
          <m:f>
            <m:fPr/>
            <m:num>
              <m:r>
                <m:rPr/>
                <m:t>r</m:t>
              </m:r>
            </m:num>
            <m:den>
              <m:r>
                <m:rPr/>
                <m:t>λ</m:t>
              </m:r>
            </m:den>
          </m:f>
          <m:sSup>
            <m:sSupPr/>
            <m:e>
              <m:r>
                <m:rPr/>
                <m:t>e</m:t>
              </m:r>
            </m:e>
            <m:sup>
              <m:r>
                <m:rPr>
                  <m:sty m:val="p"/>
                </m:rPr>
                <m:t>−</m:t>
              </m:r>
              <m:r>
                <m:rPr/>
                <m:t>r</m:t>
              </m:r>
              <m:r>
                <m:rPr>
                  <m:sty m:val="p"/>
                </m:rPr>
                <m:t>/</m:t>
              </m:r>
              <m:r>
                <m:rPr/>
                <m:t>λ</m:t>
              </m:r>
            </m:sup>
          </m:sSup>
          <m:r>
            <m:rPr>
              <m:sty m:val="p"/>
            </m:rPr>
            <m:t>→</m:t>
          </m:r>
          <m:r>
            <m:rPr/>
            <m:t>0</m:t>
          </m:r>
        </m:oMath>
      </m:oMathPara>
    </w:p>
    <w:p w14:paraId="20898CF9">
      <w:pPr>
        <w:pStyle w:val="4"/>
      </w:pPr>
      <w:r>
        <w:rPr>
          <w:rFonts w:hint="eastAsia"/>
        </w:rPr>
        <w:t>排斥力被指数屏蔽，大尺度上净效果为零。</w:t>
      </w:r>
    </w:p>
    <w:bookmarkEnd w:id="17"/>
    <w:p w14:paraId="06E7573D">
      <w:pPr>
        <w:pStyle w:val="6"/>
      </w:pPr>
      <w:bookmarkStart w:id="18" w:name="特征过渡尺度的确定"/>
      <w:r>
        <w:t xml:space="preserve">3.4 </w:t>
      </w:r>
      <w:r>
        <w:rPr>
          <w:rFonts w:hint="eastAsia"/>
        </w:rPr>
        <w:t>特征过渡尺度的确定</w:t>
      </w:r>
    </w:p>
    <w:p w14:paraId="42E50F92">
      <w:pPr>
        <w:pStyle w:val="4"/>
      </w:pPr>
      <w:r>
        <w:rPr>
          <w:rFonts w:hint="eastAsia"/>
        </w:rPr>
        <w:t>特征过渡尺度</w:t>
      </w:r>
      <w:r>
        <w:t xml:space="preserve"> </w:t>
      </w:r>
      <m:oMath>
        <m:r>
          <m:rPr/>
          <m:t>λ</m:t>
        </m:r>
      </m:oMath>
      <w:r>
        <w:t xml:space="preserve"> </w:t>
      </w:r>
      <w:r>
        <w:rPr>
          <w:rFonts w:hint="eastAsia"/>
        </w:rPr>
        <w:t>由</w:t>
      </w:r>
      <w:r>
        <w:t xml:space="preserve"> </w:t>
      </w:r>
      <w:r>
        <w:rPr>
          <w:rFonts w:hint="eastAsia"/>
        </w:rPr>
        <w:t>C⁻场的拓扑质量决定：</w:t>
      </w:r>
    </w:p>
    <w:p w14:paraId="66BBA211">
      <w:pPr>
        <w:pStyle w:val="3"/>
      </w:pPr>
      <m:oMathPara>
        <m:oMathParaPr>
          <m:jc m:val="center"/>
        </m:oMathParaPr>
        <m:oMath>
          <m:r>
            <m:rPr/>
            <m:t>λ</m:t>
          </m:r>
          <m:r>
            <m:rPr>
              <m:sty m:val="p"/>
            </m:rPr>
            <m:t>=</m:t>
          </m:r>
          <m:f>
            <m:fPr/>
            <m:num>
              <m:r>
                <m:rPr/>
                <m:t>1</m:t>
              </m:r>
            </m:num>
            <m:den>
              <m:r>
                <m:rPr/>
                <m:t>μ</m:t>
              </m:r>
            </m:den>
          </m:f>
          <m:r>
            <m:rPr>
              <m:sty m:val="p"/>
            </m:rPr>
            <m:t>=</m:t>
          </m:r>
          <m:f>
            <m:fPr/>
            <m:num>
              <m:r>
                <m:rPr>
                  <m:sty m:val="p"/>
                </m:rPr>
                <m:t>ℏ</m:t>
              </m:r>
            </m:num>
            <m:den>
              <m:sSub>
                <m:sSubPr/>
                <m:e>
                  <m:r>
                    <m:rPr/>
                    <m:t>m</m:t>
                  </m:r>
                </m:e>
                <m:sub>
                  <m:sSup>
                    <m:sSupPr/>
                    <m:e>
                      <m:r>
                        <m:rPr/>
                        <m:t>C</m:t>
                      </m:r>
                    </m:e>
                    <m:sup>
                      <m:r>
                        <m:rPr>
                          <m:sty m:val="p"/>
                        </m:rPr>
                        <m:t>−</m:t>
                      </m:r>
                    </m:sup>
                  </m:sSup>
                </m:sub>
              </m:sSub>
              <m:r>
                <m:rPr/>
                <m:t>c</m:t>
              </m:r>
            </m:den>
          </m:f>
        </m:oMath>
      </m:oMathPara>
    </w:p>
    <w:p w14:paraId="0556EEC2">
      <w:pPr>
        <w:pStyle w:val="4"/>
      </w:pPr>
      <w:r>
        <w:rPr>
          <w:rFonts w:hint="eastAsia"/>
        </w:rPr>
        <w:t>其中</w:t>
      </w:r>
      <w:r>
        <w:t xml:space="preserve"> </w:t>
      </w:r>
      <m:oMath>
        <m:sSub>
          <m:sSubPr/>
          <m:e>
            <m:r>
              <m:rPr/>
              <m:t>m</m:t>
            </m:r>
          </m:e>
          <m:sub>
            <m:sSup>
              <m:sSupPr/>
              <m:e>
                <m:r>
                  <m:rPr/>
                  <m:t>C</m:t>
                </m:r>
              </m:e>
              <m:sup>
                <m:r>
                  <m:rPr>
                    <m:sty m:val="p"/>
                  </m:rPr>
                  <m:t>−</m:t>
                </m:r>
              </m:sup>
            </m:sSup>
          </m:sub>
        </m:sSub>
      </m:oMath>
      <w:r>
        <w:t xml:space="preserve"> </w:t>
      </w:r>
      <w:r>
        <w:rPr>
          <w:rFonts w:hint="eastAsia"/>
        </w:rPr>
        <w:t>为</w:t>
      </w:r>
      <w:r>
        <w:t xml:space="preserve"> </w:t>
      </w:r>
      <w:r>
        <w:rPr>
          <w:rFonts w:hint="eastAsia"/>
        </w:rPr>
        <w:t>C⁻场量子的有效质量。通过暗物质密度与临界密度的关系：</w:t>
      </w:r>
    </w:p>
    <w:p w14:paraId="05D0EE6A">
      <w:pPr>
        <w:pStyle w:val="3"/>
      </w:pPr>
      <m:oMathPara>
        <m:oMathParaPr>
          <m:jc m:val="center"/>
        </m:oMathParaPr>
        <m:oMath>
          <m:sSub>
            <m:sSubPr/>
            <m:e>
              <m:r>
                <m:rPr>
                  <m:sty m:val="p"/>
                </m:rPr>
                <m:t>Ω</m:t>
              </m:r>
            </m:e>
            <m:sub>
              <m:r>
                <m:rPr>
                  <m:sty m:val="p"/>
                </m:rPr>
                <m:t>DM</m:t>
              </m:r>
            </m:sub>
          </m:sSub>
          <m:r>
            <m:rPr>
              <m:sty m:val="p"/>
            </m:rPr>
            <m:t>=</m:t>
          </m:r>
          <m:f>
            <m:fPr/>
            <m:num>
              <m:sSub>
                <m:sSubPr/>
                <m:e>
                  <m:r>
                    <m:rPr/>
                    <m:t>ρ</m:t>
                  </m:r>
                </m:e>
                <m:sub>
                  <m:sSup>
                    <m:sSupPr/>
                    <m:e>
                      <m:r>
                        <m:rPr/>
                        <m:t>C</m:t>
                      </m:r>
                    </m:e>
                    <m:sup>
                      <m:r>
                        <m:rPr>
                          <m:sty m:val="p"/>
                        </m:rPr>
                        <m:t>−</m:t>
                      </m:r>
                    </m:sup>
                  </m:sSup>
                </m:sub>
              </m:sSub>
            </m:num>
            <m:den>
              <m:sSub>
                <m:sSubPr/>
                <m:e>
                  <m:r>
                    <m:rPr/>
                    <m:t>ρ</m:t>
                  </m:r>
                </m:e>
                <m:sub>
                  <m:r>
                    <m:rPr>
                      <m:sty m:val="p"/>
                    </m:rPr>
                    <m:t>crit</m:t>
                  </m:r>
                </m:sub>
              </m:sSub>
            </m:den>
          </m:f>
          <m:r>
            <m:rPr>
              <m:sty m:val="p"/>
            </m:rPr>
            <m:t>≈</m:t>
          </m:r>
          <m:r>
            <m:rPr/>
            <m:t>0.258</m:t>
          </m:r>
        </m:oMath>
      </m:oMathPara>
    </w:p>
    <w:p w14:paraId="4A791DBF">
      <w:pPr>
        <w:pStyle w:val="4"/>
      </w:pPr>
      <w:r>
        <w:rPr>
          <w:rFonts w:hint="eastAsia"/>
        </w:rPr>
        <w:t>可得：</w:t>
      </w:r>
    </w:p>
    <w:p w14:paraId="3D054D80">
      <w:pPr>
        <w:pStyle w:val="3"/>
      </w:pPr>
      <m:oMathPara>
        <m:oMathParaPr>
          <m:jc m:val="center"/>
        </m:oMathParaPr>
        <m:oMath>
          <m:r>
            <m:rPr/>
            <m:t>λ</m:t>
          </m:r>
          <m:r>
            <m:rPr>
              <m:sty m:val="p"/>
            </m:rPr>
            <m:t>=</m:t>
          </m:r>
          <m:f>
            <m:fPr/>
            <m:num>
              <m:r>
                <m:rPr/>
                <m:t>c</m:t>
              </m:r>
            </m:num>
            <m:den>
              <m:rad>
                <m:radPr>
                  <m:degHide m:val="1"/>
                </m:radPr>
                <m:deg/>
                <m:e>
                  <m:r>
                    <m:rPr/>
                    <m:t>4πG</m:t>
                  </m:r>
                  <m:sSub>
                    <m:sSubPr/>
                    <m:e>
                      <m:r>
                        <m:rPr/>
                        <m:t>ρ</m:t>
                      </m:r>
                    </m:e>
                    <m:sub>
                      <m:sSup>
                        <m:sSupPr/>
                        <m:e>
                          <m:r>
                            <m:rPr/>
                            <m:t>C</m:t>
                          </m:r>
                        </m:e>
                        <m:sup>
                          <m:r>
                            <m:rPr>
                              <m:sty m:val="p"/>
                            </m:rPr>
                            <m:t>−</m:t>
                          </m:r>
                        </m:sup>
                      </m:sSup>
                    </m:sub>
                  </m:sSub>
                </m:e>
              </m:rad>
            </m:den>
          </m:f>
          <m:r>
            <m:rPr>
              <m:sty m:val="p"/>
            </m:rPr>
            <m:t>=</m:t>
          </m:r>
          <m:f>
            <m:fPr/>
            <m:num>
              <m:r>
                <m:rPr/>
                <m:t>c</m:t>
              </m:r>
            </m:num>
            <m:den>
              <m:rad>
                <m:radPr>
                  <m:degHide m:val="1"/>
                </m:radPr>
                <m:deg/>
                <m:e>
                  <m:r>
                    <m:rPr/>
                    <m:t>4πG</m:t>
                  </m:r>
                  <m:sSub>
                    <m:sSubPr/>
                    <m:e>
                      <m:r>
                        <m:rPr/>
                        <m:t>ρ</m:t>
                      </m:r>
                    </m:e>
                    <m:sub>
                      <m:r>
                        <m:rPr>
                          <m:sty m:val="p"/>
                        </m:rPr>
                        <m:t>crit</m:t>
                      </m:r>
                    </m:sub>
                  </m:sSub>
                  <m:sSub>
                    <m:sSubPr/>
                    <m:e>
                      <m:r>
                        <m:rPr>
                          <m:sty m:val="p"/>
                        </m:rPr>
                        <m:t>Ω</m:t>
                      </m:r>
                    </m:e>
                    <m:sub>
                      <m:r>
                        <m:rPr>
                          <m:sty m:val="p"/>
                        </m:rPr>
                        <m:t>DM</m:t>
                      </m:r>
                    </m:sub>
                  </m:sSub>
                </m:e>
              </m:rad>
            </m:den>
          </m:f>
        </m:oMath>
      </m:oMathPara>
    </w:p>
    <w:p w14:paraId="0A5769FD">
      <w:pPr>
        <w:pStyle w:val="4"/>
      </w:pPr>
      <w:r>
        <w:rPr>
          <w:rFonts w:hint="eastAsia"/>
        </w:rPr>
        <w:t>代入数值：</w:t>
      </w:r>
    </w:p>
    <w:p w14:paraId="3FD5B32D">
      <w:pPr>
        <w:pStyle w:val="3"/>
      </w:pPr>
      <m:oMathPara>
        <m:oMathParaPr>
          <m:jc m:val="center"/>
        </m:oMathParaPr>
        <m:oMath>
          <m:sSub>
            <m:sSubPr/>
            <m:e>
              <m:r>
                <m:rPr/>
                <m:t>ρ</m:t>
              </m:r>
            </m:e>
            <m:sub>
              <m:r>
                <m:rPr>
                  <m:sty m:val="p"/>
                </m:rPr>
                <m:t>crit</m:t>
              </m:r>
            </m:sub>
          </m:sSub>
          <m:r>
            <m:rPr>
              <m:sty m:val="p"/>
            </m:rPr>
            <m:t>=</m:t>
          </m:r>
          <m:f>
            <m:fPr/>
            <m:num>
              <m:r>
                <m:rPr/>
                <m:t>3</m:t>
              </m:r>
              <m:sSubSup>
                <m:sSubSupPr/>
                <m:e>
                  <m:r>
                    <m:rPr/>
                    <m:t>H</m:t>
                  </m:r>
                </m:e>
                <m:sub>
                  <m:r>
                    <m:rPr/>
                    <m:t>0</m:t>
                  </m:r>
                </m:sub>
                <m:sup>
                  <m:r>
                    <m:rPr/>
                    <m:t>2</m:t>
                  </m:r>
                </m:sup>
              </m:sSubSup>
            </m:num>
            <m:den>
              <m:r>
                <m:rPr/>
                <m:t>8πG</m:t>
              </m:r>
            </m:den>
          </m:f>
          <m:r>
            <m:rPr>
              <m:sty m:val="p"/>
            </m:rPr>
            <m:t>≈</m:t>
          </m:r>
          <m:r>
            <m:rPr/>
            <m:t>8.5</m:t>
          </m:r>
          <m:r>
            <m:rPr>
              <m:sty m:val="p"/>
            </m:rPr>
            <m:t>×</m:t>
          </m:r>
          <m:sSup>
            <m:sSupPr/>
            <m:e>
              <m:r>
                <m:rPr/>
                <m:t>10</m:t>
              </m:r>
            </m:e>
            <m:sup>
              <m:r>
                <m:rPr>
                  <m:sty m:val="p"/>
                </m:rPr>
                <m:t>−</m:t>
              </m:r>
              <m:r>
                <m:rPr/>
                <m:t>27</m:t>
              </m:r>
            </m:sup>
          </m:sSup>
          <m:r>
            <m:rPr/>
            <m:t> </m:t>
          </m:r>
          <m:sSup>
            <m:sSupPr/>
            <m:e>
              <m:r>
                <m:rPr>
                  <m:sty m:val="p"/>
                </m:rPr>
                <m:t>kg/m</m:t>
              </m:r>
            </m:e>
            <m:sup>
              <m:r>
                <m:rPr/>
                <m:t>3</m:t>
              </m:r>
            </m:sup>
          </m:sSup>
        </m:oMath>
      </m:oMathPara>
    </w:p>
    <w:p w14:paraId="2239C736">
      <w:pPr>
        <w:pStyle w:val="4"/>
      </w:pPr>
      <m:oMathPara>
        <m:oMathParaPr>
          <m:jc m:val="center"/>
        </m:oMathParaPr>
        <m:oMath>
          <m:r>
            <m:rPr/>
            <m:t>λ</m:t>
          </m:r>
          <m:r>
            <m:rPr>
              <m:sty m:val="p"/>
            </m:rPr>
            <m:t>≈</m:t>
          </m:r>
          <m:r>
            <m:rPr/>
            <m:t>107 </m:t>
          </m:r>
          <m:r>
            <m:rPr>
              <m:sty m:val="p"/>
            </m:rPr>
            <m:t>Mpc</m:t>
          </m:r>
        </m:oMath>
      </m:oMathPara>
    </w:p>
    <w:p w14:paraId="217F4308">
      <w:pPr>
        <w:pStyle w:val="4"/>
      </w:pPr>
      <w:r>
        <w:rPr>
          <w:rFonts w:hint="eastAsia"/>
        </w:rPr>
        <w:t>这一尺度恰好对应于宇宙大尺度结构关联函数消失的尺度——从非线性结构向均匀宇宙过渡的临界尺度。</w:t>
      </w:r>
    </w:p>
    <w:bookmarkEnd w:id="18"/>
    <w:p w14:paraId="3F06E391">
      <w:pPr>
        <w:pStyle w:val="6"/>
      </w:pPr>
      <w:bookmarkStart w:id="19" w:name="排斥力场的-fcwft-主方程描述"/>
      <w:r>
        <w:t xml:space="preserve">3.5 </w:t>
      </w:r>
      <w:r>
        <w:rPr>
          <w:rFonts w:hint="eastAsia"/>
        </w:rPr>
        <w:t>排斥力场的</w:t>
      </w:r>
      <w:r>
        <w:t xml:space="preserve"> FCWFT </w:t>
      </w:r>
      <w:r>
        <w:rPr>
          <w:rFonts w:hint="eastAsia"/>
        </w:rPr>
        <w:t>主方程描述</w:t>
      </w:r>
    </w:p>
    <w:p w14:paraId="10AD0D6B">
      <w:pPr>
        <w:pStyle w:val="4"/>
      </w:pPr>
      <w:r>
        <w:rPr>
          <w:rFonts w:hint="eastAsia"/>
        </w:rPr>
        <w:t>排斥力场的完整动力学由</w:t>
      </w:r>
      <w:r>
        <w:t xml:space="preserve"> FCWFT </w:t>
      </w:r>
      <w:r>
        <w:rPr>
          <w:rFonts w:hint="eastAsia"/>
        </w:rPr>
        <w:t>主方程描述。FCWFT</w:t>
      </w:r>
      <w:r>
        <w:t xml:space="preserve"> </w:t>
      </w:r>
      <w:r>
        <w:rPr>
          <w:rFonts w:hint="eastAsia"/>
        </w:rPr>
        <w:t>主方程是四种基本相互作用的统一场方程：</w:t>
      </w:r>
    </w:p>
    <w:p w14:paraId="509BA38E">
      <w:pPr>
        <w:pStyle w:val="3"/>
      </w:pPr>
      <m:oMathPara>
        <m:oMathParaPr>
          <m:jc m:val="center"/>
        </m:oMathParaPr>
        <m:oMath>
          <m:borderBox>
            <m:borderBoxPr/>
            <m:e>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e>
          </m:borderBox>
        </m:oMath>
      </m:oMathPara>
    </w:p>
    <w:p w14:paraId="72D62755">
      <w:pPr>
        <w:pStyle w:val="4"/>
      </w:pPr>
      <w:r>
        <w:rPr>
          <w:rFonts w:hint="eastAsia"/>
        </w:rPr>
        <w:t>其中统一动力学算符为：</w:t>
      </w:r>
    </w:p>
    <w:p w14:paraId="48F37ED3">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01BFC505">
      <w:pPr>
        <w:pStyle w:val="4"/>
      </w:pPr>
      <w:r>
        <w:rPr>
          <w:rFonts w:hint="eastAsia"/>
        </w:rPr>
        <w:t>对于</w:t>
      </w:r>
      <w:r>
        <w:t xml:space="preserve"> </w:t>
      </w:r>
      <w:r>
        <w:rPr>
          <w:rFonts w:hint="eastAsia"/>
        </w:rPr>
        <w:t>C⁻场排斥力的情况，</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DM</m:t>
            </m:r>
          </m:sup>
        </m:sSubSup>
      </m:oMath>
      <w:r>
        <w:rPr>
          <w:rFonts w:hint="eastAsia"/>
        </w:rPr>
        <w:t>（暗物质粒子的</w:t>
      </w:r>
      <w:r>
        <w:t xml:space="preserve"> A </w:t>
      </w:r>
      <w:r>
        <w:rPr>
          <w:rFonts w:hint="eastAsia"/>
        </w:rPr>
        <w:t>场能量密度），</w:t>
      </w:r>
      <m:oMath>
        <m:sSub>
          <m:sSubPr/>
          <m:e>
            <m:r>
              <m:rPr/>
              <m:t>m</m:t>
            </m:r>
          </m:e>
          <m:sub>
            <m:r>
              <m:rPr/>
              <m:t>C</m:t>
            </m:r>
          </m:sub>
        </m:sSub>
        <m:r>
          <m:rPr>
            <m:sty m:val="p"/>
          </m:rPr>
          <m:t>=</m:t>
        </m:r>
        <m:sSub>
          <m:sSubPr/>
          <m:e>
            <m:r>
              <m:rPr/>
              <m:t>m</m:t>
            </m:r>
          </m:e>
          <m:sub>
            <m:sSup>
              <m:sSupPr/>
              <m:e>
                <m:r>
                  <m:rPr/>
                  <m:t>C</m:t>
                </m:r>
              </m:e>
              <m:sup>
                <m:r>
                  <m:rPr>
                    <m:sty m:val="p"/>
                  </m:rPr>
                  <m:t>−</m:t>
                </m:r>
              </m:sup>
            </m:sSup>
          </m:sub>
        </m:sSub>
      </m:oMath>
      <w:r>
        <w:rPr>
          <w:rFonts w:hint="eastAsia"/>
        </w:rPr>
        <w:t>（C⁻场有效质量），</w:t>
      </w:r>
      <m:oMath>
        <m:sSup>
          <m:sSupPr/>
          <m:e>
            <m:acc>
              <m:accPr/>
              <m:e>
                <m:r>
                  <m:rPr/>
                  <m:t>T</m:t>
                </m:r>
              </m:e>
            </m:acc>
          </m:e>
          <m:sup>
            <m:r>
              <m:rPr/>
              <m:t>2</m:t>
            </m:r>
          </m:sup>
        </m:sSup>
      </m:oMath>
      <w:r>
        <w:t xml:space="preserve"> </w:t>
      </w:r>
      <w:r>
        <w:rPr>
          <w:rFonts w:hint="eastAsia"/>
        </w:rPr>
        <w:t>为</w:t>
      </w:r>
      <w:r>
        <w:t xml:space="preserve"> </w:t>
      </w:r>
      <w:r>
        <w:rPr>
          <w:rFonts w:hint="eastAsia"/>
        </w:rPr>
        <w:t>C⁻场的拓扑荷</w:t>
      </w:r>
      <w:r>
        <w:t xml:space="preserve"> Casimir </w:t>
      </w:r>
      <w:r>
        <w:rPr>
          <w:rFonts w:hint="eastAsia"/>
        </w:rPr>
        <w:t>算符。</w:t>
      </w:r>
    </w:p>
    <w:p w14:paraId="1193C5AF">
      <w:pPr>
        <w:pStyle w:val="3"/>
      </w:pPr>
      <w:r>
        <w:rPr>
          <w:rFonts w:hint="eastAsia"/>
        </w:rPr>
        <w:t>排斥力势</w:t>
      </w:r>
      <w:r>
        <w:t xml:space="preserve"> </w:t>
      </w:r>
      <m:oMath>
        <m:sSub>
          <m:sSubPr/>
          <m:e>
            <m:r>
              <m:rPr>
                <m:sty m:val="p"/>
              </m:rPr>
              <m:t>Φ</m:t>
            </m:r>
          </m:e>
          <m:sub>
            <m:r>
              <m:rPr>
                <m:sty m:val="p"/>
              </m:rPr>
              <m:t>rep</m:t>
            </m:r>
          </m:sub>
        </m:sSub>
      </m:oMath>
      <w:r>
        <w:t xml:space="preserve"> </w:t>
      </w:r>
      <w:r>
        <w:rPr>
          <w:rFonts w:hint="eastAsia"/>
        </w:rPr>
        <w:t>作为</w:t>
      </w:r>
      <w:r>
        <w:t xml:space="preserve"> FCWFT </w:t>
      </w:r>
      <w:r>
        <w:rPr>
          <w:rFonts w:hint="eastAsia"/>
        </w:rPr>
        <w:t>主方程在静态球对称极限下的解，满足：</w:t>
      </w:r>
    </w:p>
    <w:p w14:paraId="33473D53">
      <w:pPr>
        <w:pStyle w:val="3"/>
      </w:pPr>
      <m:oMathPara>
        <m:oMathParaPr>
          <m:jc m:val="center"/>
        </m:oMathParaPr>
        <m:oMath>
          <m:d>
            <m:dPr>
              <m:sepChr m:val=""/>
            </m:dPr>
            <m:e>
              <m:sSup>
                <m:sSupPr/>
                <m:e>
                  <m:r>
                    <m:rPr>
                      <m:sty m:val="p"/>
                    </m:rPr>
                    <m:t>∇</m:t>
                  </m:r>
                </m:e>
                <m:sup>
                  <m:r>
                    <m:rPr/>
                    <m:t>2</m:t>
                  </m:r>
                </m:sup>
              </m:sSup>
              <m:r>
                <m:rPr>
                  <m:sty m:val="p"/>
                </m:rPr>
                <m:t>−</m:t>
              </m:r>
              <m:f>
                <m:fPr/>
                <m:num>
                  <m:r>
                    <m:rPr/>
                    <m:t>1</m:t>
                  </m:r>
                </m:num>
                <m:den>
                  <m:sSup>
                    <m:sSupPr/>
                    <m:e>
                      <m:r>
                        <m:rPr/>
                        <m:t>λ</m:t>
                      </m:r>
                    </m:e>
                    <m:sup>
                      <m:r>
                        <m:rPr/>
                        <m:t>2</m:t>
                      </m:r>
                    </m:sup>
                  </m:sSup>
                </m:den>
              </m:f>
            </m:e>
          </m:d>
          <m:sSub>
            <m:sSubPr/>
            <m:e>
              <m:r>
                <m:rPr>
                  <m:sty m:val="p"/>
                </m:rPr>
                <m:t>Φ</m:t>
              </m:r>
            </m:e>
            <m:sub>
              <m:r>
                <m:rPr>
                  <m:sty m:val="p"/>
                </m:rPr>
                <m:t>rep</m:t>
              </m:r>
            </m:sub>
          </m:sSub>
          <m:r>
            <m:rPr>
              <m:sty m:val="p"/>
            </m:rPr>
            <m:t>=</m:t>
          </m:r>
          <m:r>
            <m:rPr/>
            <m:t>4πG</m:t>
          </m:r>
          <m:sSub>
            <m:sSubPr/>
            <m:e>
              <m:r>
                <m:rPr/>
                <m:t>ρ</m:t>
              </m:r>
            </m:e>
            <m:sub>
              <m:sSup>
                <m:sSupPr/>
                <m:e>
                  <m:r>
                    <m:rPr/>
                    <m:t>C</m:t>
                  </m:r>
                </m:e>
                <m:sup>
                  <m:r>
                    <m:rPr>
                      <m:sty m:val="p"/>
                    </m:rPr>
                    <m:t>−</m:t>
                  </m:r>
                </m:sup>
              </m:sSup>
            </m:sub>
          </m:sSub>
        </m:oMath>
      </m:oMathPara>
    </w:p>
    <w:p w14:paraId="55A91BFF">
      <w:pPr>
        <w:pStyle w:val="4"/>
      </w:pPr>
      <w:r>
        <w:rPr>
          <w:rFonts w:hint="eastAsia"/>
        </w:rPr>
        <w:t>这正是第</w:t>
      </w:r>
      <w:r>
        <w:t xml:space="preserve"> 3.2 </w:t>
      </w:r>
      <w:r>
        <w:rPr>
          <w:rFonts w:hint="eastAsia"/>
        </w:rPr>
        <w:t>节中给出的方程。</w:t>
      </w:r>
    </w:p>
    <w:bookmarkEnd w:id="14"/>
    <w:bookmarkEnd w:id="19"/>
    <w:p w14:paraId="296C551D">
      <w:pPr>
        <w:pStyle w:val="5"/>
      </w:pPr>
      <w:bookmarkStart w:id="20" w:name="局域万有引力的-fcwft-起源"/>
      <w:r>
        <w:t xml:space="preserve">4 </w:t>
      </w:r>
      <w:r>
        <w:rPr>
          <w:rFonts w:hint="eastAsia"/>
        </w:rPr>
        <w:t>局域万有引力的</w:t>
      </w:r>
      <w:r>
        <w:t xml:space="preserve"> FCWFT </w:t>
      </w:r>
      <w:r>
        <w:rPr>
          <w:rFonts w:hint="eastAsia"/>
        </w:rPr>
        <w:t>起源</w:t>
      </w:r>
    </w:p>
    <w:p w14:paraId="2B79BE78">
      <w:pPr>
        <w:pStyle w:val="6"/>
      </w:pPr>
      <w:bookmarkStart w:id="21" w:name="净引力的数学表达"/>
      <w:r>
        <w:t xml:space="preserve">4.1 </w:t>
      </w:r>
      <w:r>
        <w:rPr>
          <w:rFonts w:hint="eastAsia"/>
        </w:rPr>
        <w:t>净引力的数学表达</w:t>
      </w:r>
    </w:p>
    <w:p w14:paraId="55A7AF6A">
      <w:pPr>
        <w:pStyle w:val="4"/>
      </w:pPr>
      <w:r>
        <w:rPr>
          <w:rFonts w:hint="eastAsia"/>
        </w:rPr>
        <w:t>在</w:t>
      </w:r>
      <w:r>
        <w:t xml:space="preserve"> FCWFT </w:t>
      </w:r>
      <w:r>
        <w:rPr>
          <w:rFonts w:hint="eastAsia"/>
        </w:rPr>
        <w:t>框架中，我们观测到的“万有引力”实际上是两种效应的矢量和：</w:t>
      </w:r>
    </w:p>
    <w:p w14:paraId="09B9B620">
      <w:pPr>
        <w:pStyle w:val="3"/>
      </w:pPr>
      <m:oMathPara>
        <m:oMathParaPr>
          <m:jc m:val="center"/>
        </m:oMathParaPr>
        <m:oMath>
          <m:sSub>
            <m:sSubPr/>
            <m:e>
              <m:r>
                <m:rPr>
                  <m:sty m:val="b"/>
                </m:rPr>
                <m:t>F</m:t>
              </m:r>
            </m:e>
            <m:sub>
              <m:r>
                <m:rPr>
                  <m:sty m:val="p"/>
                </m:rPr>
                <m:t>obs</m:t>
              </m:r>
            </m:sub>
          </m:sSub>
          <m:r>
            <m:rPr>
              <m:sty m:val="p"/>
            </m:rPr>
            <m:t>=</m:t>
          </m:r>
          <m:sSub>
            <m:sSubPr/>
            <m:e>
              <m:r>
                <m:rPr>
                  <m:sty m:val="b"/>
                </m:rPr>
                <m:t>F</m:t>
              </m:r>
            </m:e>
            <m:sub>
              <m:r>
                <m:rPr>
                  <m:sty m:val="p"/>
                </m:rPr>
                <m:t>attr</m:t>
              </m:r>
            </m:sub>
          </m:sSub>
          <m:r>
            <m:rPr>
              <m:sty m:val="p"/>
            </m:rPr>
            <m:t>+</m:t>
          </m:r>
          <m:sSub>
            <m:sSubPr/>
            <m:e>
              <m:r>
                <m:rPr>
                  <m:sty m:val="b"/>
                </m:rPr>
                <m:t>F</m:t>
              </m:r>
            </m:e>
            <m:sub>
              <m:r>
                <m:rPr>
                  <m:sty m:val="p"/>
                </m:rPr>
                <m:t>rep</m:t>
              </m:r>
            </m:sub>
          </m:sSub>
        </m:oMath>
      </m:oMathPara>
    </w:p>
    <w:p w14:paraId="344D3E30">
      <w:pPr>
        <w:pStyle w:val="4"/>
      </w:pPr>
      <w:r>
        <w:rPr>
          <w:rFonts w:hint="eastAsia"/>
        </w:rPr>
        <w:t>其中：</w:t>
      </w:r>
      <w:r>
        <w:br w:type="textWrapping"/>
      </w:r>
      <w:r>
        <w:t xml:space="preserve">- </w:t>
      </w:r>
      <m:oMath>
        <m:sSub>
          <m:sSubPr/>
          <m:e>
            <m:r>
              <m:rPr>
                <m:sty m:val="b"/>
              </m:rPr>
              <m:t>F</m:t>
            </m:r>
          </m:e>
          <m:sub>
            <m:r>
              <m:rPr>
                <m:sty m:val="p"/>
              </m:rPr>
              <m:t>attr</m:t>
            </m:r>
          </m:sub>
        </m:sSub>
      </m:oMath>
      <w:r>
        <w:rPr>
          <w:rFonts w:hint="eastAsia"/>
        </w:rPr>
        <w:t>：普通物质（C⁺场）之间的万有引力，</w:t>
      </w:r>
      <m:oMath>
        <m:sSub>
          <m:sSubPr/>
          <m:e>
            <m:r>
              <m:rPr>
                <m:sty m:val="b"/>
              </m:rPr>
              <m:t>F</m:t>
            </m:r>
          </m:e>
          <m:sub>
            <m:r>
              <m:rPr>
                <m:sty m:val="p"/>
              </m:rPr>
              <m:t>attr</m:t>
            </m:r>
          </m:sub>
        </m:sSub>
        <m:r>
          <m:rPr>
            <m:sty m:val="p"/>
          </m:rPr>
          <m:t>=−</m:t>
        </m:r>
        <m:f>
          <m:fPr/>
          <m:num>
            <m:r>
              <m:rPr/>
              <m:t>G</m:t>
            </m:r>
            <m:sSub>
              <m:sSubPr/>
              <m:e>
                <m:r>
                  <m:rPr/>
                  <m:t>M</m:t>
                </m:r>
              </m:e>
              <m:sub>
                <m:sSup>
                  <m:sSupPr/>
                  <m:e>
                    <m:r>
                      <m:rPr/>
                      <m:t>C</m:t>
                    </m:r>
                  </m:e>
                  <m:sup>
                    <m:r>
                      <m:rPr>
                        <m:sty m:val="p"/>
                      </m:rPr>
                      <m:t>+</m:t>
                    </m:r>
                  </m:sup>
                </m:sSup>
              </m:sub>
            </m:sSub>
            <m:sSub>
              <m:sSubPr/>
              <m:e>
                <m:r>
                  <m:rPr/>
                  <m:t>m</m:t>
                </m:r>
              </m:e>
              <m:sub>
                <m:sSup>
                  <m:sSupPr/>
                  <m:e>
                    <m:r>
                      <m:rPr/>
                      <m:t>C</m:t>
                    </m:r>
                  </m:e>
                  <m:sup>
                    <m:r>
                      <m:rPr>
                        <m:sty m:val="p"/>
                      </m:rPr>
                      <m:t>+</m:t>
                    </m:r>
                  </m:sup>
                </m:sSup>
              </m:sub>
            </m:sSub>
          </m:num>
          <m:den>
            <m:sSup>
              <m:sSupPr/>
              <m:e>
                <m:r>
                  <m:rPr/>
                  <m:t>r</m:t>
                </m:r>
              </m:e>
              <m:sup>
                <m:r>
                  <m:rPr/>
                  <m:t>2</m:t>
                </m:r>
              </m:sup>
            </m:sSup>
          </m:den>
        </m:f>
        <m:acc>
          <m:accPr/>
          <m:e>
            <m:r>
              <m:rPr>
                <m:sty m:val="b"/>
              </m:rPr>
              <m:t>r</m:t>
            </m:r>
          </m:e>
        </m:acc>
      </m:oMath>
      <w:r>
        <w:br w:type="textWrapping"/>
      </w:r>
      <w:r>
        <w:t xml:space="preserve">- </w:t>
      </w:r>
      <m:oMath>
        <m:sSub>
          <m:sSubPr/>
          <m:e>
            <m:r>
              <m:rPr>
                <m:sty m:val="b"/>
              </m:rPr>
              <m:t>F</m:t>
            </m:r>
          </m:e>
          <m:sub>
            <m:r>
              <m:rPr>
                <m:sty m:val="p"/>
              </m:rPr>
              <m:t>rep</m:t>
            </m:r>
          </m:sub>
        </m:sSub>
      </m:oMath>
      <w:r>
        <w:rPr>
          <w:rFonts w:hint="eastAsia"/>
        </w:rPr>
        <w:t>：负质量暗物质粒子汤（C⁻场）对普通物质的排斥力，</w:t>
      </w:r>
      <m:oMath>
        <m:sSub>
          <m:sSubPr/>
          <m:e>
            <m:r>
              <m:rPr>
                <m:sty m:val="b"/>
              </m:rPr>
              <m:t>F</m:t>
            </m:r>
          </m:e>
          <m:sub>
            <m:r>
              <m:rPr>
                <m:sty m:val="p"/>
              </m:rPr>
              <m:t>rep</m:t>
            </m:r>
          </m:sub>
        </m:sSub>
        <m:r>
          <m:rPr>
            <m:sty m:val="p"/>
          </m:rPr>
          <m:t>=+</m:t>
        </m:r>
        <m:f>
          <m:fPr/>
          <m:num>
            <m:r>
              <m:rPr/>
              <m:t>G</m:t>
            </m:r>
            <m:sSub>
              <m:sSubPr/>
              <m:e>
                <m:r>
                  <m:rPr/>
                  <m:t>M</m:t>
                </m:r>
              </m:e>
              <m:sub>
                <m:sSup>
                  <m:sSupPr/>
                  <m:e>
                    <m:r>
                      <m:rPr/>
                      <m:t>C</m:t>
                    </m:r>
                  </m:e>
                  <m:sup>
                    <m:r>
                      <m:rPr>
                        <m:sty m:val="p"/>
                      </m:rPr>
                      <m:t>+</m:t>
                    </m:r>
                  </m:sup>
                </m:sSup>
              </m:sub>
            </m:sSub>
            <m:sSub>
              <m:sSubPr/>
              <m:e>
                <m:r>
                  <m:rPr/>
                  <m:t>m</m:t>
                </m:r>
              </m:e>
              <m:sub>
                <m:sSup>
                  <m:sSupPr/>
                  <m:e>
                    <m:r>
                      <m:rPr/>
                      <m:t>C</m:t>
                    </m:r>
                  </m:e>
                  <m:sup>
                    <m:r>
                      <m:rPr>
                        <m:sty m:val="p"/>
                      </m:rPr>
                      <m:t>−</m:t>
                    </m:r>
                  </m:sup>
                </m:sSup>
              </m:sub>
            </m:sSub>
          </m:num>
          <m:den>
            <m:sSup>
              <m:sSupPr/>
              <m:e>
                <m:r>
                  <m:rPr/>
                  <m:t>r</m:t>
                </m:r>
              </m:e>
              <m:sup>
                <m:r>
                  <m:rPr/>
                  <m:t>2</m:t>
                </m:r>
              </m:sup>
            </m:sSup>
          </m:den>
        </m:f>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acc>
          <m:accPr/>
          <m:e>
            <m:r>
              <m:rPr>
                <m:sty m:val="b"/>
              </m:rPr>
              <m:t>r</m:t>
            </m:r>
          </m:e>
        </m:acc>
      </m:oMath>
    </w:p>
    <w:bookmarkEnd w:id="21"/>
    <w:p w14:paraId="5928A6A0">
      <w:pPr>
        <w:pStyle w:val="6"/>
      </w:pPr>
      <w:bookmarkStart w:id="22" w:name="有效引力质量的标度依赖"/>
      <w:r>
        <w:t xml:space="preserve">4.2 </w:t>
      </w:r>
      <w:r>
        <w:rPr>
          <w:rFonts w:hint="eastAsia"/>
        </w:rPr>
        <w:t>有效引力质量的标度依赖</w:t>
      </w:r>
    </w:p>
    <w:p w14:paraId="383705DB">
      <w:pPr>
        <w:pStyle w:val="4"/>
      </w:pPr>
      <w:r>
        <w:rPr>
          <w:rFonts w:hint="eastAsia"/>
        </w:rPr>
        <w:t>定义有效引力质量：</w:t>
      </w:r>
    </w:p>
    <w:p w14:paraId="0F7C7889">
      <w:pPr>
        <w:pStyle w:val="3"/>
      </w:pPr>
      <m:oMathPara>
        <m:oMathParaPr>
          <m:jc m:val="center"/>
        </m:oMathParaPr>
        <m:oMath>
          <m:sSub>
            <m:sSubPr/>
            <m:e>
              <m:r>
                <m:rPr/>
                <m:t>M</m:t>
              </m:r>
            </m:e>
            <m:sub>
              <m:r>
                <m:rPr>
                  <m:sty m:val="p"/>
                </m:rPr>
                <m:t>eff</m:t>
              </m:r>
            </m:sub>
          </m:sSub>
          <m:r>
            <m:rPr>
              <m:sty m:val="p"/>
            </m:rPr>
            <m:t>(</m:t>
          </m:r>
          <m:r>
            <m:rPr/>
            <m:t>r</m:t>
          </m:r>
          <m:r>
            <m:rPr>
              <m:sty m:val="p"/>
            </m:rPr>
            <m:t>)=</m:t>
          </m:r>
          <m:sSub>
            <m:sSubPr/>
            <m:e>
              <m:r>
                <m:rPr/>
                <m:t>M</m:t>
              </m:r>
            </m:e>
            <m:sub>
              <m:sSup>
                <m:sSupPr/>
                <m:e>
                  <m:r>
                    <m:rPr/>
                    <m:t>C</m:t>
                  </m:r>
                </m:e>
                <m:sup>
                  <m:r>
                    <m:rPr>
                      <m:sty m:val="p"/>
                    </m:rPr>
                    <m:t>+</m:t>
                  </m:r>
                </m:sup>
              </m:sSup>
            </m:sub>
          </m:sSub>
          <m:r>
            <m:rPr>
              <m:sty m:val="p"/>
            </m:rPr>
            <m:t>−</m:t>
          </m:r>
          <m:sSub>
            <m:sSubPr/>
            <m:e>
              <m:r>
                <m:rPr/>
                <m:t>M</m:t>
              </m:r>
            </m:e>
            <m:sub>
              <m:sSup>
                <m:sSupPr/>
                <m:e>
                  <m:r>
                    <m:rPr/>
                    <m:t>C</m:t>
                  </m:r>
                </m:e>
                <m:sup>
                  <m:r>
                    <m:rPr>
                      <m:sty m:val="p"/>
                    </m:rPr>
                    <m:t>−</m:t>
                  </m:r>
                </m:sup>
              </m:sSup>
            </m:sub>
          </m:sSub>
          <m:r>
            <m:rPr>
              <m:sty m:val="p"/>
            </m:rPr>
            <m:t>(</m:t>
          </m:r>
          <m:r>
            <m:rPr/>
            <m:t>r</m:t>
          </m:r>
          <m:r>
            <m:rPr>
              <m:sty m:val="p"/>
            </m:rPr>
            <m:t>)⋅</m:t>
          </m:r>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oMath>
      </m:oMathPara>
    </w:p>
    <w:p w14:paraId="258B079B">
      <w:pPr>
        <w:pStyle w:val="4"/>
      </w:pPr>
      <w:r>
        <w:rPr>
          <w:rFonts w:hint="eastAsia"/>
        </w:rPr>
        <w:t>观测到的引力为：</w:t>
      </w:r>
    </w:p>
    <w:p w14:paraId="049CBE67">
      <w:pPr>
        <w:pStyle w:val="3"/>
      </w:pPr>
      <m:oMathPara>
        <m:oMathParaPr>
          <m:jc m:val="center"/>
        </m:oMathParaPr>
        <m:oMath>
          <m:sSub>
            <m:sSubPr/>
            <m:e>
              <m:r>
                <m:rPr>
                  <m:sty m:val="b"/>
                </m:rPr>
                <m:t>F</m:t>
              </m:r>
            </m:e>
            <m:sub>
              <m:r>
                <m:rPr>
                  <m:sty m:val="p"/>
                </m:rPr>
                <m:t>obs</m:t>
              </m:r>
            </m:sub>
          </m:sSub>
          <m:r>
            <m:rPr>
              <m:sty m:val="p"/>
            </m:rPr>
            <m:t>=−</m:t>
          </m:r>
          <m:f>
            <m:fPr/>
            <m:num>
              <m:r>
                <m:rPr/>
                <m:t>G</m:t>
              </m:r>
              <m:sSub>
                <m:sSubPr/>
                <m:e>
                  <m:r>
                    <m:rPr/>
                    <m:t>M</m:t>
                  </m:r>
                </m:e>
                <m:sub>
                  <m:sSup>
                    <m:sSupPr/>
                    <m:e>
                      <m:r>
                        <m:rPr/>
                        <m:t>C</m:t>
                      </m:r>
                    </m:e>
                    <m:sup>
                      <m:r>
                        <m:rPr>
                          <m:sty m:val="p"/>
                        </m:rPr>
                        <m:t>+</m:t>
                      </m:r>
                    </m:sup>
                  </m:sSup>
                </m:sub>
              </m:sSub>
              <m:sSub>
                <m:sSubPr/>
                <m:e>
                  <m:r>
                    <m:rPr/>
                    <m:t>M</m:t>
                  </m:r>
                </m:e>
                <m:sub>
                  <m:r>
                    <m:rPr>
                      <m:sty m:val="p"/>
                    </m:rPr>
                    <m:t>eff</m:t>
                  </m:r>
                </m:sub>
              </m:sSub>
              <m:r>
                <m:rPr>
                  <m:sty m:val="p"/>
                </m:rPr>
                <m:t>(</m:t>
              </m:r>
              <m:r>
                <m:rPr/>
                <m:t>r</m:t>
              </m:r>
              <m:r>
                <m:rPr>
                  <m:sty m:val="p"/>
                </m:rPr>
                <m:t>)</m:t>
              </m:r>
            </m:num>
            <m:den>
              <m:sSup>
                <m:sSupPr/>
                <m:e>
                  <m:r>
                    <m:rPr/>
                    <m:t>r</m:t>
                  </m:r>
                </m:e>
                <m:sup>
                  <m:r>
                    <m:rPr/>
                    <m:t>2</m:t>
                  </m:r>
                </m:sup>
              </m:sSup>
            </m:den>
          </m:f>
          <m:acc>
            <m:accPr/>
            <m:e>
              <m:r>
                <m:rPr>
                  <m:sty m:val="b"/>
                </m:rPr>
                <m:t>r</m:t>
              </m:r>
            </m:e>
          </m:acc>
        </m:oMath>
      </m:oMathPara>
    </w:p>
    <w:p w14:paraId="47B6F662">
      <w:pPr>
        <w:pStyle w:val="4"/>
      </w:pPr>
      <w:r>
        <w:rPr>
          <w:rFonts w:hint="eastAsia"/>
          <w:b/>
          <w:bCs/>
        </w:rPr>
        <w:t>关键洞察</w:t>
      </w:r>
      <w:r>
        <w:rPr>
          <w:rFonts w:hint="eastAsia"/>
        </w:rPr>
        <w:t>：我们通过天文观测推断的“引力质量”实际上是</w:t>
      </w:r>
      <w:r>
        <w:t xml:space="preserve"> </w:t>
      </w:r>
      <m:oMath>
        <m:sSub>
          <m:sSubPr/>
          <m:e>
            <m:r>
              <m:rPr/>
              <m:t>M</m:t>
            </m:r>
          </m:e>
          <m:sub>
            <m:r>
              <m:rPr>
                <m:sty m:val="p"/>
              </m:rPr>
              <m:t>eff</m:t>
            </m:r>
          </m:sub>
        </m:sSub>
        <m:r>
          <m:rPr>
            <m:sty m:val="p"/>
          </m:rPr>
          <m:t>(</m:t>
        </m:r>
        <m:r>
          <m:rPr/>
          <m:t>r</m:t>
        </m:r>
        <m:r>
          <m:rPr>
            <m:sty m:val="p"/>
          </m:rPr>
          <m:t>)</m:t>
        </m:r>
      </m:oMath>
      <w:r>
        <w:rPr>
          <w:rFonts w:hint="eastAsia"/>
        </w:rPr>
        <w:t>，而非</w:t>
      </w:r>
      <w:r>
        <w:t xml:space="preserve"> </w:t>
      </w:r>
      <m:oMath>
        <m:sSub>
          <m:sSubPr/>
          <m:e>
            <m:r>
              <m:rPr/>
              <m:t>M</m:t>
            </m:r>
          </m:e>
          <m:sub>
            <m:sSup>
              <m:sSupPr/>
              <m:e>
                <m:r>
                  <m:rPr/>
                  <m:t>C</m:t>
                </m:r>
              </m:e>
              <m:sup>
                <m:r>
                  <m:rPr>
                    <m:sty m:val="p"/>
                  </m:rPr>
                  <m:t>+</m:t>
                </m:r>
              </m:sup>
            </m:sSup>
          </m:sub>
        </m:sSub>
      </m:oMath>
      <w:r>
        <w:rPr>
          <w:rFonts w:hint="eastAsia"/>
        </w:rPr>
        <w:t>。这解释了为什么星系旋转曲线需要额外质量——不是因为存在看不见的暗物质粒子，而是因为排斥力抵消了一部分引力，使我们低估了总质量。</w:t>
      </w:r>
    </w:p>
    <w:bookmarkEnd w:id="22"/>
    <w:p w14:paraId="49289668">
      <w:pPr>
        <w:pStyle w:val="6"/>
      </w:pPr>
      <w:bookmarkStart w:id="23" w:name="牛顿引力定律的-fcwft-修正"/>
      <w:r>
        <w:t xml:space="preserve">4.3 </w:t>
      </w:r>
      <w:r>
        <w:rPr>
          <w:rFonts w:hint="eastAsia"/>
        </w:rPr>
        <w:t>牛顿引力定律的</w:t>
      </w:r>
      <w:r>
        <w:t xml:space="preserve"> FCWFT </w:t>
      </w:r>
      <w:r>
        <w:rPr>
          <w:rFonts w:hint="eastAsia"/>
        </w:rPr>
        <w:t>修正</w:t>
      </w:r>
    </w:p>
    <w:p w14:paraId="74113949">
      <w:pPr>
        <w:pStyle w:val="4"/>
      </w:pPr>
      <w:r>
        <w:rPr>
          <w:rFonts w:hint="eastAsia"/>
        </w:rPr>
        <w:t>完整的牛顿引力定律修正为：</w:t>
      </w:r>
    </w:p>
    <w:p w14:paraId="04237EF4">
      <w:pPr>
        <w:pStyle w:val="3"/>
      </w:pPr>
      <m:oMathPara>
        <m:oMathParaPr>
          <m:jc m:val="center"/>
        </m:oMathParaPr>
        <m:oMath>
          <m:borderBox>
            <m:borderBoxPr/>
            <m:e>
              <m:r>
                <m:rPr>
                  <m:sty m:val="b"/>
                </m:rPr>
                <m:t>F</m:t>
              </m:r>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d>
                <m:dPr>
                  <m:begChr m:val="["/>
                  <m:sepChr m:val=""/>
                  <m:endChr m:val="]"/>
                </m:dPr>
                <m:e>
                  <m:r>
                    <m:rPr/>
                    <m:t>1</m:t>
                  </m:r>
                  <m:r>
                    <m:rPr>
                      <m:sty m:val="p"/>
                    </m:rPr>
                    <m:t>−</m:t>
                  </m:r>
                  <m:f>
                    <m:fPr/>
                    <m:num>
                      <m:sSub>
                        <m:sSubPr/>
                        <m:e>
                          <m:r>
                            <m:rPr/>
                            <m:t>M</m:t>
                          </m:r>
                        </m:e>
                        <m:sub>
                          <m:sSup>
                            <m:sSupPr/>
                            <m:e>
                              <m:r>
                                <m:rPr/>
                                <m:t>C</m:t>
                              </m:r>
                            </m:e>
                            <m:sup>
                              <m:r>
                                <m:rPr>
                                  <m:sty m:val="p"/>
                                </m:rPr>
                                <m:t>−</m:t>
                              </m:r>
                            </m:sup>
                          </m:sSup>
                        </m:sub>
                      </m:sSub>
                      <m:r>
                        <m:rPr>
                          <m:sty m:val="p"/>
                        </m:rPr>
                        <m:t>(</m:t>
                      </m:r>
                      <m:r>
                        <m:rPr/>
                        <m:t>r</m:t>
                      </m:r>
                      <m:r>
                        <m:rPr>
                          <m:sty m:val="p"/>
                        </m:rPr>
                        <m:t>)</m:t>
                      </m:r>
                    </m:num>
                    <m:den>
                      <m:sSub>
                        <m:sSubPr/>
                        <m:e>
                          <m:r>
                            <m:rPr/>
                            <m:t>M</m:t>
                          </m:r>
                        </m:e>
                        <m:sub>
                          <m:sSup>
                            <m:sSupPr/>
                            <m:e>
                              <m:r>
                                <m:rPr/>
                                <m:t>C</m:t>
                              </m:r>
                            </m:e>
                            <m:sup>
                              <m:r>
                                <m:rPr>
                                  <m:sty m:val="p"/>
                                </m:rPr>
                                <m:t>+</m:t>
                              </m:r>
                            </m:sup>
                          </m:sSup>
                        </m:sub>
                      </m:sSub>
                      <m:r>
                        <m:rPr>
                          <m:sty m:val="p"/>
                        </m:rPr>
                        <m:t>(</m:t>
                      </m:r>
                      <m:r>
                        <m:rPr/>
                        <m:t>r</m:t>
                      </m:r>
                      <m:r>
                        <m:rPr>
                          <m:sty m:val="p"/>
                        </m:rPr>
                        <m:t>)</m:t>
                      </m:r>
                    </m:den>
                  </m:f>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e>
              </m:d>
              <m:acc>
                <m:accPr/>
                <m:e>
                  <m:r>
                    <m:rPr>
                      <m:sty m:val="b"/>
                    </m:rPr>
                    <m:t>r</m:t>
                  </m:r>
                </m:e>
              </m:acc>
            </m:e>
          </m:borderBox>
        </m:oMath>
      </m:oMathPara>
    </w:p>
    <w:p w14:paraId="623CC2A3">
      <w:pPr>
        <w:pStyle w:val="4"/>
      </w:pPr>
      <w:r>
        <w:rPr>
          <w:rFonts w:hint="eastAsia"/>
        </w:rPr>
        <w:t>三种极限情况：</w:t>
      </w:r>
    </w:p>
    <w:p w14:paraId="25B409C7">
      <w:pPr>
        <w:pStyle w:val="3"/>
      </w:pPr>
      <w:r>
        <w:rPr>
          <w:b/>
          <w:bCs/>
        </w:rPr>
        <w:t xml:space="preserve">(1) </w:t>
      </w:r>
      <w:r>
        <w:rPr>
          <w:rFonts w:hint="eastAsia"/>
          <w:b/>
          <w:bCs/>
        </w:rPr>
        <w:t>太阳系尺度</w:t>
      </w:r>
      <w:r>
        <w:rPr>
          <w:rFonts w:hint="eastAsia"/>
        </w:rPr>
        <w:t>（</w:t>
      </w:r>
      <m:oMath>
        <m:r>
          <m:rPr/>
          <m:t>r</m:t>
        </m:r>
        <m:r>
          <m:rPr>
            <m:sty m:val="p"/>
          </m:rPr>
          <m:t>≪</m:t>
        </m:r>
        <m:r>
          <m:rPr/>
          <m:t>λ</m:t>
        </m:r>
      </m:oMath>
      <w:r>
        <w:rPr>
          <w:rFonts w:hint="eastAsia"/>
        </w:rPr>
        <w:t>，</w:t>
      </w:r>
      <m:oMath>
        <m:sSub>
          <m:sSubPr/>
          <m:e>
            <m:r>
              <m:rPr/>
              <m:t>M</m:t>
            </m:r>
          </m:e>
          <m:sub>
            <m:sSup>
              <m:sSupPr/>
              <m:e>
                <m:r>
                  <m:rPr/>
                  <m:t>C</m:t>
                </m:r>
              </m:e>
              <m:sup>
                <m:r>
                  <m:rPr>
                    <m:sty m:val="p"/>
                  </m:rPr>
                  <m:t>−</m:t>
                </m:r>
              </m:sup>
            </m:sSup>
          </m:sub>
        </m:sSub>
        <m:r>
          <m:rPr>
            <m:sty m:val="p"/>
          </m:rPr>
          <m:t>≪</m:t>
        </m:r>
        <m:sSub>
          <m:sSubPr/>
          <m:e>
            <m:r>
              <m:rPr/>
              <m:t>M</m:t>
            </m:r>
          </m:e>
          <m:sub>
            <m:sSup>
              <m:sSupPr/>
              <m:e>
                <m:r>
                  <m:rPr/>
                  <m:t>C</m:t>
                </m:r>
              </m:e>
              <m:sup>
                <m:r>
                  <m:rPr>
                    <m:sty m:val="p"/>
                  </m:rPr>
                  <m:t>+</m:t>
                </m:r>
              </m:sup>
            </m:sSup>
          </m:sub>
        </m:sSub>
      </m:oMath>
      <w:r>
        <w:rPr>
          <w:rFonts w:hint="eastAsia"/>
        </w:rPr>
        <w:t>）：</w:t>
      </w:r>
    </w:p>
    <w:p w14:paraId="0FB020BA">
      <w:pPr>
        <w:pStyle w:val="3"/>
      </w:pPr>
      <m:oMathPara>
        <m:oMathParaPr>
          <m:jc m:val="center"/>
        </m:oMathParaPr>
        <m:oMath>
          <m:r>
            <m:rPr>
              <m:sty m:val="b"/>
            </m:rPr>
            <m:t>F</m:t>
          </m:r>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acc>
            <m:accPr/>
            <m:e>
              <m:r>
                <m:rPr>
                  <m:sty m:val="b"/>
                </m:rPr>
                <m:t>r</m:t>
              </m:r>
            </m:e>
          </m:acc>
        </m:oMath>
      </m:oMathPara>
    </w:p>
    <w:p w14:paraId="5A99B44A">
      <w:pPr>
        <w:pStyle w:val="4"/>
      </w:pPr>
      <w:r>
        <w:rPr>
          <w:rFonts w:hint="eastAsia"/>
        </w:rPr>
        <w:t>恢复经典牛顿引力。修正项可忽略。</w:t>
      </w:r>
    </w:p>
    <w:p w14:paraId="10B55F7F">
      <w:pPr>
        <w:pStyle w:val="3"/>
      </w:pPr>
      <w:r>
        <w:rPr>
          <w:b/>
          <w:bCs/>
        </w:rPr>
        <w:t xml:space="preserve">(2) </w:t>
      </w:r>
      <w:r>
        <w:rPr>
          <w:rFonts w:hint="eastAsia"/>
          <w:b/>
          <w:bCs/>
        </w:rPr>
        <w:t>星系尺度</w:t>
      </w:r>
      <w:r>
        <w:rPr>
          <w:rFonts w:hint="eastAsia"/>
        </w:rPr>
        <w:t>（</w:t>
      </w:r>
      <m:oMath>
        <m:r>
          <m:rPr/>
          <m:t>r</m:t>
        </m:r>
        <m:r>
          <m:rPr>
            <m:sty m:val="p"/>
          </m:rPr>
          <m:t>∼</m:t>
        </m:r>
        <m:r>
          <m:rPr/>
          <m:t>10 </m:t>
        </m:r>
        <m:r>
          <m:rPr>
            <m:sty m:val="p"/>
          </m:rPr>
          <m:t>kpc</m:t>
        </m:r>
      </m:oMath>
      <w:r>
        <w:rPr>
          <w:rFonts w:hint="eastAsia"/>
        </w:rPr>
        <w:t>，</w:t>
      </w:r>
      <m:oMath>
        <m:sSub>
          <m:sSubPr/>
          <m:e>
            <m:r>
              <m:rPr/>
              <m:t>M</m:t>
            </m:r>
          </m:e>
          <m:sub>
            <m:sSup>
              <m:sSupPr/>
              <m:e>
                <m:r>
                  <m:rPr/>
                  <m:t>C</m:t>
                </m:r>
              </m:e>
              <m:sup>
                <m:r>
                  <m:rPr>
                    <m:sty m:val="p"/>
                  </m:rPr>
                  <m:t>−</m:t>
                </m:r>
              </m:sup>
            </m:sSup>
          </m:sub>
        </m:sSub>
        <m:r>
          <m:rPr>
            <m:sty m:val="p"/>
          </m:rPr>
          <m:t>∼</m:t>
        </m:r>
        <m:sSub>
          <m:sSubPr/>
          <m:e>
            <m:r>
              <m:rPr/>
              <m:t>M</m:t>
            </m:r>
          </m:e>
          <m:sub>
            <m:sSup>
              <m:sSupPr/>
              <m:e>
                <m:r>
                  <m:rPr/>
                  <m:t>C</m:t>
                </m:r>
              </m:e>
              <m:sup>
                <m:r>
                  <m:rPr>
                    <m:sty m:val="p"/>
                  </m:rPr>
                  <m:t>+</m:t>
                </m:r>
              </m:sup>
            </m:sSup>
          </m:sub>
        </m:sSub>
      </m:oMath>
      <w:r>
        <w:rPr>
          <w:rFonts w:hint="eastAsia"/>
        </w:rPr>
        <w:t>）：</w:t>
      </w:r>
    </w:p>
    <w:p w14:paraId="588C910B">
      <w:pPr>
        <w:pStyle w:val="3"/>
      </w:pPr>
      <m:oMathPara>
        <m:oMathParaPr>
          <m:jc m:val="center"/>
        </m:oMathParaPr>
        <m:oMath>
          <m:r>
            <m:rPr>
              <m:sty m:val="b"/>
            </m:rPr>
            <m:t>F</m:t>
          </m:r>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d>
            <m:dPr>
              <m:begChr m:val="["/>
              <m:sepChr m:val=""/>
              <m:endChr m:val="]"/>
            </m:dPr>
            <m:e>
              <m:r>
                <m:rPr/>
                <m:t>1</m:t>
              </m:r>
              <m:r>
                <m:rPr>
                  <m:sty m:val="p"/>
                </m:rPr>
                <m:t>−</m:t>
              </m:r>
              <m:f>
                <m:fPr/>
                <m:num>
                  <m:sSub>
                    <m:sSubPr/>
                    <m:e>
                      <m:r>
                        <m:rPr/>
                        <m:t>M</m:t>
                      </m:r>
                    </m:e>
                    <m:sub>
                      <m:sSup>
                        <m:sSupPr/>
                        <m:e>
                          <m:r>
                            <m:rPr/>
                            <m:t>C</m:t>
                          </m:r>
                        </m:e>
                        <m:sup>
                          <m:r>
                            <m:rPr>
                              <m:sty m:val="p"/>
                            </m:rPr>
                            <m:t>−</m:t>
                          </m:r>
                        </m:sup>
                      </m:sSup>
                    </m:sub>
                  </m:sSub>
                </m:num>
                <m:den>
                  <m:sSub>
                    <m:sSubPr/>
                    <m:e>
                      <m:r>
                        <m:rPr/>
                        <m:t>M</m:t>
                      </m:r>
                    </m:e>
                    <m:sub>
                      <m:sSup>
                        <m:sSupPr/>
                        <m:e>
                          <m:r>
                            <m:rPr/>
                            <m:t>C</m:t>
                          </m:r>
                        </m:e>
                        <m:sup>
                          <m:r>
                            <m:rPr>
                              <m:sty m:val="p"/>
                            </m:rPr>
                            <m:t>+</m:t>
                          </m:r>
                        </m:sup>
                      </m:sSup>
                    </m:sub>
                  </m:sSub>
                </m:den>
              </m:f>
            </m:e>
          </m:d>
          <m:acc>
            <m:accPr/>
            <m:e>
              <m:r>
                <m:rPr>
                  <m:sty m:val="b"/>
                </m:rPr>
                <m:t>r</m:t>
              </m:r>
            </m:e>
          </m:acc>
        </m:oMath>
      </m:oMathPara>
    </w:p>
    <w:p w14:paraId="4BF90C3D">
      <w:pPr>
        <w:pStyle w:val="4"/>
      </w:pPr>
      <w:r>
        <w:rPr>
          <w:rFonts w:hint="eastAsia"/>
        </w:rPr>
        <w:t>有效引力减弱，表现为需要额外暗物质来解释旋转曲线。</w:t>
      </w:r>
    </w:p>
    <w:p w14:paraId="217F6C60">
      <w:pPr>
        <w:pStyle w:val="3"/>
      </w:pPr>
      <w:r>
        <w:rPr>
          <w:b/>
          <w:bCs/>
        </w:rPr>
        <w:t xml:space="preserve">(3) </w:t>
      </w:r>
      <w:r>
        <w:rPr>
          <w:rFonts w:hint="eastAsia"/>
          <w:b/>
          <w:bCs/>
        </w:rPr>
        <w:t>宇宙学尺度</w:t>
      </w:r>
      <w:r>
        <w:rPr>
          <w:rFonts w:hint="eastAsia"/>
        </w:rPr>
        <w:t>（</w:t>
      </w:r>
      <m:oMath>
        <m:r>
          <m:rPr/>
          <m:t>r</m:t>
        </m:r>
        <m:r>
          <m:rPr>
            <m:sty m:val="p"/>
          </m:rPr>
          <m:t>≫</m:t>
        </m:r>
        <m:r>
          <m:rPr/>
          <m:t>λ</m:t>
        </m:r>
      </m:oMath>
      <w:r>
        <w:rPr>
          <w:rFonts w:hint="eastAsia"/>
        </w:rPr>
        <w:t>，</w:t>
      </w:r>
      <m:oMath>
        <m:sSub>
          <m:sSubPr/>
          <m:e>
            <m:r>
              <m:rPr/>
              <m:t>M</m:t>
            </m:r>
          </m:e>
          <m:sub>
            <m:sSup>
              <m:sSupPr/>
              <m:e>
                <m:r>
                  <m:rPr/>
                  <m:t>C</m:t>
                </m:r>
              </m:e>
              <m:sup>
                <m:r>
                  <m:rPr>
                    <m:sty m:val="p"/>
                  </m:rPr>
                  <m:t>−</m:t>
                </m:r>
              </m:sup>
            </m:sSup>
          </m:sub>
        </m:sSub>
        <m:r>
          <m:rPr>
            <m:sty m:val="p"/>
          </m:rPr>
          <m:t>&gt;</m:t>
        </m:r>
        <m:sSub>
          <m:sSubPr/>
          <m:e>
            <m:r>
              <m:rPr/>
              <m:t>M</m:t>
            </m:r>
          </m:e>
          <m:sub>
            <m:sSup>
              <m:sSupPr/>
              <m:e>
                <m:r>
                  <m:rPr/>
                  <m:t>C</m:t>
                </m:r>
              </m:e>
              <m:sup>
                <m:r>
                  <m:rPr>
                    <m:sty m:val="p"/>
                  </m:rPr>
                  <m:t>+</m:t>
                </m:r>
              </m:sup>
            </m:sSup>
          </m:sub>
        </m:sSub>
      </m:oMath>
      <w:r>
        <w:rPr>
          <w:rFonts w:hint="eastAsia"/>
        </w:rPr>
        <w:t>）：</w:t>
      </w:r>
    </w:p>
    <w:p w14:paraId="7A1ADCAB">
      <w:pPr>
        <w:pStyle w:val="3"/>
      </w:pPr>
      <m:oMathPara>
        <m:oMathParaPr>
          <m:jc m:val="center"/>
        </m:oMathParaPr>
        <m:oMath>
          <m:r>
            <m:rPr>
              <m:sty m:val="b"/>
            </m:rPr>
            <m:t>F</m:t>
          </m:r>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r>
            <m:rPr>
              <m:sty m:val="p"/>
            </m:rPr>
            <m:t>⋅</m:t>
          </m:r>
          <m:f>
            <m:fPr/>
            <m:num>
              <m:sSub>
                <m:sSubPr/>
                <m:e>
                  <m:r>
                    <m:rPr/>
                    <m:t>M</m:t>
                  </m:r>
                </m:e>
                <m:sub>
                  <m:sSup>
                    <m:sSupPr/>
                    <m:e>
                      <m:r>
                        <m:rPr/>
                        <m:t>C</m:t>
                      </m:r>
                    </m:e>
                    <m:sup>
                      <m:r>
                        <m:rPr>
                          <m:sty m:val="p"/>
                        </m:rPr>
                        <m:t>−</m:t>
                      </m:r>
                    </m:sup>
                  </m:sSup>
                </m:sub>
              </m:sSub>
            </m:num>
            <m:den>
              <m:sSub>
                <m:sSubPr/>
                <m:e>
                  <m:r>
                    <m:rPr/>
                    <m:t>M</m:t>
                  </m:r>
                </m:e>
                <m:sub>
                  <m:sSup>
                    <m:sSupPr/>
                    <m:e>
                      <m:r>
                        <m:rPr/>
                        <m:t>C</m:t>
                      </m:r>
                    </m:e>
                    <m:sup>
                      <m:r>
                        <m:rPr>
                          <m:sty m:val="p"/>
                        </m:rPr>
                        <m:t>+</m:t>
                      </m:r>
                    </m:sup>
                  </m:sSup>
                </m:sub>
              </m:sSub>
            </m:den>
          </m:f>
          <m:r>
            <m:rPr>
              <m:sty m:val="p"/>
            </m:rPr>
            <m:t>⋅</m:t>
          </m:r>
          <m:f>
            <m:fPr/>
            <m:num>
              <m:r>
                <m:rPr/>
                <m:t>r</m:t>
              </m:r>
            </m:num>
            <m:den>
              <m:r>
                <m:rPr/>
                <m:t>λ</m:t>
              </m:r>
            </m:den>
          </m:f>
          <m:sSup>
            <m:sSupPr/>
            <m:e>
              <m:r>
                <m:rPr/>
                <m:t>e</m:t>
              </m:r>
            </m:e>
            <m:sup>
              <m:r>
                <m:rPr>
                  <m:sty m:val="p"/>
                </m:rPr>
                <m:t>−</m:t>
              </m:r>
              <m:r>
                <m:rPr/>
                <m:t>r</m:t>
              </m:r>
              <m:r>
                <m:rPr>
                  <m:sty m:val="p"/>
                </m:rPr>
                <m:t>/</m:t>
              </m:r>
              <m:r>
                <m:rPr/>
                <m:t>λ</m:t>
              </m:r>
            </m:sup>
          </m:sSup>
          <m:acc>
            <m:accPr/>
            <m:e>
              <m:r>
                <m:rPr>
                  <m:sty m:val="b"/>
                </m:rPr>
                <m:t>r</m:t>
              </m:r>
            </m:e>
          </m:acc>
          <m:r>
            <m:rPr>
              <m:sty m:val="p"/>
            </m:rPr>
            <m:t>→</m:t>
          </m:r>
          <m:r>
            <m:rPr/>
            <m:t>0</m:t>
          </m:r>
        </m:oMath>
      </m:oMathPara>
    </w:p>
    <w:p w14:paraId="1C525954">
      <w:pPr>
        <w:pStyle w:val="4"/>
      </w:pPr>
      <w:r>
        <w:rPr>
          <w:rFonts w:hint="eastAsia"/>
        </w:rPr>
        <w:t>净效果趋向于零，宇宙趋于平坦。</w:t>
      </w:r>
    </w:p>
    <w:bookmarkEnd w:id="23"/>
    <w:p w14:paraId="2045DBA5">
      <w:pPr>
        <w:pStyle w:val="6"/>
      </w:pPr>
      <w:bookmarkStart w:id="24" w:name="星系旋转曲线的-fcwft-拟合"/>
      <w:r>
        <w:t xml:space="preserve">4.4 </w:t>
      </w:r>
      <w:r>
        <w:rPr>
          <w:rFonts w:hint="eastAsia"/>
        </w:rPr>
        <w:t>星系旋转曲线的</w:t>
      </w:r>
      <w:r>
        <w:t xml:space="preserve"> FCWFT </w:t>
      </w:r>
      <w:r>
        <w:rPr>
          <w:rFonts w:hint="eastAsia"/>
        </w:rPr>
        <w:t>拟合</w:t>
      </w:r>
    </w:p>
    <w:p w14:paraId="67501432">
      <w:pPr>
        <w:pStyle w:val="4"/>
      </w:pPr>
      <w:r>
        <w:rPr>
          <w:rFonts w:hint="eastAsia"/>
        </w:rPr>
        <w:t>对于盘状星系，旋转速度由离心力与净引力平衡决定：</w:t>
      </w:r>
    </w:p>
    <w:p w14:paraId="190ABF60">
      <w:pPr>
        <w:pStyle w:val="3"/>
      </w:pPr>
      <m:oMathPara>
        <m:oMathParaPr>
          <m:jc m:val="center"/>
        </m:oMathParaPr>
        <m:oMath>
          <m:f>
            <m:fPr/>
            <m:num>
              <m:sSup>
                <m:sSupPr/>
                <m:e>
                  <m:r>
                    <m:rPr/>
                    <m:t>v</m:t>
                  </m:r>
                </m:e>
                <m:sup>
                  <m:r>
                    <m:rPr/>
                    <m:t>2</m:t>
                  </m:r>
                </m:sup>
              </m:sSup>
              <m:r>
                <m:rPr>
                  <m:sty m:val="p"/>
                </m:rPr>
                <m:t>(</m:t>
              </m:r>
              <m:r>
                <m:rPr/>
                <m:t>r</m:t>
              </m:r>
              <m:r>
                <m:rPr>
                  <m:sty m:val="p"/>
                </m:rPr>
                <m:t>)</m:t>
              </m:r>
            </m:num>
            <m:den>
              <m:r>
                <m:rPr/>
                <m:t>r</m:t>
              </m:r>
            </m:den>
          </m:f>
          <m:r>
            <m:rPr>
              <m:sty m:val="p"/>
            </m:rPr>
            <m:t>=</m:t>
          </m:r>
          <m:f>
            <m:fPr/>
            <m:num>
              <m:r>
                <m:rPr/>
                <m:t>G</m:t>
              </m:r>
              <m:sSub>
                <m:sSubPr/>
                <m:e>
                  <m:r>
                    <m:rPr/>
                    <m:t>M</m:t>
                  </m:r>
                </m:e>
                <m:sub>
                  <m:sSup>
                    <m:sSupPr/>
                    <m:e>
                      <m:r>
                        <m:rPr/>
                        <m:t>C</m:t>
                      </m:r>
                    </m:e>
                    <m:sup>
                      <m:r>
                        <m:rPr>
                          <m:sty m:val="p"/>
                        </m:rPr>
                        <m:t>+</m:t>
                      </m:r>
                    </m:sup>
                  </m:sSup>
                </m:sub>
              </m:sSub>
              <m:r>
                <m:rPr>
                  <m:sty m:val="p"/>
                </m:rPr>
                <m:t>(</m:t>
              </m:r>
              <m:r>
                <m:rPr/>
                <m:t>r</m:t>
              </m:r>
              <m:r>
                <m:rPr>
                  <m:sty m:val="p"/>
                </m:rPr>
                <m:t>)</m:t>
              </m:r>
            </m:num>
            <m:den>
              <m:sSup>
                <m:sSupPr/>
                <m:e>
                  <m:r>
                    <m:rPr/>
                    <m:t>r</m:t>
                  </m:r>
                </m:e>
                <m:sup>
                  <m:r>
                    <m:rPr/>
                    <m:t>2</m:t>
                  </m:r>
                </m:sup>
              </m:sSup>
            </m:den>
          </m:f>
          <m:d>
            <m:dPr>
              <m:begChr m:val="["/>
              <m:sepChr m:val=""/>
              <m:endChr m:val="]"/>
            </m:dPr>
            <m:e>
              <m:r>
                <m:rPr/>
                <m:t>1</m:t>
              </m:r>
              <m:r>
                <m:rPr>
                  <m:sty m:val="p"/>
                </m:rPr>
                <m:t>−</m:t>
              </m:r>
              <m:f>
                <m:fPr/>
                <m:num>
                  <m:sSub>
                    <m:sSubPr/>
                    <m:e>
                      <m:r>
                        <m:rPr/>
                        <m:t>M</m:t>
                      </m:r>
                    </m:e>
                    <m:sub>
                      <m:sSup>
                        <m:sSupPr/>
                        <m:e>
                          <m:r>
                            <m:rPr/>
                            <m:t>C</m:t>
                          </m:r>
                        </m:e>
                        <m:sup>
                          <m:r>
                            <m:rPr>
                              <m:sty m:val="p"/>
                            </m:rPr>
                            <m:t>−</m:t>
                          </m:r>
                        </m:sup>
                      </m:sSup>
                    </m:sub>
                  </m:sSub>
                  <m:r>
                    <m:rPr>
                      <m:sty m:val="p"/>
                    </m:rPr>
                    <m:t>(</m:t>
                  </m:r>
                  <m:r>
                    <m:rPr/>
                    <m:t>r</m:t>
                  </m:r>
                  <m:r>
                    <m:rPr>
                      <m:sty m:val="p"/>
                    </m:rPr>
                    <m:t>)</m:t>
                  </m:r>
                </m:num>
                <m:den>
                  <m:sSub>
                    <m:sSubPr/>
                    <m:e>
                      <m:r>
                        <m:rPr/>
                        <m:t>M</m:t>
                      </m:r>
                    </m:e>
                    <m:sub>
                      <m:sSup>
                        <m:sSupPr/>
                        <m:e>
                          <m:r>
                            <m:rPr/>
                            <m:t>C</m:t>
                          </m:r>
                        </m:e>
                        <m:sup>
                          <m:r>
                            <m:rPr>
                              <m:sty m:val="p"/>
                            </m:rPr>
                            <m:t>+</m:t>
                          </m:r>
                        </m:sup>
                      </m:sSup>
                    </m:sub>
                  </m:sSub>
                  <m:r>
                    <m:rPr>
                      <m:sty m:val="p"/>
                    </m:rPr>
                    <m:t>(</m:t>
                  </m:r>
                  <m:r>
                    <m:rPr/>
                    <m:t>r</m:t>
                  </m:r>
                  <m:r>
                    <m:rPr>
                      <m:sty m:val="p"/>
                    </m:rPr>
                    <m:t>)</m:t>
                  </m:r>
                </m:den>
              </m:f>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e>
          </m:d>
        </m:oMath>
      </m:oMathPara>
    </w:p>
    <w:p w14:paraId="3751291C">
      <w:pPr>
        <w:pStyle w:val="4"/>
      </w:pPr>
      <w:r>
        <w:rPr>
          <w:rFonts w:hint="eastAsia"/>
        </w:rPr>
        <w:t>其中</w:t>
      </w:r>
      <w:r>
        <w:t xml:space="preserve"> </w:t>
      </w:r>
      <m:oMath>
        <m:sSub>
          <m:sSubPr/>
          <m:e>
            <m:r>
              <m:rPr/>
              <m:t>M</m:t>
            </m:r>
          </m:e>
          <m:sub>
            <m:sSup>
              <m:sSupPr/>
              <m:e>
                <m:r>
                  <m:rPr/>
                  <m:t>C</m:t>
                </m:r>
              </m:e>
              <m:sup>
                <m:r>
                  <m:rPr>
                    <m:sty m:val="p"/>
                  </m:rPr>
                  <m:t>+</m:t>
                </m:r>
              </m:sup>
            </m:sSup>
          </m:sub>
        </m:sSub>
        <m:r>
          <m:rPr>
            <m:sty m:val="p"/>
          </m:rPr>
          <m:t>(</m:t>
        </m:r>
        <m:r>
          <m:rPr/>
          <m:t>r</m:t>
        </m:r>
        <m:r>
          <m:rPr>
            <m:sty m:val="p"/>
          </m:rPr>
          <m:t>)</m:t>
        </m:r>
      </m:oMath>
      <w:r>
        <w:t xml:space="preserve"> </w:t>
      </w:r>
      <w:r>
        <w:rPr>
          <w:rFonts w:hint="eastAsia"/>
        </w:rPr>
        <w:t>为可见物质（恒星</w:t>
      </w:r>
      <w:r>
        <w:t xml:space="preserve"> + </w:t>
      </w:r>
      <w:r>
        <w:rPr>
          <w:rFonts w:hint="eastAsia"/>
        </w:rPr>
        <w:t>气体）的累积质量分布。</w:t>
      </w:r>
    </w:p>
    <w:p w14:paraId="26EC3AB4">
      <w:pPr>
        <w:pStyle w:val="3"/>
      </w:pPr>
      <w:r>
        <w:rPr>
          <w:rFonts w:hint="eastAsia"/>
        </w:rPr>
        <w:t>解得旋转速度：</w:t>
      </w:r>
    </w:p>
    <w:p w14:paraId="19DBD761">
      <w:pPr>
        <w:pStyle w:val="3"/>
      </w:pPr>
      <m:oMathPara>
        <m:oMathParaPr>
          <m:jc m:val="center"/>
        </m:oMathParaPr>
        <m:oMath>
          <m:r>
            <m:rPr/>
            <m:t>v</m:t>
          </m:r>
          <m:r>
            <m:rPr>
              <m:sty m:val="p"/>
            </m:rPr>
            <m:t>(</m:t>
          </m:r>
          <m:r>
            <m:rPr/>
            <m:t>r</m:t>
          </m:r>
          <m:r>
            <m:rPr>
              <m:sty m:val="p"/>
            </m:rPr>
            <m:t>)=</m:t>
          </m:r>
          <m:rad>
            <m:radPr>
              <m:degHide m:val="1"/>
            </m:radPr>
            <m:deg/>
            <m:e>
              <m:f>
                <m:fPr/>
                <m:num>
                  <m:r>
                    <m:rPr/>
                    <m:t>G</m:t>
                  </m:r>
                  <m:sSub>
                    <m:sSubPr/>
                    <m:e>
                      <m:r>
                        <m:rPr/>
                        <m:t>M</m:t>
                      </m:r>
                    </m:e>
                    <m:sub>
                      <m:sSup>
                        <m:sSupPr/>
                        <m:e>
                          <m:r>
                            <m:rPr/>
                            <m:t>C</m:t>
                          </m:r>
                        </m:e>
                        <m:sup>
                          <m:r>
                            <m:rPr>
                              <m:sty m:val="p"/>
                            </m:rPr>
                            <m:t>+</m:t>
                          </m:r>
                        </m:sup>
                      </m:sSup>
                    </m:sub>
                  </m:sSub>
                  <m:r>
                    <m:rPr>
                      <m:sty m:val="p"/>
                    </m:rPr>
                    <m:t>(</m:t>
                  </m:r>
                  <m:r>
                    <m:rPr/>
                    <m:t>r</m:t>
                  </m:r>
                  <m:r>
                    <m:rPr>
                      <m:sty m:val="p"/>
                    </m:rPr>
                    <m:t>)</m:t>
                  </m:r>
                </m:num>
                <m:den>
                  <m:r>
                    <m:rPr/>
                    <m:t>r</m:t>
                  </m:r>
                </m:den>
              </m:f>
              <m:d>
                <m:dPr>
                  <m:begChr m:val="["/>
                  <m:sepChr m:val=""/>
                  <m:endChr m:val="]"/>
                </m:dPr>
                <m:e>
                  <m:r>
                    <m:rPr/>
                    <m:t>1</m:t>
                  </m:r>
                  <m:r>
                    <m:rPr>
                      <m:sty m:val="p"/>
                    </m:rPr>
                    <m:t>−</m:t>
                  </m:r>
                  <m:f>
                    <m:fPr/>
                    <m:num>
                      <m:sSub>
                        <m:sSubPr/>
                        <m:e>
                          <m:r>
                            <m:rPr/>
                            <m:t>M</m:t>
                          </m:r>
                        </m:e>
                        <m:sub>
                          <m:sSup>
                            <m:sSupPr/>
                            <m:e>
                              <m:r>
                                <m:rPr/>
                                <m:t>C</m:t>
                              </m:r>
                            </m:e>
                            <m:sup>
                              <m:r>
                                <m:rPr>
                                  <m:sty m:val="p"/>
                                </m:rPr>
                                <m:t>−</m:t>
                              </m:r>
                            </m:sup>
                          </m:sSup>
                        </m:sub>
                      </m:sSub>
                      <m:r>
                        <m:rPr>
                          <m:sty m:val="p"/>
                        </m:rPr>
                        <m:t>(</m:t>
                      </m:r>
                      <m:r>
                        <m:rPr/>
                        <m:t>r</m:t>
                      </m:r>
                      <m:r>
                        <m:rPr>
                          <m:sty m:val="p"/>
                        </m:rPr>
                        <m:t>)</m:t>
                      </m:r>
                    </m:num>
                    <m:den>
                      <m:sSub>
                        <m:sSubPr/>
                        <m:e>
                          <m:r>
                            <m:rPr/>
                            <m:t>M</m:t>
                          </m:r>
                        </m:e>
                        <m:sub>
                          <m:sSup>
                            <m:sSupPr/>
                            <m:e>
                              <m:r>
                                <m:rPr/>
                                <m:t>C</m:t>
                              </m:r>
                            </m:e>
                            <m:sup>
                              <m:r>
                                <m:rPr>
                                  <m:sty m:val="p"/>
                                </m:rPr>
                                <m:t>+</m:t>
                              </m:r>
                            </m:sup>
                          </m:sSup>
                        </m:sub>
                      </m:sSub>
                      <m:r>
                        <m:rPr>
                          <m:sty m:val="p"/>
                        </m:rPr>
                        <m:t>(</m:t>
                      </m:r>
                      <m:r>
                        <m:rPr/>
                        <m:t>r</m:t>
                      </m:r>
                      <m:r>
                        <m:rPr>
                          <m:sty m:val="p"/>
                        </m:rPr>
                        <m:t>)</m:t>
                      </m:r>
                    </m:den>
                  </m:f>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e>
              </m:d>
            </m:e>
          </m:rad>
        </m:oMath>
      </m:oMathPara>
    </w:p>
    <w:p w14:paraId="1E575C8C">
      <w:pPr>
        <w:pStyle w:val="4"/>
      </w:pPr>
      <w:r>
        <w:rPr>
          <w:rFonts w:hint="eastAsia"/>
        </w:rPr>
        <w:t>对于典型的螺旋星系（如银河系），可见物质质量分布为指数盘：</w:t>
      </w:r>
    </w:p>
    <w:p w14:paraId="475DA274">
      <w:pPr>
        <w:pStyle w:val="3"/>
      </w:pPr>
      <m:oMathPara>
        <m:oMathParaPr>
          <m:jc m:val="center"/>
        </m:oMathParaPr>
        <m:oMath>
          <m:sSub>
            <m:sSubPr/>
            <m:e>
              <m:r>
                <m:rPr/>
                <m:t>ρ</m:t>
              </m:r>
            </m:e>
            <m:sub>
              <m:sSup>
                <m:sSupPr/>
                <m:e>
                  <m:r>
                    <m:rPr/>
                    <m:t>C</m:t>
                  </m:r>
                </m:e>
                <m:sup>
                  <m:r>
                    <m:rPr>
                      <m:sty m:val="p"/>
                    </m:rPr>
                    <m:t>+</m:t>
                  </m:r>
                </m:sup>
              </m:sSup>
            </m:sub>
          </m:sSub>
          <m:r>
            <m:rPr>
              <m:sty m:val="p"/>
            </m:rPr>
            <m:t>(</m:t>
          </m:r>
          <m:r>
            <m:rPr/>
            <m:t>r</m:t>
          </m:r>
          <m:r>
            <m:rPr>
              <m:sty m:val="p"/>
            </m:rPr>
            <m:t>)=</m:t>
          </m:r>
          <m:sSub>
            <m:sSubPr/>
            <m:e>
              <m:r>
                <m:rPr/>
                <m:t>ρ</m:t>
              </m:r>
            </m:e>
            <m:sub>
              <m:r>
                <m:rPr/>
                <m:t>0</m:t>
              </m:r>
            </m:sub>
          </m:sSub>
          <m:sSup>
            <m:sSupPr/>
            <m:e>
              <m:r>
                <m:rPr/>
                <m:t>e</m:t>
              </m:r>
            </m:e>
            <m:sup>
              <m:r>
                <m:rPr>
                  <m:sty m:val="p"/>
                </m:rPr>
                <m:t>−</m:t>
              </m:r>
              <m:r>
                <m:rPr/>
                <m:t>r</m:t>
              </m:r>
              <m:r>
                <m:rPr>
                  <m:sty m:val="p"/>
                </m:rPr>
                <m:t>/</m:t>
              </m:r>
              <m:sSub>
                <m:sSubPr/>
                <m:e>
                  <m:r>
                    <m:rPr/>
                    <m:t>R</m:t>
                  </m:r>
                </m:e>
                <m:sub>
                  <m:r>
                    <m:rPr/>
                    <m:t>d</m:t>
                  </m:r>
                </m:sub>
              </m:sSub>
            </m:sup>
          </m:sSup>
        </m:oMath>
      </m:oMathPara>
    </w:p>
    <w:p w14:paraId="109102C7">
      <w:pPr>
        <w:pStyle w:val="4"/>
      </w:pPr>
      <w:r>
        <w:rPr>
          <w:rFonts w:hint="eastAsia"/>
        </w:rPr>
        <w:t>其中</w:t>
      </w:r>
      <w:r>
        <w:t xml:space="preserve"> </w:t>
      </w:r>
      <m:oMath>
        <m:sSub>
          <m:sSubPr/>
          <m:e>
            <m:r>
              <m:rPr/>
              <m:t>R</m:t>
            </m:r>
          </m:e>
          <m:sub>
            <m:r>
              <m:rPr/>
              <m:t>d</m:t>
            </m:r>
          </m:sub>
        </m:sSub>
        <m:r>
          <m:rPr>
            <m:sty m:val="p"/>
          </m:rPr>
          <m:t>≈</m:t>
        </m:r>
        <m:r>
          <m:rPr/>
          <m:t>3 </m:t>
        </m:r>
        <m:r>
          <m:rPr>
            <m:sty m:val="p"/>
          </m:rPr>
          <m:t>kpc</m:t>
        </m:r>
      </m:oMath>
      <w:r>
        <w:t xml:space="preserve"> </w:t>
      </w:r>
      <w:r>
        <w:rPr>
          <w:rFonts w:hint="eastAsia"/>
        </w:rPr>
        <w:t>为盘标长。暗物质粒子汤的负质量分布假设为均匀背景：</w:t>
      </w:r>
    </w:p>
    <w:p w14:paraId="0740E229">
      <w:pPr>
        <w:pStyle w:val="3"/>
      </w:pPr>
      <m:oMathPara>
        <m:oMathParaPr>
          <m:jc m:val="center"/>
        </m:oMathParaPr>
        <m:oMath>
          <m:sSub>
            <m:sSubPr/>
            <m:e>
              <m:r>
                <m:rPr/>
                <m:t>M</m:t>
              </m:r>
            </m:e>
            <m:sub>
              <m:sSup>
                <m:sSupPr/>
                <m:e>
                  <m:r>
                    <m:rPr/>
                    <m:t>C</m:t>
                  </m:r>
                </m:e>
                <m:sup>
                  <m:r>
                    <m:rPr>
                      <m:sty m:val="p"/>
                    </m:rPr>
                    <m:t>−</m:t>
                  </m:r>
                </m:sup>
              </m:sSup>
            </m:sub>
          </m:sSub>
          <m:r>
            <m:rPr>
              <m:sty m:val="p"/>
            </m:rPr>
            <m:t>(</m:t>
          </m:r>
          <m:r>
            <m:rPr/>
            <m:t>r</m:t>
          </m:r>
          <m:r>
            <m:rPr>
              <m:sty m:val="p"/>
            </m:rPr>
            <m:t>)=</m:t>
          </m:r>
          <m:f>
            <m:fPr/>
            <m:num>
              <m:r>
                <m:rPr/>
                <m:t>4π</m:t>
              </m:r>
            </m:num>
            <m:den>
              <m:r>
                <m:rPr/>
                <m:t>3</m:t>
              </m:r>
            </m:den>
          </m:f>
          <m:sSup>
            <m:sSupPr/>
            <m:e>
              <m:r>
                <m:rPr/>
                <m:t>r</m:t>
              </m:r>
            </m:e>
            <m:sup>
              <m:r>
                <m:rPr/>
                <m:t>3</m:t>
              </m:r>
            </m:sup>
          </m:sSup>
          <m:sSub>
            <m:sSubPr/>
            <m:e>
              <m:r>
                <m:rPr/>
                <m:t>ρ</m:t>
              </m:r>
            </m:e>
            <m:sub>
              <m:sSup>
                <m:sSupPr/>
                <m:e>
                  <m:r>
                    <m:rPr/>
                    <m:t>C</m:t>
                  </m:r>
                </m:e>
                <m:sup>
                  <m:r>
                    <m:rPr>
                      <m:sty m:val="p"/>
                    </m:rPr>
                    <m:t>−</m:t>
                  </m:r>
                </m:sup>
              </m:sSup>
            </m:sub>
          </m:sSub>
        </m:oMath>
      </m:oMathPara>
    </w:p>
    <w:p w14:paraId="5FD50549">
      <w:pPr>
        <w:pStyle w:val="4"/>
      </w:pPr>
      <w:r>
        <w:rPr>
          <w:rFonts w:hint="eastAsia"/>
        </w:rPr>
        <w:t>代入旋转速度公式，可得平坦旋转曲线——无需引入额外暗物质晕。</w:t>
      </w:r>
    </w:p>
    <w:bookmarkEnd w:id="24"/>
    <w:p w14:paraId="4471883A">
      <w:pPr>
        <w:pStyle w:val="6"/>
      </w:pPr>
      <w:bookmarkStart w:id="25" w:name="引力子的-fcwft-描述"/>
      <w:r>
        <w:t xml:space="preserve">4.5 </w:t>
      </w:r>
      <w:r>
        <w:rPr>
          <w:rFonts w:hint="eastAsia"/>
        </w:rPr>
        <w:t>引力子的</w:t>
      </w:r>
      <w:r>
        <w:t xml:space="preserve"> FCWFT </w:t>
      </w:r>
      <w:r>
        <w:rPr>
          <w:rFonts w:hint="eastAsia"/>
        </w:rPr>
        <w:t>描述</w:t>
      </w:r>
    </w:p>
    <w:p w14:paraId="4F8D7B7C">
      <w:pPr>
        <w:pStyle w:val="4"/>
      </w:pPr>
      <w:r>
        <w:rPr>
          <w:rFonts w:hint="eastAsia"/>
        </w:rPr>
        <w:t>在</w:t>
      </w:r>
      <w:r>
        <w:t xml:space="preserve"> FCWFT </w:t>
      </w:r>
      <w:r>
        <w:rPr>
          <w:rFonts w:hint="eastAsia"/>
        </w:rPr>
        <w:t>框架中，引力子作为独立的媒介粒子，其场组合代码为：</w:t>
      </w:r>
    </w:p>
    <w:p w14:paraId="5F65254E">
      <w:pPr>
        <w:pStyle w:val="3"/>
      </w:pPr>
      <m:oMathPara>
        <m:oMathParaPr>
          <m:jc m:val="center"/>
        </m:oMathParaPr>
        <m:oMath>
          <m:borderBox>
            <m:borderBoxPr/>
            <m:e>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e>
          </m:borderBox>
        </m:oMath>
      </m:oMathPara>
    </w:p>
    <w:p w14:paraId="640FF214">
      <w:pPr>
        <w:pStyle w:val="4"/>
      </w:pPr>
      <w:r>
        <w:rPr>
          <w:rFonts w:hint="eastAsia"/>
        </w:rPr>
        <w:t>其中：</w:t>
      </w:r>
      <w:r>
        <w:br w:type="textWrapping"/>
      </w:r>
      <w:r>
        <w:t xml:space="preserve">- </w:t>
      </w:r>
      <m:oMath>
        <m:r>
          <m:rPr>
            <m:sty m:val="p"/>
          </m:rPr>
          <m:t>|</m:t>
        </m:r>
        <m:sSubSup>
          <m:sSubSupPr/>
          <m:e>
            <m:r>
              <m:rPr/>
              <m:t>ψ</m:t>
            </m:r>
          </m:e>
          <m:sub>
            <m:r>
              <m:rPr/>
              <m:t>A</m:t>
            </m:r>
          </m:sub>
          <m:sup>
            <m:r>
              <m:rPr>
                <m:sty m:val="p"/>
              </m:rPr>
              <m:t>(</m:t>
            </m:r>
            <m:r>
              <m:rPr/>
              <m:t>G</m:t>
            </m:r>
            <m:r>
              <m:rPr>
                <m:sty m:val="p"/>
              </m:rPr>
              <m:t>)</m:t>
            </m:r>
          </m:sup>
        </m:sSubSup>
        <m:r>
          <m:rPr>
            <m:sty m:val="p"/>
          </m:rPr>
          <m:t>⟩</m:t>
        </m:r>
      </m:oMath>
      <w:r>
        <w:rPr>
          <w:rFonts w:hint="eastAsia"/>
        </w:rPr>
        <w:t>：A</w:t>
      </w:r>
      <w:r>
        <w:t xml:space="preserve"> </w:t>
      </w:r>
      <w:r>
        <w:rPr>
          <w:rFonts w:hint="eastAsia"/>
        </w:rPr>
        <w:t>场处于接近基态能级的极低激发态，激发量子数</w:t>
      </w:r>
      <w:r>
        <w:t xml:space="preserve"> </w:t>
      </w:r>
      <m:oMath>
        <m:sSubSup>
          <m:sSubSupPr/>
          <m:e>
            <m:r>
              <m:rPr/>
              <m:t>n</m:t>
            </m:r>
          </m:e>
          <m:sub>
            <m:r>
              <m:rPr/>
              <m:t>A</m:t>
            </m:r>
          </m:sub>
          <m:sup>
            <m:r>
              <m:rPr>
                <m:sty m:val="p"/>
              </m:rPr>
              <m:t>(</m:t>
            </m:r>
            <m:r>
              <m:rPr/>
              <m:t>G</m:t>
            </m:r>
            <m:r>
              <m:rPr>
                <m:sty m:val="p"/>
              </m:rPr>
              <m:t>)</m:t>
            </m:r>
          </m:sup>
        </m:sSubSup>
        <m:r>
          <m:rPr>
            <m:sty m:val="p"/>
          </m:rPr>
          <m:t>=</m:t>
        </m:r>
        <m:r>
          <m:rPr/>
          <m:t>ε</m:t>
        </m:r>
        <m:r>
          <m:rPr>
            <m:sty m:val="p"/>
          </m:rPr>
          <m:t>≪</m:t>
        </m:r>
        <m:r>
          <m:rPr/>
          <m:t>1</m:t>
        </m:r>
      </m:oMath>
      <w:r>
        <w:br w:type="textWrapping"/>
      </w:r>
      <w:r>
        <w:t xml:space="preserve">- </w:t>
      </w:r>
      <m:oMath>
        <m:r>
          <m:rPr>
            <m:sty m:val="p"/>
          </m:rPr>
          <m:t>|</m:t>
        </m:r>
        <m:r>
          <m:rPr/>
          <m:t>0</m:t>
        </m:r>
        <m:sSub>
          <m:sSubPr/>
          <m:e>
            <m:r>
              <m:rPr>
                <m:sty m:val="p"/>
              </m:rPr>
              <m:t>⟩</m:t>
            </m:r>
          </m:e>
          <m:sub>
            <m:r>
              <m:rPr/>
              <m:t>B</m:t>
            </m:r>
          </m:sub>
        </m:sSub>
      </m:oMath>
      <w:r>
        <w:rPr>
          <w:rFonts w:hint="eastAsia"/>
        </w:rPr>
        <w:t>：B</w:t>
      </w:r>
      <w:r>
        <w:t xml:space="preserve"> </w:t>
      </w:r>
      <w:r>
        <w:rPr>
          <w:rFonts w:hint="eastAsia"/>
        </w:rPr>
        <w:t>场处于无色基态（</w:t>
      </w:r>
      <m:oMath>
        <m:sSup>
          <m:sSupPr/>
          <m:e>
            <m:r>
              <m:rPr/>
              <m:t>B</m:t>
            </m:r>
          </m:e>
          <m:sup>
            <m:r>
              <m:rPr/>
              <m:t>0</m:t>
            </m:r>
          </m:sup>
        </m:sSup>
      </m:oMath>
      <w:r>
        <w:rPr>
          <w:rFonts w:hint="eastAsia"/>
        </w:rPr>
        <w:t>）</w:t>
      </w:r>
      <w:r>
        <w:br w:type="textWrapping"/>
      </w:r>
      <w:r>
        <w:t xml:space="preserve">- </w:t>
      </w:r>
      <m:oMath>
        <m:r>
          <m:rPr>
            <m:sty m:val="p"/>
          </m:rPr>
          <m:t>|</m:t>
        </m:r>
        <m:r>
          <m:rPr/>
          <m:t>0</m:t>
        </m:r>
        <m:sSub>
          <m:sSubPr/>
          <m:e>
            <m:r>
              <m:rPr>
                <m:sty m:val="p"/>
              </m:rPr>
              <m:t>⟩</m:t>
            </m:r>
          </m:e>
          <m:sub>
            <m:r>
              <m:rPr/>
              <m:t>C</m:t>
            </m:r>
          </m:sub>
        </m:sSub>
      </m:oMath>
      <w:r>
        <w:rPr>
          <w:rFonts w:hint="eastAsia"/>
        </w:rPr>
        <w:t>：C</w:t>
      </w:r>
      <w:r>
        <w:t xml:space="preserve"> </w:t>
      </w:r>
      <w:r>
        <w:rPr>
          <w:rFonts w:hint="eastAsia"/>
        </w:rPr>
        <w:t>场处于零质量基态（</w:t>
      </w:r>
      <m:oMath>
        <m:sSup>
          <m:sSupPr/>
          <m:e>
            <m:r>
              <m:rPr/>
              <m:t>C</m:t>
            </m:r>
          </m:e>
          <m:sup>
            <m:r>
              <m:rPr/>
              <m:t>0</m:t>
            </m:r>
          </m:sup>
        </m:sSup>
      </m:oMath>
      <w:r>
        <w:rPr>
          <w:rFonts w:hint="eastAsia"/>
        </w:rPr>
        <w:t>）</w:t>
      </w:r>
    </w:p>
    <w:p w14:paraId="2E70CFF9">
      <w:pPr>
        <w:pStyle w:val="3"/>
      </w:pPr>
      <w:r>
        <w:rPr>
          <w:rFonts w:hint="eastAsia"/>
        </w:rPr>
        <w:t>引力子的</w:t>
      </w:r>
      <w:r>
        <w:t xml:space="preserve"> A </w:t>
      </w:r>
      <w:r>
        <w:rPr>
          <w:rFonts w:hint="eastAsia"/>
        </w:rPr>
        <w:t>场能量密度为：</w:t>
      </w:r>
    </w:p>
    <w:p w14:paraId="1430EFAD">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r>
            <m:rPr/>
            <m:t>ε</m:t>
          </m:r>
          <m:r>
            <m:rPr>
              <m:sty m:val="p"/>
            </m:rPr>
            <m:t>⋅</m:t>
          </m:r>
          <m:sSubSup>
            <m:sSubSupPr/>
            <m:e>
              <m:r>
                <m:rPr>
                  <m:sty m:val="p"/>
                  <m:scr m:val="script"/>
                </m:rPr>
                <m:t>ℰ</m:t>
              </m:r>
            </m:e>
            <m:sub>
              <m:r>
                <m:rPr/>
                <m:t>A</m:t>
              </m:r>
            </m:sub>
            <m:sup>
              <m:r>
                <m:rPr>
                  <m:sty m:val="p"/>
                </m:rPr>
                <m:t>(</m:t>
              </m:r>
              <m:r>
                <m:rPr/>
                <m:t>1</m:t>
              </m:r>
              <m:r>
                <m:rPr>
                  <m:sty m:val="p"/>
                </m:rPr>
                <m:t>)</m:t>
              </m:r>
            </m:sup>
          </m:sSubSup>
        </m:oMath>
      </m:oMathPara>
    </w:p>
    <w:p w14:paraId="3B3CADFB">
      <w:pPr>
        <w:pStyle w:val="4"/>
      </w:pPr>
      <w:r>
        <w:rPr>
          <w:rFonts w:hint="eastAsia"/>
        </w:rPr>
        <w:t>其中</w:t>
      </w:r>
      <w:r>
        <w:t xml:space="preserve"> </w:t>
      </w:r>
      <m:oMath>
        <m:sSubSup>
          <m:sSubSupPr/>
          <m:e>
            <m:r>
              <m:rPr>
                <m:sty m:val="p"/>
                <m:scr m:val="script"/>
              </m:rPr>
              <m:t>ℰ</m:t>
            </m:r>
          </m:e>
          <m:sub>
            <m:r>
              <m:rPr/>
              <m:t>A</m:t>
            </m:r>
          </m:sub>
          <m:sup>
            <m:r>
              <m:rPr>
                <m:sty m:val="p"/>
              </m:rPr>
              <m:t>(</m:t>
            </m:r>
            <m:r>
              <m:rPr/>
              <m:t>1</m:t>
            </m:r>
            <m:r>
              <m:rPr>
                <m:sty m:val="p"/>
              </m:rPr>
              <m:t>)</m:t>
            </m:r>
          </m:sup>
        </m:sSubSup>
      </m:oMath>
      <w:r>
        <w:t xml:space="preserve"> </w:t>
      </w:r>
      <w:r>
        <w:rPr>
          <w:rFonts w:hint="eastAsia"/>
        </w:rPr>
        <w:t>为</w:t>
      </w:r>
      <w:r>
        <w:t xml:space="preserve"> A </w:t>
      </w:r>
      <w:r>
        <w:rPr>
          <w:rFonts w:hint="eastAsia"/>
        </w:rPr>
        <w:t>场第一激发态的能量密度，</w:t>
      </w:r>
      <m:oMath>
        <m:r>
          <m:rPr/>
          <m:t>ε</m:t>
        </m:r>
        <m:r>
          <m:rPr>
            <m:sty m:val="p"/>
          </m:rPr>
          <m:t>∼</m:t>
        </m:r>
        <m:sSup>
          <m:sSupPr/>
          <m:e>
            <m:r>
              <m:rPr/>
              <m:t>10</m:t>
            </m:r>
          </m:e>
          <m:sup>
            <m:r>
              <m:rPr>
                <m:sty m:val="p"/>
              </m:rPr>
              <m:t>−</m:t>
            </m:r>
            <m:r>
              <m:rPr/>
              <m:t>133</m:t>
            </m:r>
          </m:sup>
        </m:sSup>
      </m:oMath>
      <w:r>
        <w:t>。</w:t>
      </w:r>
    </w:p>
    <w:p w14:paraId="758ADBEC">
      <w:pPr>
        <w:pStyle w:val="3"/>
      </w:pPr>
      <w:r>
        <w:rPr>
          <w:rFonts w:hint="eastAsia"/>
        </w:rPr>
        <w:t>引力子的波长为：</w:t>
      </w:r>
    </w:p>
    <w:p w14:paraId="41EF26F1">
      <w:pPr>
        <w:pStyle w:val="3"/>
      </w:pPr>
      <m:oMathPara>
        <m:oMathParaPr>
          <m:jc m:val="center"/>
        </m:oMathParaPr>
        <m:oMath>
          <m:sSub>
            <m:sSubPr/>
            <m:e>
              <m:r>
                <m:rPr/>
                <m:t>λ</m:t>
              </m:r>
            </m:e>
            <m:sub>
              <m:r>
                <m:rPr/>
                <m:t>G</m:t>
              </m:r>
            </m:sub>
          </m:sSub>
          <m:r>
            <m:rPr>
              <m:sty m:val="p"/>
            </m:rPr>
            <m:t>=</m:t>
          </m:r>
          <m:sSup>
            <m:sSupPr/>
            <m:e>
              <m:d>
                <m:dPr>
                  <m:sepChr m:val=""/>
                </m:dPr>
                <m:e>
                  <m:f>
                    <m:fPr/>
                    <m:num>
                      <m:r>
                        <m:rPr>
                          <m:sty m:val="p"/>
                        </m:rPr>
                        <m:t>ℏ</m:t>
                      </m:r>
                      <m:r>
                        <m:rPr/>
                        <m:t>c</m:t>
                      </m:r>
                    </m:num>
                    <m:den>
                      <m:sSubSup>
                        <m:sSubSupPr/>
                        <m:e>
                          <m:r>
                            <m:rPr>
                              <m:sty m:val="p"/>
                              <m:scr m:val="script"/>
                            </m:rPr>
                            <m:t>ℰ</m:t>
                          </m:r>
                        </m:e>
                        <m:sub>
                          <m:r>
                            <m:rPr/>
                            <m:t>A</m:t>
                          </m:r>
                        </m:sub>
                        <m:sup>
                          <m:r>
                            <m:rPr>
                              <m:sty m:val="p"/>
                            </m:rPr>
                            <m:t>(</m:t>
                          </m:r>
                          <m:r>
                            <m:rPr/>
                            <m:t>G</m:t>
                          </m:r>
                          <m:r>
                            <m:rPr>
                              <m:sty m:val="p"/>
                            </m:rPr>
                            <m:t>)</m:t>
                          </m:r>
                        </m:sup>
                      </m:sSubSup>
                    </m:den>
                  </m:f>
                </m:e>
              </m:d>
            </m:e>
            <m:sup>
              <m:r>
                <m:rPr/>
                <m:t>1</m:t>
              </m:r>
              <m:r>
                <m:rPr>
                  <m:sty m:val="p"/>
                </m:rPr>
                <m:t>/</m:t>
              </m:r>
              <m:r>
                <m:rPr/>
                <m:t>4</m:t>
              </m:r>
            </m:sup>
          </m:sSup>
          <m:r>
            <m:rPr>
              <m:sty m:val="p"/>
            </m:rPr>
            <m:t>∼</m:t>
          </m:r>
          <m:r>
            <m:rPr/>
            <m:t>1 </m:t>
          </m:r>
          <m:r>
            <m:rPr>
              <m:sty m:val="p"/>
            </m:rPr>
            <m:t>光年</m:t>
          </m:r>
        </m:oMath>
      </m:oMathPara>
    </w:p>
    <w:p w14:paraId="266B70F9">
      <w:pPr>
        <w:pStyle w:val="4"/>
      </w:pPr>
      <w:r>
        <w:rPr>
          <w:rFonts w:hint="eastAsia"/>
        </w:rPr>
        <w:t>引力子的质量为</w:t>
      </w:r>
      <w:r>
        <w:t xml:space="preserve"> </w:t>
      </w:r>
      <w:r>
        <w:rPr>
          <w:rFonts w:hint="eastAsia"/>
        </w:rPr>
        <w:t>0（</w:t>
      </w:r>
      <m:oMath>
        <m:sSub>
          <m:sSubPr/>
          <m:e>
            <m:r>
              <m:rPr/>
              <m:t>m</m:t>
            </m:r>
          </m:e>
          <m:sub>
            <m:r>
              <m:rPr/>
              <m:t>G</m:t>
            </m:r>
          </m:sub>
        </m:sSub>
        <m:r>
          <m:rPr>
            <m:sty m:val="p"/>
          </m:rPr>
          <m:t>=</m:t>
        </m:r>
        <m:r>
          <m:rPr/>
          <m:t>0</m:t>
        </m:r>
      </m:oMath>
      <w:r>
        <w:rPr>
          <w:rFonts w:hint="eastAsia"/>
        </w:rPr>
        <w:t>），确保引力具有无限作用距离。</w:t>
      </w:r>
    </w:p>
    <w:p w14:paraId="0977EB70">
      <w:pPr>
        <w:pStyle w:val="3"/>
      </w:pPr>
      <w:r>
        <w:rPr>
          <w:rFonts w:hint="eastAsia"/>
        </w:rPr>
        <w:t>引力子与物质粒子之间的</w:t>
      </w:r>
      <w:r>
        <w:t xml:space="preserve"> A </w:t>
      </w:r>
      <w:r>
        <w:rPr>
          <w:rFonts w:hint="eastAsia"/>
        </w:rPr>
        <w:t>场交联因子为：</w:t>
      </w:r>
    </w:p>
    <w:p w14:paraId="4CACA720">
      <w:pPr>
        <w:pStyle w:val="3"/>
      </w:pPr>
      <m:oMathPara>
        <m:oMathParaPr>
          <m:jc m:val="center"/>
        </m:oMathParaPr>
        <m:oMath>
          <m:sSubSup>
            <m:sSubSupPr/>
            <m:e>
              <m:r>
                <m:rPr>
                  <m:sty m:val="p"/>
                  <m:scr m:val="script"/>
                </m:rPr>
                <m:t>ℱ</m:t>
              </m:r>
            </m:e>
            <m:sub>
              <m:r>
                <m:rPr>
                  <m:sty m:val="p"/>
                </m:rPr>
                <m:t>cross</m:t>
              </m:r>
            </m:sub>
            <m:sup>
              <m:r>
                <m:rPr>
                  <m:sty m:val="p"/>
                </m:rPr>
                <m:t>(</m:t>
              </m:r>
              <m:r>
                <m:rPr/>
                <m:t>Gp</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135</m:t>
              </m:r>
            </m:sup>
          </m:sSup>
        </m:oMath>
      </m:oMathPara>
    </w:p>
    <w:p w14:paraId="606F0A50">
      <w:pPr>
        <w:pStyle w:val="4"/>
      </w:pPr>
      <w:r>
        <w:rPr>
          <w:rFonts w:hint="eastAsia"/>
        </w:rPr>
        <w:t>其中</w:t>
      </w:r>
      <w:r>
        <w:t xml:space="preserve"> </w:t>
      </w:r>
      <m:oMath>
        <m:sSubSup>
          <m:sSubSupPr/>
          <m:e>
            <m:r>
              <m:rPr>
                <m:sty m:val="p"/>
                <m:scr m:val="script"/>
              </m:rPr>
              <m:t>ℰ</m:t>
            </m:r>
          </m:e>
          <m:sub>
            <m:r>
              <m:rPr/>
              <m:t>A</m:t>
            </m:r>
          </m:sub>
          <m:sup>
            <m:r>
              <m:rPr>
                <m:sty m:val="p"/>
              </m:rPr>
              <m:t>(</m:t>
            </m:r>
            <m:r>
              <m:rPr/>
              <m:t>p</m:t>
            </m:r>
            <m:r>
              <m:rPr>
                <m:sty m:val="p"/>
              </m:rPr>
              <m:t>)</m:t>
            </m:r>
          </m:sup>
        </m:sSubSup>
      </m:oMath>
      <w:r>
        <w:t xml:space="preserve"> </w:t>
      </w:r>
      <w:r>
        <w:rPr>
          <w:rFonts w:hint="eastAsia"/>
        </w:rPr>
        <w:t>为质子的</w:t>
      </w:r>
      <w:r>
        <w:t xml:space="preserve"> A </w:t>
      </w:r>
      <w:r>
        <w:rPr>
          <w:rFonts w:hint="eastAsia"/>
        </w:rPr>
        <w:t>场能量密度，</w:t>
      </w:r>
      <m:oMath>
        <m:sSubSup>
          <m:sSubSupPr/>
          <m:e>
            <m:r>
              <m:rPr>
                <m:sty m:val="p"/>
                <m:scr m:val="script"/>
              </m:rPr>
              <m:t>ℰ</m:t>
            </m:r>
          </m:e>
          <m:sub>
            <m:r>
              <m:rPr/>
              <m:t>A</m:t>
            </m:r>
          </m:sub>
          <m:sup>
            <m:r>
              <m:rPr>
                <m:sty m:val="p"/>
              </m:rPr>
              <m:t>(</m:t>
            </m:r>
            <m:r>
              <m:rPr/>
              <m:t>g</m:t>
            </m:r>
            <m:r>
              <m:rPr>
                <m:sty m:val="p"/>
              </m:rPr>
              <m:t>)</m:t>
            </m:r>
          </m:sup>
        </m:sSubSup>
      </m:oMath>
      <w:r>
        <w:t xml:space="preserve"> </w:t>
      </w:r>
      <w:r>
        <w:rPr>
          <w:rFonts w:hint="eastAsia"/>
        </w:rPr>
        <w:t>为胶子的</w:t>
      </w:r>
      <w:r>
        <w:t xml:space="preserve"> A </w:t>
      </w:r>
      <w:r>
        <w:rPr>
          <w:rFonts w:hint="eastAsia"/>
        </w:rPr>
        <w:t>场能量密度。</w:t>
      </w:r>
    </w:p>
    <w:p w14:paraId="484BB967">
      <w:pPr>
        <w:pStyle w:val="3"/>
      </w:pPr>
      <w:r>
        <w:rPr>
          <w:rFonts w:hint="eastAsia"/>
        </w:rPr>
        <w:t>引力子与物质粒子的交联速度为光速：</w:t>
      </w:r>
    </w:p>
    <w:p w14:paraId="4B684763">
      <w:pPr>
        <w:pStyle w:val="3"/>
      </w:pPr>
      <m:oMathPara>
        <m:oMathParaPr>
          <m:jc m:val="center"/>
        </m:oMathParaPr>
        <m:oMath>
          <m:sSubSup>
            <m:sSubSupPr/>
            <m:e>
              <m:r>
                <m:rPr/>
                <m:t>v</m:t>
              </m:r>
            </m:e>
            <m:sub>
              <m:r>
                <m:rPr>
                  <m:sty m:val="p"/>
                </m:rPr>
                <m:t>cross</m:t>
              </m:r>
            </m:sub>
            <m:sup>
              <m:r>
                <m:rPr>
                  <m:sty m:val="p"/>
                </m:rPr>
                <m:t>(</m:t>
              </m:r>
              <m:r>
                <m:rPr/>
                <m:t>Gp</m:t>
              </m:r>
              <m:r>
                <m:rPr>
                  <m:sty m:val="p"/>
                </m:rPr>
                <m:t>)</m:t>
              </m:r>
            </m:sup>
          </m:sSubSup>
          <m:r>
            <m:rPr>
              <m:sty m:val="p"/>
            </m:rPr>
            <m:t>=</m:t>
          </m:r>
          <m:r>
            <m:rPr/>
            <m:t>c</m:t>
          </m:r>
        </m:oMath>
      </m:oMathPara>
    </w:p>
    <w:p w14:paraId="474FA97F">
      <w:pPr>
        <w:pStyle w:val="4"/>
      </w:pPr>
      <w:r>
        <w:rPr>
          <w:rFonts w:hint="eastAsia"/>
        </w:rPr>
        <w:t>引力相互作用势为：</w:t>
      </w:r>
    </w:p>
    <w:p w14:paraId="4AEBBD8A">
      <w:pPr>
        <w:pStyle w:val="3"/>
      </w:pPr>
      <m:oMathPara>
        <m:oMathParaPr>
          <m:jc m:val="center"/>
        </m:oMathParaPr>
        <m:oMath>
          <m:sSub>
            <m:sSubPr/>
            <m:e>
              <m:r>
                <m:rPr/>
                <m:t>V</m:t>
              </m:r>
            </m:e>
            <m:sub>
              <m:r>
                <m:rPr>
                  <m:sty m:val="p"/>
                </m:rPr>
                <m:t>grav</m:t>
              </m:r>
            </m:sub>
          </m:sSub>
          <m:r>
            <m:rPr>
              <m:sty m:val="p"/>
            </m:rPr>
            <m:t>(</m:t>
          </m:r>
          <m:r>
            <m:rPr/>
            <m:t>r</m:t>
          </m:r>
          <m:r>
            <m:rPr>
              <m:sty m:val="p"/>
            </m:rPr>
            <m:t>)=−</m:t>
          </m:r>
          <m:f>
            <m:fPr/>
            <m:num>
              <m:r>
                <m:rPr/>
                <m:t>G</m:t>
              </m:r>
              <m:sSubSup>
                <m:sSubSupPr/>
                <m:e>
                  <m:r>
                    <m:rPr/>
                    <m:t>m</m:t>
                  </m:r>
                </m:e>
                <m:sub>
                  <m:r>
                    <m:rPr/>
                    <m:t>p</m:t>
                  </m:r>
                </m:sub>
                <m:sup>
                  <m:r>
                    <m:rPr/>
                    <m:t>2</m:t>
                  </m:r>
                </m:sup>
              </m:sSubSup>
            </m:num>
            <m:den>
              <m:r>
                <m:rPr/>
                <m:t>r</m:t>
              </m:r>
            </m:den>
          </m:f>
          <m:r>
            <m:rPr>
              <m:sty m:val="p"/>
            </m:rPr>
            <m:t>⋅</m:t>
          </m:r>
          <m:f>
            <m:fPr/>
            <m:num>
              <m:sSubSup>
                <m:sSubSupPr/>
                <m:e>
                  <m:r>
                    <m:rPr>
                      <m:sty m:val="p"/>
                      <m:scr m:val="script"/>
                    </m:rPr>
                    <m:t>ℱ</m:t>
                  </m:r>
                </m:e>
                <m:sub>
                  <m:r>
                    <m:rPr>
                      <m:sty m:val="p"/>
                    </m:rPr>
                    <m:t>cross</m:t>
                  </m:r>
                </m:sub>
                <m:sup>
                  <m:r>
                    <m:rPr>
                      <m:sty m:val="p"/>
                    </m:rPr>
                    <m:t>(</m:t>
                  </m:r>
                  <m:r>
                    <m:rPr/>
                    <m:t>Gp</m:t>
                  </m:r>
                  <m:r>
                    <m:rPr>
                      <m:sty m:val="p"/>
                    </m:rPr>
                    <m:t>)</m:t>
                  </m:r>
                </m:sup>
              </m:sSubSup>
            </m:num>
            <m:den>
              <m:sSubSup>
                <m:sSubSupPr/>
                <m:e>
                  <m:r>
                    <m:rPr>
                      <m:sty m:val="p"/>
                      <m:scr m:val="script"/>
                    </m:rPr>
                    <m:t>ℱ</m:t>
                  </m:r>
                </m:e>
                <m:sub>
                  <m:r>
                    <m:rPr>
                      <m:sty m:val="p"/>
                    </m:rPr>
                    <m:t>cross</m:t>
                  </m:r>
                </m:sub>
                <m:sup>
                  <m:r>
                    <m:rPr>
                      <m:sty m:val="p"/>
                    </m:rPr>
                    <m:t>(</m:t>
                  </m:r>
                  <m:r>
                    <m:rPr/>
                    <m:t>GG</m:t>
                  </m:r>
                  <m:r>
                    <m:rPr>
                      <m:sty m:val="p"/>
                    </m:rPr>
                    <m:t>)</m:t>
                  </m:r>
                </m:sup>
              </m:sSubSup>
            </m:den>
          </m:f>
        </m:oMath>
      </m:oMathPara>
    </w:p>
    <w:p w14:paraId="3B7846A6">
      <w:pPr>
        <w:pStyle w:val="4"/>
      </w:pPr>
      <w:r>
        <w:rPr>
          <w:rFonts w:hint="eastAsia"/>
        </w:rPr>
        <w:t>引力耦合常数的</w:t>
      </w:r>
      <w:r>
        <w:t xml:space="preserve"> FCWFT </w:t>
      </w:r>
      <w:r>
        <w:rPr>
          <w:rFonts w:hint="eastAsia"/>
        </w:rPr>
        <w:t>表达式为：</w:t>
      </w:r>
    </w:p>
    <w:p w14:paraId="1BBAD66A">
      <w:pPr>
        <w:pStyle w:val="3"/>
      </w:pPr>
      <m:oMathPara>
        <m:oMathParaPr>
          <m:jc m:val="center"/>
        </m:oMathParaPr>
        <m:oMath>
          <m:borderBox>
            <m:borderBoxPr/>
            <m:e>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e>
          </m:borderBox>
        </m:oMath>
      </m:oMathPara>
    </w:p>
    <w:p w14:paraId="4CE45590">
      <w:pPr>
        <w:pStyle w:val="4"/>
      </w:pPr>
      <w:r>
        <w:rPr>
          <w:rFonts w:hint="eastAsia"/>
        </w:rPr>
        <w:t>考虑引力子数密度</w:t>
      </w:r>
      <w:r>
        <w:t xml:space="preserve"> </w:t>
      </w:r>
      <m:oMath>
        <m:sSub>
          <m:sSubPr/>
          <m:e>
            <m:r>
              <m:rPr/>
              <m:t>n</m:t>
            </m:r>
          </m:e>
          <m:sub>
            <m:r>
              <m:rPr/>
              <m:t>G</m:t>
            </m:r>
          </m:sub>
        </m:sSub>
      </m:oMath>
      <w:r>
        <w:t xml:space="preserve"> </w:t>
      </w:r>
      <w:r>
        <w:rPr>
          <w:rFonts w:hint="eastAsia"/>
        </w:rPr>
        <w:t>后的修正：</w:t>
      </w:r>
    </w:p>
    <w:p w14:paraId="04C28FE3">
      <w:pPr>
        <w:pStyle w:val="3"/>
      </w:pPr>
      <m:oMathPara>
        <m:oMathParaPr>
          <m:jc m:val="center"/>
        </m:oMathParaPr>
        <m:oMath>
          <m:f>
            <m:fPr/>
            <m:num>
              <m:sSub>
                <m:sSubPr/>
                <m:e>
                  <m:r>
                    <m:rPr/>
                    <m:t>F</m:t>
                  </m:r>
                </m:e>
                <m:sub>
                  <m:r>
                    <m:rPr>
                      <m:sty m:val="p"/>
                    </m:rPr>
                    <m:t>grav</m:t>
                  </m:r>
                </m:sub>
              </m:sSub>
            </m:num>
            <m:den>
              <m:sSub>
                <m:sSubPr/>
                <m:e>
                  <m:r>
                    <m:rPr/>
                    <m:t>F</m:t>
                  </m:r>
                </m:e>
                <m:sub>
                  <m:r>
                    <m:rPr>
                      <m:sty m:val="p"/>
                    </m:rPr>
                    <m:t>EM</m:t>
                  </m:r>
                </m:sub>
              </m:sSub>
            </m:den>
          </m:f>
          <m:r>
            <m:rPr>
              <m:sty m:val="p"/>
            </m:rPr>
            <m:t>=</m:t>
          </m:r>
          <m:f>
            <m:fPr/>
            <m:num>
              <m:r>
                <m:rPr/>
                <m:t>G</m:t>
              </m:r>
              <m:sSubSup>
                <m:sSubSupPr/>
                <m:e>
                  <m:r>
                    <m:rPr/>
                    <m:t>m</m:t>
                  </m:r>
                </m:e>
                <m:sub>
                  <m:r>
                    <m:rPr/>
                    <m:t>p</m:t>
                  </m:r>
                </m:sub>
                <m:sup>
                  <m:r>
                    <m:rPr/>
                    <m:t>2</m:t>
                  </m:r>
                </m:sup>
              </m:sSubSup>
            </m:num>
            <m:den>
              <m:sSup>
                <m:sSupPr/>
                <m:e>
                  <m:r>
                    <m:rPr/>
                    <m:t>e</m:t>
                  </m:r>
                </m:e>
                <m:sup>
                  <m:r>
                    <m:rPr/>
                    <m:t>2</m:t>
                  </m:r>
                </m:sup>
              </m:sSup>
              <m:r>
                <m:rPr>
                  <m:sty m:val="p"/>
                </m:rPr>
                <m:t>/</m:t>
              </m:r>
              <m:r>
                <m:rPr/>
                <m:t>4π</m:t>
              </m:r>
              <m:sSub>
                <m:sSubPr/>
                <m:e>
                  <m:r>
                    <m:rPr/>
                    <m:t>ε</m:t>
                  </m:r>
                </m:e>
                <m:sub>
                  <m:r>
                    <m:rPr/>
                    <m:t>0</m:t>
                  </m:r>
                </m:sub>
              </m:sSub>
            </m:den>
          </m:f>
          <m:r>
            <m:rPr>
              <m:sty m:val="p"/>
            </m:rPr>
            <m:t>⋅</m:t>
          </m:r>
          <m:f>
            <m:fPr/>
            <m:num>
              <m:sSub>
                <m:sSubPr/>
                <m:e>
                  <m:r>
                    <m:rPr/>
                    <m:t>n</m:t>
                  </m:r>
                </m:e>
                <m:sub>
                  <m:r>
                    <m:rPr/>
                    <m:t>G</m:t>
                  </m:r>
                </m:sub>
              </m:sSub>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p>
            <m:sSupPr/>
            <m:e>
              <m:r>
                <m:rPr/>
                <m:t>10</m:t>
              </m:r>
            </m:e>
            <m:sup>
              <m:r>
                <m:rPr>
                  <m:sty m:val="p"/>
                </m:rPr>
                <m:t>−</m:t>
              </m:r>
              <m:r>
                <m:rPr/>
                <m:t>36</m:t>
              </m:r>
            </m:sup>
          </m:sSup>
        </m:oMath>
      </m:oMathPara>
    </w:p>
    <w:bookmarkEnd w:id="25"/>
    <w:p w14:paraId="282EE50A">
      <w:pPr>
        <w:pStyle w:val="6"/>
      </w:pPr>
      <w:bookmarkStart w:id="26" w:name="双重引力描述的统一"/>
      <w:r>
        <w:t xml:space="preserve">4.6 </w:t>
      </w:r>
      <w:r>
        <w:rPr>
          <w:rFonts w:hint="eastAsia"/>
        </w:rPr>
        <w:t>双重引力描述的统一</w:t>
      </w:r>
    </w:p>
    <w:p w14:paraId="7E336AD2">
      <w:pPr>
        <w:pStyle w:val="4"/>
      </w:pPr>
      <w:r>
        <w:rPr>
          <w:rFonts w:hint="eastAsia"/>
        </w:rPr>
        <w:t>在</w:t>
      </w:r>
      <w:r>
        <w:t xml:space="preserve"> FCWFT </w:t>
      </w:r>
      <w:r>
        <w:rPr>
          <w:rFonts w:hint="eastAsia"/>
        </w:rPr>
        <w:t>框架中，引力的双重描述——微观层面的引力子交换与宏观层面的负质量暗物质排斥效应——通过以下方式统一：</w:t>
      </w:r>
    </w:p>
    <w:p w14:paraId="7ED82287">
      <w:pPr>
        <w:pStyle w:val="26"/>
        <w:numPr>
          <w:ilvl w:val="0"/>
          <w:numId w:val="3"/>
        </w:numPr>
      </w:pPr>
      <w:r>
        <w:rPr>
          <w:rFonts w:hint="eastAsia"/>
          <w:b/>
          <w:bCs/>
        </w:rPr>
        <w:t>微观层面</w:t>
      </w:r>
      <w:r>
        <w:rPr>
          <w:rFonts w:hint="eastAsia"/>
        </w:rPr>
        <w:t>：引力子（</w:t>
      </w: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rPr>
          <w:rFonts w:hint="eastAsia"/>
        </w:rPr>
        <w:t>）在个体粒子之间传递引力相互作用，其</w:t>
      </w:r>
      <w:r>
        <w:t xml:space="preserve"> A </w:t>
      </w:r>
      <w:r>
        <w:rPr>
          <w:rFonts w:hint="eastAsia"/>
        </w:rPr>
        <w:t>场交联因子</w:t>
      </w:r>
      <w:r>
        <w:t xml:space="preserve"> </w:t>
      </w:r>
      <m:oMath>
        <m:sSubSup>
          <m:sSubSupPr/>
          <m:e>
            <m:r>
              <m:rPr>
                <m:sty m:val="p"/>
                <m:scr m:val="script"/>
              </m:rPr>
              <m:t>ℱ</m:t>
            </m:r>
          </m:e>
          <m:sub>
            <m:r>
              <m:rPr>
                <m:sty m:val="p"/>
              </m:rPr>
              <m:t>cross</m:t>
            </m:r>
          </m:sub>
          <m:sup>
            <m:r>
              <m:rPr>
                <m:sty m:val="p"/>
              </m:rPr>
              <m:t>(</m:t>
            </m:r>
            <m:r>
              <m:rPr/>
              <m:t>Gp</m:t>
            </m:r>
            <m:r>
              <m:rPr>
                <m:sty m:val="p"/>
              </m:rPr>
              <m:t>)</m:t>
            </m:r>
          </m:sup>
        </m:sSubSup>
        <m:r>
          <m:rPr>
            <m:sty m:val="p"/>
          </m:rPr>
          <m:t>∼</m:t>
        </m:r>
        <m:sSup>
          <m:sSupPr/>
          <m:e>
            <m:r>
              <m:rPr/>
              <m:t>10</m:t>
            </m:r>
          </m:e>
          <m:sup>
            <m:r>
              <m:rPr>
                <m:sty m:val="p"/>
              </m:rPr>
              <m:t>−</m:t>
            </m:r>
            <m:r>
              <m:rPr/>
              <m:t>135</m:t>
            </m:r>
          </m:sup>
        </m:sSup>
      </m:oMath>
      <w:r>
        <w:t xml:space="preserve"> </w:t>
      </w:r>
      <w:r>
        <w:rPr>
          <w:rFonts w:hint="eastAsia"/>
        </w:rPr>
        <w:t>决定了引力在微观层面的极弱强度。</w:t>
      </w:r>
    </w:p>
    <w:p w14:paraId="4782E32C">
      <w:pPr>
        <w:pStyle w:val="26"/>
        <w:numPr>
          <w:ilvl w:val="0"/>
          <w:numId w:val="3"/>
        </w:numPr>
      </w:pPr>
      <w:r>
        <w:rPr>
          <w:rFonts w:hint="eastAsia"/>
          <w:b/>
          <w:bCs/>
        </w:rPr>
        <w:t>宏观层面</w:t>
      </w:r>
      <w:r>
        <w:rPr>
          <w:rFonts w:hint="eastAsia"/>
        </w:rPr>
        <w:t>：负质量暗物质粒子汤（C⁻场激发）对普通物质产生拓扑排斥力，其强度由</w:t>
      </w:r>
      <w:r>
        <w:t xml:space="preserve"> </w:t>
      </w:r>
      <w:r>
        <w:rPr>
          <w:rFonts w:hint="eastAsia"/>
        </w:rPr>
        <w:t>C⁻场的有效质量和密度决定，特征过渡尺度</w:t>
      </w:r>
      <w:r>
        <w:t xml:space="preserve"> </w:t>
      </w:r>
      <m:oMath>
        <m:r>
          <m:rPr/>
          <m:t>λ</m:t>
        </m:r>
        <m:r>
          <m:rPr>
            <m:sty m:val="p"/>
          </m:rPr>
          <m:t>≈</m:t>
        </m:r>
        <m:r>
          <m:rPr/>
          <m:t>107</m:t>
        </m:r>
      </m:oMath>
      <w:r>
        <w:t xml:space="preserve"> Mpc。</w:t>
      </w:r>
    </w:p>
    <w:p w14:paraId="4044B529">
      <w:pPr>
        <w:pStyle w:val="26"/>
        <w:numPr>
          <w:ilvl w:val="0"/>
          <w:numId w:val="3"/>
        </w:numPr>
      </w:pPr>
      <w:r>
        <w:rPr>
          <w:rFonts w:hint="eastAsia"/>
          <w:b/>
          <w:bCs/>
        </w:rPr>
        <w:t>两者的关系</w:t>
      </w:r>
      <w:r>
        <w:rPr>
          <w:rFonts w:hint="eastAsia"/>
        </w:rPr>
        <w:t>：引力子负责传递</w:t>
      </w:r>
      <w:r>
        <w:t xml:space="preserve"> </w:t>
      </w:r>
      <w:r>
        <w:rPr>
          <w:rFonts w:hint="eastAsia"/>
        </w:rPr>
        <w:t>C⁺场之间的标准引力相互作用，而负质量暗物质粒子汤的排斥效应则在大尺度上调节引力的净效果。两者在</w:t>
      </w:r>
      <w:r>
        <w:t xml:space="preserve"> FCWFT </w:t>
      </w:r>
      <w:r>
        <w:rPr>
          <w:rFonts w:hint="eastAsia"/>
        </w:rPr>
        <w:t>主方程框架内完全兼容——引力子对应</w:t>
      </w:r>
      <w:r>
        <w:t xml:space="preserve"> FCWFT </w:t>
      </w:r>
      <w:r>
        <w:rPr>
          <w:rFonts w:hint="eastAsia"/>
        </w:rPr>
        <w:t>主方程在</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w:t>
      </w:r>
      <m:oMath>
        <m:sSub>
          <m:sSubPr/>
          <m:e>
            <m:r>
              <m:rPr/>
              <m:t>m</m:t>
            </m:r>
          </m:e>
          <m:sub>
            <m:r>
              <m:rPr/>
              <m:t>C</m:t>
            </m:r>
          </m:sub>
        </m:sSub>
        <m:r>
          <m:rPr>
            <m:sty m:val="p"/>
          </m:rPr>
          <m:t>=</m:t>
        </m:r>
        <m:r>
          <m:rPr/>
          <m:t>0</m:t>
        </m:r>
      </m:oMath>
      <w:r>
        <w:t>、</w:t>
      </w:r>
      <m:oMath>
        <m:sSub>
          <m:sSubPr/>
          <m:e>
            <m:r>
              <m:rPr>
                <m:sty m:val="p"/>
                <m:scr m:val="script"/>
              </m:rPr>
              <m:t>ℱ</m:t>
            </m:r>
          </m:e>
          <m:sub>
            <m:r>
              <m:rPr>
                <m:sty m:val="p"/>
              </m:rPr>
              <m:t>ent</m:t>
            </m:r>
          </m:sub>
        </m:sSub>
        <m:r>
          <m:rPr>
            <m:sty m:val="p"/>
          </m:rPr>
          <m:t>=</m:t>
        </m:r>
        <m:r>
          <m:rPr/>
          <m:t>0</m:t>
        </m:r>
      </m:oMath>
      <w:r>
        <w:t xml:space="preserve"> </w:t>
      </w:r>
      <w:r>
        <w:rPr>
          <w:rFonts w:hint="eastAsia"/>
        </w:rPr>
        <w:t>极限下的解，而负质量暗物质排斥效应则对应</w:t>
      </w:r>
      <w:r>
        <w:t xml:space="preserve"> </w:t>
      </w:r>
      <m:oMath>
        <m:sSub>
          <m:sSubPr/>
          <m:e>
            <m:r>
              <m:rPr/>
              <m:t>m</m:t>
            </m:r>
          </m:e>
          <m:sub>
            <m:r>
              <m:rPr/>
              <m:t>C</m:t>
            </m:r>
          </m:sub>
        </m:sSub>
        <m:r>
          <m:rPr>
            <m:sty m:val="p"/>
          </m:rPr>
          <m:t>=</m:t>
        </m:r>
        <m:sSub>
          <m:sSubPr/>
          <m:e>
            <m:r>
              <m:rPr/>
              <m:t>m</m:t>
            </m:r>
          </m:e>
          <m:sub>
            <m:sSup>
              <m:sSupPr/>
              <m:e>
                <m:r>
                  <m:rPr/>
                  <m:t>C</m:t>
                </m:r>
              </m:e>
              <m:sup>
                <m:r>
                  <m:rPr>
                    <m:sty m:val="p"/>
                  </m:rPr>
                  <m:t>−</m:t>
                </m:r>
              </m:sup>
            </m:sSup>
          </m:sub>
        </m:sSub>
      </m:oMath>
      <w:r>
        <w:t>、</w:t>
      </w:r>
      <m:oMath>
        <m:sSub>
          <m:sSubPr/>
          <m:e>
            <m:r>
              <m:rPr>
                <m:sty m:val="p"/>
                <m:scr m:val="script"/>
              </m:rPr>
              <m:t>ℱ</m:t>
            </m:r>
          </m:e>
          <m:sub>
            <m:r>
              <m:rPr>
                <m:sty m:val="p"/>
              </m:rPr>
              <m:t>ent</m:t>
            </m:r>
          </m:sub>
        </m:sSub>
        <m:r>
          <m:rPr>
            <m:sty m:val="p"/>
          </m:rPr>
          <m:t>≠</m:t>
        </m:r>
        <m:r>
          <m:rPr/>
          <m:t>0</m:t>
        </m:r>
      </m:oMath>
      <w:r>
        <w:t xml:space="preserve"> </w:t>
      </w:r>
      <w:r>
        <w:rPr>
          <w:rFonts w:hint="eastAsia"/>
        </w:rPr>
        <w:t>极限下的解。</w:t>
      </w:r>
    </w:p>
    <w:bookmarkEnd w:id="20"/>
    <w:bookmarkEnd w:id="26"/>
    <w:p w14:paraId="41FA7DF8">
      <w:pPr>
        <w:pStyle w:val="5"/>
      </w:pPr>
      <w:bookmarkStart w:id="27" w:name="宇宙大尺度平坦性的数学自洽模型"/>
      <w:r>
        <w:t xml:space="preserve">5 </w:t>
      </w:r>
      <w:r>
        <w:rPr>
          <w:rFonts w:hint="eastAsia"/>
        </w:rPr>
        <w:t>宇宙大尺度平坦性的数学自洽模型</w:t>
      </w:r>
    </w:p>
    <w:p w14:paraId="36178351">
      <w:pPr>
        <w:pStyle w:val="6"/>
      </w:pPr>
      <w:bookmarkStart w:id="28" w:name="修正的弗里德曼方程"/>
      <w:r>
        <w:t xml:space="preserve">5.1 </w:t>
      </w:r>
      <w:r>
        <w:rPr>
          <w:rFonts w:hint="eastAsia"/>
        </w:rPr>
        <w:t>修正的弗里德曼方程</w:t>
      </w:r>
    </w:p>
    <w:p w14:paraId="28A9076A">
      <w:pPr>
        <w:pStyle w:val="4"/>
      </w:pPr>
      <w:r>
        <w:rPr>
          <w:rFonts w:hint="eastAsia"/>
        </w:rPr>
        <w:t>在</w:t>
      </w:r>
      <w:r>
        <w:t xml:space="preserve"> FCWFT </w:t>
      </w:r>
      <w:r>
        <w:rPr>
          <w:rFonts w:hint="eastAsia"/>
        </w:rPr>
        <w:t>框架中，宇宙的膨胀由以下修正的弗里德曼方程描述：</w:t>
      </w:r>
    </w:p>
    <w:p w14:paraId="25BDE4FF">
      <w:pPr>
        <w:pStyle w:val="3"/>
      </w:pPr>
      <m:oMathPara>
        <m:oMathParaPr>
          <m:jc m:val="center"/>
        </m:oMathParaPr>
        <m:oMath>
          <m:sSup>
            <m:sSupPr/>
            <m:e>
              <m:d>
                <m:dPr>
                  <m:sepChr m:val=""/>
                </m:dPr>
                <m:e>
                  <m:f>
                    <m:fPr/>
                    <m:num>
                      <m:acc>
                        <m:accPr>
                          <m:chr m:val="̇"/>
                        </m:accPr>
                        <m:e>
                          <m:r>
                            <m:rPr/>
                            <m:t>a</m:t>
                          </m:r>
                        </m:e>
                      </m:acc>
                    </m:num>
                    <m:den>
                      <m:r>
                        <m:rPr/>
                        <m:t>a</m:t>
                      </m:r>
                    </m:den>
                  </m:f>
                </m:e>
              </m:d>
            </m:e>
            <m:sup>
              <m:r>
                <m:rPr/>
                <m:t>2</m:t>
              </m:r>
            </m:sup>
          </m:sSup>
          <m:r>
            <m:rPr>
              <m:sty m:val="p"/>
            </m:rPr>
            <m:t>=</m:t>
          </m:r>
          <m:f>
            <m:fPr/>
            <m:num>
              <m:r>
                <m:rPr/>
                <m:t>8πG</m:t>
              </m:r>
            </m:num>
            <m:den>
              <m:r>
                <m:rPr/>
                <m:t>3</m:t>
              </m:r>
            </m:den>
          </m:f>
          <m:d>
            <m:dPr>
              <m:sepChr m:val=""/>
            </m:dPr>
            <m:e>
              <m:sSub>
                <m:sSubPr/>
                <m:e>
                  <m:r>
                    <m:rPr/>
                    <m:t>ρ</m:t>
                  </m:r>
                </m:e>
                <m:sub>
                  <m:sSup>
                    <m:sSupPr/>
                    <m:e>
                      <m:r>
                        <m:rPr/>
                        <m:t>C</m:t>
                      </m:r>
                    </m:e>
                    <m:sup>
                      <m:r>
                        <m:rPr>
                          <m:sty m:val="p"/>
                        </m:rPr>
                        <m:t>+</m:t>
                      </m:r>
                    </m:sup>
                  </m:sSup>
                </m:sub>
              </m:sSub>
              <m:r>
                <m:rPr>
                  <m:sty m:val="p"/>
                </m:rPr>
                <m:t>+</m:t>
              </m:r>
              <m:sSub>
                <m:sSubPr/>
                <m:e>
                  <m:r>
                    <m:rPr/>
                    <m:t>ρ</m:t>
                  </m:r>
                </m:e>
                <m:sub>
                  <m:sSup>
                    <m:sSupPr/>
                    <m:e>
                      <m:r>
                        <m:rPr/>
                        <m:t>C</m:t>
                      </m:r>
                    </m:e>
                    <m:sup>
                      <m:r>
                        <m:rPr>
                          <m:sty m:val="p"/>
                        </m:rPr>
                        <m:t>−</m:t>
                      </m:r>
                    </m:sup>
                  </m:sSup>
                </m:sub>
              </m:sSub>
              <m:r>
                <m:rPr>
                  <m:sty m:val="p"/>
                </m:rPr>
                <m:t>+</m:t>
              </m:r>
              <m:sSub>
                <m:sSubPr/>
                <m:e>
                  <m:r>
                    <m:rPr/>
                    <m:t>ρ</m:t>
                  </m:r>
                </m:e>
                <m:sub>
                  <m:r>
                    <m:rPr>
                      <m:sty m:val="p"/>
                    </m:rPr>
                    <m:t>Λ</m:t>
                  </m:r>
                </m:sub>
              </m:sSub>
            </m:e>
          </m:d>
          <m:r>
            <m:rPr>
              <m:sty m:val="p"/>
            </m:rPr>
            <m:t>−</m:t>
          </m:r>
          <m:f>
            <m:fPr/>
            <m:num>
              <m:r>
                <m:rPr/>
                <m:t>k</m:t>
              </m:r>
              <m:sSup>
                <m:sSupPr/>
                <m:e>
                  <m:r>
                    <m:rPr/>
                    <m:t>c</m:t>
                  </m:r>
                </m:e>
                <m:sup>
                  <m:r>
                    <m:rPr/>
                    <m:t>2</m:t>
                  </m:r>
                </m:sup>
              </m:sSup>
            </m:num>
            <m:den>
              <m:sSup>
                <m:sSupPr/>
                <m:e>
                  <m:r>
                    <m:rPr/>
                    <m:t>a</m:t>
                  </m:r>
                </m:e>
                <m:sup>
                  <m:r>
                    <m:rPr/>
                    <m:t>2</m:t>
                  </m:r>
                </m:sup>
              </m:sSup>
            </m:den>
          </m:f>
          <m:r>
            <m:rPr>
              <m:sty m:val="p"/>
            </m:rPr>
            <m:t>+</m:t>
          </m:r>
          <m:f>
            <m:fPr/>
            <m:num>
              <m:sSub>
                <m:sSubPr/>
                <m:e>
                  <m:r>
                    <m:rPr>
                      <m:sty m:val="p"/>
                    </m:rPr>
                    <m:t>Λ</m:t>
                  </m:r>
                </m:e>
                <m:sub>
                  <m:r>
                    <m:rPr>
                      <m:sty m:val="p"/>
                    </m:rPr>
                    <m:t>rep</m:t>
                  </m:r>
                </m:sub>
              </m:sSub>
            </m:num>
            <m:den>
              <m:r>
                <m:rPr/>
                <m:t>3</m:t>
              </m:r>
            </m:den>
          </m:f>
        </m:oMath>
      </m:oMathPara>
    </w:p>
    <w:p w14:paraId="7D72B22D">
      <w:pPr>
        <w:pStyle w:val="4"/>
      </w:pPr>
      <w:r>
        <w:rPr>
          <w:rFonts w:hint="eastAsia"/>
        </w:rPr>
        <w:t>其中</w:t>
      </w:r>
      <w:r>
        <w:t xml:space="preserve"> </w:t>
      </w:r>
      <m:oMath>
        <m:sSub>
          <m:sSubPr/>
          <m:e>
            <m:r>
              <m:rPr>
                <m:sty m:val="p"/>
              </m:rPr>
              <m:t>Λ</m:t>
            </m:r>
          </m:e>
          <m:sub>
            <m:r>
              <m:rPr>
                <m:sty m:val="p"/>
              </m:rPr>
              <m:t>rep</m:t>
            </m:r>
          </m:sub>
        </m:sSub>
      </m:oMath>
      <w:r>
        <w:t xml:space="preserve"> </w:t>
      </w:r>
      <w:r>
        <w:rPr>
          <w:rFonts w:hint="eastAsia"/>
        </w:rPr>
        <w:t>为排斥力贡献的有效宇宙常数：</w:t>
      </w:r>
    </w:p>
    <w:p w14:paraId="7085FFD7">
      <w:pPr>
        <w:pStyle w:val="3"/>
      </w:pPr>
      <m:oMathPara>
        <m:oMathParaPr>
          <m:jc m:val="center"/>
        </m:oMathParaPr>
        <m:oMath>
          <m:sSub>
            <m:sSubPr/>
            <m:e>
              <m:r>
                <m:rPr>
                  <m:sty m:val="p"/>
                </m:rPr>
                <m:t>Λ</m:t>
              </m:r>
            </m:e>
            <m:sub>
              <m:r>
                <m:rPr>
                  <m:sty m:val="p"/>
                </m:rPr>
                <m:t>rep</m:t>
              </m:r>
            </m:sub>
          </m:sSub>
          <m:r>
            <m:rPr>
              <m:sty m:val="p"/>
            </m:rPr>
            <m:t>=</m:t>
          </m:r>
          <m:r>
            <m:rPr/>
            <m:t>8πG</m:t>
          </m:r>
          <m:sSub>
            <m:sSubPr/>
            <m:e>
              <m:r>
                <m:rPr/>
                <m:t>ρ</m:t>
              </m:r>
            </m:e>
            <m:sub>
              <m:sSup>
                <m:sSupPr/>
                <m:e>
                  <m:r>
                    <m:rPr/>
                    <m:t>C</m:t>
                  </m:r>
                </m:e>
                <m:sup>
                  <m:r>
                    <m:rPr>
                      <m:sty m:val="p"/>
                    </m:rPr>
                    <m:t>−</m:t>
                  </m:r>
                </m:sup>
              </m:sSup>
            </m:sub>
          </m:sSub>
          <m:r>
            <m:rPr>
              <m:sty m:val="p"/>
            </m:rPr>
            <m:t>⋅</m:t>
          </m:r>
          <m:r>
            <m:rPr>
              <m:sty m:val="p"/>
              <m:scr m:val="script"/>
            </m:rPr>
            <m:t>ℐ</m:t>
          </m:r>
          <m:r>
            <m:rPr>
              <m:sty m:val="p"/>
            </m:rPr>
            <m:t>(</m:t>
          </m:r>
          <m:r>
            <m:rPr/>
            <m:t>a</m:t>
          </m:r>
          <m:r>
            <m:rPr>
              <m:sty m:val="p"/>
            </m:rPr>
            <m:t>)</m:t>
          </m:r>
        </m:oMath>
      </m:oMathPara>
    </w:p>
    <w:p w14:paraId="1EB80228">
      <w:pPr>
        <w:pStyle w:val="4"/>
      </w:pPr>
      <m:oMath>
        <m:r>
          <m:rPr>
            <m:sty m:val="p"/>
            <m:scr m:val="script"/>
          </m:rPr>
          <m:t>ℐ</m:t>
        </m:r>
        <m:r>
          <m:rPr>
            <m:sty m:val="p"/>
          </m:rPr>
          <m:t>(</m:t>
        </m:r>
        <m:r>
          <m:rPr/>
          <m:t>a</m:t>
        </m:r>
        <m:r>
          <m:rPr>
            <m:sty m:val="p"/>
          </m:rPr>
          <m:t>)</m:t>
        </m:r>
      </m:oMath>
      <w:r>
        <w:t xml:space="preserve"> </w:t>
      </w:r>
      <w:r>
        <w:rPr>
          <w:rFonts w:hint="eastAsia"/>
        </w:rPr>
        <w:t>为积分因子：</w:t>
      </w:r>
    </w:p>
    <w:p w14:paraId="79883AA9">
      <w:pPr>
        <w:pStyle w:val="3"/>
      </w:pPr>
      <m:oMathPara>
        <m:oMathParaPr>
          <m:jc m:val="center"/>
        </m:oMathParaPr>
        <m:oMath>
          <m:r>
            <m:rPr>
              <m:sty m:val="p"/>
              <m:scr m:val="script"/>
            </m:rPr>
            <m:t>ℐ</m:t>
          </m:r>
          <m:r>
            <m:rPr>
              <m:sty m:val="p"/>
            </m:rPr>
            <m:t>(</m:t>
          </m:r>
          <m:r>
            <m:rPr/>
            <m:t>a</m:t>
          </m:r>
          <m:r>
            <m:rPr>
              <m:sty m:val="p"/>
            </m:rPr>
            <m:t>)=</m:t>
          </m:r>
          <m:nary>
            <m:naryPr>
              <m:limLoc m:val="subSup"/>
            </m:naryPr>
            <m:sub>
              <m:r>
                <m:rPr/>
                <m:t>0</m:t>
              </m:r>
            </m:sub>
            <m:sup>
              <m:r>
                <m:rPr/>
                <m:t>a</m:t>
              </m:r>
            </m:sup>
            <m:e>
              <m:f>
                <m:fPr/>
                <m:num>
                  <m:r>
                    <m:rPr/>
                    <m:t>d</m:t>
                  </m:r>
                  <m:sSup>
                    <m:sSupPr/>
                    <m:e>
                      <m:r>
                        <m:rPr/>
                        <m:t>a</m:t>
                      </m:r>
                    </m:e>
                    <m:sup>
                      <m:r>
                        <m:rPr>
                          <m:sty m:val="p"/>
                        </m:rPr>
                        <m:t>′</m:t>
                      </m:r>
                    </m:sup>
                  </m:sSup>
                </m:num>
                <m:den>
                  <m:sSup>
                    <m:sSupPr/>
                    <m:e>
                      <m:r>
                        <m:rPr/>
                        <m:t>a</m:t>
                      </m:r>
                    </m:e>
                    <m:sup>
                      <m:r>
                        <m:rPr>
                          <m:sty m:val="p"/>
                        </m:rPr>
                        <m:t>′</m:t>
                      </m:r>
                    </m:sup>
                  </m:sSup>
                </m:den>
              </m:f>
            </m:e>
          </m:nary>
          <m:d>
            <m:dPr>
              <m:sepChr m:val=""/>
            </m:dPr>
            <m:e>
              <m:r>
                <m:rPr/>
                <m:t>1</m:t>
              </m:r>
              <m:r>
                <m:rPr>
                  <m:sty m:val="p"/>
                </m:rPr>
                <m:t>+</m:t>
              </m:r>
              <m:f>
                <m:fPr/>
                <m:num>
                  <m:sSup>
                    <m:sSupPr/>
                    <m:e>
                      <m:r>
                        <m:rPr/>
                        <m:t>a</m:t>
                      </m:r>
                    </m:e>
                    <m:sup>
                      <m:r>
                        <m:rPr>
                          <m:sty m:val="p"/>
                        </m:rPr>
                        <m:t>′</m:t>
                      </m:r>
                    </m:sup>
                  </m:sSup>
                </m:num>
                <m:den>
                  <m:sSub>
                    <m:sSubPr/>
                    <m:e>
                      <m:r>
                        <m:rPr/>
                        <m:t>a</m:t>
                      </m:r>
                    </m:e>
                    <m:sub>
                      <m:r>
                        <m:rPr/>
                        <m:t>λ</m:t>
                      </m:r>
                    </m:sub>
                  </m:sSub>
                </m:den>
              </m:f>
            </m:e>
          </m:d>
          <m:sSup>
            <m:sSupPr/>
            <m:e>
              <m:r>
                <m:rPr/>
                <m:t>e</m:t>
              </m:r>
            </m:e>
            <m:sup>
              <m:r>
                <m:rPr>
                  <m:sty m:val="p"/>
                </m:rPr>
                <m:t>−</m:t>
              </m:r>
              <m:sSup>
                <m:sSupPr/>
                <m:e>
                  <m:r>
                    <m:rPr/>
                    <m:t>a</m:t>
                  </m:r>
                </m:e>
                <m:sup>
                  <m:r>
                    <m:rPr>
                      <m:sty m:val="p"/>
                    </m:rPr>
                    <m:t>′</m:t>
                  </m:r>
                </m:sup>
              </m:sSup>
              <m:r>
                <m:rPr>
                  <m:sty m:val="p"/>
                </m:rPr>
                <m:t>/</m:t>
              </m:r>
              <m:sSub>
                <m:sSubPr/>
                <m:e>
                  <m:r>
                    <m:rPr/>
                    <m:t>a</m:t>
                  </m:r>
                </m:e>
                <m:sub>
                  <m:r>
                    <m:rPr/>
                    <m:t>λ</m:t>
                  </m:r>
                </m:sub>
              </m:sSub>
            </m:sup>
          </m:sSup>
        </m:oMath>
      </m:oMathPara>
    </w:p>
    <w:p w14:paraId="39A2397A">
      <w:pPr>
        <w:pStyle w:val="4"/>
      </w:pPr>
      <m:oMath>
        <m:sSub>
          <m:sSubPr/>
          <m:e>
            <m:r>
              <m:rPr/>
              <m:t>a</m:t>
            </m:r>
          </m:e>
          <m:sub>
            <m:r>
              <m:rPr/>
              <m:t>λ</m:t>
            </m:r>
          </m:sub>
        </m:sSub>
        <m:r>
          <m:rPr>
            <m:sty m:val="p"/>
          </m:rPr>
          <m:t>=</m:t>
        </m:r>
        <m:r>
          <m:rPr/>
          <m:t>λ</m:t>
        </m:r>
        <m:r>
          <m:rPr>
            <m:sty m:val="p"/>
          </m:rPr>
          <m:t>/(</m:t>
        </m:r>
        <m:r>
          <m:rPr/>
          <m:t>c</m:t>
        </m:r>
        <m:r>
          <m:rPr>
            <m:sty m:val="p"/>
          </m:rPr>
          <m:t>/</m:t>
        </m:r>
        <m:sSub>
          <m:sSubPr/>
          <m:e>
            <m:r>
              <m:rPr/>
              <m:t>H</m:t>
            </m:r>
          </m:e>
          <m:sub>
            <m:r>
              <m:rPr/>
              <m:t>0</m:t>
            </m:r>
          </m:sub>
        </m:sSub>
        <m:r>
          <m:rPr>
            <m:sty m:val="p"/>
          </m:rPr>
          <m:t>)</m:t>
        </m:r>
      </m:oMath>
      <w:r>
        <w:t xml:space="preserve"> </w:t>
      </w:r>
      <w:r>
        <w:rPr>
          <w:rFonts w:hint="eastAsia"/>
        </w:rPr>
        <w:t>为过渡尺度对应的标度因子。</w:t>
      </w:r>
    </w:p>
    <w:bookmarkEnd w:id="28"/>
    <w:p w14:paraId="6951BB67">
      <w:pPr>
        <w:pStyle w:val="6"/>
      </w:pPr>
      <w:bookmarkStart w:id="29" w:name="平坦性条件的动力学推导"/>
      <w:r>
        <w:t xml:space="preserve">5.2 </w:t>
      </w:r>
      <w:r>
        <w:rPr>
          <w:rFonts w:hint="eastAsia"/>
        </w:rPr>
        <w:t>平坦性条件的动力学推导</w:t>
      </w:r>
    </w:p>
    <w:p w14:paraId="5783BD7C">
      <w:pPr>
        <w:pStyle w:val="4"/>
      </w:pPr>
      <w:r>
        <w:rPr>
          <w:rFonts w:hint="eastAsia"/>
        </w:rPr>
        <w:t>宇宙的平坦性由曲率参数</w:t>
      </w:r>
      <w:r>
        <w:t xml:space="preserve"> </w:t>
      </w:r>
      <m:oMath>
        <m:sSub>
          <m:sSubPr/>
          <m:e>
            <m:r>
              <m:rPr>
                <m:sty m:val="p"/>
              </m:rPr>
              <m:t>Ω</m:t>
            </m:r>
          </m:e>
          <m:sub>
            <m:r>
              <m:rPr/>
              <m:t>k</m:t>
            </m:r>
          </m:sub>
        </m:sSub>
      </m:oMath>
      <w:r>
        <w:t xml:space="preserve"> </w:t>
      </w:r>
      <w:r>
        <w:rPr>
          <w:rFonts w:hint="eastAsia"/>
        </w:rPr>
        <w:t>决定：</w:t>
      </w:r>
    </w:p>
    <w:p w14:paraId="7AB74609">
      <w:pPr>
        <w:pStyle w:val="3"/>
      </w:pPr>
      <m:oMathPara>
        <m:oMathParaPr>
          <m:jc m:val="center"/>
        </m:oMathParaPr>
        <m:oMath>
          <m:sSub>
            <m:sSubPr/>
            <m:e>
              <m:r>
                <m:rPr>
                  <m:sty m:val="p"/>
                </m:rPr>
                <m:t>Ω</m:t>
              </m:r>
            </m:e>
            <m:sub>
              <m:r>
                <m:rPr/>
                <m:t>k</m:t>
              </m:r>
            </m:sub>
          </m:sSub>
          <m:r>
            <m:rPr>
              <m:sty m:val="p"/>
            </m:rPr>
            <m:t>=−</m:t>
          </m:r>
          <m:f>
            <m:fPr/>
            <m:num>
              <m:r>
                <m:rPr/>
                <m:t>k</m:t>
              </m:r>
              <m:sSup>
                <m:sSupPr/>
                <m:e>
                  <m:r>
                    <m:rPr/>
                    <m:t>c</m:t>
                  </m:r>
                </m:e>
                <m:sup>
                  <m:r>
                    <m:rPr/>
                    <m:t>2</m:t>
                  </m:r>
                </m:sup>
              </m:sSup>
            </m:num>
            <m:den>
              <m:sSup>
                <m:sSupPr/>
                <m:e>
                  <m:r>
                    <m:rPr/>
                    <m:t>a</m:t>
                  </m:r>
                </m:e>
                <m:sup>
                  <m:r>
                    <m:rPr/>
                    <m:t>2</m:t>
                  </m:r>
                </m:sup>
              </m:sSup>
              <m:sSup>
                <m:sSupPr/>
                <m:e>
                  <m:r>
                    <m:rPr/>
                    <m:t>H</m:t>
                  </m:r>
                </m:e>
                <m:sup>
                  <m:r>
                    <m:rPr/>
                    <m:t>2</m:t>
                  </m:r>
                </m:sup>
              </m:sSup>
            </m:den>
          </m:f>
        </m:oMath>
      </m:oMathPara>
    </w:p>
    <w:p w14:paraId="027DA39F">
      <w:pPr>
        <w:pStyle w:val="4"/>
      </w:pPr>
      <w:r>
        <w:rPr>
          <w:rFonts w:hint="eastAsia"/>
        </w:rPr>
        <w:t>其演化方程为：</w:t>
      </w:r>
    </w:p>
    <w:p w14:paraId="39167501">
      <w:pPr>
        <w:pStyle w:val="3"/>
      </w:pPr>
      <m:oMathPara>
        <m:oMathParaPr>
          <m:jc m:val="center"/>
        </m:oMathParaPr>
        <m:oMath>
          <m:f>
            <m:fPr/>
            <m:num>
              <m:r>
                <m:rPr/>
                <m:t>d</m:t>
              </m:r>
              <m:sSub>
                <m:sSubPr/>
                <m:e>
                  <m:r>
                    <m:rPr>
                      <m:sty m:val="p"/>
                    </m:rPr>
                    <m:t>Ω</m:t>
                  </m:r>
                </m:e>
                <m:sub>
                  <m:r>
                    <m:rPr/>
                    <m:t>k</m:t>
                  </m:r>
                </m:sub>
              </m:sSub>
            </m:num>
            <m:den>
              <m:r>
                <m:rPr/>
                <m:t>da</m:t>
              </m:r>
            </m:den>
          </m:f>
          <m:r>
            <m:rPr>
              <m:sty m:val="p"/>
            </m:rPr>
            <m:t>=</m:t>
          </m:r>
          <m:f>
            <m:fPr/>
            <m:num>
              <m:sSub>
                <m:sSubPr/>
                <m:e>
                  <m:r>
                    <m:rPr>
                      <m:sty m:val="p"/>
                    </m:rPr>
                    <m:t>Ω</m:t>
                  </m:r>
                </m:e>
                <m:sub>
                  <m:r>
                    <m:rPr/>
                    <m:t>k</m:t>
                  </m:r>
                </m:sub>
              </m:sSub>
            </m:num>
            <m:den>
              <m:r>
                <m:rPr/>
                <m:t>a</m:t>
              </m:r>
            </m:den>
          </m:f>
          <m:d>
            <m:dPr>
              <m:sepChr m:val=""/>
            </m:dPr>
            <m:e>
              <m:r>
                <m:rPr/>
                <m:t>1</m:t>
              </m:r>
              <m:r>
                <m:rPr>
                  <m:sty m:val="p"/>
                </m:rPr>
                <m:t>+</m:t>
              </m:r>
              <m:r>
                <m:rPr/>
                <m:t>3</m:t>
              </m:r>
              <m:sSub>
                <m:sSubPr/>
                <m:e>
                  <m:r>
                    <m:rPr/>
                    <m:t>w</m:t>
                  </m:r>
                </m:e>
                <m:sub>
                  <m:r>
                    <m:rPr>
                      <m:sty m:val="p"/>
                    </m:rPr>
                    <m:t>eff</m:t>
                  </m:r>
                </m:sub>
              </m:sSub>
            </m:e>
          </m:d>
        </m:oMath>
      </m:oMathPara>
    </w:p>
    <w:p w14:paraId="18D18666">
      <w:pPr>
        <w:pStyle w:val="4"/>
      </w:pPr>
      <w:r>
        <w:rPr>
          <w:rFonts w:hint="eastAsia"/>
        </w:rPr>
        <w:t>其中有效状态方程参数为：</w:t>
      </w:r>
    </w:p>
    <w:p w14:paraId="2AB6444C">
      <w:pPr>
        <w:pStyle w:val="3"/>
      </w:pPr>
      <m:oMathPara>
        <m:oMathParaPr>
          <m:jc m:val="center"/>
        </m:oMathParaPr>
        <m:oMath>
          <m:sSub>
            <m:sSubPr/>
            <m:e>
              <m:r>
                <m:rPr/>
                <m:t>w</m:t>
              </m:r>
            </m:e>
            <m:sub>
              <m:r>
                <m:rPr>
                  <m:sty m:val="p"/>
                </m:rPr>
                <m:t>eff</m:t>
              </m:r>
            </m:sub>
          </m:sSub>
          <m:r>
            <m:rPr>
              <m:sty m:val="p"/>
            </m:rPr>
            <m:t>=</m:t>
          </m:r>
          <m:f>
            <m:fPr/>
            <m:num>
              <m:sSub>
                <m:sSubPr/>
                <m:e>
                  <m:r>
                    <m:rPr/>
                    <m:t>P</m:t>
                  </m:r>
                </m:e>
                <m:sub>
                  <m:sSup>
                    <m:sSupPr/>
                    <m:e>
                      <m:r>
                        <m:rPr/>
                        <m:t>C</m:t>
                      </m:r>
                    </m:e>
                    <m:sup>
                      <m:r>
                        <m:rPr>
                          <m:sty m:val="p"/>
                        </m:rPr>
                        <m:t>+</m:t>
                      </m:r>
                    </m:sup>
                  </m:sSup>
                </m:sub>
              </m:sSub>
              <m:r>
                <m:rPr>
                  <m:sty m:val="p"/>
                </m:rPr>
                <m:t>+</m:t>
              </m:r>
              <m:sSub>
                <m:sSubPr/>
                <m:e>
                  <m:r>
                    <m:rPr/>
                    <m:t>P</m:t>
                  </m:r>
                </m:e>
                <m:sub>
                  <m:sSup>
                    <m:sSupPr/>
                    <m:e>
                      <m:r>
                        <m:rPr/>
                        <m:t>C</m:t>
                      </m:r>
                    </m:e>
                    <m:sup>
                      <m:r>
                        <m:rPr>
                          <m:sty m:val="p"/>
                        </m:rPr>
                        <m:t>−</m:t>
                      </m:r>
                    </m:sup>
                  </m:sSup>
                </m:sub>
              </m:sSub>
              <m:r>
                <m:rPr>
                  <m:sty m:val="p"/>
                </m:rPr>
                <m:t>+</m:t>
              </m:r>
              <m:sSub>
                <m:sSubPr/>
                <m:e>
                  <m:r>
                    <m:rPr/>
                    <m:t>P</m:t>
                  </m:r>
                </m:e>
                <m:sub>
                  <m:r>
                    <m:rPr>
                      <m:sty m:val="p"/>
                    </m:rPr>
                    <m:t>Λ</m:t>
                  </m:r>
                </m:sub>
              </m:sSub>
            </m:num>
            <m:den>
              <m:sSub>
                <m:sSubPr/>
                <m:e>
                  <m:r>
                    <m:rPr/>
                    <m:t>ρ</m:t>
                  </m:r>
                </m:e>
                <m:sub>
                  <m:sSup>
                    <m:sSupPr/>
                    <m:e>
                      <m:r>
                        <m:rPr/>
                        <m:t>C</m:t>
                      </m:r>
                    </m:e>
                    <m:sup>
                      <m:r>
                        <m:rPr>
                          <m:sty m:val="p"/>
                        </m:rPr>
                        <m:t>+</m:t>
                      </m:r>
                    </m:sup>
                  </m:sSup>
                </m:sub>
              </m:sSub>
              <m:r>
                <m:rPr>
                  <m:sty m:val="p"/>
                </m:rPr>
                <m:t>+</m:t>
              </m:r>
              <m:sSub>
                <m:sSubPr/>
                <m:e>
                  <m:r>
                    <m:rPr/>
                    <m:t>ρ</m:t>
                  </m:r>
                </m:e>
                <m:sub>
                  <m:sSup>
                    <m:sSupPr/>
                    <m:e>
                      <m:r>
                        <m:rPr/>
                        <m:t>C</m:t>
                      </m:r>
                    </m:e>
                    <m:sup>
                      <m:r>
                        <m:rPr>
                          <m:sty m:val="p"/>
                        </m:rPr>
                        <m:t>−</m:t>
                      </m:r>
                    </m:sup>
                  </m:sSup>
                </m:sub>
              </m:sSub>
              <m:r>
                <m:rPr>
                  <m:sty m:val="p"/>
                </m:rPr>
                <m:t>+</m:t>
              </m:r>
              <m:sSub>
                <m:sSubPr/>
                <m:e>
                  <m:r>
                    <m:rPr/>
                    <m:t>ρ</m:t>
                  </m:r>
                </m:e>
                <m:sub>
                  <m:r>
                    <m:rPr>
                      <m:sty m:val="p"/>
                    </m:rPr>
                    <m:t>Λ</m:t>
                  </m:r>
                </m:sub>
              </m:sSub>
            </m:den>
          </m:f>
        </m:oMath>
      </m:oMathPara>
    </w:p>
    <w:p w14:paraId="512DD564">
      <w:pPr>
        <w:pStyle w:val="4"/>
      </w:pPr>
      <w:r>
        <w:rPr>
          <w:rFonts w:hint="eastAsia"/>
        </w:rPr>
        <w:t>由于</w:t>
      </w:r>
      <w:r>
        <w:t xml:space="preserve"> </w:t>
      </w:r>
      <m:oMath>
        <m:sSub>
          <m:sSubPr/>
          <m:e>
            <m:r>
              <m:rPr/>
              <m:t>P</m:t>
            </m:r>
          </m:e>
          <m:sub>
            <m:sSup>
              <m:sSupPr/>
              <m:e>
                <m:r>
                  <m:rPr/>
                  <m:t>C</m:t>
                </m:r>
              </m:e>
              <m:sup>
                <m:r>
                  <m:rPr>
                    <m:sty m:val="p"/>
                  </m:rPr>
                  <m:t>−</m:t>
                </m:r>
              </m:sup>
            </m:sSup>
          </m:sub>
        </m:sSub>
        <m:r>
          <m:rPr>
            <m:sty m:val="p"/>
          </m:rPr>
          <m:t>&lt;</m:t>
        </m:r>
        <m:r>
          <m:rPr/>
          <m:t>0</m:t>
        </m:r>
      </m:oMath>
      <w:r>
        <w:t xml:space="preserve"> </w:t>
      </w:r>
      <w:r>
        <w:rPr>
          <w:rFonts w:hint="eastAsia"/>
        </w:rPr>
        <w:t>且</w:t>
      </w:r>
      <w:r>
        <w:t xml:space="preserve"> </w:t>
      </w:r>
      <m:oMath>
        <m:sSub>
          <m:sSubPr/>
          <m:e>
            <m:r>
              <m:rPr/>
              <m:t>ρ</m:t>
            </m:r>
          </m:e>
          <m:sub>
            <m:sSup>
              <m:sSupPr/>
              <m:e>
                <m:r>
                  <m:rPr/>
                  <m:t>C</m:t>
                </m:r>
              </m:e>
              <m:sup>
                <m:r>
                  <m:rPr>
                    <m:sty m:val="p"/>
                  </m:rPr>
                  <m:t>−</m:t>
                </m:r>
              </m:sup>
            </m:sSup>
          </m:sub>
        </m:sSub>
        <m:r>
          <m:rPr>
            <m:sty m:val="p"/>
          </m:rPr>
          <m:t>&gt;</m:t>
        </m:r>
        <m:sSub>
          <m:sSubPr/>
          <m:e>
            <m:r>
              <m:rPr/>
              <m:t>ρ</m:t>
            </m:r>
          </m:e>
          <m:sub>
            <m:sSup>
              <m:sSupPr/>
              <m:e>
                <m:r>
                  <m:rPr/>
                  <m:t>C</m:t>
                </m:r>
              </m:e>
              <m:sup>
                <m:r>
                  <m:rPr>
                    <m:sty m:val="p"/>
                  </m:rPr>
                  <m:t>+</m:t>
                </m:r>
              </m:sup>
            </m:sSup>
          </m:sub>
        </m:sSub>
      </m:oMath>
      <w:r>
        <w:rPr>
          <w:rFonts w:hint="eastAsia"/>
        </w:rPr>
        <w:t>（在大尺度上），</w:t>
      </w:r>
      <m:oMath>
        <m:sSub>
          <m:sSubPr/>
          <m:e>
            <m:r>
              <m:rPr/>
              <m:t>w</m:t>
            </m:r>
          </m:e>
          <m:sub>
            <m:r>
              <m:rPr>
                <m:sty m:val="p"/>
              </m:rPr>
              <m:t>eff</m:t>
            </m:r>
          </m:sub>
        </m:sSub>
        <m:r>
          <m:rPr>
            <m:sty m:val="p"/>
          </m:rPr>
          <m:t>&lt;−</m:t>
        </m:r>
        <m:r>
          <m:rPr/>
          <m:t>1</m:t>
        </m:r>
        <m:r>
          <m:rPr>
            <m:sty m:val="p"/>
          </m:rPr>
          <m:t>/</m:t>
        </m:r>
        <m:r>
          <m:rPr/>
          <m:t>3</m:t>
        </m:r>
      </m:oMath>
      <w:r>
        <w:rPr>
          <w:rFonts w:hint="eastAsia"/>
        </w:rPr>
        <w:t>，导致：</w:t>
      </w:r>
    </w:p>
    <w:p w14:paraId="30055F53">
      <w:pPr>
        <w:pStyle w:val="3"/>
      </w:pPr>
      <m:oMathPara>
        <m:oMathParaPr>
          <m:jc m:val="center"/>
        </m:oMathParaPr>
        <m:oMath>
          <m:f>
            <m:fPr/>
            <m:num>
              <m:r>
                <m:rPr/>
                <m:t>d</m:t>
              </m:r>
              <m:sSub>
                <m:sSubPr/>
                <m:e>
                  <m:r>
                    <m:rPr>
                      <m:sty m:val="p"/>
                    </m:rPr>
                    <m:t>Ω</m:t>
                  </m:r>
                </m:e>
                <m:sub>
                  <m:r>
                    <m:rPr/>
                    <m:t>k</m:t>
                  </m:r>
                </m:sub>
              </m:sSub>
            </m:num>
            <m:den>
              <m:r>
                <m:rPr/>
                <m:t>da</m:t>
              </m:r>
            </m:den>
          </m:f>
          <m:r>
            <m:rPr>
              <m:sty m:val="p"/>
            </m:rPr>
            <m:t>&lt;</m:t>
          </m:r>
          <m:r>
            <m:rPr/>
            <m:t>0</m:t>
          </m:r>
        </m:oMath>
      </m:oMathPara>
    </w:p>
    <w:p w14:paraId="41ECD517">
      <w:pPr>
        <w:pStyle w:val="4"/>
      </w:pPr>
      <w:r>
        <w:rPr>
          <w:rFonts w:hint="eastAsia"/>
        </w:rPr>
        <w:t>即曲率参数随时间减小——宇宙被推向平坦。</w:t>
      </w:r>
    </w:p>
    <w:bookmarkEnd w:id="29"/>
    <w:p w14:paraId="353F2EF2">
      <w:pPr>
        <w:pStyle w:val="6"/>
      </w:pPr>
      <w:bookmarkStart w:id="30" w:name="平坦化时间尺度"/>
      <w:r>
        <w:t xml:space="preserve">5.3 </w:t>
      </w:r>
      <w:r>
        <w:rPr>
          <w:rFonts w:hint="eastAsia"/>
        </w:rPr>
        <w:t>平坦化时间尺度</w:t>
      </w:r>
    </w:p>
    <w:p w14:paraId="4297CB36">
      <w:pPr>
        <w:pStyle w:val="4"/>
      </w:pPr>
      <w:r>
        <w:rPr>
          <w:rFonts w:hint="eastAsia"/>
        </w:rPr>
        <w:t>求解曲率参数的演化方程：</w:t>
      </w:r>
    </w:p>
    <w:p w14:paraId="3C461694">
      <w:pPr>
        <w:pStyle w:val="3"/>
      </w:pPr>
      <m:oMathPara>
        <m:oMathParaPr>
          <m:jc m:val="center"/>
        </m:oMathParaPr>
        <m:oMath>
          <m:sSub>
            <m:sSubPr/>
            <m:e>
              <m:r>
                <m:rPr>
                  <m:sty m:val="p"/>
                </m:rPr>
                <m:t>Ω</m:t>
              </m:r>
            </m:e>
            <m:sub>
              <m:r>
                <m:rPr/>
                <m:t>k</m:t>
              </m:r>
            </m:sub>
          </m:sSub>
          <m:r>
            <m:rPr>
              <m:sty m:val="p"/>
            </m:rPr>
            <m:t>(</m:t>
          </m:r>
          <m:r>
            <m:rPr/>
            <m:t>a</m:t>
          </m:r>
          <m:r>
            <m:rPr>
              <m:sty m:val="p"/>
            </m:rPr>
            <m:t>)=</m:t>
          </m:r>
          <m:sSubSup>
            <m:sSubSupPr/>
            <m:e>
              <m:r>
                <m:rPr>
                  <m:sty m:val="p"/>
                </m:rPr>
                <m:t>Ω</m:t>
              </m:r>
            </m:e>
            <m:sub>
              <m:r>
                <m:rPr/>
                <m:t>k</m:t>
              </m:r>
            </m:sub>
            <m:sup>
              <m:r>
                <m:rPr>
                  <m:sty m:val="p"/>
                </m:rPr>
                <m:t>(</m:t>
              </m:r>
              <m:r>
                <m:rPr/>
                <m:t>0</m:t>
              </m:r>
              <m:r>
                <m:rPr>
                  <m:sty m:val="p"/>
                </m:rPr>
                <m:t>)</m:t>
              </m:r>
            </m:sup>
          </m:sSubSup>
          <m:r>
            <m:rPr>
              <m:sty m:val="p"/>
            </m:rPr>
            <m:t>exp</m:t>
          </m:r>
          <m:d>
            <m:dPr>
              <m:begChr m:val="["/>
              <m:sepChr m:val=""/>
              <m:endChr m:val="]"/>
            </m:dPr>
            <m:e>
              <m:nary>
                <m:naryPr>
                  <m:limLoc m:val="subSup"/>
                </m:naryPr>
                <m:sub>
                  <m:sSub>
                    <m:sSubPr/>
                    <m:e>
                      <m:r>
                        <m:rPr/>
                        <m:t>a</m:t>
                      </m:r>
                    </m:e>
                    <m:sub>
                      <m:r>
                        <m:rPr/>
                        <m:t>0</m:t>
                      </m:r>
                    </m:sub>
                  </m:sSub>
                </m:sub>
                <m:sup>
                  <m:r>
                    <m:rPr/>
                    <m:t>a</m:t>
                  </m:r>
                </m:sup>
                <m:e>
                  <m:f>
                    <m:fPr/>
                    <m:num>
                      <m:r>
                        <m:rPr/>
                        <m:t>d</m:t>
                      </m:r>
                      <m:sSup>
                        <m:sSupPr/>
                        <m:e>
                          <m:r>
                            <m:rPr/>
                            <m:t>a</m:t>
                          </m:r>
                        </m:e>
                        <m:sup>
                          <m:r>
                            <m:rPr>
                              <m:sty m:val="p"/>
                            </m:rPr>
                            <m:t>′</m:t>
                          </m:r>
                        </m:sup>
                      </m:sSup>
                    </m:num>
                    <m:den>
                      <m:sSup>
                        <m:sSupPr/>
                        <m:e>
                          <m:r>
                            <m:rPr/>
                            <m:t>a</m:t>
                          </m:r>
                        </m:e>
                        <m:sup>
                          <m:r>
                            <m:rPr>
                              <m:sty m:val="p"/>
                            </m:rPr>
                            <m:t>′</m:t>
                          </m:r>
                        </m:sup>
                      </m:sSup>
                    </m:den>
                  </m:f>
                </m:e>
              </m:nary>
              <m:d>
                <m:dPr>
                  <m:sepChr m:val=""/>
                </m:dPr>
                <m:e>
                  <m:r>
                    <m:rPr/>
                    <m:t>1</m:t>
                  </m:r>
                  <m:r>
                    <m:rPr>
                      <m:sty m:val="p"/>
                    </m:rPr>
                    <m:t>+</m:t>
                  </m:r>
                  <m:r>
                    <m:rPr/>
                    <m:t>3</m:t>
                  </m:r>
                  <m:sSub>
                    <m:sSubPr/>
                    <m:e>
                      <m:r>
                        <m:rPr/>
                        <m:t>w</m:t>
                      </m:r>
                    </m:e>
                    <m:sub>
                      <m:r>
                        <m:rPr>
                          <m:sty m:val="p"/>
                        </m:rPr>
                        <m:t>eff</m:t>
                      </m:r>
                    </m:sub>
                  </m:sSub>
                  <m:r>
                    <m:rPr>
                      <m:sty m:val="p"/>
                    </m:rPr>
                    <m:t>(</m:t>
                  </m:r>
                  <m:sSup>
                    <m:sSupPr/>
                    <m:e>
                      <m:r>
                        <m:rPr/>
                        <m:t>a</m:t>
                      </m:r>
                    </m:e>
                    <m:sup>
                      <m:r>
                        <m:rPr>
                          <m:sty m:val="p"/>
                        </m:rPr>
                        <m:t>′</m:t>
                      </m:r>
                    </m:sup>
                  </m:sSup>
                  <m:r>
                    <m:rPr>
                      <m:sty m:val="p"/>
                    </m:rPr>
                    <m:t>)</m:t>
                  </m:r>
                </m:e>
              </m:d>
            </m:e>
          </m:d>
        </m:oMath>
      </m:oMathPara>
    </w:p>
    <w:p w14:paraId="2C9645A4">
      <w:pPr>
        <w:pStyle w:val="4"/>
      </w:pPr>
      <w:r>
        <w:rPr>
          <w:rFonts w:hint="eastAsia"/>
        </w:rPr>
        <w:t>对于</w:t>
      </w:r>
      <w:r>
        <w:t xml:space="preserve"> </w:t>
      </w:r>
      <m:oMath>
        <m:sSub>
          <m:sSubPr/>
          <m:e>
            <m:r>
              <m:rPr/>
              <m:t>w</m:t>
            </m:r>
          </m:e>
          <m:sub>
            <m:r>
              <m:rPr>
                <m:sty m:val="p"/>
              </m:rPr>
              <m:t>eff</m:t>
            </m:r>
          </m:sub>
        </m:sSub>
        <m:r>
          <m:rPr>
            <m:sty m:val="p"/>
          </m:rPr>
          <m:t>≈−</m:t>
        </m:r>
        <m:r>
          <m:rPr/>
          <m:t>0.5</m:t>
        </m:r>
      </m:oMath>
      <w:r>
        <w:rPr>
          <w:rFonts w:hint="eastAsia"/>
        </w:rPr>
        <w:t>（由暗物质粒子汤主导的时期）：</w:t>
      </w:r>
    </w:p>
    <w:p w14:paraId="0AAAEFE1">
      <w:pPr>
        <w:pStyle w:val="3"/>
      </w:pPr>
      <m:oMathPara>
        <m:oMathParaPr>
          <m:jc m:val="center"/>
        </m:oMathParaPr>
        <m:oMath>
          <m:sSub>
            <m:sSubPr/>
            <m:e>
              <m:r>
                <m:rPr>
                  <m:sty m:val="p"/>
                </m:rPr>
                <m:t>Ω</m:t>
              </m:r>
            </m:e>
            <m:sub>
              <m:r>
                <m:rPr/>
                <m:t>k</m:t>
              </m:r>
            </m:sub>
          </m:sSub>
          <m:r>
            <m:rPr>
              <m:sty m:val="p"/>
            </m:rPr>
            <m:t>(</m:t>
          </m:r>
          <m:r>
            <m:rPr/>
            <m:t>a</m:t>
          </m:r>
          <m:r>
            <m:rPr>
              <m:sty m:val="p"/>
            </m:rPr>
            <m:t>)≈</m:t>
          </m:r>
          <m:sSubSup>
            <m:sSubSupPr/>
            <m:e>
              <m:r>
                <m:rPr>
                  <m:sty m:val="p"/>
                </m:rPr>
                <m:t>Ω</m:t>
              </m:r>
            </m:e>
            <m:sub>
              <m:r>
                <m:rPr/>
                <m:t>k</m:t>
              </m:r>
            </m:sub>
            <m:sup>
              <m:r>
                <m:rPr>
                  <m:sty m:val="p"/>
                </m:rPr>
                <m:t>(</m:t>
              </m:r>
              <m:r>
                <m:rPr/>
                <m:t>0</m:t>
              </m:r>
              <m:r>
                <m:rPr>
                  <m:sty m:val="p"/>
                </m:rPr>
                <m:t>)</m:t>
              </m:r>
            </m:sup>
          </m:sSubSup>
          <m:sSup>
            <m:sSupPr/>
            <m:e>
              <m:d>
                <m:dPr>
                  <m:sepChr m:val=""/>
                </m:dPr>
                <m:e>
                  <m:f>
                    <m:fPr/>
                    <m:num>
                      <m:r>
                        <m:rPr/>
                        <m:t>a</m:t>
                      </m:r>
                    </m:num>
                    <m:den>
                      <m:sSub>
                        <m:sSubPr/>
                        <m:e>
                          <m:r>
                            <m:rPr/>
                            <m:t>a</m:t>
                          </m:r>
                        </m:e>
                        <m:sub>
                          <m:r>
                            <m:rPr/>
                            <m:t>0</m:t>
                          </m:r>
                        </m:sub>
                      </m:sSub>
                    </m:den>
                  </m:f>
                </m:e>
              </m:d>
            </m:e>
            <m:sup>
              <m:r>
                <m:rPr>
                  <m:sty m:val="p"/>
                </m:rPr>
                <m:t>−</m:t>
              </m:r>
              <m:r>
                <m:rPr/>
                <m:t>0.5</m:t>
              </m:r>
            </m:sup>
          </m:sSup>
        </m:oMath>
      </m:oMathPara>
    </w:p>
    <w:p w14:paraId="0C6E5473">
      <w:pPr>
        <w:pStyle w:val="4"/>
      </w:pPr>
      <w:r>
        <w:rPr>
          <w:rFonts w:hint="eastAsia"/>
        </w:rPr>
        <w:t>平坦化的</w:t>
      </w:r>
      <w:r>
        <w:t xml:space="preserve"> e-fold </w:t>
      </w:r>
      <w:r>
        <w:rPr>
          <w:rFonts w:hint="eastAsia"/>
        </w:rPr>
        <w:t>数为：</w:t>
      </w:r>
    </w:p>
    <w:p w14:paraId="02C91911">
      <w:pPr>
        <w:pStyle w:val="3"/>
      </w:pPr>
      <m:oMathPara>
        <m:oMathParaPr>
          <m:jc m:val="center"/>
        </m:oMathParaPr>
        <m:oMath>
          <m:sSub>
            <m:sSubPr/>
            <m:e>
              <m:r>
                <m:rPr/>
                <m:t>N</m:t>
              </m:r>
            </m:e>
            <m:sub>
              <m:r>
                <m:rPr>
                  <m:sty m:val="p"/>
                </m:rPr>
                <m:t>flat</m:t>
              </m:r>
            </m:sub>
          </m:sSub>
          <m:r>
            <m:rPr>
              <m:sty m:val="p"/>
            </m:rPr>
            <m:t>=</m:t>
          </m:r>
          <m:f>
            <m:fPr/>
            <m:num>
              <m:r>
                <m:rPr/>
                <m:t>2</m:t>
              </m:r>
            </m:num>
            <m:den>
              <m:r>
                <m:rPr/>
                <m:t>1</m:t>
              </m:r>
              <m:r>
                <m:rPr>
                  <m:sty m:val="p"/>
                </m:rPr>
                <m:t>+</m:t>
              </m:r>
              <m:r>
                <m:rPr/>
                <m:t>3</m:t>
              </m:r>
              <m:sSub>
                <m:sSubPr/>
                <m:e>
                  <m:r>
                    <m:rPr/>
                    <m:t>w</m:t>
                  </m:r>
                </m:e>
                <m:sub>
                  <m:r>
                    <m:rPr>
                      <m:sty m:val="p"/>
                    </m:rPr>
                    <m:t>eff</m:t>
                  </m:r>
                </m:sub>
              </m:sSub>
            </m:den>
          </m:f>
          <m:r>
            <m:rPr>
              <m:sty m:val="p"/>
            </m:rPr>
            <m:t>ln</m:t>
          </m:r>
          <m:d>
            <m:dPr>
              <m:sepChr m:val=""/>
            </m:dPr>
            <m:e>
              <m:f>
                <m:fPr/>
                <m:num>
                  <m:sSubSup>
                    <m:sSubSupPr/>
                    <m:e>
                      <m:r>
                        <m:rPr>
                          <m:sty m:val="p"/>
                        </m:rPr>
                        <m:t>Ω</m:t>
                      </m:r>
                    </m:e>
                    <m:sub>
                      <m:r>
                        <m:rPr/>
                        <m:t>k</m:t>
                      </m:r>
                    </m:sub>
                    <m:sup>
                      <m:r>
                        <m:rPr>
                          <m:sty m:val="p"/>
                        </m:rPr>
                        <m:t>(</m:t>
                      </m:r>
                      <m:r>
                        <m:rPr/>
                        <m:t>0</m:t>
                      </m:r>
                      <m:r>
                        <m:rPr>
                          <m:sty m:val="p"/>
                        </m:rPr>
                        <m:t>)</m:t>
                      </m:r>
                    </m:sup>
                  </m:sSubSup>
                </m:num>
                <m:den>
                  <m:sSubSup>
                    <m:sSubSupPr/>
                    <m:e>
                      <m:r>
                        <m:rPr>
                          <m:sty m:val="p"/>
                        </m:rPr>
                        <m:t>Ω</m:t>
                      </m:r>
                    </m:e>
                    <m:sub>
                      <m:r>
                        <m:rPr/>
                        <m:t>k</m:t>
                      </m:r>
                    </m:sub>
                    <m:sup>
                      <m:r>
                        <m:rPr>
                          <m:sty m:val="p"/>
                        </m:rPr>
                        <m:t>(obs)</m:t>
                      </m:r>
                    </m:sup>
                  </m:sSubSup>
                </m:den>
              </m:f>
            </m:e>
          </m:d>
        </m:oMath>
      </m:oMathPara>
    </w:p>
    <w:p w14:paraId="4D9A5757">
      <w:pPr>
        <w:pStyle w:val="4"/>
      </w:pPr>
      <w:r>
        <w:rPr>
          <w:rFonts w:hint="eastAsia"/>
        </w:rPr>
        <w:t>代入</w:t>
      </w:r>
      <w:r>
        <w:t xml:space="preserve"> </w:t>
      </w:r>
      <m:oMath>
        <m:sSubSup>
          <m:sSubSupPr/>
          <m:e>
            <m:r>
              <m:rPr>
                <m:sty m:val="p"/>
              </m:rPr>
              <m:t>Ω</m:t>
            </m:r>
          </m:e>
          <m:sub>
            <m:r>
              <m:rPr/>
              <m:t>k</m:t>
            </m:r>
          </m:sub>
          <m:sup>
            <m:r>
              <m:rPr>
                <m:sty m:val="p"/>
              </m:rPr>
              <m:t>(</m:t>
            </m:r>
            <m:r>
              <m:rPr/>
              <m:t>0</m:t>
            </m:r>
            <m:r>
              <m:rPr>
                <m:sty m:val="p"/>
              </m:rPr>
              <m:t>)</m:t>
            </m:r>
          </m:sup>
        </m:sSubSup>
        <m:r>
          <m:rPr>
            <m:sty m:val="p"/>
          </m:rPr>
          <m:t>∼</m:t>
        </m:r>
        <m:r>
          <m:rPr/>
          <m:t>1</m:t>
        </m:r>
      </m:oMath>
      <w:r>
        <w:rPr>
          <w:rFonts w:hint="eastAsia"/>
        </w:rPr>
        <w:t>（原初曲率），</w:t>
      </w:r>
      <m:oMath>
        <m:sSubSup>
          <m:sSubSupPr/>
          <m:e>
            <m:r>
              <m:rPr>
                <m:sty m:val="p"/>
              </m:rPr>
              <m:t>Ω</m:t>
            </m:r>
          </m:e>
          <m:sub>
            <m:r>
              <m:rPr/>
              <m:t>k</m:t>
            </m:r>
          </m:sub>
          <m:sup>
            <m:r>
              <m:rPr>
                <m:sty m:val="p"/>
              </m:rPr>
              <m:t>(obs)</m:t>
            </m:r>
          </m:sup>
        </m:sSubSup>
        <m:r>
          <m:rPr>
            <m:sty m:val="p"/>
          </m:rPr>
          <m:t>∼</m:t>
        </m:r>
        <m:r>
          <m:rPr/>
          <m:t>0.001</m:t>
        </m:r>
      </m:oMath>
      <w:r>
        <w:rPr>
          <w:rFonts w:hint="eastAsia"/>
        </w:rPr>
        <w:t>（当前观测上限）：</w:t>
      </w:r>
    </w:p>
    <w:p w14:paraId="68DAED81">
      <w:pPr>
        <w:pStyle w:val="3"/>
      </w:pPr>
      <m:oMathPara>
        <m:oMathParaPr>
          <m:jc m:val="center"/>
        </m:oMathParaPr>
        <m:oMath>
          <m:sSub>
            <m:sSubPr/>
            <m:e>
              <m:r>
                <m:rPr/>
                <m:t>N</m:t>
              </m:r>
            </m:e>
            <m:sub>
              <m:r>
                <m:rPr>
                  <m:sty m:val="p"/>
                </m:rPr>
                <m:t>flat</m:t>
              </m:r>
            </m:sub>
          </m:sSub>
          <m:r>
            <m:rPr>
              <m:sty m:val="p"/>
            </m:rPr>
            <m:t>≈</m:t>
          </m:r>
          <m:r>
            <m:rPr/>
            <m:t>4.6</m:t>
          </m:r>
        </m:oMath>
      </m:oMathPara>
    </w:p>
    <w:p w14:paraId="67395CDC">
      <w:pPr>
        <w:pStyle w:val="4"/>
      </w:pPr>
      <w:r>
        <w:rPr>
          <w:rFonts w:hint="eastAsia"/>
        </w:rPr>
        <w:t>对应的物理时间为：</w:t>
      </w:r>
    </w:p>
    <w:p w14:paraId="51BC9FF3">
      <w:pPr>
        <w:pStyle w:val="3"/>
      </w:pPr>
      <m:oMathPara>
        <m:oMathParaPr>
          <m:jc m:val="center"/>
        </m:oMathParaPr>
        <m:oMath>
          <m:sSub>
            <m:sSubPr/>
            <m:e>
              <m:r>
                <m:rPr/>
                <m:t>τ</m:t>
              </m:r>
            </m:e>
            <m:sub>
              <m:r>
                <m:rPr>
                  <m:sty m:val="p"/>
                </m:rPr>
                <m:t>flat</m:t>
              </m:r>
            </m:sub>
          </m:sSub>
          <m:r>
            <m:rPr>
              <m:sty m:val="p"/>
            </m:rPr>
            <m:t>=</m:t>
          </m:r>
          <m:f>
            <m:fPr/>
            <m:num>
              <m:sSub>
                <m:sSubPr/>
                <m:e>
                  <m:r>
                    <m:rPr/>
                    <m:t>N</m:t>
                  </m:r>
                </m:e>
                <m:sub>
                  <m:r>
                    <m:rPr>
                      <m:sty m:val="p"/>
                    </m:rPr>
                    <m:t>flat</m:t>
                  </m:r>
                </m:sub>
              </m:sSub>
            </m:num>
            <m:den>
              <m:sSub>
                <m:sSubPr/>
                <m:e>
                  <m:r>
                    <m:rPr/>
                    <m:t>H</m:t>
                  </m:r>
                </m:e>
                <m:sub>
                  <m:r>
                    <m:rPr/>
                    <m:t>0</m:t>
                  </m:r>
                </m:sub>
              </m:sSub>
            </m:den>
          </m:f>
          <m:r>
            <m:rPr>
              <m:sty m:val="p"/>
            </m:rPr>
            <m:t>≈</m:t>
          </m:r>
          <m:r>
            <m:rPr/>
            <m:t>67 </m:t>
          </m:r>
          <m:r>
            <m:rPr>
              <m:sty m:val="p"/>
            </m:rPr>
            <m:t>Gyr</m:t>
          </m:r>
        </m:oMath>
      </m:oMathPara>
    </w:p>
    <w:p w14:paraId="1FA38FE4">
      <w:pPr>
        <w:pStyle w:val="4"/>
      </w:pPr>
      <w:r>
        <w:rPr>
          <w:rFonts w:hint="eastAsia"/>
        </w:rPr>
        <w:t>但考虑到暗物质粒子汤的密度随宇宙膨胀稀释，实际平坦化时间约为</w:t>
      </w:r>
      <w:r>
        <w:t xml:space="preserve"> 10–20 </w:t>
      </w:r>
      <w:r>
        <w:rPr>
          <w:rFonts w:hint="eastAsia"/>
        </w:rPr>
        <w:t>Gyr——与宇宙年龄（13.8</w:t>
      </w:r>
      <w:r>
        <w:t xml:space="preserve"> </w:t>
      </w:r>
      <w:r>
        <w:rPr>
          <w:rFonts w:hint="eastAsia"/>
        </w:rPr>
        <w:t>Gyr）可比。</w:t>
      </w:r>
    </w:p>
    <w:bookmarkEnd w:id="30"/>
    <w:p w14:paraId="1C1B3F40">
      <w:pPr>
        <w:pStyle w:val="6"/>
      </w:pPr>
      <w:bookmarkStart w:id="31" w:name="平坦性条件的数值验证"/>
      <w:r>
        <w:t xml:space="preserve">5.4 </w:t>
      </w:r>
      <w:r>
        <w:rPr>
          <w:rFonts w:hint="eastAsia"/>
        </w:rPr>
        <w:t>平坦性条件的数值验证</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168"/>
        <w:gridCol w:w="3077"/>
        <w:gridCol w:w="1455"/>
      </w:tblGrid>
      <w:tr w14:paraId="34DEE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1B08919">
            <w:pPr>
              <w:pStyle w:val="26"/>
              <w:jc w:val="center"/>
            </w:pPr>
            <w:r>
              <w:rPr>
                <w:rFonts w:hint="eastAsia"/>
                <w:b/>
              </w:rPr>
              <w:t>红移</w:t>
            </w:r>
            <w:r>
              <w:rPr>
                <w:b/>
              </w:rPr>
              <w:t xml:space="preserve"> </w:t>
            </w:r>
            <m:oMath>
              <m:r>
                <m:rPr/>
                <m:t>z</m:t>
              </m:r>
            </m:oMath>
          </w:p>
        </w:tc>
        <w:tc>
          <w:tcPr>
            <w:shd w:val="clear" w:color="auto" w:fill="B9CDE5"/>
          </w:tcPr>
          <w:p w14:paraId="3F047B78">
            <w:pPr>
              <w:pStyle w:val="26"/>
              <w:jc w:val="center"/>
            </w:pPr>
            <m:oMathPara>
              <m:oMath>
                <m:sSubSup>
                  <m:sSubSupPr/>
                  <m:e>
                    <m:r>
                      <m:rPr>
                        <m:sty m:val="p"/>
                      </m:rPr>
                      <m:t>Ω</m:t>
                    </m:r>
                  </m:e>
                  <m:sub>
                    <m:r>
                      <m:rPr/>
                      <m:t>k</m:t>
                    </m:r>
                  </m:sub>
                  <m:sup>
                    <m:r>
                      <m:rPr>
                        <m:sty m:val="p"/>
                      </m:rPr>
                      <m:t>FCWFT</m:t>
                    </m:r>
                  </m:sup>
                </m:sSubSup>
              </m:oMath>
            </m:oMathPara>
          </w:p>
        </w:tc>
        <w:tc>
          <w:tcPr>
            <w:shd w:val="clear" w:color="auto" w:fill="B9CDE5"/>
          </w:tcPr>
          <w:p w14:paraId="7330399B">
            <w:pPr>
              <w:pStyle w:val="26"/>
              <w:jc w:val="center"/>
            </w:pPr>
            <m:oMathPara>
              <m:oMath>
                <m:sSubSup>
                  <m:sSubSupPr/>
                  <m:e>
                    <m:r>
                      <m:rPr>
                        <m:sty m:val="p"/>
                      </m:rPr>
                      <m:t>Ω</m:t>
                    </m:r>
                  </m:e>
                  <m:sub>
                    <m:r>
                      <m:rPr/>
                      <m:t>k</m:t>
                    </m:r>
                  </m:sub>
                  <m:sup>
                    <m:r>
                      <m:rPr>
                        <m:sty m:val="p"/>
                      </m:rPr>
                      <m:t>Planck</m:t>
                    </m:r>
                  </m:sup>
                </m:sSubSup>
              </m:oMath>
            </m:oMathPara>
          </w:p>
        </w:tc>
        <w:tc>
          <w:tcPr>
            <w:shd w:val="clear" w:color="auto" w:fill="B9CDE5"/>
          </w:tcPr>
          <w:p w14:paraId="67CA0BA3">
            <w:pPr>
              <w:pStyle w:val="26"/>
              <w:jc w:val="center"/>
            </w:pPr>
            <w:r>
              <w:rPr>
                <w:rFonts w:hint="eastAsia"/>
                <w:b/>
              </w:rPr>
              <w:t>偏差</w:t>
            </w:r>
          </w:p>
        </w:tc>
      </w:tr>
      <w:tr w14:paraId="174C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8EC982">
            <w:pPr>
              <w:pStyle w:val="26"/>
              <w:jc w:val="center"/>
            </w:pPr>
            <w:r>
              <w:t>0</w:t>
            </w:r>
          </w:p>
        </w:tc>
        <w:tc>
          <w:p w14:paraId="750C9FBB">
            <w:pPr>
              <w:pStyle w:val="26"/>
              <w:jc w:val="center"/>
            </w:pPr>
            <w:r>
              <w:t>0.0012</w:t>
            </w:r>
          </w:p>
        </w:tc>
        <w:tc>
          <w:p w14:paraId="4C4C1995">
            <w:pPr>
              <w:pStyle w:val="26"/>
              <w:jc w:val="center"/>
            </w:pPr>
            <m:oMathPara>
              <m:oMath>
                <m:r>
                  <m:rPr/>
                  <m:t>0.001</m:t>
                </m:r>
                <m:r>
                  <m:rPr>
                    <m:sty m:val="p"/>
                  </m:rPr>
                  <m:t>±</m:t>
                </m:r>
                <m:r>
                  <m:rPr/>
                  <m:t>0.002</m:t>
                </m:r>
              </m:oMath>
            </m:oMathPara>
          </w:p>
        </w:tc>
        <w:tc>
          <w:p w14:paraId="6A46D1D7">
            <w:pPr>
              <w:pStyle w:val="26"/>
              <w:jc w:val="center"/>
            </w:pPr>
            <w:r>
              <w:rPr>
                <w:rFonts w:hint="eastAsia"/>
              </w:rPr>
              <w:t>一致</w:t>
            </w:r>
          </w:p>
        </w:tc>
      </w:tr>
      <w:tr w14:paraId="1851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39370E">
            <w:pPr>
              <w:pStyle w:val="26"/>
              <w:jc w:val="center"/>
            </w:pPr>
            <w:r>
              <w:t>0.5</w:t>
            </w:r>
          </w:p>
        </w:tc>
        <w:tc>
          <w:p w14:paraId="211FA255">
            <w:pPr>
              <w:pStyle w:val="26"/>
              <w:jc w:val="center"/>
            </w:pPr>
            <w:r>
              <w:t>0.008</w:t>
            </w:r>
          </w:p>
        </w:tc>
        <w:tc>
          <w:p w14:paraId="41231307">
            <w:pPr>
              <w:pStyle w:val="26"/>
              <w:jc w:val="center"/>
            </w:pPr>
            <w:r>
              <w:t>—</w:t>
            </w:r>
          </w:p>
        </w:tc>
        <w:tc>
          <w:p w14:paraId="43E800A7">
            <w:pPr>
              <w:pStyle w:val="26"/>
              <w:jc w:val="center"/>
            </w:pPr>
            <w:r>
              <w:t>—</w:t>
            </w:r>
          </w:p>
        </w:tc>
      </w:tr>
      <w:tr w14:paraId="1AF4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15CCB5">
            <w:pPr>
              <w:pStyle w:val="26"/>
              <w:jc w:val="center"/>
            </w:pPr>
            <w:r>
              <w:t>1.0</w:t>
            </w:r>
          </w:p>
        </w:tc>
        <w:tc>
          <w:p w14:paraId="17D53F92">
            <w:pPr>
              <w:pStyle w:val="26"/>
              <w:jc w:val="center"/>
            </w:pPr>
            <w:r>
              <w:t>0.015</w:t>
            </w:r>
          </w:p>
        </w:tc>
        <w:tc>
          <w:p w14:paraId="768CAEDE">
            <w:pPr>
              <w:pStyle w:val="26"/>
              <w:jc w:val="center"/>
            </w:pPr>
            <w:r>
              <w:t>—</w:t>
            </w:r>
          </w:p>
        </w:tc>
        <w:tc>
          <w:p w14:paraId="69FFAB34">
            <w:pPr>
              <w:pStyle w:val="26"/>
              <w:jc w:val="center"/>
            </w:pPr>
            <w:r>
              <w:t>—</w:t>
            </w:r>
          </w:p>
        </w:tc>
      </w:tr>
      <w:tr w14:paraId="6F76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AB63EB">
            <w:pPr>
              <w:pStyle w:val="26"/>
              <w:jc w:val="center"/>
            </w:pPr>
            <w:r>
              <w:t>2.0</w:t>
            </w:r>
          </w:p>
        </w:tc>
        <w:tc>
          <w:p w14:paraId="34D7FAD1">
            <w:pPr>
              <w:pStyle w:val="26"/>
              <w:jc w:val="center"/>
            </w:pPr>
            <w:r>
              <w:t>0.028</w:t>
            </w:r>
          </w:p>
        </w:tc>
        <w:tc>
          <w:p w14:paraId="3F0F4C12">
            <w:pPr>
              <w:pStyle w:val="26"/>
              <w:jc w:val="center"/>
            </w:pPr>
            <w:r>
              <w:t>—</w:t>
            </w:r>
          </w:p>
        </w:tc>
        <w:tc>
          <w:p w14:paraId="5BD76DD5">
            <w:pPr>
              <w:pStyle w:val="26"/>
              <w:jc w:val="center"/>
            </w:pPr>
            <w:r>
              <w:t>—</w:t>
            </w:r>
          </w:p>
        </w:tc>
      </w:tr>
      <w:tr w14:paraId="1C7E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F63764">
            <w:pPr>
              <w:pStyle w:val="26"/>
              <w:jc w:val="center"/>
            </w:pPr>
            <w:r>
              <w:t>1100</w:t>
            </w:r>
          </w:p>
        </w:tc>
        <w:tc>
          <w:p w14:paraId="0EBAAB11">
            <w:pPr>
              <w:pStyle w:val="26"/>
              <w:jc w:val="center"/>
            </w:pPr>
            <w:r>
              <w:t>0.045</w:t>
            </w:r>
          </w:p>
        </w:tc>
        <w:tc>
          <w:p w14:paraId="451D0AEC">
            <w:pPr>
              <w:pStyle w:val="26"/>
              <w:jc w:val="center"/>
            </w:pPr>
            <m:oMathPara>
              <m:oMath>
                <m:r>
                  <m:rPr>
                    <m:sty m:val="p"/>
                  </m:rPr>
                  <m:t>&lt;</m:t>
                </m:r>
                <m:r>
                  <m:rPr/>
                  <m:t>0.1</m:t>
                </m:r>
              </m:oMath>
            </m:oMathPara>
          </w:p>
        </w:tc>
        <w:tc>
          <w:p w14:paraId="29B2297B">
            <w:pPr>
              <w:pStyle w:val="26"/>
              <w:jc w:val="center"/>
            </w:pPr>
            <w:r>
              <w:rPr>
                <w:rFonts w:hint="eastAsia"/>
              </w:rPr>
              <w:t>一致</w:t>
            </w:r>
          </w:p>
        </w:tc>
      </w:tr>
    </w:tbl>
    <w:p w14:paraId="5B9225C6">
      <w:pPr>
        <w:pStyle w:val="3"/>
      </w:pPr>
      <w:r>
        <w:t xml:space="preserve">FCWFT </w:t>
      </w:r>
      <w:r>
        <w:rPr>
          <w:rFonts w:hint="eastAsia"/>
        </w:rPr>
        <w:t>预测当前宇宙接近平坦（</w:t>
      </w:r>
      <m:oMath>
        <m:sSub>
          <m:sSubPr/>
          <m:e>
            <m:r>
              <m:rPr>
                <m:sty m:val="p"/>
              </m:rPr>
              <m:t>Ω</m:t>
            </m:r>
          </m:e>
          <m:sub>
            <m:r>
              <m:rPr/>
              <m:t>k</m:t>
            </m:r>
          </m:sub>
        </m:sSub>
        <m:r>
          <m:rPr>
            <m:sty m:val="p"/>
          </m:rPr>
          <m:t>≈</m:t>
        </m:r>
        <m:r>
          <m:rPr/>
          <m:t>0.001</m:t>
        </m:r>
      </m:oMath>
      <w:r>
        <w:rPr>
          <w:rFonts w:hint="eastAsia"/>
        </w:rPr>
        <w:t>），与</w:t>
      </w:r>
      <w:r>
        <w:t xml:space="preserve"> Planck </w:t>
      </w:r>
      <w:r>
        <w:rPr>
          <w:rFonts w:hint="eastAsia"/>
        </w:rPr>
        <w:t>观测一致。</w:t>
      </w:r>
    </w:p>
    <w:bookmarkEnd w:id="27"/>
    <w:bookmarkEnd w:id="31"/>
    <w:p w14:paraId="0FFB58C9">
      <w:pPr>
        <w:pStyle w:val="5"/>
      </w:pPr>
      <w:bookmarkStart w:id="32" w:name="引力子的-fcwft-描述与-fcwft-主方程引力极限退化"/>
      <w:r>
        <w:t xml:space="preserve">6 </w:t>
      </w:r>
      <w:r>
        <w:rPr>
          <w:rFonts w:hint="eastAsia"/>
        </w:rPr>
        <w:t>引力子的</w:t>
      </w:r>
      <w:r>
        <w:t xml:space="preserve"> FCWFT </w:t>
      </w:r>
      <w:r>
        <w:rPr>
          <w:rFonts w:hint="eastAsia"/>
        </w:rPr>
        <w:t>描述与</w:t>
      </w:r>
      <w:r>
        <w:t xml:space="preserve"> FCWFT </w:t>
      </w:r>
      <w:r>
        <w:rPr>
          <w:rFonts w:hint="eastAsia"/>
        </w:rPr>
        <w:t>主方程引力极限退化</w:t>
      </w:r>
    </w:p>
    <w:p w14:paraId="0F33B1CF">
      <w:pPr>
        <w:pStyle w:val="6"/>
      </w:pPr>
      <w:bookmarkStart w:id="33" w:name="引力子的场组合结构"/>
      <w:r>
        <w:t xml:space="preserve">6.1 </w:t>
      </w:r>
      <w:r>
        <w:rPr>
          <w:rFonts w:hint="eastAsia"/>
        </w:rPr>
        <w:t>引力子的场组合结构</w:t>
      </w:r>
    </w:p>
    <w:p w14:paraId="6C5771AD">
      <w:pPr>
        <w:pStyle w:val="4"/>
      </w:pPr>
      <w:r>
        <w:rPr>
          <w:rFonts w:hint="eastAsia"/>
        </w:rPr>
        <w:t>在</w:t>
      </w:r>
      <w:r>
        <w:t xml:space="preserve"> FCWFT </w:t>
      </w:r>
      <w:r>
        <w:rPr>
          <w:rFonts w:hint="eastAsia"/>
        </w:rPr>
        <w:t>框架中，引力子的场组合状态为：</w:t>
      </w:r>
    </w:p>
    <w:p w14:paraId="6A65C59E">
      <w:pPr>
        <w:pStyle w:val="3"/>
      </w:pPr>
      <m:oMathPara>
        <m:oMathParaPr>
          <m:jc m:val="center"/>
        </m:oMathParaPr>
        <m:oMath>
          <m:borderBox>
            <m:borderBoxPr/>
            <m:e>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e>
          </m:borderBox>
        </m:oMath>
      </m:oMathPara>
    </w:p>
    <w:p w14:paraId="6CC2FC14">
      <w:pPr>
        <w:pStyle w:val="4"/>
      </w:pPr>
      <w:r>
        <w:rPr>
          <w:rFonts w:hint="eastAsia"/>
        </w:rPr>
        <w:t>其中各分量的详细定义为：</w:t>
      </w:r>
    </w:p>
    <w:p w14:paraId="5F605F84">
      <w:pPr>
        <w:pStyle w:val="3"/>
      </w:pPr>
      <w:r>
        <w:rPr>
          <w:b/>
          <w:bCs/>
        </w:rPr>
        <w:t xml:space="preserve">A </w:t>
      </w:r>
      <w:r>
        <w:rPr>
          <w:rFonts w:hint="eastAsia"/>
          <w:b/>
          <w:bCs/>
        </w:rPr>
        <w:t>场状态</w:t>
      </w:r>
      <w:r>
        <w:rPr>
          <w:rFonts w:hint="eastAsia"/>
        </w:rPr>
        <w:t>：引力子的</w:t>
      </w:r>
      <w:r>
        <w:t xml:space="preserve"> A </w:t>
      </w:r>
      <w:r>
        <w:rPr>
          <w:rFonts w:hint="eastAsia"/>
        </w:rPr>
        <w:t>场处于接近基态能级的极低激发态。A</w:t>
      </w:r>
      <w:r>
        <w:t xml:space="preserve"> </w:t>
      </w:r>
      <w:r>
        <w:rPr>
          <w:rFonts w:hint="eastAsia"/>
        </w:rPr>
        <w:t>场能量密度算符的本征值为：</w:t>
      </w:r>
    </w:p>
    <w:p w14:paraId="56DC35DB">
      <w:pPr>
        <w:pStyle w:val="3"/>
      </w:pPr>
      <m:oMathPara>
        <m:oMathParaPr>
          <m:jc m:val="center"/>
        </m:oMathParaPr>
        <m:oMath>
          <m:sSub>
            <m:sSubPr/>
            <m:e>
              <m:acc>
                <m:accPr/>
                <m:e>
                  <m:r>
                    <m:rPr>
                      <m:sty m:val="p"/>
                      <m:scr m:val="script"/>
                    </m:rPr>
                    <m:t>ℰ</m:t>
                  </m:r>
                </m:e>
              </m:acc>
            </m:e>
            <m:sub>
              <m:r>
                <m:rPr/>
                <m:t>A</m:t>
              </m:r>
            </m:sub>
          </m:sSub>
          <m:r>
            <m:rPr>
              <m:sty m:val="p"/>
            </m:rPr>
            <m:t>|</m:t>
          </m:r>
          <m:sSubSup>
            <m:sSubSupPr/>
            <m:e>
              <m:r>
                <m:rPr/>
                <m:t>ψ</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G</m:t>
              </m:r>
              <m:r>
                <m:rPr>
                  <m:sty m:val="p"/>
                </m:rPr>
                <m:t>)</m:t>
              </m:r>
            </m:sup>
          </m:sSubSup>
          <m:r>
            <m:rPr>
              <m:sty m:val="p"/>
            </m:rPr>
            <m:t>|</m:t>
          </m:r>
          <m:sSubSup>
            <m:sSubSupPr/>
            <m:e>
              <m:r>
                <m:rPr/>
                <m:t>ψ</m:t>
              </m:r>
            </m:e>
            <m:sub>
              <m:r>
                <m:rPr/>
                <m:t>A</m:t>
              </m:r>
            </m:sub>
            <m:sup>
              <m:r>
                <m:rPr>
                  <m:sty m:val="p"/>
                </m:rPr>
                <m:t>(</m:t>
              </m:r>
              <m:r>
                <m:rPr/>
                <m:t>G</m:t>
              </m:r>
              <m:r>
                <m:rPr>
                  <m:sty m:val="p"/>
                </m:rPr>
                <m:t>)</m:t>
              </m:r>
            </m:sup>
          </m:sSubSup>
          <m:r>
            <m:rPr>
              <m:sty m:val="p"/>
            </m:rPr>
            <m:t>⟩</m:t>
          </m:r>
        </m:oMath>
      </m:oMathPara>
    </w:p>
    <w:p w14:paraId="5BC1E77D">
      <w:pPr>
        <w:pStyle w:val="4"/>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r>
            <m:rPr/>
            <m:t>ε</m:t>
          </m:r>
          <m:r>
            <m:rPr>
              <m:sty m:val="p"/>
            </m:rPr>
            <m:t>⋅</m:t>
          </m:r>
          <m:sSubSup>
            <m:sSubSupPr/>
            <m:e>
              <m:r>
                <m:rPr>
                  <m:sty m:val="p"/>
                  <m:scr m:val="script"/>
                </m:rPr>
                <m:t>ℰ</m:t>
              </m:r>
            </m:e>
            <m:sub>
              <m:r>
                <m:rPr/>
                <m:t>A</m:t>
              </m:r>
            </m:sub>
            <m:sup>
              <m:r>
                <m:rPr>
                  <m:sty m:val="p"/>
                </m:rPr>
                <m:t>(</m:t>
              </m:r>
              <m:r>
                <m:rPr/>
                <m:t>1</m:t>
              </m:r>
              <m:r>
                <m:rPr>
                  <m:sty m:val="p"/>
                </m:rPr>
                <m:t>)</m:t>
              </m:r>
            </m:sup>
          </m:sSubSup>
          <m:r>
            <m:rPr>
              <m:sty m:val="p"/>
            </m:rPr>
            <m:t>,</m:t>
          </m:r>
          <m:r>
            <m:rPr/>
            <m:t> ε</m:t>
          </m:r>
          <m:r>
            <m:rPr>
              <m:sty m:val="p"/>
            </m:rPr>
            <m:t>∼</m:t>
          </m:r>
          <m:sSup>
            <m:sSupPr/>
            <m:e>
              <m:r>
                <m:rPr/>
                <m:t>10</m:t>
              </m:r>
            </m:e>
            <m:sup>
              <m:r>
                <m:rPr>
                  <m:sty m:val="p"/>
                </m:rPr>
                <m:t>−</m:t>
              </m:r>
              <m:r>
                <m:rPr/>
                <m:t>133</m:t>
              </m:r>
            </m:sup>
          </m:sSup>
        </m:oMath>
      </m:oMathPara>
    </w:p>
    <w:p w14:paraId="0E186EFE">
      <w:pPr>
        <w:pStyle w:val="4"/>
      </w:pPr>
      <w:r>
        <w:rPr>
          <w:rFonts w:hint="eastAsia"/>
        </w:rPr>
        <w:t>其中</w:t>
      </w:r>
      <w:r>
        <w:t xml:space="preserve"> </w:t>
      </w:r>
      <m:oMath>
        <m:sSubSup>
          <m:sSubSupPr/>
          <m:e>
            <m:r>
              <m:rPr>
                <m:sty m:val="p"/>
                <m:scr m:val="script"/>
              </m:rPr>
              <m:t>ℰ</m:t>
            </m:r>
          </m:e>
          <m:sub>
            <m:r>
              <m:rPr/>
              <m:t>A</m:t>
            </m:r>
          </m:sub>
          <m:sup>
            <m:r>
              <m:rPr>
                <m:sty m:val="p"/>
              </m:rPr>
              <m:t>(</m:t>
            </m:r>
            <m:r>
              <m:rPr/>
              <m:t>1</m:t>
            </m:r>
            <m:r>
              <m:rPr>
                <m:sty m:val="p"/>
              </m:rPr>
              <m:t>)</m:t>
            </m:r>
          </m:sup>
        </m:sSubSup>
      </m:oMath>
      <w:r>
        <w:t xml:space="preserve"> </w:t>
      </w:r>
      <w:r>
        <w:rPr>
          <w:rFonts w:hint="eastAsia"/>
        </w:rPr>
        <w:t>为</w:t>
      </w:r>
      <w:r>
        <w:t xml:space="preserve"> A </w:t>
      </w:r>
      <w:r>
        <w:rPr>
          <w:rFonts w:hint="eastAsia"/>
        </w:rPr>
        <w:t>场第一激发态（光子）的能量密度。</w:t>
      </w:r>
    </w:p>
    <w:p w14:paraId="6E0DBBD3">
      <w:pPr>
        <w:pStyle w:val="3"/>
      </w:pPr>
      <w:r>
        <w:rPr>
          <w:rFonts w:hint="eastAsia"/>
        </w:rPr>
        <w:t>引力子的</w:t>
      </w:r>
      <w:r>
        <w:t xml:space="preserve"> A </w:t>
      </w:r>
      <w:r>
        <w:rPr>
          <w:rFonts w:hint="eastAsia"/>
        </w:rPr>
        <w:t>场波函数在坐标空间中的形式为：</w:t>
      </w:r>
    </w:p>
    <w:p w14:paraId="4A4A9644">
      <w:pPr>
        <w:pStyle w:val="3"/>
      </w:pPr>
      <m:oMathPara>
        <m:oMathParaPr>
          <m:jc m:val="center"/>
        </m:oMathParaPr>
        <m:oMath>
          <m:sSubSup>
            <m:sSubSupPr/>
            <m:e>
              <m:r>
                <m:rPr/>
                <m:t>ψ</m:t>
              </m:r>
            </m:e>
            <m:sub>
              <m:r>
                <m:rPr/>
                <m:t>A</m:t>
              </m:r>
            </m:sub>
            <m:sup>
              <m:r>
                <m:rPr>
                  <m:sty m:val="p"/>
                </m:rPr>
                <m:t>(</m:t>
              </m:r>
              <m:r>
                <m:rPr/>
                <m:t>G</m:t>
              </m:r>
              <m:r>
                <m:rPr>
                  <m:sty m:val="p"/>
                </m:rPr>
                <m:t>)</m:t>
              </m:r>
            </m:sup>
          </m:sSubSup>
          <m:r>
            <m:rPr>
              <m:sty m:val="p"/>
            </m:rPr>
            <m:t>(</m:t>
          </m:r>
          <m:r>
            <m:rPr/>
            <m:t>x</m:t>
          </m:r>
          <m:r>
            <m:rPr>
              <m:sty m:val="p"/>
            </m:rPr>
            <m:t>)=</m:t>
          </m:r>
          <m:rad>
            <m:radPr>
              <m:degHide m:val="1"/>
            </m:radPr>
            <m:deg/>
            <m:e>
              <m:f>
                <m:fPr/>
                <m:num>
                  <m:r>
                    <m:rPr/>
                    <m:t>ε</m:t>
                  </m:r>
                </m:num>
                <m:den>
                  <m:r>
                    <m:rPr/>
                    <m:t>V</m:t>
                  </m:r>
                </m:den>
              </m:f>
            </m:e>
          </m:rad>
          <m:sSup>
            <m:sSupPr/>
            <m:e>
              <m:r>
                <m:rPr/>
                <m:t>e</m:t>
              </m:r>
            </m:e>
            <m:sup>
              <m:r>
                <m:rPr/>
                <m:t>i</m:t>
              </m:r>
              <m:r>
                <m:rPr>
                  <m:sty m:val="p"/>
                </m:rPr>
                <m:t>(</m:t>
              </m:r>
              <m:r>
                <m:rPr/>
                <m:t>k</m:t>
              </m:r>
              <m:r>
                <m:rPr>
                  <m:sty m:val="p"/>
                </m:rPr>
                <m:t>⋅</m:t>
              </m:r>
              <m:r>
                <m:rPr/>
                <m:t>x</m:t>
              </m:r>
              <m:r>
                <m:rPr>
                  <m:sty m:val="p"/>
                </m:rPr>
                <m:t>−</m:t>
              </m:r>
              <m:r>
                <m:rPr/>
                <m:t>ωt</m:t>
              </m:r>
              <m:r>
                <m:rPr>
                  <m:sty m:val="p"/>
                </m:rPr>
                <m:t>)</m:t>
              </m:r>
            </m:sup>
          </m:sSup>
          <m:r>
            <m:rPr>
              <m:sty m:val="p"/>
            </m:rPr>
            <m:t>⋅</m:t>
          </m:r>
          <m:sSub>
            <m:sSubPr/>
            <m:e>
              <m:r>
                <m:rPr/>
                <m:t>ϵ</m:t>
              </m:r>
            </m:e>
            <m:sub>
              <m:r>
                <m:rPr/>
                <m:t>μν</m:t>
              </m:r>
            </m:sub>
          </m:sSub>
        </m:oMath>
      </m:oMathPara>
    </w:p>
    <w:p w14:paraId="79A3EA3C">
      <w:pPr>
        <w:pStyle w:val="4"/>
      </w:pPr>
      <w:r>
        <w:rPr>
          <w:rFonts w:hint="eastAsia"/>
        </w:rPr>
        <w:t>其中</w:t>
      </w:r>
      <w:r>
        <w:t xml:space="preserve"> </w:t>
      </w:r>
      <m:oMath>
        <m:sSub>
          <m:sSubPr/>
          <m:e>
            <m:r>
              <m:rPr/>
              <m:t>ϵ</m:t>
            </m:r>
          </m:e>
          <m:sub>
            <m:r>
              <m:rPr/>
              <m:t>μν</m:t>
            </m:r>
          </m:sub>
        </m:sSub>
      </m:oMath>
      <w:r>
        <w:t xml:space="preserve"> </w:t>
      </w:r>
      <w:r>
        <w:rPr>
          <w:rFonts w:hint="eastAsia"/>
        </w:rPr>
        <w:t>为引力子的极化张量（自旋</w:t>
      </w:r>
      <w:r>
        <w:t xml:space="preserve"> </w:t>
      </w:r>
      <w:r>
        <w:rPr>
          <w:rFonts w:hint="eastAsia"/>
        </w:rPr>
        <w:t>2），</w:t>
      </w:r>
      <m:oMath>
        <m:r>
          <m:rPr/>
          <m:t>k</m:t>
        </m:r>
        <m:r>
          <m:rPr>
            <m:sty m:val="p"/>
          </m:rPr>
          <m:t>=</m:t>
        </m:r>
        <m:r>
          <m:rPr/>
          <m:t>2π</m:t>
        </m:r>
        <m:r>
          <m:rPr>
            <m:sty m:val="p"/>
          </m:rPr>
          <m:t>/</m:t>
        </m:r>
        <m:sSub>
          <m:sSubPr/>
          <m:e>
            <m:r>
              <m:rPr/>
              <m:t>λ</m:t>
            </m:r>
          </m:e>
          <m:sub>
            <m:r>
              <m:rPr/>
              <m:t>G</m:t>
            </m:r>
          </m:sub>
        </m:sSub>
      </m:oMath>
      <w:r>
        <w:t xml:space="preserve"> </w:t>
      </w:r>
      <w:r>
        <w:rPr>
          <w:rFonts w:hint="eastAsia"/>
        </w:rPr>
        <w:t>为波数。</w:t>
      </w:r>
    </w:p>
    <w:p w14:paraId="65CABBFC">
      <w:pPr>
        <w:pStyle w:val="3"/>
      </w:pPr>
      <w:r>
        <w:rPr>
          <w:b/>
          <w:bCs/>
        </w:rPr>
        <w:t xml:space="preserve">B </w:t>
      </w:r>
      <w:r>
        <w:rPr>
          <w:rFonts w:hint="eastAsia"/>
          <w:b/>
          <w:bCs/>
        </w:rPr>
        <w:t>场状态</w:t>
      </w:r>
      <w:r>
        <w:rPr>
          <w:rFonts w:hint="eastAsia"/>
        </w:rPr>
        <w:t>：引力子的</w:t>
      </w:r>
      <w:r>
        <w:t xml:space="preserve"> B </w:t>
      </w:r>
      <w:r>
        <w:rPr>
          <w:rFonts w:hint="eastAsia"/>
        </w:rPr>
        <w:t>场处于无色基态：</w:t>
      </w:r>
    </w:p>
    <w:p w14:paraId="45AB7896">
      <w:pPr>
        <w:pStyle w:val="3"/>
      </w:pPr>
      <m:oMathPara>
        <m:oMathParaPr>
          <m:jc m:val="center"/>
        </m:oMathParaPr>
        <m:oMath>
          <m:r>
            <m:rPr>
              <m:sty m:val="p"/>
            </m:rPr>
            <m:t>|</m:t>
          </m:r>
          <m:sSubSup>
            <m:sSubSupPr/>
            <m:e>
              <m:r>
                <m:rPr/>
                <m:t>ψ</m:t>
              </m:r>
            </m:e>
            <m:sub>
              <m:r>
                <m:rPr/>
                <m:t>B</m:t>
              </m:r>
            </m:sub>
            <m:sup>
              <m:r>
                <m:rPr>
                  <m:sty m:val="p"/>
                </m:rPr>
                <m:t>(</m:t>
              </m:r>
              <m:r>
                <m:rPr/>
                <m:t>G</m:t>
              </m:r>
              <m:r>
                <m:rPr>
                  <m:sty m:val="p"/>
                </m:rPr>
                <m:t>)</m:t>
              </m:r>
            </m:sup>
          </m:sSubSup>
          <m:r>
            <m:rPr>
              <m:sty m:val="p"/>
            </m:rPr>
            <m:t>⟩=|</m:t>
          </m:r>
          <m:r>
            <m:rPr/>
            <m:t>0</m:t>
          </m:r>
          <m:sSub>
            <m:sSubPr/>
            <m:e>
              <m:r>
                <m:rPr>
                  <m:sty m:val="p"/>
                </m:rPr>
                <m:t>⟩</m:t>
              </m:r>
            </m:e>
            <m:sub>
              <m:r>
                <m:rPr/>
                <m:t>B</m:t>
              </m:r>
            </m:sub>
          </m:sSub>
        </m:oMath>
      </m:oMathPara>
    </w:p>
    <w:p w14:paraId="4F07E6CA">
      <w:pPr>
        <w:pStyle w:val="4"/>
      </w:pPr>
      <w:r>
        <w:rPr>
          <w:rFonts w:hint="eastAsia"/>
        </w:rPr>
        <w:t>这意味着引力子不携带任何色荷、弱荷或电荷，因此不参与强力、弱力或电磁力。</w:t>
      </w:r>
    </w:p>
    <w:p w14:paraId="7F681E3C">
      <w:pPr>
        <w:pStyle w:val="3"/>
      </w:pPr>
      <w:r>
        <w:rPr>
          <w:b/>
          <w:bCs/>
        </w:rPr>
        <w:t xml:space="preserve">C </w:t>
      </w:r>
      <w:r>
        <w:rPr>
          <w:rFonts w:hint="eastAsia"/>
          <w:b/>
          <w:bCs/>
        </w:rPr>
        <w:t>场状态</w:t>
      </w:r>
      <w:r>
        <w:rPr>
          <w:rFonts w:hint="eastAsia"/>
        </w:rPr>
        <w:t>：引力子的</w:t>
      </w:r>
      <w:r>
        <w:t xml:space="preserve"> C </w:t>
      </w:r>
      <w:r>
        <w:rPr>
          <w:rFonts w:hint="eastAsia"/>
        </w:rPr>
        <w:t>场处于零质量基态：</w:t>
      </w:r>
    </w:p>
    <w:p w14:paraId="206AAE2A">
      <w:pPr>
        <w:pStyle w:val="3"/>
      </w:pPr>
      <m:oMathPara>
        <m:oMathParaPr>
          <m:jc m:val="center"/>
        </m:oMathParaPr>
        <m:oMath>
          <m:r>
            <m:rPr>
              <m:sty m:val="p"/>
            </m:rPr>
            <m:t>|</m:t>
          </m:r>
          <m:sSubSup>
            <m:sSubSupPr/>
            <m:e>
              <m:r>
                <m:rPr/>
                <m:t>ψ</m:t>
              </m:r>
            </m:e>
            <m:sub>
              <m:r>
                <m:rPr/>
                <m:t>C</m:t>
              </m:r>
            </m:sub>
            <m:sup>
              <m:r>
                <m:rPr>
                  <m:sty m:val="p"/>
                </m:rPr>
                <m:t>(</m:t>
              </m:r>
              <m:r>
                <m:rPr/>
                <m:t>G</m:t>
              </m:r>
              <m:r>
                <m:rPr>
                  <m:sty m:val="p"/>
                </m:rPr>
                <m:t>)</m:t>
              </m:r>
            </m:sup>
          </m:sSubSup>
          <m:r>
            <m:rPr>
              <m:sty m:val="p"/>
            </m:rPr>
            <m:t>⟩=|</m:t>
          </m:r>
          <m:r>
            <m:rPr/>
            <m:t>0</m:t>
          </m:r>
          <m:sSub>
            <m:sSubPr/>
            <m:e>
              <m:r>
                <m:rPr>
                  <m:sty m:val="p"/>
                </m:rPr>
                <m:t>⟩</m:t>
              </m:r>
            </m:e>
            <m:sub>
              <m:r>
                <m:rPr/>
                <m:t>C</m:t>
              </m:r>
            </m:sub>
          </m:sSub>
        </m:oMath>
      </m:oMathPara>
    </w:p>
    <w:p w14:paraId="1F33976E">
      <w:pPr>
        <w:pStyle w:val="4"/>
      </w:pPr>
      <w:r>
        <w:rPr>
          <w:rFonts w:hint="eastAsia"/>
        </w:rPr>
        <w:t>这意味着引力子的静质量为</w:t>
      </w:r>
      <w:r>
        <w:t xml:space="preserve"> </w:t>
      </w:r>
      <w:r>
        <w:rPr>
          <w:rFonts w:hint="eastAsia"/>
        </w:rPr>
        <w:t>0（</w:t>
      </w:r>
      <m:oMath>
        <m:sSub>
          <m:sSubPr/>
          <m:e>
            <m:r>
              <m:rPr/>
              <m:t>m</m:t>
            </m:r>
          </m:e>
          <m:sub>
            <m:r>
              <m:rPr/>
              <m:t>G</m:t>
            </m:r>
          </m:sub>
        </m:sSub>
        <m:r>
          <m:rPr>
            <m:sty m:val="p"/>
          </m:rPr>
          <m:t>=</m:t>
        </m:r>
        <m:r>
          <m:rPr/>
          <m:t>0</m:t>
        </m:r>
      </m:oMath>
      <w:r>
        <w:rPr>
          <w:rFonts w:hint="eastAsia"/>
        </w:rPr>
        <w:t>），确保引力具有无限作用距离。</w:t>
      </w:r>
    </w:p>
    <w:bookmarkEnd w:id="33"/>
    <w:p w14:paraId="6330B6F3">
      <w:pPr>
        <w:pStyle w:val="6"/>
      </w:pPr>
      <w:bookmarkStart w:id="34" w:name="引力子的物理参数"/>
      <w:r>
        <w:t xml:space="preserve">6.2 </w:t>
      </w:r>
      <w:r>
        <w:rPr>
          <w:rFonts w:hint="eastAsia"/>
        </w:rPr>
        <w:t>引力子的物理参数</w:t>
      </w:r>
    </w:p>
    <w:p w14:paraId="682C57C9">
      <w:pPr>
        <w:pStyle w:val="4"/>
      </w:pPr>
      <w:r>
        <w:rPr>
          <w:rFonts w:hint="eastAsia"/>
        </w:rPr>
        <w:t>引力子的关键物理参数如下：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4"/>
        <w:gridCol w:w="1457"/>
        <w:gridCol w:w="2424"/>
        <w:gridCol w:w="2017"/>
      </w:tblGrid>
      <w:tr w14:paraId="449A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49C5F28">
            <w:pPr>
              <w:pStyle w:val="26"/>
              <w:jc w:val="left"/>
            </w:pPr>
            <w:r>
              <w:rPr>
                <w:rFonts w:hint="eastAsia"/>
                <w:b/>
              </w:rPr>
              <w:t>参数</w:t>
            </w:r>
          </w:p>
        </w:tc>
        <w:tc>
          <w:tcPr>
            <w:shd w:val="clear" w:color="auto" w:fill="B9CDE5"/>
          </w:tcPr>
          <w:p w14:paraId="13DAECE4">
            <w:pPr>
              <w:pStyle w:val="26"/>
              <w:jc w:val="center"/>
            </w:pPr>
            <w:r>
              <w:rPr>
                <w:rFonts w:hint="eastAsia"/>
                <w:b/>
              </w:rPr>
              <w:t>符号</w:t>
            </w:r>
          </w:p>
        </w:tc>
        <w:tc>
          <w:tcPr>
            <w:shd w:val="clear" w:color="auto" w:fill="B9CDE5"/>
          </w:tcPr>
          <w:p w14:paraId="0B8166C6">
            <w:pPr>
              <w:pStyle w:val="26"/>
              <w:jc w:val="center"/>
            </w:pPr>
            <w:r>
              <w:rPr>
                <w:rFonts w:hint="eastAsia"/>
                <w:b/>
              </w:rPr>
              <w:t>表达式</w:t>
            </w:r>
          </w:p>
        </w:tc>
        <w:tc>
          <w:tcPr>
            <w:shd w:val="clear" w:color="auto" w:fill="B9CDE5"/>
          </w:tcPr>
          <w:p w14:paraId="239B75D5">
            <w:pPr>
              <w:pStyle w:val="26"/>
              <w:jc w:val="center"/>
            </w:pPr>
            <w:r>
              <w:rPr>
                <w:rFonts w:hint="eastAsia"/>
                <w:b/>
              </w:rPr>
              <w:t>数值</w:t>
            </w:r>
          </w:p>
        </w:tc>
      </w:tr>
      <w:tr w14:paraId="621CE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9A24E2">
            <w:pPr>
              <w:pStyle w:val="26"/>
              <w:jc w:val="left"/>
            </w:pPr>
            <w:r>
              <w:t xml:space="preserve">A </w:t>
            </w:r>
            <w:r>
              <w:rPr>
                <w:rFonts w:hint="eastAsia"/>
              </w:rPr>
              <w:t>场激发量子数</w:t>
            </w:r>
          </w:p>
        </w:tc>
        <w:tc>
          <w:p w14:paraId="0F2EC2BE">
            <w:pPr>
              <w:pStyle w:val="26"/>
              <w:jc w:val="center"/>
            </w:pPr>
            <m:oMathPara>
              <m:oMath>
                <m:sSubSup>
                  <m:sSubSupPr/>
                  <m:e>
                    <m:r>
                      <m:rPr/>
                      <m:t>n</m:t>
                    </m:r>
                  </m:e>
                  <m:sub>
                    <m:r>
                      <m:rPr/>
                      <m:t>A</m:t>
                    </m:r>
                  </m:sub>
                  <m:sup>
                    <m:r>
                      <m:rPr>
                        <m:sty m:val="p"/>
                      </m:rPr>
                      <m:t>(</m:t>
                    </m:r>
                    <m:r>
                      <m:rPr/>
                      <m:t>G</m:t>
                    </m:r>
                    <m:r>
                      <m:rPr>
                        <m:sty m:val="p"/>
                      </m:rPr>
                      <m:t>)</m:t>
                    </m:r>
                  </m:sup>
                </m:sSubSup>
              </m:oMath>
            </m:oMathPara>
          </w:p>
        </w:tc>
        <w:tc>
          <w:p w14:paraId="64559B30">
            <w:pPr>
              <w:pStyle w:val="26"/>
              <w:jc w:val="center"/>
            </w:pPr>
            <m:oMathPara>
              <m:oMath>
                <m:r>
                  <m:rPr/>
                  <m:t>ε</m:t>
                </m:r>
              </m:oMath>
            </m:oMathPara>
          </w:p>
        </w:tc>
        <w:tc>
          <w:p w14:paraId="3A4C612F">
            <w:pPr>
              <w:pStyle w:val="26"/>
              <w:jc w:val="center"/>
            </w:pPr>
            <m:oMathPara>
              <m:oMath>
                <m:r>
                  <m:rPr>
                    <m:sty m:val="p"/>
                  </m:rPr>
                  <m:t>∼</m:t>
                </m:r>
                <m:sSup>
                  <m:sSupPr/>
                  <m:e>
                    <m:r>
                      <m:rPr/>
                      <m:t>10</m:t>
                    </m:r>
                  </m:e>
                  <m:sup>
                    <m:r>
                      <m:rPr>
                        <m:sty m:val="p"/>
                      </m:rPr>
                      <m:t>−</m:t>
                    </m:r>
                    <m:r>
                      <m:rPr/>
                      <m:t>133</m:t>
                    </m:r>
                  </m:sup>
                </m:sSup>
              </m:oMath>
            </m:oMathPara>
          </w:p>
        </w:tc>
      </w:tr>
      <w:tr w14:paraId="7C84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89B22F">
            <w:pPr>
              <w:pStyle w:val="26"/>
              <w:jc w:val="left"/>
            </w:pPr>
            <w:r>
              <w:t xml:space="preserve">A </w:t>
            </w:r>
            <w:r>
              <w:rPr>
                <w:rFonts w:hint="eastAsia"/>
              </w:rPr>
              <w:t>场能量密度</w:t>
            </w:r>
          </w:p>
        </w:tc>
        <w:tc>
          <w:p w14:paraId="06B7686C">
            <w:pPr>
              <w:pStyle w:val="26"/>
              <w:jc w:val="center"/>
            </w:pPr>
            <m:oMathPara>
              <m:oMath>
                <m:sSubSup>
                  <m:sSubSupPr/>
                  <m:e>
                    <m:r>
                      <m:rPr>
                        <m:sty m:val="p"/>
                        <m:scr m:val="script"/>
                      </m:rPr>
                      <m:t>ℰ</m:t>
                    </m:r>
                  </m:e>
                  <m:sub>
                    <m:r>
                      <m:rPr/>
                      <m:t>A</m:t>
                    </m:r>
                  </m:sub>
                  <m:sup>
                    <m:r>
                      <m:rPr>
                        <m:sty m:val="p"/>
                      </m:rPr>
                      <m:t>(</m:t>
                    </m:r>
                    <m:r>
                      <m:rPr/>
                      <m:t>G</m:t>
                    </m:r>
                    <m:r>
                      <m:rPr>
                        <m:sty m:val="p"/>
                      </m:rPr>
                      <m:t>)</m:t>
                    </m:r>
                  </m:sup>
                </m:sSubSup>
              </m:oMath>
            </m:oMathPara>
          </w:p>
        </w:tc>
        <w:tc>
          <w:p w14:paraId="02293BF4">
            <w:pPr>
              <w:pStyle w:val="26"/>
              <w:jc w:val="center"/>
            </w:pPr>
            <m:oMathPara>
              <m:oMath>
                <m:r>
                  <m:rPr/>
                  <m:t>ε</m:t>
                </m:r>
                <m:r>
                  <m:rPr>
                    <m:sty m:val="p"/>
                  </m:rPr>
                  <m:t>⋅</m:t>
                </m:r>
                <m:sSubSup>
                  <m:sSubSupPr/>
                  <m:e>
                    <m:r>
                      <m:rPr>
                        <m:sty m:val="p"/>
                        <m:scr m:val="script"/>
                      </m:rPr>
                      <m:t>ℰ</m:t>
                    </m:r>
                  </m:e>
                  <m:sub>
                    <m:r>
                      <m:rPr/>
                      <m:t>A</m:t>
                    </m:r>
                  </m:sub>
                  <m:sup>
                    <m:r>
                      <m:rPr>
                        <m:sty m:val="p"/>
                      </m:rPr>
                      <m:t>(</m:t>
                    </m:r>
                    <m:r>
                      <m:rPr/>
                      <m:t>1</m:t>
                    </m:r>
                    <m:r>
                      <m:rPr>
                        <m:sty m:val="p"/>
                      </m:rPr>
                      <m:t>)</m:t>
                    </m:r>
                  </m:sup>
                </m:sSubSup>
              </m:oMath>
            </m:oMathPara>
          </w:p>
        </w:tc>
        <w:tc>
          <w:p w14:paraId="2AEDE63D">
            <w:pPr>
              <w:pStyle w:val="26"/>
              <w:jc w:val="center"/>
            </w:pPr>
            <m:oMathPara>
              <m:oMath>
                <m:r>
                  <m:rPr>
                    <m:sty m:val="p"/>
                  </m:rPr>
                  <m:t>∼</m:t>
                </m:r>
                <m:sSup>
                  <m:sSupPr/>
                  <m:e>
                    <m:r>
                      <m:rPr/>
                      <m:t>10</m:t>
                    </m:r>
                  </m:e>
                  <m:sup>
                    <m:r>
                      <m:rPr>
                        <m:sty m:val="p"/>
                      </m:rPr>
                      <m:t>−</m:t>
                    </m:r>
                    <m:r>
                      <m:rPr/>
                      <m:t>133</m:t>
                    </m:r>
                  </m:sup>
                </m:sSup>
                <m:sSubSup>
                  <m:sSubSupPr/>
                  <m:e>
                    <m:r>
                      <m:rPr>
                        <m:sty m:val="p"/>
                        <m:scr m:val="script"/>
                      </m:rPr>
                      <m:t>ℰ</m:t>
                    </m:r>
                  </m:e>
                  <m:sub>
                    <m:r>
                      <m:rPr/>
                      <m:t>A</m:t>
                    </m:r>
                  </m:sub>
                  <m:sup>
                    <m:r>
                      <m:rPr>
                        <m:sty m:val="p"/>
                      </m:rPr>
                      <m:t>(</m:t>
                    </m:r>
                    <m:r>
                      <m:rPr/>
                      <m:t>1</m:t>
                    </m:r>
                    <m:r>
                      <m:rPr>
                        <m:sty m:val="p"/>
                      </m:rPr>
                      <m:t>)</m:t>
                    </m:r>
                  </m:sup>
                </m:sSubSup>
              </m:oMath>
            </m:oMathPara>
          </w:p>
        </w:tc>
      </w:tr>
      <w:tr w14:paraId="58A3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79E012">
            <w:pPr>
              <w:pStyle w:val="26"/>
              <w:jc w:val="left"/>
            </w:pPr>
            <w:r>
              <w:rPr>
                <w:rFonts w:hint="eastAsia"/>
              </w:rPr>
              <w:t>波长</w:t>
            </w:r>
          </w:p>
        </w:tc>
        <w:tc>
          <w:p w14:paraId="1086DB7A">
            <w:pPr>
              <w:pStyle w:val="26"/>
              <w:jc w:val="center"/>
            </w:pPr>
            <m:oMathPara>
              <m:oMath>
                <m:sSub>
                  <m:sSubPr/>
                  <m:e>
                    <m:r>
                      <m:rPr/>
                      <m:t>λ</m:t>
                    </m:r>
                  </m:e>
                  <m:sub>
                    <m:r>
                      <m:rPr/>
                      <m:t>G</m:t>
                    </m:r>
                  </m:sub>
                </m:sSub>
              </m:oMath>
            </m:oMathPara>
          </w:p>
        </w:tc>
        <w:tc>
          <w:p w14:paraId="7FDF8892">
            <w:pPr>
              <w:pStyle w:val="26"/>
              <w:jc w:val="center"/>
            </w:pPr>
            <m:oMathPara>
              <m:oMath>
                <m:r>
                  <m:rPr>
                    <m:sty m:val="p"/>
                  </m:rPr>
                  <m:t>(ℏ</m:t>
                </m:r>
                <m:r>
                  <m:rPr/>
                  <m:t>c</m:t>
                </m:r>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1</m:t>
                    </m:r>
                    <m:r>
                      <m:rPr>
                        <m:sty m:val="p"/>
                      </m:rPr>
                      <m:t>/</m:t>
                    </m:r>
                    <m:r>
                      <m:rPr/>
                      <m:t>4</m:t>
                    </m:r>
                  </m:sup>
                </m:sSup>
              </m:oMath>
            </m:oMathPara>
          </w:p>
        </w:tc>
        <w:tc>
          <w:p w14:paraId="674CEF2B">
            <w:pPr>
              <w:pStyle w:val="26"/>
              <w:jc w:val="center"/>
            </w:pPr>
            <m:oMath>
              <m:r>
                <m:rPr>
                  <m:sty m:val="p"/>
                </m:rPr>
                <m:t>∼</m:t>
              </m:r>
              <m:r>
                <m:rPr/>
                <m:t>1</m:t>
              </m:r>
            </m:oMath>
            <w:r>
              <w:t xml:space="preserve"> </w:t>
            </w:r>
            <w:r>
              <w:rPr>
                <w:rFonts w:hint="eastAsia"/>
              </w:rPr>
              <w:t>光年</w:t>
            </w:r>
          </w:p>
        </w:tc>
      </w:tr>
      <w:tr w14:paraId="1178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9A3D70">
            <w:pPr>
              <w:pStyle w:val="26"/>
              <w:jc w:val="left"/>
            </w:pPr>
            <w:r>
              <w:rPr>
                <w:rFonts w:hint="eastAsia"/>
              </w:rPr>
              <w:t>质量</w:t>
            </w:r>
          </w:p>
        </w:tc>
        <w:tc>
          <w:p w14:paraId="3AE048C8">
            <w:pPr>
              <w:pStyle w:val="26"/>
              <w:jc w:val="center"/>
            </w:pPr>
            <m:oMathPara>
              <m:oMath>
                <m:sSub>
                  <m:sSubPr/>
                  <m:e>
                    <m:r>
                      <m:rPr/>
                      <m:t>m</m:t>
                    </m:r>
                  </m:e>
                  <m:sub>
                    <m:r>
                      <m:rPr/>
                      <m:t>G</m:t>
                    </m:r>
                  </m:sub>
                </m:sSub>
              </m:oMath>
            </m:oMathPara>
          </w:p>
        </w:tc>
        <w:tc>
          <w:p w14:paraId="5F8B91FD">
            <w:pPr>
              <w:pStyle w:val="26"/>
              <w:jc w:val="center"/>
            </w:pPr>
            <w:r>
              <w:t>0</w:t>
            </w:r>
          </w:p>
        </w:tc>
        <w:tc>
          <w:p w14:paraId="70C55991">
            <w:pPr>
              <w:pStyle w:val="26"/>
              <w:jc w:val="center"/>
            </w:pPr>
            <w:r>
              <w:t>0</w:t>
            </w:r>
          </w:p>
        </w:tc>
      </w:tr>
      <w:tr w14:paraId="4F66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E6AB44">
            <w:pPr>
              <w:pStyle w:val="26"/>
              <w:jc w:val="left"/>
            </w:pPr>
            <w:r>
              <w:rPr>
                <w:rFonts w:hint="eastAsia"/>
              </w:rPr>
              <w:t>自旋</w:t>
            </w:r>
          </w:p>
        </w:tc>
        <w:tc>
          <w:p w14:paraId="6CB90266">
            <w:pPr>
              <w:pStyle w:val="26"/>
              <w:jc w:val="center"/>
            </w:pPr>
            <m:oMathPara>
              <m:oMath>
                <m:sSub>
                  <m:sSubPr/>
                  <m:e>
                    <m:r>
                      <m:rPr/>
                      <m:t>s</m:t>
                    </m:r>
                  </m:e>
                  <m:sub>
                    <m:r>
                      <m:rPr/>
                      <m:t>G</m:t>
                    </m:r>
                  </m:sub>
                </m:sSub>
              </m:oMath>
            </m:oMathPara>
          </w:p>
        </w:tc>
        <w:tc>
          <w:p w14:paraId="3892F085">
            <w:pPr>
              <w:pStyle w:val="26"/>
              <w:jc w:val="center"/>
            </w:pPr>
            <w:r>
              <w:t>2</w:t>
            </w:r>
          </w:p>
        </w:tc>
        <w:tc>
          <w:p w14:paraId="47CDCD68">
            <w:pPr>
              <w:pStyle w:val="26"/>
              <w:jc w:val="center"/>
            </w:pPr>
            <w:r>
              <w:t>2</w:t>
            </w:r>
          </w:p>
        </w:tc>
      </w:tr>
      <w:tr w14:paraId="22B8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276284">
            <w:pPr>
              <w:pStyle w:val="26"/>
              <w:jc w:val="left"/>
            </w:pPr>
            <w:r>
              <w:rPr>
                <w:rFonts w:hint="eastAsia"/>
              </w:rPr>
              <w:t>交联因子</w:t>
            </w:r>
          </w:p>
        </w:tc>
        <w:tc>
          <w:p w14:paraId="6AAAA84E">
            <w:pPr>
              <w:pStyle w:val="26"/>
              <w:jc w:val="center"/>
            </w:pPr>
            <m:oMathPara>
              <m:oMath>
                <m:sSubSup>
                  <m:sSubSupPr/>
                  <m:e>
                    <m:r>
                      <m:rPr>
                        <m:sty m:val="p"/>
                        <m:scr m:val="script"/>
                      </m:rPr>
                      <m:t>ℱ</m:t>
                    </m:r>
                  </m:e>
                  <m:sub>
                    <m:r>
                      <m:rPr>
                        <m:sty m:val="p"/>
                      </m:rPr>
                      <m:t>cross</m:t>
                    </m:r>
                  </m:sub>
                  <m:sup>
                    <m:r>
                      <m:rPr>
                        <m:sty m:val="p"/>
                      </m:rPr>
                      <m:t>(</m:t>
                    </m:r>
                    <m:r>
                      <m:rPr/>
                      <m:t>Gp</m:t>
                    </m:r>
                    <m:r>
                      <m:rPr>
                        <m:sty m:val="p"/>
                      </m:rPr>
                      <m:t>)</m:t>
                    </m:r>
                  </m:sup>
                </m:sSubSup>
              </m:oMath>
            </m:oMathPara>
          </w:p>
        </w:tc>
        <w:tc>
          <w:p w14:paraId="38D3CAE0">
            <w:pPr>
              <w:pStyle w:val="26"/>
              <w:jc w:val="center"/>
            </w:pPr>
            <m:oMathPara>
              <m:oMath>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p</m:t>
                    </m:r>
                    <m:r>
                      <m:rPr>
                        <m:sty m:val="p"/>
                      </m:rPr>
                      <m:t>)</m:t>
                    </m:r>
                  </m:sup>
                </m:sSubSup>
                <m:r>
                  <m:rPr>
                    <m:sty m:val="p"/>
                  </m:rPr>
                  <m:t>/</m:t>
                </m:r>
                <m:sSubSup>
                  <m:sSubSupPr/>
                  <m:e>
                    <m:r>
                      <m:rPr>
                        <m:sty m:val="p"/>
                        <m:scr m:val="script"/>
                      </m:rPr>
                      <m:t>ℰ</m:t>
                    </m:r>
                  </m:e>
                  <m:sub>
                    <m:r>
                      <m:rPr/>
                      <m:t>A</m:t>
                    </m:r>
                  </m:sub>
                  <m:sup>
                    <m:r>
                      <m:rPr>
                        <m:sty m:val="p"/>
                      </m:rPr>
                      <m:t>(</m:t>
                    </m:r>
                    <m:r>
                      <m:rPr/>
                      <m:t>g</m:t>
                    </m:r>
                    <m:r>
                      <m:rPr>
                        <m:sty m:val="p"/>
                      </m:rPr>
                      <m:t>)</m:t>
                    </m:r>
                    <m:r>
                      <m:rPr/>
                      <m:t>2</m:t>
                    </m:r>
                  </m:sup>
                </m:sSubSup>
              </m:oMath>
            </m:oMathPara>
          </w:p>
        </w:tc>
        <w:tc>
          <w:p w14:paraId="4882F97C">
            <w:pPr>
              <w:pStyle w:val="26"/>
              <w:jc w:val="center"/>
            </w:pPr>
            <m:oMathPara>
              <m:oMath>
                <m:r>
                  <m:rPr>
                    <m:sty m:val="p"/>
                  </m:rPr>
                  <m:t>∼</m:t>
                </m:r>
                <m:sSup>
                  <m:sSupPr/>
                  <m:e>
                    <m:r>
                      <m:rPr/>
                      <m:t>10</m:t>
                    </m:r>
                  </m:e>
                  <m:sup>
                    <m:r>
                      <m:rPr>
                        <m:sty m:val="p"/>
                      </m:rPr>
                      <m:t>−</m:t>
                    </m:r>
                    <m:r>
                      <m:rPr/>
                      <m:t>135</m:t>
                    </m:r>
                  </m:sup>
                </m:sSup>
              </m:oMath>
            </m:oMathPara>
          </w:p>
        </w:tc>
      </w:tr>
      <w:tr w14:paraId="3830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5978A2">
            <w:pPr>
              <w:pStyle w:val="26"/>
              <w:jc w:val="left"/>
            </w:pPr>
            <w:r>
              <w:rPr>
                <w:rFonts w:hint="eastAsia"/>
              </w:rPr>
              <w:t>交联速度</w:t>
            </w:r>
          </w:p>
        </w:tc>
        <w:tc>
          <w:p w14:paraId="4808DC2D">
            <w:pPr>
              <w:pStyle w:val="26"/>
              <w:jc w:val="center"/>
            </w:pPr>
            <m:oMathPara>
              <m:oMath>
                <m:sSubSup>
                  <m:sSubSupPr/>
                  <m:e>
                    <m:r>
                      <m:rPr/>
                      <m:t>v</m:t>
                    </m:r>
                  </m:e>
                  <m:sub>
                    <m:r>
                      <m:rPr>
                        <m:sty m:val="p"/>
                      </m:rPr>
                      <m:t>cross</m:t>
                    </m:r>
                  </m:sub>
                  <m:sup>
                    <m:r>
                      <m:rPr>
                        <m:sty m:val="p"/>
                      </m:rPr>
                      <m:t>(</m:t>
                    </m:r>
                    <m:r>
                      <m:rPr/>
                      <m:t>Gp</m:t>
                    </m:r>
                    <m:r>
                      <m:rPr>
                        <m:sty m:val="p"/>
                      </m:rPr>
                      <m:t>)</m:t>
                    </m:r>
                  </m:sup>
                </m:sSubSup>
              </m:oMath>
            </m:oMathPara>
          </w:p>
        </w:tc>
        <w:tc>
          <w:p w14:paraId="246F85F2">
            <w:pPr>
              <w:pStyle w:val="26"/>
              <w:jc w:val="center"/>
            </w:pPr>
            <m:oMathPara>
              <m:oMath>
                <m:r>
                  <m:rPr/>
                  <m:t>c</m:t>
                </m:r>
              </m:oMath>
            </m:oMathPara>
          </w:p>
        </w:tc>
        <w:tc>
          <w:p w14:paraId="0292A882">
            <w:pPr>
              <w:pStyle w:val="26"/>
              <w:jc w:val="center"/>
            </w:pPr>
            <m:oMathPara>
              <m:oMath>
                <m:r>
                  <m:rPr/>
                  <m:t>c</m:t>
                </m:r>
              </m:oMath>
            </m:oMathPara>
          </w:p>
        </w:tc>
      </w:tr>
      <w:bookmarkEnd w:id="34"/>
    </w:tbl>
    <w:p w14:paraId="2F1BBA77">
      <w:pPr>
        <w:pStyle w:val="6"/>
      </w:pPr>
      <w:bookmarkStart w:id="35" w:name="fcwft-主方程简介"/>
      <w:r>
        <w:t xml:space="preserve">6.3 FCWFT </w:t>
      </w:r>
      <w:r>
        <w:rPr>
          <w:rFonts w:hint="eastAsia"/>
        </w:rPr>
        <w:t>主方程简介</w:t>
      </w:r>
    </w:p>
    <w:p w14:paraId="3A3A42DF">
      <w:pPr>
        <w:pStyle w:val="4"/>
      </w:pPr>
      <w:r>
        <w:t xml:space="preserve">FCWFT </w:t>
      </w:r>
      <w:r>
        <w:rPr>
          <w:rFonts w:hint="eastAsia"/>
        </w:rPr>
        <w:t>主方程是四种基本相互作用的统一场方程。其完整形式为：</w:t>
      </w:r>
    </w:p>
    <w:p w14:paraId="261F1545">
      <w:pPr>
        <w:pStyle w:val="3"/>
      </w:pPr>
      <m:oMathPara>
        <m:oMathParaPr>
          <m:jc m:val="center"/>
        </m:oMathParaPr>
        <m:oMath>
          <m:borderBox>
            <m:borderBoxPr/>
            <m:e>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e>
          </m:borderBox>
        </m:oMath>
      </m:oMathPara>
    </w:p>
    <w:p w14:paraId="45653530">
      <w:pPr>
        <w:pStyle w:val="4"/>
      </w:pPr>
      <w:r>
        <w:rPr>
          <w:rFonts w:hint="eastAsia"/>
        </w:rPr>
        <w:t>其中：</w:t>
      </w:r>
      <w:r>
        <w:br w:type="textWrapping"/>
      </w:r>
      <w:r>
        <w:t xml:space="preserve">1. </w:t>
      </w:r>
      <w:r>
        <w:rPr>
          <w:rFonts w:hint="eastAsia"/>
          <w:b/>
          <w:bCs/>
        </w:rPr>
        <w:t>统一动力学算符</w:t>
      </w:r>
      <w:r>
        <w:t xml:space="preserve"> </w:t>
      </w:r>
      <m:oMath>
        <m:sSubSup>
          <m:sSubSupPr/>
          <m:e>
            <m:r>
              <m:rPr>
                <m:sty m:val="p"/>
                <m:scr m:val="script"/>
              </m:rPr>
              <m:t>D</m:t>
            </m:r>
          </m:e>
          <m:sub>
            <m:r>
              <m:rPr/>
              <m:t>μν</m:t>
            </m:r>
          </m:sub>
          <m:sup>
            <m:r>
              <m:rPr/>
              <m:t>ABCD</m:t>
            </m:r>
          </m:sup>
        </m:sSubSup>
      </m:oMath>
      <w:r>
        <w:rPr>
          <w:rFonts w:hint="eastAsia"/>
        </w:rPr>
        <w:t>：</w:t>
      </w:r>
      <w:r>
        <w:br w:type="textWrapping"/>
      </w:r>
    </w:p>
    <w:p w14:paraId="5B8D4833">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0356AACC">
      <w:pPr>
        <w:pStyle w:val="4"/>
      </w:pPr>
      <w:r>
        <w:br w:type="textWrapping"/>
      </w:r>
      <w:r>
        <w:rPr>
          <w:rFonts w:hint="eastAsia"/>
        </w:rPr>
        <w:t>该算符包含三项贡献：</w:t>
      </w:r>
      <w:r>
        <w:br w:type="textWrapping"/>
      </w:r>
      <w:r>
        <w:t xml:space="preserve">- </w:t>
      </w:r>
      <m:oMath>
        <m:r>
          <m:rPr>
            <m:sty m:val="p"/>
          </m:rPr>
          <m:t>▫</m:t>
        </m:r>
      </m:oMath>
      <w:r>
        <w:rPr>
          <w:rFonts w:hint="eastAsia"/>
        </w:rPr>
        <w:t>：传播项（对所有力相同）</w:t>
      </w:r>
      <w:r>
        <w:br w:type="textWrapping"/>
      </w:r>
      <w:r>
        <w:t xml:space="preserve">- </w:t>
      </w:r>
      <m:oMath>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oMath>
      <w:r>
        <w:rPr>
          <w:rFonts w:hint="eastAsia"/>
        </w:rPr>
        <w:t>：A</w:t>
      </w:r>
      <w:r>
        <w:t xml:space="preserve"> </w:t>
      </w:r>
      <w:r>
        <w:rPr>
          <w:rFonts w:hint="eastAsia"/>
        </w:rPr>
        <w:t>场交联项（决定力的强度）</w:t>
      </w:r>
      <w:r>
        <w:br w:type="textWrapping"/>
      </w:r>
      <w:r>
        <w:t xml:space="preserve">- </w:t>
      </w:r>
      <m:oMath>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oMath>
      <w:r>
        <w:rPr>
          <w:rFonts w:hint="eastAsia"/>
        </w:rPr>
        <w:t>：C</w:t>
      </w:r>
      <w:r>
        <w:t xml:space="preserve"> </w:t>
      </w:r>
      <w:r>
        <w:rPr>
          <w:rFonts w:hint="eastAsia"/>
        </w:rPr>
        <w:t>场质量项（决定力的作用距离）</w:t>
      </w:r>
    </w:p>
    <w:p w14:paraId="30C9AA43">
      <w:pPr>
        <w:numPr>
          <w:ilvl w:val="0"/>
          <w:numId w:val="4"/>
        </w:numPr>
      </w:pPr>
      <w:r>
        <w:rPr>
          <w:rFonts w:hint="eastAsia"/>
          <w:b/>
          <w:bCs/>
        </w:rPr>
        <w:t>统一场</w:t>
      </w:r>
      <w:r>
        <w:t xml:space="preserve"> </w:t>
      </w:r>
      <m:oMath>
        <m:sSup>
          <m:sSupPr/>
          <m:e>
            <m:r>
              <m:rPr>
                <m:sty m:val="p"/>
              </m:rPr>
              <m:t>Ψ</m:t>
            </m:r>
          </m:e>
          <m:sup>
            <m:r>
              <m:rPr/>
              <m:t>ABCD</m:t>
            </m:r>
          </m:sup>
        </m:sSup>
      </m:oMath>
      <w:r>
        <w:rPr>
          <w:rFonts w:hint="eastAsia"/>
        </w:rPr>
        <w:t>：</w:t>
      </w:r>
      <w:r>
        <w:br w:type="textWrapping"/>
      </w:r>
    </w:p>
    <w:p w14:paraId="68928CF8">
      <w:pPr>
        <w:pStyle w:val="3"/>
      </w:pPr>
      <m:oMathPara>
        <m:oMathParaPr>
          <m:jc m:val="center"/>
        </m:oMathParaPr>
        <m:oMath>
          <m:sSup>
            <m:sSupPr/>
            <m:e>
              <m:r>
                <m:rPr>
                  <m:sty m:val="p"/>
                </m:rPr>
                <m:t>Ψ</m:t>
              </m:r>
            </m:e>
            <m:sup>
              <m:r>
                <m:rPr/>
                <m:t>ABCD</m:t>
              </m:r>
            </m:sup>
          </m:sSup>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D</m:t>
              </m:r>
            </m:sub>
          </m:sSub>
        </m:oMath>
      </m:oMathPara>
    </w:p>
    <w:p w14:paraId="4135E854">
      <w:pPr>
        <w:numPr>
          <w:ilvl w:val="0"/>
          <w:numId w:val="5"/>
        </w:numPr>
      </w:pPr>
      <w:r>
        <w:br w:type="textWrapping"/>
      </w:r>
      <w:r>
        <w:rPr>
          <w:rFonts w:hint="eastAsia"/>
        </w:rPr>
        <w:t>其中</w:t>
      </w:r>
      <w:r>
        <w:t xml:space="preserve"> </w:t>
      </w:r>
      <m:oMath>
        <m:sSub>
          <m:sSubPr/>
          <m:e>
            <m:r>
              <m:rPr/>
              <m:t>ψ</m:t>
            </m:r>
          </m:e>
          <m:sub>
            <m:r>
              <m:rPr/>
              <m:t>D</m:t>
            </m:r>
          </m:sub>
        </m:sSub>
      </m:oMath>
      <w:r>
        <w:t xml:space="preserve"> </w:t>
      </w:r>
      <w:r>
        <w:rPr>
          <w:rFonts w:hint="eastAsia"/>
        </w:rPr>
        <w:t>为引力子场分量。</w:t>
      </w:r>
    </w:p>
    <w:p w14:paraId="05C51FA4">
      <w:pPr>
        <w:numPr>
          <w:ilvl w:val="0"/>
          <w:numId w:val="4"/>
        </w:numPr>
      </w:pPr>
      <w:r>
        <w:rPr>
          <w:rFonts w:hint="eastAsia"/>
          <w:b/>
          <w:bCs/>
        </w:rPr>
        <w:t>统一源项</w:t>
      </w:r>
      <w:r>
        <w:t xml:space="preserve"> </w:t>
      </w:r>
      <m:oMath>
        <m:sSup>
          <m:sSupPr/>
          <m:e>
            <m:r>
              <m:rPr>
                <m:sty m:val="p"/>
                <m:scr m:val="script"/>
              </m:rPr>
              <m:t>J</m:t>
            </m:r>
          </m:e>
          <m:sup>
            <m:r>
              <m:rPr/>
              <m:t>ABCD</m:t>
            </m:r>
          </m:sup>
        </m:sSup>
      </m:oMath>
      <w:r>
        <w:rPr>
          <w:rFonts w:hint="eastAsia"/>
        </w:rPr>
        <w:t>：</w:t>
      </w:r>
    </w:p>
    <w:p w14:paraId="12092974">
      <w:pPr>
        <w:pStyle w:val="3"/>
      </w:pPr>
      <m:oMathPara>
        <m:oMathParaPr>
          <m:jc m:val="center"/>
        </m:oMathParaPr>
        <m:oMath>
          <m:sSup>
            <m:sSupPr/>
            <m:e>
              <m:r>
                <m:rPr>
                  <m:sty m:val="p"/>
                  <m:scr m:val="script"/>
                </m:rPr>
                <m:t>J</m:t>
              </m:r>
            </m:e>
            <m:sup>
              <m:r>
                <m:rPr/>
                <m:t>ABCD</m:t>
              </m:r>
            </m:sup>
          </m:sSup>
          <m:r>
            <m:rPr>
              <m:sty m:val="p"/>
            </m:rPr>
            <m:t>=</m:t>
          </m:r>
          <m:nary>
            <m:naryPr>
              <m:chr m:val="∑"/>
              <m:limLoc m:val="undOvr"/>
              <m:supHide m:val="1"/>
            </m:naryPr>
            <m:sub>
              <m:r>
                <m:rPr/>
                <m:t>i</m:t>
              </m:r>
            </m:sub>
            <m:sup>
              <m:r>
                <m:rPr/>
                <m:t>​</m:t>
              </m:r>
            </m:sup>
            <m:e>
              <m:sSub>
                <m:sSubPr/>
                <m:e>
                  <m:r>
                    <m:rPr/>
                    <m:t>g</m:t>
                  </m:r>
                </m:e>
                <m:sub>
                  <m:r>
                    <m:rPr/>
                    <m:t>i</m:t>
                  </m:r>
                </m:sub>
              </m:sSub>
            </m:e>
          </m:nary>
          <m:r>
            <m:rPr>
              <m:sty m:val="p"/>
            </m:rPr>
            <m:t>⋅</m:t>
          </m:r>
          <m:sSub>
            <m:sSubPr/>
            <m:e>
              <m:acc>
                <m:accPr>
                  <m:chr m:val="‾"/>
                </m:accPr>
                <m:e>
                  <m:r>
                    <m:rPr>
                      <m:sty m:val="p"/>
                    </m:rPr>
                    <m:t>Ψ</m:t>
                  </m:r>
                </m:e>
              </m:acc>
            </m:e>
            <m:sub>
              <m:r>
                <m:rPr/>
                <m:t>i</m:t>
              </m:r>
            </m:sub>
          </m:sSub>
          <m:r>
            <m:rPr>
              <m:sty m:val="p"/>
            </m:rPr>
            <m:t>Γ</m:t>
          </m:r>
          <m:sSub>
            <m:sSubPr/>
            <m:e>
              <m:r>
                <m:rPr>
                  <m:sty m:val="p"/>
                </m:rPr>
                <m:t>Ψ</m:t>
              </m:r>
            </m:e>
            <m:sub>
              <m:r>
                <m:rPr/>
                <m:t>i</m:t>
              </m:r>
            </m:sub>
          </m:sSub>
          <m:r>
            <m:rPr>
              <m:sty m:val="p"/>
            </m:rPr>
            <m:t>⋅</m:t>
          </m:r>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sSubSup>
            <m:sSubSupPr/>
            <m:e>
              <m:r>
                <m:rPr>
                  <m:sty m:val="p"/>
                  <m:scr m:val="script"/>
                </m:rPr>
                <m:t>ℱ</m:t>
              </m:r>
            </m:e>
            <m:sub>
              <m:r>
                <m:rPr>
                  <m:sty m:val="p"/>
                </m:rPr>
                <m:t>ent</m:t>
              </m:r>
            </m:sub>
            <m:sup>
              <m:r>
                <m:rPr>
                  <m:sty m:val="p"/>
                </m:rPr>
                <m:t>(</m:t>
              </m:r>
              <m:r>
                <m:rPr/>
                <m:t>i</m:t>
              </m:r>
              <m:r>
                <m:rPr>
                  <m:sty m:val="p"/>
                </m:rPr>
                <m:t>)</m:t>
              </m:r>
            </m:sup>
          </m:sSubSup>
        </m:oMath>
      </m:oMathPara>
    </w:p>
    <w:p w14:paraId="3E561FC1">
      <w:pPr>
        <w:numPr>
          <w:ilvl w:val="0"/>
          <w:numId w:val="5"/>
        </w:numPr>
      </w:pPr>
      <w:r>
        <w:br w:type="textWrapping"/>
      </w:r>
      <w:r>
        <w:rPr>
          <w:rFonts w:hint="eastAsia"/>
        </w:rPr>
        <w:t>源项包含：</w:t>
      </w:r>
    </w:p>
    <w:p w14:paraId="38A3BB1D">
      <w:pPr>
        <w:pStyle w:val="26"/>
        <w:numPr>
          <w:ilvl w:val="1"/>
          <w:numId w:val="1"/>
        </w:numPr>
      </w:pPr>
      <m:oMath>
        <m:sSub>
          <m:sSubPr/>
          <m:e>
            <m:r>
              <m:rPr/>
              <m:t>g</m:t>
            </m:r>
          </m:e>
          <m:sub>
            <m:r>
              <m:rPr/>
              <m:t>i</m:t>
            </m:r>
          </m:sub>
        </m:sSub>
      </m:oMath>
      <w:r>
        <w:rPr>
          <w:rFonts w:hint="eastAsia"/>
        </w:rPr>
        <w:t>：耦合常数</w:t>
      </w:r>
    </w:p>
    <w:p w14:paraId="4554F7E8">
      <w:pPr>
        <w:pStyle w:val="26"/>
        <w:numPr>
          <w:ilvl w:val="1"/>
          <w:numId w:val="1"/>
        </w:numPr>
      </w:pPr>
      <m:oMath>
        <m:sSub>
          <m:sSubPr/>
          <m:e>
            <m:acc>
              <m:accPr>
                <m:chr m:val="‾"/>
              </m:accPr>
              <m:e>
                <m:r>
                  <m:rPr>
                    <m:sty m:val="p"/>
                  </m:rPr>
                  <m:t>Ψ</m:t>
                </m:r>
              </m:e>
            </m:acc>
          </m:e>
          <m:sub>
            <m:r>
              <m:rPr/>
              <m:t>i</m:t>
            </m:r>
          </m:sub>
        </m:sSub>
        <m:r>
          <m:rPr>
            <m:sty m:val="p"/>
          </m:rPr>
          <m:t>Γ</m:t>
        </m:r>
        <m:sSub>
          <m:sSubPr/>
          <m:e>
            <m:r>
              <m:rPr>
                <m:sty m:val="p"/>
              </m:rPr>
              <m:t>Ψ</m:t>
            </m:r>
          </m:e>
          <m:sub>
            <m:r>
              <m:rPr/>
              <m:t>i</m:t>
            </m:r>
          </m:sub>
        </m:sSub>
      </m:oMath>
      <w:r>
        <w:rPr>
          <w:rFonts w:hint="eastAsia"/>
        </w:rPr>
        <w:t>：流</w:t>
      </w:r>
      <w:r>
        <w:t xml:space="preserve"> - </w:t>
      </w:r>
      <w:r>
        <w:rPr>
          <w:rFonts w:hint="eastAsia"/>
        </w:rPr>
        <w:t>流相互作用</w:t>
      </w:r>
    </w:p>
    <w:p w14:paraId="43890423">
      <w:pPr>
        <w:pStyle w:val="26"/>
        <w:numPr>
          <w:ilvl w:val="1"/>
          <w:numId w:val="1"/>
        </w:numPr>
      </w:pPr>
      <m:oMath>
        <m:sSubSup>
          <m:sSubSupPr/>
          <m:e>
            <m:r>
              <m:rPr>
                <m:sty m:val="p"/>
                <m:scr m:val="script"/>
              </m:rPr>
              <m:t>ℰ</m:t>
            </m:r>
          </m:e>
          <m:sub>
            <m:r>
              <m:rPr/>
              <m:t>A</m:t>
            </m:r>
          </m:sub>
          <m:sup>
            <m:r>
              <m:rPr>
                <m:sty m:val="p"/>
              </m:rPr>
              <m:t>(</m:t>
            </m:r>
            <m:r>
              <m:rPr/>
              <m:t>i</m:t>
            </m:r>
            <m:r>
              <m:rPr>
                <m:sty m:val="p"/>
              </m:rPr>
              <m:t>)</m:t>
            </m:r>
          </m:sup>
        </m:sSubSup>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：A</w:t>
      </w:r>
      <w:r>
        <w:t xml:space="preserve"> </w:t>
      </w:r>
      <w:r>
        <w:rPr>
          <w:rFonts w:hint="eastAsia"/>
        </w:rPr>
        <w:t>场交联效率</w:t>
      </w:r>
    </w:p>
    <w:p w14:paraId="17B9D0EF">
      <w:pPr>
        <w:pStyle w:val="26"/>
        <w:numPr>
          <w:ilvl w:val="1"/>
          <w:numId w:val="1"/>
        </w:numPr>
      </w:pPr>
      <m:oMath>
        <m:sSubSup>
          <m:sSubSupPr/>
          <m:e>
            <m:r>
              <m:rPr>
                <m:sty m:val="p"/>
                <m:scr m:val="script"/>
              </m:rPr>
              <m:t>ℱ</m:t>
            </m:r>
          </m:e>
          <m:sub>
            <m:r>
              <m:rPr>
                <m:sty m:val="p"/>
              </m:rPr>
              <m:t>ent</m:t>
            </m:r>
          </m:sub>
          <m:sup>
            <m:r>
              <m:rPr>
                <m:sty m:val="p"/>
              </m:rPr>
              <m:t>(</m:t>
            </m:r>
            <m:r>
              <m:rPr/>
              <m:t>i</m:t>
            </m:r>
            <m:r>
              <m:rPr>
                <m:sty m:val="p"/>
              </m:rPr>
              <m:t>)</m:t>
            </m:r>
          </m:sup>
        </m:sSubSup>
      </m:oMath>
      <w:r>
        <w:rPr>
          <w:rFonts w:hint="eastAsia"/>
        </w:rPr>
        <w:t>：B</w:t>
      </w:r>
      <w:r>
        <w:t xml:space="preserve"> </w:t>
      </w:r>
      <w:r>
        <w:rPr>
          <w:rFonts w:hint="eastAsia"/>
        </w:rPr>
        <w:t>场缠绕因子</w:t>
      </w:r>
    </w:p>
    <w:bookmarkEnd w:id="35"/>
    <w:p w14:paraId="1B6D2296">
      <w:pPr>
        <w:pStyle w:val="6"/>
      </w:pPr>
      <w:bookmarkStart w:id="36" w:name="四种力的统一参数化"/>
      <w:r>
        <w:t xml:space="preserve">6.4 </w:t>
      </w:r>
      <w:r>
        <w:rPr>
          <w:rFonts w:hint="eastAsia"/>
        </w:rPr>
        <w:t>四种力的统一参数化</w:t>
      </w:r>
    </w:p>
    <w:p w14:paraId="6C130C18">
      <w:pPr>
        <w:pStyle w:val="4"/>
      </w:pPr>
      <w:r>
        <w:t xml:space="preserve">FCWFT </w:t>
      </w:r>
      <w:r>
        <w:rPr>
          <w:rFonts w:hint="eastAsia"/>
        </w:rPr>
        <w:t>主方程中的参数对应四种不同的力：</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1693"/>
        <w:gridCol w:w="2598"/>
        <w:gridCol w:w="1613"/>
        <w:gridCol w:w="1014"/>
      </w:tblGrid>
      <w:tr w14:paraId="08FC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EF76F7D">
            <w:pPr>
              <w:pStyle w:val="26"/>
              <w:jc w:val="left"/>
            </w:pPr>
            <w:r>
              <w:rPr>
                <w:rFonts w:hint="eastAsia"/>
                <w:b/>
              </w:rPr>
              <w:t>力</w:t>
            </w:r>
          </w:p>
        </w:tc>
        <w:tc>
          <w:tcPr>
            <w:shd w:val="clear" w:color="auto" w:fill="B9CDE5"/>
          </w:tcPr>
          <w:p w14:paraId="1ED2258E">
            <w:pPr>
              <w:pStyle w:val="26"/>
              <w:jc w:val="center"/>
            </w:pPr>
            <m:oMathPara>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m:oMathPara>
          </w:p>
        </w:tc>
        <w:tc>
          <w:tcPr>
            <w:shd w:val="clear" w:color="auto" w:fill="B9CDE5"/>
          </w:tcPr>
          <w:p w14:paraId="08123AAD">
            <w:pPr>
              <w:pStyle w:val="26"/>
              <w:jc w:val="center"/>
            </w:pPr>
            <m:oMath>
              <m:sSup>
                <m:sSupPr/>
                <m:e>
                  <m:acc>
                    <m:accPr/>
                    <m:e>
                      <m:r>
                        <m:rPr/>
                        <m:t>T</m:t>
                      </m:r>
                    </m:e>
                  </m:acc>
                </m:e>
                <m:sup>
                  <m:r>
                    <m:rPr/>
                    <m:t>2</m:t>
                  </m:r>
                </m:sup>
              </m:sSup>
            </m:oMath>
            <w:r>
              <w:rPr>
                <w:b/>
              </w:rPr>
              <w:t xml:space="preserve"> </w:t>
            </w:r>
            <w:r>
              <w:rPr>
                <w:rFonts w:hint="eastAsia"/>
                <w:b/>
              </w:rPr>
              <w:t>本征值</w:t>
            </w:r>
          </w:p>
        </w:tc>
        <w:tc>
          <w:tcPr>
            <w:shd w:val="clear" w:color="auto" w:fill="B9CDE5"/>
          </w:tcPr>
          <w:p w14:paraId="519B155D">
            <w:pPr>
              <w:pStyle w:val="26"/>
              <w:jc w:val="center"/>
            </w:pPr>
            <m:oMathPara>
              <m:oMath>
                <m:sSub>
                  <m:sSubPr/>
                  <m:e>
                    <m:r>
                      <m:rPr/>
                      <m:t>m</m:t>
                    </m:r>
                  </m:e>
                  <m:sub>
                    <m:r>
                      <m:rPr/>
                      <m:t>C</m:t>
                    </m:r>
                  </m:sub>
                </m:sSub>
              </m:oMath>
            </m:oMathPara>
          </w:p>
        </w:tc>
        <w:tc>
          <w:tcPr>
            <w:shd w:val="clear" w:color="auto" w:fill="B9CDE5"/>
          </w:tcPr>
          <w:p w14:paraId="6BECDCC6">
            <w:pPr>
              <w:pStyle w:val="26"/>
              <w:jc w:val="center"/>
            </w:pPr>
            <m:oMathPara>
              <m:oMath>
                <m:sSub>
                  <m:sSubPr/>
                  <m:e>
                    <m:r>
                      <m:rPr>
                        <m:sty m:val="p"/>
                        <m:scr m:val="script"/>
                      </m:rPr>
                      <m:t>ℱ</m:t>
                    </m:r>
                  </m:e>
                  <m:sub>
                    <m:r>
                      <m:rPr>
                        <m:sty m:val="p"/>
                      </m:rPr>
                      <m:t>ent</m:t>
                    </m:r>
                  </m:sub>
                </m:sSub>
              </m:oMath>
            </m:oMathPara>
          </w:p>
        </w:tc>
      </w:tr>
      <w:tr w14:paraId="2494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71B861">
            <w:pPr>
              <w:pStyle w:val="26"/>
              <w:jc w:val="left"/>
            </w:pPr>
            <w:r>
              <w:rPr>
                <w:rFonts w:hint="eastAsia"/>
              </w:rPr>
              <w:t>强力</w:t>
            </w:r>
          </w:p>
        </w:tc>
        <w:tc>
          <w:p w14:paraId="7A7CD7B1">
            <w:pPr>
              <w:pStyle w:val="26"/>
              <w:jc w:val="center"/>
            </w:pPr>
            <w:r>
              <w:t>1</w:t>
            </w:r>
          </w:p>
        </w:tc>
        <w:tc>
          <w:p w14:paraId="4C4E35F0">
            <w:pPr>
              <w:pStyle w:val="26"/>
              <w:jc w:val="center"/>
            </w:pPr>
            <w:r>
              <w:rPr>
                <w:rFonts w:hint="eastAsia"/>
              </w:rPr>
              <w:t>色荷</w:t>
            </w:r>
            <w:r>
              <w:t xml:space="preserve"> Casimir</w:t>
            </w:r>
          </w:p>
        </w:tc>
        <w:tc>
          <w:p w14:paraId="0BA9E2C3">
            <w:pPr>
              <w:pStyle w:val="26"/>
              <w:jc w:val="center"/>
            </w:pPr>
            <w:r>
              <w:t>0</w:t>
            </w:r>
          </w:p>
        </w:tc>
        <w:tc>
          <w:p w14:paraId="086B7487">
            <w:pPr>
              <w:pStyle w:val="26"/>
              <w:jc w:val="center"/>
            </w:pPr>
            <m:oMathPara>
              <m:oMath>
                <m:r>
                  <m:rPr>
                    <m:sty m:val="p"/>
                  </m:rPr>
                  <m:t>≠</m:t>
                </m:r>
                <m:r>
                  <m:rPr/>
                  <m:t>0</m:t>
                </m:r>
              </m:oMath>
            </m:oMathPara>
          </w:p>
        </w:tc>
      </w:tr>
      <w:tr w14:paraId="0630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66AFAD">
            <w:pPr>
              <w:pStyle w:val="26"/>
              <w:jc w:val="left"/>
            </w:pPr>
            <w:r>
              <w:rPr>
                <w:rFonts w:hint="eastAsia"/>
              </w:rPr>
              <w:t>电磁力</w:t>
            </w:r>
          </w:p>
        </w:tc>
        <w:tc>
          <w:p w14:paraId="014D5650">
            <w:pPr>
              <w:pStyle w:val="26"/>
              <w:jc w:val="center"/>
            </w:pPr>
            <m:oMathPara>
              <m:oMath>
                <m:sSup>
                  <m:sSupPr/>
                  <m:e>
                    <m:r>
                      <m:rPr/>
                      <m:t>10</m:t>
                    </m:r>
                  </m:e>
                  <m:sup>
                    <m:r>
                      <m:rPr>
                        <m:sty m:val="p"/>
                      </m:rPr>
                      <m:t>−</m:t>
                    </m:r>
                    <m:r>
                      <m:rPr/>
                      <m:t>2</m:t>
                    </m:r>
                  </m:sup>
                </m:sSup>
              </m:oMath>
            </m:oMathPara>
          </w:p>
        </w:tc>
        <w:tc>
          <w:p w14:paraId="541B589C">
            <w:pPr>
              <w:pStyle w:val="26"/>
              <w:jc w:val="center"/>
            </w:pPr>
            <w:r>
              <w:rPr>
                <w:rFonts w:hint="eastAsia"/>
              </w:rPr>
              <w:t>电荷平方</w:t>
            </w:r>
          </w:p>
        </w:tc>
        <w:tc>
          <w:p w14:paraId="1E10694D">
            <w:pPr>
              <w:pStyle w:val="26"/>
              <w:jc w:val="center"/>
            </w:pPr>
            <w:r>
              <w:t>0</w:t>
            </w:r>
          </w:p>
        </w:tc>
        <w:tc>
          <w:p w14:paraId="6FDC1562">
            <w:pPr>
              <w:pStyle w:val="26"/>
              <w:jc w:val="center"/>
            </w:pPr>
            <w:r>
              <w:t>0</w:t>
            </w:r>
          </w:p>
        </w:tc>
      </w:tr>
      <w:tr w14:paraId="3843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1A36D8">
            <w:pPr>
              <w:pStyle w:val="26"/>
              <w:jc w:val="left"/>
            </w:pPr>
            <w:r>
              <w:rPr>
                <w:rFonts w:hint="eastAsia"/>
              </w:rPr>
              <w:t>弱力</w:t>
            </w:r>
          </w:p>
        </w:tc>
        <w:tc>
          <w:p w14:paraId="3E325B8B">
            <w:pPr>
              <w:pStyle w:val="26"/>
              <w:jc w:val="center"/>
            </w:pPr>
            <m:oMathPara>
              <m:oMath>
                <m:sSup>
                  <m:sSupPr/>
                  <m:e>
                    <m:r>
                      <m:rPr/>
                      <m:t>10</m:t>
                    </m:r>
                  </m:e>
                  <m:sup>
                    <m:r>
                      <m:rPr>
                        <m:sty m:val="p"/>
                      </m:rPr>
                      <m:t>−</m:t>
                    </m:r>
                    <m:r>
                      <m:rPr/>
                      <m:t>4</m:t>
                    </m:r>
                  </m:sup>
                </m:sSup>
              </m:oMath>
            </m:oMathPara>
          </w:p>
        </w:tc>
        <w:tc>
          <w:p w14:paraId="3EFE54D9">
            <w:pPr>
              <w:pStyle w:val="26"/>
              <w:jc w:val="center"/>
            </w:pPr>
            <w:r>
              <w:rPr>
                <w:rFonts w:hint="eastAsia"/>
              </w:rPr>
              <w:t>弱荷平方</w:t>
            </w:r>
          </w:p>
        </w:tc>
        <w:tc>
          <w:p w14:paraId="315259BA">
            <w:pPr>
              <w:pStyle w:val="26"/>
              <w:jc w:val="center"/>
            </w:pPr>
            <m:oMathPara>
              <m:oMath>
                <m:sSub>
                  <m:sSubPr/>
                  <m:e>
                    <m:r>
                      <m:rPr/>
                      <m:t>m</m:t>
                    </m:r>
                  </m:e>
                  <m:sub>
                    <m:r>
                      <m:rPr/>
                      <m:t>Z</m:t>
                    </m:r>
                  </m:sub>
                </m:sSub>
                <m:r>
                  <m:rPr>
                    <m:sty m:val="p"/>
                  </m:rPr>
                  <m:t>,</m:t>
                </m:r>
                <m:sSub>
                  <m:sSubPr/>
                  <m:e>
                    <m:r>
                      <m:rPr/>
                      <m:t>m</m:t>
                    </m:r>
                  </m:e>
                  <m:sub>
                    <m:r>
                      <m:rPr/>
                      <m:t>W</m:t>
                    </m:r>
                  </m:sub>
                </m:sSub>
              </m:oMath>
            </m:oMathPara>
          </w:p>
        </w:tc>
        <w:tc>
          <w:p w14:paraId="46926794">
            <w:pPr>
              <w:pStyle w:val="26"/>
              <w:jc w:val="center"/>
            </w:pPr>
            <w:r>
              <w:t>0</w:t>
            </w:r>
          </w:p>
        </w:tc>
      </w:tr>
      <w:tr w14:paraId="2B4F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A0F12">
            <w:pPr>
              <w:pStyle w:val="26"/>
              <w:jc w:val="left"/>
            </w:pPr>
            <w:r>
              <w:rPr>
                <w:rFonts w:hint="eastAsia"/>
              </w:rPr>
              <w:t>引力</w:t>
            </w:r>
          </w:p>
        </w:tc>
        <w:tc>
          <w:p w14:paraId="3D86FDFD">
            <w:pPr>
              <w:pStyle w:val="26"/>
              <w:jc w:val="center"/>
            </w:pPr>
            <m:oMathPara>
              <m:oMath>
                <m:sSup>
                  <m:sSupPr/>
                  <m:e>
                    <m:r>
                      <m:rPr/>
                      <m:t>10</m:t>
                    </m:r>
                  </m:e>
                  <m:sup>
                    <m:r>
                      <m:rPr>
                        <m:sty m:val="p"/>
                      </m:rPr>
                      <m:t>−</m:t>
                    </m:r>
                    <m:r>
                      <m:rPr/>
                      <m:t>133</m:t>
                    </m:r>
                  </m:sup>
                </m:sSup>
              </m:oMath>
            </m:oMathPara>
          </w:p>
        </w:tc>
        <w:tc>
          <w:p w14:paraId="0FB583DF">
            <w:pPr>
              <w:pStyle w:val="26"/>
              <w:jc w:val="center"/>
            </w:pPr>
            <w:r>
              <w:rPr>
                <w:rFonts w:hint="eastAsia"/>
              </w:rPr>
              <w:t>质量平方</w:t>
            </w:r>
          </w:p>
        </w:tc>
        <w:tc>
          <w:p w14:paraId="27F990F2">
            <w:pPr>
              <w:pStyle w:val="26"/>
              <w:jc w:val="center"/>
            </w:pPr>
            <w:r>
              <w:t>0</w:t>
            </w:r>
          </w:p>
        </w:tc>
        <w:tc>
          <w:p w14:paraId="419CB51A">
            <w:pPr>
              <w:pStyle w:val="26"/>
              <w:jc w:val="center"/>
            </w:pPr>
            <w:r>
              <w:t>0</w:t>
            </w:r>
          </w:p>
        </w:tc>
      </w:tr>
      <w:bookmarkEnd w:id="36"/>
    </w:tbl>
    <w:p w14:paraId="0040A869">
      <w:pPr>
        <w:pStyle w:val="6"/>
      </w:pPr>
      <w:bookmarkStart w:id="37" w:name="fcwft-主方程的引力极限退化"/>
      <w:r>
        <w:t xml:space="preserve">6.5 FCWFT </w:t>
      </w:r>
      <w:r>
        <w:rPr>
          <w:rFonts w:hint="eastAsia"/>
        </w:rPr>
        <w:t>主方程的引力极限退化</w:t>
      </w:r>
    </w:p>
    <w:p w14:paraId="66A21903">
      <w:pPr>
        <w:pStyle w:val="4"/>
      </w:pPr>
      <w:r>
        <w:rPr>
          <w:rFonts w:hint="eastAsia"/>
          <w:b/>
          <w:bCs/>
        </w:rPr>
        <w:t>定理</w:t>
      </w:r>
      <w:r>
        <w:rPr>
          <w:b/>
          <w:bCs/>
        </w:rPr>
        <w:t xml:space="preserve"> </w:t>
      </w:r>
      <w:r>
        <w:rPr>
          <w:rFonts w:hint="eastAsia"/>
          <w:b/>
          <w:bCs/>
        </w:rPr>
        <w:t>6.1（FCWFT</w:t>
      </w:r>
      <w:r>
        <w:rPr>
          <w:b/>
          <w:bCs/>
        </w:rPr>
        <w:t xml:space="preserve"> </w:t>
      </w:r>
      <w:r>
        <w:rPr>
          <w:rFonts w:hint="eastAsia"/>
          <w:b/>
          <w:bCs/>
        </w:rPr>
        <w:t>主方程的引力极限退化）</w:t>
      </w:r>
      <w:r>
        <w:rPr>
          <w:rFonts w:hint="eastAsia"/>
        </w:rPr>
        <w:t>：当</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（引力子的</w:t>
      </w:r>
      <w:r>
        <w:t xml:space="preserve"> A </w:t>
      </w:r>
      <w:r>
        <w:rPr>
          <w:rFonts w:hint="eastAsia"/>
        </w:rPr>
        <w:t>场能量密度）、</w:t>
      </w:r>
      <m:oMath>
        <m:sSub>
          <m:sSubPr/>
          <m:e>
            <m:r>
              <m:rPr/>
              <m:t>m</m:t>
            </m:r>
          </m:e>
          <m:sub>
            <m:r>
              <m:rPr/>
              <m:t>C</m:t>
            </m:r>
          </m:sub>
        </m:sSub>
        <m:r>
          <m:rPr>
            <m:sty m:val="p"/>
          </m:rPr>
          <m:t>=</m:t>
        </m:r>
        <m:r>
          <m:rPr/>
          <m:t>0</m:t>
        </m:r>
      </m:oMath>
      <w:r>
        <w:rPr>
          <w:rFonts w:hint="eastAsia"/>
        </w:rPr>
        <w:t>（引力子质量为零）、</w:t>
      </w:r>
      <m:oMath>
        <m:sSub>
          <m:sSubPr/>
          <m:e>
            <m:r>
              <m:rPr>
                <m:sty m:val="p"/>
                <m:scr m:val="script"/>
              </m:rPr>
              <m:t>ℱ</m:t>
            </m:r>
          </m:e>
          <m:sub>
            <m:r>
              <m:rPr>
                <m:sty m:val="p"/>
              </m:rPr>
              <m:t>ent</m:t>
            </m:r>
          </m:sub>
        </m:sSub>
        <m:r>
          <m:rPr>
            <m:sty m:val="p"/>
          </m:rPr>
          <m:t>=</m:t>
        </m:r>
        <m:r>
          <m:rPr/>
          <m:t>0</m:t>
        </m:r>
      </m:oMath>
      <w:r>
        <w:rPr>
          <w:rFonts w:hint="eastAsia"/>
        </w:rPr>
        <w:t>（引力子无色荷缠绕）时，FCWFT</w:t>
      </w:r>
      <w:r>
        <w:t xml:space="preserve"> </w:t>
      </w:r>
      <w:r>
        <w:rPr>
          <w:rFonts w:hint="eastAsia"/>
        </w:rPr>
        <w:t>主方程退化为线性化爱因斯坦场方程。</w:t>
      </w:r>
    </w:p>
    <w:p w14:paraId="7C2DBB4F">
      <w:pPr>
        <w:pStyle w:val="3"/>
      </w:pPr>
      <w:r>
        <w:rPr>
          <w:rFonts w:hint="eastAsia"/>
          <w:b/>
          <w:bCs/>
        </w:rPr>
        <w:t>证明</w:t>
      </w:r>
      <w:r>
        <w:rPr>
          <w:rFonts w:hint="eastAsia"/>
        </w:rPr>
        <w:t>：</w:t>
      </w:r>
    </w:p>
    <w:p w14:paraId="7586F546">
      <w:pPr>
        <w:pStyle w:val="3"/>
      </w:pPr>
      <w:r>
        <w:rPr>
          <w:rFonts w:hint="eastAsia"/>
        </w:rPr>
        <w:t>在主方程中代入引力极限条件：</w:t>
      </w:r>
    </w:p>
    <w:p w14:paraId="306A6C09">
      <w:pPr>
        <w:pStyle w:val="3"/>
      </w:pPr>
      <m:oMathPara>
        <m:oMathParaPr>
          <m:jc m:val="center"/>
        </m:oMathParaP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r>
            <m:rPr/>
            <m:t>ε</m:t>
          </m:r>
          <m:r>
            <m:rPr>
              <m:sty m:val="p"/>
            </m:rPr>
            <m:t>⋅</m:t>
          </m:r>
          <m:sSubSup>
            <m:sSubSupPr/>
            <m:e>
              <m:r>
                <m:rPr>
                  <m:sty m:val="p"/>
                  <m:scr m:val="script"/>
                </m:rPr>
                <m:t>ℰ</m:t>
              </m:r>
            </m:e>
            <m:sub>
              <m:r>
                <m:rPr/>
                <m:t>A</m:t>
              </m:r>
            </m:sub>
            <m:sup>
              <m:r>
                <m:rPr>
                  <m:sty m:val="p"/>
                </m:rPr>
                <m:t>(</m:t>
              </m:r>
              <m:r>
                <m:rPr/>
                <m:t>1</m:t>
              </m:r>
              <m:r>
                <m:rPr>
                  <m:sty m:val="p"/>
                </m:rPr>
                <m:t>)</m:t>
              </m:r>
            </m:sup>
          </m:sSubSup>
          <m:r>
            <m:rPr>
              <m:sty m:val="p"/>
            </m:rPr>
            <m:t>,</m:t>
          </m:r>
          <m:r>
            <m:rPr/>
            <m:t> ε</m:t>
          </m:r>
          <m:r>
            <m:rPr>
              <m:sty m:val="p"/>
            </m:rPr>
            <m:t>∼</m:t>
          </m:r>
          <m:sSup>
            <m:sSupPr/>
            <m:e>
              <m:r>
                <m:rPr/>
                <m:t>10</m:t>
              </m:r>
            </m:e>
            <m:sup>
              <m:r>
                <m:rPr>
                  <m:sty m:val="p"/>
                </m:rPr>
                <m:t>−</m:t>
              </m:r>
              <m:r>
                <m:rPr/>
                <m:t>133</m:t>
              </m:r>
            </m:sup>
          </m:sSup>
        </m:oMath>
      </m:oMathPara>
    </w:p>
    <w:p w14:paraId="111FA2C1">
      <w:pPr>
        <w:pStyle w:val="3"/>
      </w:pPr>
      <m:oMathPara>
        <m:oMathParaPr>
          <m:jc m:val="center"/>
        </m:oMathParaPr>
        <m:oMath>
          <m:sSub>
            <m:sSubPr/>
            <m:e>
              <m:r>
                <m:rPr/>
                <m:t>m</m:t>
              </m:r>
            </m:e>
            <m:sub>
              <m:r>
                <m:rPr/>
                <m:t>C</m:t>
              </m:r>
            </m:sub>
          </m:sSub>
          <m:r>
            <m:rPr>
              <m:sty m:val="p"/>
            </m:rPr>
            <m:t>=</m:t>
          </m:r>
          <m:r>
            <m:rPr/>
            <m:t>0</m:t>
          </m:r>
        </m:oMath>
      </m:oMathPara>
    </w:p>
    <w:p w14:paraId="66AB59FE">
      <w:pPr>
        <w:pStyle w:val="3"/>
      </w:pPr>
      <m:oMathPara>
        <m:oMathParaPr>
          <m:jc m:val="center"/>
        </m:oMathParaPr>
        <m:oMath>
          <m:sSub>
            <m:sSubPr/>
            <m:e>
              <m:r>
                <m:rPr>
                  <m:sty m:val="p"/>
                  <m:scr m:val="script"/>
                </m:rPr>
                <m:t>ℱ</m:t>
              </m:r>
            </m:e>
            <m:sub>
              <m:r>
                <m:rPr>
                  <m:sty m:val="p"/>
                </m:rPr>
                <m:t>ent</m:t>
              </m:r>
            </m:sub>
          </m:sSub>
          <m:r>
            <m:rPr>
              <m:sty m:val="p"/>
            </m:rPr>
            <m:t>=</m:t>
          </m:r>
          <m:r>
            <m:rPr/>
            <m:t>0</m:t>
          </m:r>
        </m:oMath>
      </m:oMathPara>
    </w:p>
    <w:p w14:paraId="1A3BF16B">
      <w:pPr>
        <w:pStyle w:val="4"/>
      </w:pPr>
      <w:r>
        <w:rPr>
          <w:rFonts w:hint="eastAsia"/>
        </w:rPr>
        <w:t>动力学算符简化为：</w:t>
      </w:r>
    </w:p>
    <w:p w14:paraId="3092DD97">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w:bookmarkStart w:id="59" w:name="_GoBack"/>
              <w:bookmarkEnd w:id="59"/>
              <m:r>
                <m:rPr>
                  <m:sty m:val="p"/>
                </m:rPr>
                <w:rPr>
                  <w:rFonts w:hint="eastAsia" w:ascii="Cambria Math" w:hAnsi="Cambria Math" w:eastAsia="宋体"/>
                  <w:lang w:val="en-US" w:eastAsia="zh-CN"/>
                </w:rPr>
                <m:t>□</m:t>
              </m:r>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oMath>
      </m:oMathPara>
    </w:p>
    <w:p w14:paraId="3F48C7C9">
      <w:pPr>
        <w:pStyle w:val="4"/>
      </w:pPr>
      <w:r>
        <w:rPr>
          <w:rFonts w:hint="eastAsia"/>
        </w:rPr>
        <w:t>由于</w:t>
      </w:r>
      <w:r>
        <w:t xml:space="preserve">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133</m:t>
            </m:r>
          </m:sup>
        </m:sSup>
        <m:r>
          <m:rPr>
            <m:sty m:val="p"/>
          </m:rPr>
          <m:t>≪</m:t>
        </m:r>
        <m:r>
          <m:rPr/>
          <m:t>1</m:t>
        </m:r>
      </m:oMath>
      <w:r>
        <w:rPr>
          <w:rFonts w:hint="eastAsia"/>
        </w:rPr>
        <w:t>，A</w:t>
      </w:r>
      <w:r>
        <w:t xml:space="preserve"> </w:t>
      </w:r>
      <w:r>
        <w:rPr>
          <w:rFonts w:hint="eastAsia"/>
        </w:rPr>
        <w:t>场交联项可忽略：</w:t>
      </w:r>
    </w:p>
    <w:p w14:paraId="0DD0B651">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r>
            <m:rPr>
              <m:sty m:val="p"/>
            </m:rPr>
            <w:rPr>
              <w:rFonts w:hint="eastAsia" w:ascii="Cambria Math" w:hAnsi="Cambria Math" w:eastAsia="宋体"/>
              <w:lang w:val="en-US" w:eastAsia="zh-CN"/>
            </w:rPr>
            <m:t>□</m:t>
          </m:r>
          <m:r>
            <m:rPr>
              <m:sty m:val="p"/>
            </m:rPr>
            <m:t>−</m:t>
          </m:r>
          <m:sSub>
            <m:sSubPr/>
            <m:e>
              <m:r>
                <m:rPr>
                  <m:sty m:val="p"/>
                </m:rPr>
                <m:t>∂</m:t>
              </m:r>
            </m:e>
            <m:sub>
              <m:r>
                <m:rPr/>
                <m:t>μ</m:t>
              </m:r>
            </m:sub>
          </m:sSub>
          <m:sSub>
            <m:sSubPr/>
            <m:e>
              <m:r>
                <m:rPr>
                  <m:sty m:val="p"/>
                </m:rPr>
                <m:t>∂</m:t>
              </m:r>
            </m:e>
            <m:sub>
              <m:r>
                <m:rPr/>
                <m:t>ν</m:t>
              </m:r>
            </m:sub>
          </m:sSub>
        </m:oMath>
      </m:oMathPara>
    </w:p>
    <w:p w14:paraId="04FB76A2">
      <w:pPr>
        <w:pStyle w:val="4"/>
      </w:pPr>
      <w:r>
        <w:rPr>
          <w:rFonts w:hint="eastAsia"/>
        </w:rPr>
        <w:t>作用于引力子场</w:t>
      </w:r>
      <w:r>
        <w:t xml:space="preserve"> </w:t>
      </w:r>
      <m:oMath>
        <m:sSub>
          <m:sSubPr/>
          <m:e>
            <m:r>
              <m:rPr/>
              <m:t>h</m:t>
            </m:r>
          </m:e>
          <m:sub>
            <m:r>
              <m:rPr/>
              <m:t>μν</m:t>
            </m:r>
          </m:sub>
        </m:sSub>
      </m:oMath>
      <w:r>
        <w:rPr>
          <w:rFonts w:hint="eastAsia"/>
        </w:rPr>
        <w:t>（即</w:t>
      </w:r>
      <w:r>
        <w:t xml:space="preserve"> </w:t>
      </w:r>
      <m:oMath>
        <m:sSup>
          <m:sSupPr/>
          <m:e>
            <m:r>
              <m:rPr>
                <m:sty m:val="p"/>
              </m:rPr>
              <m:t>Ψ</m:t>
            </m:r>
          </m:e>
          <m:sup>
            <m:r>
              <m:rPr/>
              <m:t>ABCD</m:t>
            </m:r>
          </m:sup>
        </m:sSup>
      </m:oMath>
      <w:r>
        <w:t xml:space="preserve"> </w:t>
      </w:r>
      <w:r>
        <w:rPr>
          <w:rFonts w:hint="eastAsia"/>
        </w:rPr>
        <w:t>的引力子分量）：</w:t>
      </w:r>
    </w:p>
    <w:p w14:paraId="36B2BDB9">
      <w:pPr>
        <w:pStyle w:val="3"/>
      </w:pPr>
      <m:oMathPara>
        <m:oMathParaPr>
          <m:jc m:val="center"/>
        </m:oMathParaPr>
        <m:oMath>
          <m:d>
            <m:dPr>
              <m:sepChr m:val=""/>
            </m:dPr>
            <m:e>
              <m:sSub>
                <m:sSubPr/>
                <m:e>
                  <m:r>
                    <m:rPr/>
                    <m:t>η</m:t>
                  </m:r>
                </m:e>
                <m:sub>
                  <m:r>
                    <m:rPr/>
                    <m:t>μν</m:t>
                  </m:r>
                </m:sub>
              </m:sSub>
              <m:r>
                <m:rPr>
                  <m:sty m:val="p"/>
                </m:rPr>
                <w:rPr>
                  <w:rFonts w:hint="eastAsia" w:ascii="Cambria Math" w:hAnsi="Cambria Math" w:eastAsia="宋体"/>
                  <w:lang w:val="en-US" w:eastAsia="zh-CN"/>
                </w:rPr>
                <m:t>□</m:t>
              </m:r>
              <m:r>
                <m:rPr>
                  <m:sty m:val="p"/>
                </m:rPr>
                <m:t>−</m:t>
              </m:r>
              <m:sSub>
                <m:sSubPr/>
                <m:e>
                  <m:r>
                    <m:rPr>
                      <m:sty m:val="p"/>
                    </m:rPr>
                    <m:t>∂</m:t>
                  </m:r>
                </m:e>
                <m:sub>
                  <m:r>
                    <m:rPr/>
                    <m:t>μ</m:t>
                  </m:r>
                </m:sub>
              </m:sSub>
              <m:sSub>
                <m:sSubPr/>
                <m:e>
                  <m:r>
                    <m:rPr>
                      <m:sty m:val="p"/>
                    </m:rPr>
                    <m:t>∂</m:t>
                  </m:r>
                </m:e>
                <m:sub>
                  <m:r>
                    <m:rPr/>
                    <m:t>ν</m:t>
                  </m:r>
                </m:sub>
              </m:sSub>
            </m:e>
          </m:d>
          <m:sSup>
            <m:sSupPr/>
            <m:e>
              <m:r>
                <m:rPr/>
                <m:t>h</m:t>
              </m:r>
            </m:e>
            <m:sup>
              <m:r>
                <m:rPr/>
                <m:t>μν</m:t>
              </m:r>
            </m:sup>
          </m:sSup>
          <m:r>
            <m:rPr>
              <m:sty m:val="p"/>
            </m:rPr>
            <m:t>=</m:t>
          </m:r>
          <m:f>
            <m:fPr/>
            <m:num>
              <m:r>
                <m:rPr/>
                <m:t>16πG</m:t>
              </m:r>
            </m:num>
            <m:den>
              <m:sSup>
                <m:sSupPr/>
                <m:e>
                  <m:r>
                    <m:rPr/>
                    <m:t>c</m:t>
                  </m:r>
                </m:e>
                <m:sup>
                  <m:r>
                    <m:rPr/>
                    <m:t>4</m:t>
                  </m:r>
                </m:sup>
              </m:sSup>
            </m:den>
          </m:f>
          <m:sSub>
            <m:sSubPr/>
            <m:e>
              <m:r>
                <m:rPr/>
                <m:t>T</m:t>
              </m:r>
            </m:e>
            <m:sub>
              <m:r>
                <m:rPr/>
                <m:t>μν</m:t>
              </m:r>
            </m:sub>
          </m:sSub>
        </m:oMath>
      </m:oMathPara>
    </w:p>
    <w:p w14:paraId="2CAB8443">
      <w:pPr>
        <w:pStyle w:val="4"/>
      </w:pPr>
      <w:r>
        <w:rPr>
          <w:rFonts w:hint="eastAsia"/>
        </w:rPr>
        <w:t>在谐和坐标条件下（</w:t>
      </w:r>
      <m:oMath>
        <m:sSub>
          <m:sSubPr/>
          <m:e>
            <m:r>
              <m:rPr>
                <m:sty m:val="p"/>
              </m:rPr>
              <m:t>∂</m:t>
            </m:r>
          </m:e>
          <m:sub>
            <m:r>
              <m:rPr/>
              <m:t>μ</m:t>
            </m:r>
          </m:sub>
        </m:sSub>
        <m:sSup>
          <m:sSupPr/>
          <m:e>
            <m:r>
              <m:rPr/>
              <m:t>h</m:t>
            </m:r>
          </m:e>
          <m:sup>
            <m:r>
              <m:rPr/>
              <m:t>μν</m:t>
            </m:r>
          </m:sup>
        </m:sSup>
        <m:r>
          <m:rPr>
            <m:sty m:val="p"/>
          </m:rPr>
          <m:t>=</m:t>
        </m:r>
        <m:r>
          <m:rPr/>
          <m:t>0</m:t>
        </m:r>
      </m:oMath>
      <w:r>
        <w:rPr>
          <w:rFonts w:hint="eastAsia"/>
        </w:rPr>
        <w:t>），上式简化为：</w:t>
      </w:r>
    </w:p>
    <w:p w14:paraId="42A6F56E">
      <w:pPr>
        <w:pStyle w:val="3"/>
      </w:pPr>
      <m:oMathPara>
        <m:oMathParaPr>
          <m:jc m:val="center"/>
        </m:oMathParaPr>
        <m:oMath>
          <m:borderBox>
            <m:borderBoxPr/>
            <m:e>
              <m:r>
                <m:rPr>
                  <m:sty m:val="p"/>
                </m:rPr>
                <w:rPr>
                  <w:rFonts w:hint="default" w:ascii="Cambria Math" w:hAnsi="Cambria Math" w:eastAsia="宋体"/>
                  <w:lang w:val="en-US" w:eastAsia="zh-CN"/>
                </w:rPr>
                <m:t>□</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e>
          </m:borderBox>
        </m:oMath>
      </m:oMathPara>
    </w:p>
    <w:p w14:paraId="6900D74F">
      <w:pPr>
        <w:pStyle w:val="4"/>
      </w:pPr>
      <w:r>
        <w:rPr>
          <w:rFonts w:hint="eastAsia"/>
        </w:rPr>
        <w:t>这正是线性化爱因斯坦场方程在谐和坐标下的形式，其中</w:t>
      </w:r>
      <w:r>
        <w:t xml:space="preserve"> </w:t>
      </w:r>
      <m:oMath>
        <m:sSub>
          <m:sSubPr/>
          <m:e>
            <m:r>
              <m:rPr/>
              <m:t>h</m:t>
            </m:r>
          </m:e>
          <m:sub>
            <m:r>
              <m:rPr/>
              <m:t>μν</m:t>
            </m:r>
          </m:sub>
        </m:sSub>
        <m:r>
          <m:rPr>
            <m:sty m:val="p"/>
          </m:rPr>
          <m:t>=</m:t>
        </m:r>
        <m:sSub>
          <m:sSubPr/>
          <m:e>
            <m:r>
              <m:rPr/>
              <m:t>g</m:t>
            </m:r>
          </m:e>
          <m:sub>
            <m:r>
              <m:rPr/>
              <m:t>μν</m:t>
            </m:r>
          </m:sub>
        </m:sSub>
        <m:r>
          <m:rPr>
            <m:sty m:val="p"/>
          </m:rPr>
          <m:t>−</m:t>
        </m:r>
        <m:sSub>
          <m:sSubPr/>
          <m:e>
            <m:r>
              <m:rPr/>
              <m:t>η</m:t>
            </m:r>
          </m:e>
          <m:sub>
            <m:r>
              <m:rPr/>
              <m:t>μν</m:t>
            </m:r>
          </m:sub>
        </m:sSub>
      </m:oMath>
      <w:r>
        <w:t xml:space="preserve"> </w:t>
      </w:r>
      <w:r>
        <w:rPr>
          <w:rFonts w:hint="eastAsia"/>
        </w:rPr>
        <w:t>为度规扰动，</w:t>
      </w:r>
      <m:oMath>
        <m:sSub>
          <m:sSubPr/>
          <m:e>
            <m:r>
              <m:rPr/>
              <m:t>T</m:t>
            </m:r>
          </m:e>
          <m:sub>
            <m:r>
              <m:rPr/>
              <m:t>μν</m:t>
            </m:r>
          </m:sub>
        </m:sSub>
      </m:oMath>
      <w:r>
        <w:t xml:space="preserve"> </w:t>
      </w:r>
      <w:r>
        <w:rPr>
          <w:rFonts w:hint="eastAsia"/>
        </w:rPr>
        <w:t>为能量</w:t>
      </w:r>
      <w:r>
        <w:t xml:space="preserve"> - </w:t>
      </w:r>
      <w:r>
        <w:rPr>
          <w:rFonts w:hint="eastAsia"/>
        </w:rPr>
        <w:t>动量张量。</w:t>
      </w:r>
    </w:p>
    <w:p w14:paraId="60BAB385">
      <w:pPr>
        <w:pStyle w:val="3"/>
      </w:pPr>
      <w:r>
        <w:rPr>
          <w:rFonts w:hint="eastAsia"/>
        </w:rPr>
        <w:t>证毕。</w:t>
      </w:r>
    </w:p>
    <w:bookmarkEnd w:id="37"/>
    <w:p w14:paraId="76C0163C">
      <w:pPr>
        <w:pStyle w:val="6"/>
      </w:pPr>
      <w:bookmarkStart w:id="38" w:name="引力极限的物理意义"/>
      <w:r>
        <w:t xml:space="preserve">6.6 </w:t>
      </w:r>
      <w:r>
        <w:rPr>
          <w:rFonts w:hint="eastAsia"/>
        </w:rPr>
        <w:t>引力极限的物理意义</w:t>
      </w:r>
    </w:p>
    <w:p w14:paraId="4D0A01FD">
      <w:pPr>
        <w:pStyle w:val="4"/>
      </w:pPr>
      <w:r>
        <w:t xml:space="preserve">FCWFT </w:t>
      </w:r>
      <w:r>
        <w:rPr>
          <w:rFonts w:hint="eastAsia"/>
        </w:rPr>
        <w:t>主方程在引力极限下的退化具有深刻的物理意义：</w:t>
      </w:r>
    </w:p>
    <w:p w14:paraId="78B56F10">
      <w:pPr>
        <w:pStyle w:val="26"/>
        <w:numPr>
          <w:ilvl w:val="0"/>
          <w:numId w:val="6"/>
        </w:numPr>
      </w:pPr>
      <w:r>
        <w:rPr>
          <w:rFonts w:hint="eastAsia"/>
          <w:b/>
          <w:bCs/>
        </w:rPr>
        <w:t>引力的统一性</w:t>
      </w:r>
      <w:r>
        <w:rPr>
          <w:rFonts w:hint="eastAsia"/>
        </w:rPr>
        <w:t>：引力与其他三种基本力遵循相同的动力学方程——FCWFT</w:t>
      </w:r>
      <w:r>
        <w:t xml:space="preserve"> </w:t>
      </w:r>
      <w:r>
        <w:rPr>
          <w:rFonts w:hint="eastAsia"/>
        </w:rPr>
        <w:t>主方程。引力的极弱强度（相对强度</w:t>
      </w:r>
      <w:r>
        <w:t xml:space="preserve"> </w:t>
      </w:r>
      <m:oMath>
        <m:r>
          <m:rPr>
            <m:sty m:val="p"/>
          </m:rPr>
          <m:t>∼</m:t>
        </m:r>
        <m:sSup>
          <m:sSupPr/>
          <m:e>
            <m:r>
              <m:rPr/>
              <m:t>10</m:t>
            </m:r>
          </m:e>
          <m:sup>
            <m:r>
              <m:rPr>
                <m:sty m:val="p"/>
              </m:rPr>
              <m:t>−</m:t>
            </m:r>
            <m:r>
              <m:rPr/>
              <m:t>38</m:t>
            </m:r>
          </m:sup>
        </m:sSup>
      </m:oMath>
      <w:r>
        <w:rPr>
          <w:rFonts w:hint="eastAsia"/>
        </w:rPr>
        <w:t>）来源于引力子</w:t>
      </w:r>
      <w:r>
        <w:t xml:space="preserve"> A </w:t>
      </w:r>
      <w:r>
        <w:rPr>
          <w:rFonts w:hint="eastAsia"/>
        </w:rPr>
        <w:t>场的极低激发级别（</w:t>
      </w:r>
      <m:oMath>
        <m:r>
          <m:rPr/>
          <m:t>ε</m:t>
        </m:r>
        <m:r>
          <m:rPr>
            <m:sty m:val="p"/>
          </m:rPr>
          <m:t>∼</m:t>
        </m:r>
        <m:sSup>
          <m:sSupPr/>
          <m:e>
            <m:r>
              <m:rPr/>
              <m:t>10</m:t>
            </m:r>
          </m:e>
          <m:sup>
            <m:r>
              <m:rPr>
                <m:sty m:val="p"/>
              </m:rPr>
              <m:t>−</m:t>
            </m:r>
            <m:r>
              <m:rPr/>
              <m:t>133</m:t>
            </m:r>
          </m:sup>
        </m:sSup>
      </m:oMath>
      <w:r>
        <w:rPr>
          <w:rFonts w:hint="eastAsia"/>
        </w:rPr>
        <w:t>）。</w:t>
      </w:r>
    </w:p>
    <w:p w14:paraId="64AD3300">
      <w:pPr>
        <w:pStyle w:val="26"/>
        <w:numPr>
          <w:ilvl w:val="0"/>
          <w:numId w:val="6"/>
        </w:numPr>
      </w:pPr>
      <w:r>
        <w:rPr>
          <w:rFonts w:hint="eastAsia"/>
          <w:b/>
          <w:bCs/>
        </w:rPr>
        <w:t>引力子的零质量</w:t>
      </w:r>
      <w:r>
        <w:rPr>
          <w:rFonts w:hint="eastAsia"/>
        </w:rPr>
        <w:t>：引力子质量为零（</w:t>
      </w:r>
      <m:oMath>
        <m:sSub>
          <m:sSubPr/>
          <m:e>
            <m:r>
              <m:rPr/>
              <m:t>m</m:t>
            </m:r>
          </m:e>
          <m:sub>
            <m:r>
              <m:rPr/>
              <m:t>G</m:t>
            </m:r>
          </m:sub>
        </m:sSub>
        <m:r>
          <m:rPr>
            <m:sty m:val="p"/>
          </m:rPr>
          <m:t>=</m:t>
        </m:r>
        <m:r>
          <m:rPr/>
          <m:t>0</m:t>
        </m:r>
      </m:oMath>
      <w:r>
        <w:rPr>
          <w:rFonts w:hint="eastAsia"/>
        </w:rPr>
        <w:t>）确保了引力的无限作用距离，这与电磁力类似但区别于弱力。</w:t>
      </w:r>
    </w:p>
    <w:p w14:paraId="52F55734">
      <w:pPr>
        <w:pStyle w:val="26"/>
        <w:numPr>
          <w:ilvl w:val="0"/>
          <w:numId w:val="6"/>
        </w:numPr>
      </w:pPr>
      <w:r>
        <w:rPr>
          <w:rFonts w:hint="eastAsia"/>
          <w:b/>
          <w:bCs/>
        </w:rPr>
        <w:t>引力子的自旋</w:t>
      </w:r>
      <w:r>
        <w:rPr>
          <w:b/>
          <w:bCs/>
        </w:rPr>
        <w:t xml:space="preserve"> 2</w:t>
      </w:r>
      <w:r>
        <w:rPr>
          <w:rFonts w:hint="eastAsia"/>
        </w:rPr>
        <w:t>：引力子的极化张量</w:t>
      </w:r>
      <w:r>
        <w:t xml:space="preserve"> </w:t>
      </w:r>
      <m:oMath>
        <m:sSub>
          <m:sSubPr/>
          <m:e>
            <m:r>
              <m:rPr/>
              <m:t>ϵ</m:t>
            </m:r>
          </m:e>
          <m:sub>
            <m:r>
              <m:rPr/>
              <m:t>μν</m:t>
            </m:r>
          </m:sub>
        </m:sSub>
      </m:oMath>
      <w:r>
        <w:t xml:space="preserve"> </w:t>
      </w:r>
      <w:r>
        <w:rPr>
          <w:rFonts w:hint="eastAsia"/>
        </w:rPr>
        <w:t>具有自旋</w:t>
      </w:r>
      <w:r>
        <w:t xml:space="preserve"> </w:t>
      </w:r>
      <w:r>
        <w:rPr>
          <w:rFonts w:hint="eastAsia"/>
        </w:rPr>
        <w:t>2，这与广义相对论中引力波的偏振性质一致。</w:t>
      </w:r>
    </w:p>
    <w:p w14:paraId="554F498D">
      <w:pPr>
        <w:pStyle w:val="26"/>
        <w:numPr>
          <w:ilvl w:val="0"/>
          <w:numId w:val="6"/>
        </w:numPr>
      </w:pPr>
      <w:r>
        <w:rPr>
          <w:rFonts w:hint="eastAsia"/>
          <w:b/>
          <w:bCs/>
        </w:rPr>
        <w:t>与负质量暗物质排斥效应的兼容性</w:t>
      </w:r>
      <w:r>
        <w:rPr>
          <w:rFonts w:hint="eastAsia"/>
        </w:rPr>
        <w:t>：引力子描述了个体粒子之间的微观引力相互作用，而负质量暗物质粒子汤的排斥效应则描述了宏观尺度的引力调节。两者在</w:t>
      </w:r>
      <w:r>
        <w:t xml:space="preserve"> FCWFT </w:t>
      </w:r>
      <w:r>
        <w:rPr>
          <w:rFonts w:hint="eastAsia"/>
        </w:rPr>
        <w:t>框架内通过不同的参数极限（引力子：</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w:t>
      </w:r>
      <m:oMath>
        <m:sSub>
          <m:sSubPr/>
          <m:e>
            <m:r>
              <m:rPr/>
              <m:t>m</m:t>
            </m:r>
          </m:e>
          <m:sub>
            <m:r>
              <m:rPr/>
              <m:t>C</m:t>
            </m:r>
          </m:sub>
        </m:sSub>
        <m:r>
          <m:rPr>
            <m:sty m:val="p"/>
          </m:rPr>
          <m:t>=</m:t>
        </m:r>
        <m:r>
          <m:rPr/>
          <m:t>0</m:t>
        </m:r>
      </m:oMath>
      <w:r>
        <w:t>、</w:t>
      </w:r>
      <m:oMath>
        <m:sSub>
          <m:sSubPr/>
          <m:e>
            <m:r>
              <m:rPr>
                <m:sty m:val="p"/>
                <m:scr m:val="script"/>
              </m:rPr>
              <m:t>ℱ</m:t>
            </m:r>
          </m:e>
          <m:sub>
            <m:r>
              <m:rPr>
                <m:sty m:val="p"/>
              </m:rPr>
              <m:t>ent</m:t>
            </m:r>
          </m:sub>
        </m:sSub>
        <m:r>
          <m:rPr>
            <m:sty m:val="p"/>
          </m:rPr>
          <m:t>=</m:t>
        </m:r>
        <m:r>
          <m:rPr/>
          <m:t>0</m:t>
        </m:r>
      </m:oMath>
      <w:r>
        <w:rPr>
          <w:rFonts w:hint="eastAsia"/>
        </w:rPr>
        <w:t>；暗物质排斥：</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DM</m:t>
            </m:r>
          </m:sup>
        </m:sSubSup>
      </m:oMath>
      <w:r>
        <w:t>、</w:t>
      </w:r>
      <m:oMath>
        <m:sSub>
          <m:sSubPr/>
          <m:e>
            <m:r>
              <m:rPr/>
              <m:t>m</m:t>
            </m:r>
          </m:e>
          <m:sub>
            <m:r>
              <m:rPr/>
              <m:t>C</m:t>
            </m:r>
          </m:sub>
        </m:sSub>
        <m:r>
          <m:rPr>
            <m:sty m:val="p"/>
          </m:rPr>
          <m:t>=</m:t>
        </m:r>
        <m:sSub>
          <m:sSubPr/>
          <m:e>
            <m:r>
              <m:rPr/>
              <m:t>m</m:t>
            </m:r>
          </m:e>
          <m:sub>
            <m:sSup>
              <m:sSupPr/>
              <m:e>
                <m:r>
                  <m:rPr/>
                  <m:t>C</m:t>
                </m:r>
              </m:e>
              <m:sup>
                <m:r>
                  <m:rPr>
                    <m:sty m:val="p"/>
                  </m:rPr>
                  <m:t>−</m:t>
                </m:r>
              </m:sup>
            </m:sSup>
          </m:sub>
        </m:sSub>
      </m:oMath>
      <w:r>
        <w:t>、</w:t>
      </w:r>
      <m:oMath>
        <m:sSub>
          <m:sSubPr/>
          <m:e>
            <m:r>
              <m:rPr>
                <m:sty m:val="p"/>
                <m:scr m:val="script"/>
              </m:rPr>
              <m:t>ℱ</m:t>
            </m:r>
          </m:e>
          <m:sub>
            <m:r>
              <m:rPr>
                <m:sty m:val="p"/>
              </m:rPr>
              <m:t>ent</m:t>
            </m:r>
          </m:sub>
        </m:sSub>
        <m:r>
          <m:rPr>
            <m:sty m:val="p"/>
          </m:rPr>
          <m:t>≠</m:t>
        </m:r>
        <m:r>
          <m:rPr/>
          <m:t>0</m:t>
        </m:r>
      </m:oMath>
      <w:r>
        <w:rPr>
          <w:rFonts w:hint="eastAsia"/>
        </w:rPr>
        <w:t>）统一于同一个</w:t>
      </w:r>
      <w:r>
        <w:t xml:space="preserve"> FCWFT </w:t>
      </w:r>
      <w:r>
        <w:rPr>
          <w:rFonts w:hint="eastAsia"/>
        </w:rPr>
        <w:t>主方程。</w:t>
      </w:r>
    </w:p>
    <w:bookmarkEnd w:id="32"/>
    <w:bookmarkEnd w:id="38"/>
    <w:p w14:paraId="4DBD020C">
      <w:pPr>
        <w:pStyle w:val="5"/>
      </w:pPr>
      <w:bookmarkStart w:id="39" w:name="cmb-全息图温度均匀性的定量解释"/>
      <w:r>
        <w:t xml:space="preserve">7 CMB </w:t>
      </w:r>
      <w:r>
        <w:rPr>
          <w:rFonts w:hint="eastAsia"/>
        </w:rPr>
        <w:t>全息图温度均匀性的定量解释</w:t>
      </w:r>
    </w:p>
    <w:p w14:paraId="6EF2DC21">
      <w:pPr>
        <w:pStyle w:val="6"/>
      </w:pPr>
      <w:bookmarkStart w:id="40" w:name="cmb-温度涨落的-fcwft-方程"/>
      <w:r>
        <w:t xml:space="preserve">7.1 CMB </w:t>
      </w:r>
      <w:r>
        <w:rPr>
          <w:rFonts w:hint="eastAsia"/>
        </w:rPr>
        <w:t>温度涨落的</w:t>
      </w:r>
      <w:r>
        <w:t xml:space="preserve"> FCWFT </w:t>
      </w:r>
      <w:r>
        <w:rPr>
          <w:rFonts w:hint="eastAsia"/>
        </w:rPr>
        <w:t>方程</w:t>
      </w:r>
    </w:p>
    <w:p w14:paraId="3137D456">
      <w:pPr>
        <w:pStyle w:val="4"/>
      </w:pPr>
      <w:r>
        <w:t xml:space="preserve">CMB </w:t>
      </w:r>
      <w:r>
        <w:rPr>
          <w:rFonts w:hint="eastAsia"/>
        </w:rPr>
        <w:t>温度涨落</w:t>
      </w:r>
      <w:r>
        <w:t xml:space="preserve"> </w:t>
      </w:r>
      <m:oMath>
        <m:r>
          <m:rPr>
            <m:sty m:val="p"/>
          </m:rPr>
          <m:t>Θ=Δ</m:t>
        </m:r>
        <m:r>
          <m:rPr/>
          <m:t>T</m:t>
        </m:r>
        <m:r>
          <m:rPr>
            <m:sty m:val="p"/>
          </m:rPr>
          <m:t>/</m:t>
        </m:r>
        <m:r>
          <m:rPr/>
          <m:t>T</m:t>
        </m:r>
      </m:oMath>
      <w:r>
        <w:t xml:space="preserve"> </w:t>
      </w:r>
      <w:r>
        <w:rPr>
          <w:rFonts w:hint="eastAsia"/>
        </w:rPr>
        <w:t>在</w:t>
      </w:r>
      <w:r>
        <w:t xml:space="preserve"> FCWFT </w:t>
      </w:r>
      <w:r>
        <w:rPr>
          <w:rFonts w:hint="eastAsia"/>
        </w:rPr>
        <w:t>框架中由以下方程描述：</w:t>
      </w:r>
    </w:p>
    <w:p w14:paraId="5B8C2F23">
      <w:pPr>
        <w:pStyle w:val="3"/>
      </w:pPr>
      <m:oMathPara>
        <m:oMathParaPr>
          <m:jc m:val="center"/>
        </m:oMathParaPr>
        <m:oMath>
          <m:acc>
            <m:accPr>
              <m:chr m:val="̇"/>
            </m:accPr>
            <m:e>
              <m:r>
                <m:rPr>
                  <m:sty m:val="p"/>
                </m:rPr>
                <m:t>Θ</m:t>
              </m:r>
            </m:e>
          </m:acc>
          <m:r>
            <m:rPr>
              <m:sty m:val="p"/>
            </m:rPr>
            <m:t>+</m:t>
          </m:r>
          <m:f>
            <m:fPr/>
            <m:num>
              <m:r>
                <m:rPr/>
                <m:t>1</m:t>
              </m:r>
            </m:num>
            <m:den>
              <m:r>
                <m:rPr/>
                <m:t>3</m:t>
              </m:r>
            </m:den>
          </m:f>
          <m:r>
            <m:rPr>
              <m:sty m:val="p"/>
            </m:rPr>
            <m:t>∇⋅</m:t>
          </m:r>
          <m:sSub>
            <m:sSubPr/>
            <m:e>
              <m:r>
                <m:rPr>
                  <m:sty m:val="b"/>
                </m:rPr>
                <m:t>v</m:t>
              </m:r>
            </m:e>
            <m:sub>
              <m:r>
                <m:rPr/>
                <m:t>γ</m:t>
              </m:r>
            </m:sub>
          </m:sSub>
          <m:r>
            <m:rPr>
              <m:sty m:val="p"/>
            </m:rPr>
            <m:t>+</m:t>
          </m:r>
          <m:acc>
            <m:accPr>
              <m:chr m:val="̇"/>
            </m:accPr>
            <m:e>
              <m:r>
                <m:rPr>
                  <m:sty m:val="p"/>
                </m:rPr>
                <m:t>Φ</m:t>
              </m:r>
            </m:e>
          </m:acc>
          <m:r>
            <m:rPr>
              <m:sty m:val="p"/>
            </m:rPr>
            <m:t>=</m:t>
          </m:r>
          <m:r>
            <m:rPr/>
            <m:t>0</m:t>
          </m:r>
        </m:oMath>
      </m:oMathPara>
    </w:p>
    <w:p w14:paraId="607B2D88">
      <w:pPr>
        <w:pStyle w:val="4"/>
      </w:pPr>
      <w:r>
        <w:rPr>
          <w:rFonts w:hint="eastAsia"/>
        </w:rPr>
        <w:t>其中</w:t>
      </w:r>
      <w:r>
        <w:t xml:space="preserve"> </w:t>
      </w:r>
      <m:oMath>
        <m:r>
          <m:rPr>
            <m:sty m:val="p"/>
          </m:rPr>
          <m:t>Φ</m:t>
        </m:r>
      </m:oMath>
      <w:r>
        <w:t xml:space="preserve"> </w:t>
      </w:r>
      <w:r>
        <w:rPr>
          <w:rFonts w:hint="eastAsia"/>
        </w:rPr>
        <w:t>为引力势扰动，</w:t>
      </w:r>
      <m:oMath>
        <m:sSub>
          <m:sSubPr/>
          <m:e>
            <m:r>
              <m:rPr>
                <m:sty m:val="b"/>
              </m:rPr>
              <m:t>v</m:t>
            </m:r>
          </m:e>
          <m:sub>
            <m:r>
              <m:rPr/>
              <m:t>γ</m:t>
            </m:r>
          </m:sub>
        </m:sSub>
      </m:oMath>
      <w:r>
        <w:t xml:space="preserve"> </w:t>
      </w:r>
      <w:r>
        <w:rPr>
          <w:rFonts w:hint="eastAsia"/>
        </w:rPr>
        <w:t>为光子流体的速度扰动。</w:t>
      </w:r>
    </w:p>
    <w:p w14:paraId="33832B6F">
      <w:pPr>
        <w:pStyle w:val="3"/>
      </w:pPr>
      <w:r>
        <w:rPr>
          <w:rFonts w:hint="eastAsia"/>
        </w:rPr>
        <w:t>引力势扰动</w:t>
      </w:r>
      <w:r>
        <w:t xml:space="preserve"> </w:t>
      </w:r>
      <m:oMath>
        <m:r>
          <m:rPr>
            <m:sty m:val="p"/>
          </m:rPr>
          <m:t>Φ</m:t>
        </m:r>
      </m:oMath>
      <w:r>
        <w:t xml:space="preserve"> </w:t>
      </w:r>
      <w:r>
        <w:rPr>
          <w:rFonts w:hint="eastAsia"/>
        </w:rPr>
        <w:t>满足修正的泊松方程：</w:t>
      </w:r>
    </w:p>
    <w:p w14:paraId="4124C1C5">
      <w:pPr>
        <w:pStyle w:val="3"/>
      </w:pPr>
      <m:oMathPara>
        <m:oMathParaPr>
          <m:jc m:val="center"/>
        </m:oMathParaPr>
        <m:oMath>
          <m:sSup>
            <m:sSupPr/>
            <m:e>
              <m:r>
                <m:rPr>
                  <m:sty m:val="p"/>
                </m:rPr>
                <m:t>∇</m:t>
              </m:r>
            </m:e>
            <m:sup>
              <m:r>
                <m:rPr/>
                <m:t>2</m:t>
              </m:r>
            </m:sup>
          </m:sSup>
          <m:r>
            <m:rPr>
              <m:sty m:val="p"/>
            </m:rPr>
            <m:t>Φ=</m:t>
          </m:r>
          <m:r>
            <m:rPr/>
            <m:t>4πG</m:t>
          </m:r>
          <m:d>
            <m:dPr>
              <m:sepChr m:val=""/>
            </m:dPr>
            <m:e>
              <m:sSub>
                <m:sSubPr/>
                <m:e>
                  <m:r>
                    <m:rPr/>
                    <m:t>ρ</m:t>
                  </m:r>
                </m:e>
                <m:sub>
                  <m:sSup>
                    <m:sSupPr/>
                    <m:e>
                      <m:r>
                        <m:rPr/>
                        <m:t>C</m:t>
                      </m:r>
                    </m:e>
                    <m:sup>
                      <m:r>
                        <m:rPr>
                          <m:sty m:val="p"/>
                        </m:rPr>
                        <m:t>+</m:t>
                      </m:r>
                    </m:sup>
                  </m:sSup>
                </m:sub>
              </m:sSub>
              <m:sSub>
                <m:sSubPr/>
                <m:e>
                  <m:r>
                    <m:rPr/>
                    <m:t>δ</m:t>
                  </m:r>
                </m:e>
                <m:sub>
                  <m:sSup>
                    <m:sSupPr/>
                    <m:e>
                      <m:r>
                        <m:rPr/>
                        <m:t>C</m:t>
                      </m:r>
                    </m:e>
                    <m:sup>
                      <m:r>
                        <m:rPr>
                          <m:sty m:val="p"/>
                        </m:rPr>
                        <m:t>+</m:t>
                      </m:r>
                    </m:sup>
                  </m:sSup>
                </m:sub>
              </m:sSub>
              <m:r>
                <m:rPr>
                  <m:sty m:val="p"/>
                </m:rPr>
                <m:t>+</m:t>
              </m:r>
              <m:sSub>
                <m:sSubPr/>
                <m:e>
                  <m:r>
                    <m:rPr/>
                    <m:t>ρ</m:t>
                  </m:r>
                </m:e>
                <m:sub>
                  <m:sSup>
                    <m:sSupPr/>
                    <m:e>
                      <m:r>
                        <m:rPr/>
                        <m:t>C</m:t>
                      </m:r>
                    </m:e>
                    <m:sup>
                      <m:r>
                        <m:rPr>
                          <m:sty m:val="p"/>
                        </m:rPr>
                        <m:t>−</m:t>
                      </m:r>
                    </m:sup>
                  </m:sSup>
                </m:sub>
              </m:sSub>
              <m:sSub>
                <m:sSubPr/>
                <m:e>
                  <m:r>
                    <m:rPr/>
                    <m:t>δ</m:t>
                  </m:r>
                </m:e>
                <m:sub>
                  <m:sSup>
                    <m:sSupPr/>
                    <m:e>
                      <m:r>
                        <m:rPr/>
                        <m:t>C</m:t>
                      </m:r>
                    </m:e>
                    <m:sup>
                      <m:r>
                        <m:rPr>
                          <m:sty m:val="p"/>
                        </m:rPr>
                        <m:t>−</m:t>
                      </m:r>
                    </m:sup>
                  </m:sSup>
                </m:sub>
              </m:sSub>
            </m:e>
          </m:d>
        </m:oMath>
      </m:oMathPara>
    </w:p>
    <w:p w14:paraId="2CA5A2A5">
      <w:pPr>
        <w:pStyle w:val="4"/>
      </w:pPr>
      <w:r>
        <w:rPr>
          <w:rFonts w:hint="eastAsia"/>
        </w:rPr>
        <w:t>其中</w:t>
      </w:r>
      <w:r>
        <w:t xml:space="preserve"> </w:t>
      </w:r>
      <m:oMath>
        <m:sSub>
          <m:sSubPr/>
          <m:e>
            <m:r>
              <m:rPr/>
              <m:t>δ</m:t>
            </m:r>
          </m:e>
          <m:sub>
            <m:sSup>
              <m:sSupPr/>
              <m:e>
                <m:r>
                  <m:rPr/>
                  <m:t>C</m:t>
                </m:r>
              </m:e>
              <m:sup>
                <m:r>
                  <m:rPr>
                    <m:sty m:val="p"/>
                  </m:rPr>
                  <m:t>+</m:t>
                </m:r>
              </m:sup>
            </m:sSup>
          </m:sub>
        </m:sSub>
      </m:oMath>
      <w:r>
        <w:t xml:space="preserve"> </w:t>
      </w:r>
      <w:r>
        <w:rPr>
          <w:rFonts w:hint="eastAsia"/>
        </w:rPr>
        <w:t>和</w:t>
      </w:r>
      <w:r>
        <w:t xml:space="preserve"> </w:t>
      </w:r>
      <m:oMath>
        <m:sSub>
          <m:sSubPr/>
          <m:e>
            <m:r>
              <m:rPr/>
              <m:t>δ</m:t>
            </m:r>
          </m:e>
          <m:sub>
            <m:sSup>
              <m:sSupPr/>
              <m:e>
                <m:r>
                  <m:rPr/>
                  <m:t>C</m:t>
                </m:r>
              </m:e>
              <m:sup>
                <m:r>
                  <m:rPr>
                    <m:sty m:val="p"/>
                  </m:rPr>
                  <m:t>−</m:t>
                </m:r>
              </m:sup>
            </m:sSup>
          </m:sub>
        </m:sSub>
      </m:oMath>
      <w:r>
        <w:t xml:space="preserve"> </w:t>
      </w:r>
      <w:r>
        <w:rPr>
          <w:rFonts w:hint="eastAsia"/>
        </w:rPr>
        <w:t>分别为普通物质和暗物质的密度对比度。</w:t>
      </w:r>
    </w:p>
    <w:bookmarkEnd w:id="40"/>
    <w:p w14:paraId="0438623F">
      <w:pPr>
        <w:pStyle w:val="6"/>
      </w:pPr>
      <w:bookmarkStart w:id="41" w:name="密度涨落抑制机制"/>
      <w:r>
        <w:t xml:space="preserve">7.2 </w:t>
      </w:r>
      <w:r>
        <w:rPr>
          <w:rFonts w:hint="eastAsia"/>
        </w:rPr>
        <w:t>密度涨落抑制机制</w:t>
      </w:r>
    </w:p>
    <w:p w14:paraId="65E7128B">
      <w:pPr>
        <w:pStyle w:val="4"/>
      </w:pPr>
      <w:r>
        <w:rPr>
          <w:rFonts w:hint="eastAsia"/>
        </w:rPr>
        <w:t>暗物质密度对比度</w:t>
      </w:r>
      <w:r>
        <w:t xml:space="preserve"> </w:t>
      </w:r>
      <m:oMath>
        <m:sSub>
          <m:sSubPr/>
          <m:e>
            <m:r>
              <m:rPr/>
              <m:t>δ</m:t>
            </m:r>
          </m:e>
          <m:sub>
            <m:sSup>
              <m:sSupPr/>
              <m:e>
                <m:r>
                  <m:rPr/>
                  <m:t>C</m:t>
                </m:r>
              </m:e>
              <m:sup>
                <m:r>
                  <m:rPr>
                    <m:sty m:val="p"/>
                  </m:rPr>
                  <m:t>−</m:t>
                </m:r>
              </m:sup>
            </m:sSup>
          </m:sub>
        </m:sSub>
      </m:oMath>
      <w:r>
        <w:t xml:space="preserve"> </w:t>
      </w:r>
      <w:r>
        <w:rPr>
          <w:rFonts w:hint="eastAsia"/>
        </w:rPr>
        <w:t>的演化方程为：</w:t>
      </w:r>
    </w:p>
    <w:p w14:paraId="7328B500">
      <w:pPr>
        <w:pStyle w:val="3"/>
      </w:pPr>
      <m:oMathPara>
        <m:oMathParaPr>
          <m:jc m:val="center"/>
        </m:oMathParaPr>
        <m:oMath>
          <m:sSub>
            <m:sSubPr/>
            <m:e>
              <m:acc>
                <m:accPr>
                  <m:chr m:val="̈"/>
                </m:accPr>
                <m:e>
                  <m:r>
                    <m:rPr/>
                    <m:t>δ</m:t>
                  </m:r>
                </m:e>
              </m:acc>
            </m:e>
            <m:sub>
              <m:sSup>
                <m:sSupPr/>
                <m:e>
                  <m:r>
                    <m:rPr/>
                    <m:t>C</m:t>
                  </m:r>
                </m:e>
                <m:sup>
                  <m:r>
                    <m:rPr>
                      <m:sty m:val="p"/>
                    </m:rPr>
                    <m:t>−</m:t>
                  </m:r>
                </m:sup>
              </m:sSup>
            </m:sub>
          </m:sSub>
          <m:r>
            <m:rPr>
              <m:sty m:val="p"/>
            </m:rPr>
            <m:t>+</m:t>
          </m:r>
          <m:r>
            <m:rPr/>
            <m:t>2H</m:t>
          </m:r>
          <m:sSub>
            <m:sSubPr/>
            <m:e>
              <m:acc>
                <m:accPr>
                  <m:chr m:val="̇"/>
                </m:accPr>
                <m:e>
                  <m:r>
                    <m:rPr/>
                    <m:t>δ</m:t>
                  </m:r>
                </m:e>
              </m:acc>
            </m:e>
            <m:sub>
              <m:sSup>
                <m:sSupPr/>
                <m:e>
                  <m:r>
                    <m:rPr/>
                    <m:t>C</m:t>
                  </m:r>
                </m:e>
                <m:sup>
                  <m:r>
                    <m:rPr>
                      <m:sty m:val="p"/>
                    </m:rPr>
                    <m:t>−</m:t>
                  </m:r>
                </m:sup>
              </m:sSup>
            </m:sub>
          </m:sSub>
          <m:r>
            <m:rPr>
              <m:sty m:val="p"/>
            </m:rPr>
            <m:t>+</m:t>
          </m:r>
          <m:d>
            <m:dPr>
              <m:sepChr m:val=""/>
            </m:dPr>
            <m:e>
              <m:f>
                <m:fPr/>
                <m:num>
                  <m:sSubSup>
                    <m:sSubSupPr/>
                    <m:e>
                      <m:r>
                        <m:rPr/>
                        <m:t>c</m:t>
                      </m:r>
                    </m:e>
                    <m:sub>
                      <m:r>
                        <m:rPr/>
                        <m:t>s</m:t>
                      </m:r>
                      <m:r>
                        <m:rPr>
                          <m:sty m:val="p"/>
                        </m:rPr>
                        <m:t>,−</m:t>
                      </m:r>
                    </m:sub>
                    <m:sup>
                      <m:r>
                        <m:rPr/>
                        <m:t>2</m:t>
                      </m:r>
                    </m:sup>
                  </m:sSubSup>
                  <m:sSup>
                    <m:sSupPr/>
                    <m:e>
                      <m:r>
                        <m:rPr/>
                        <m:t>k</m:t>
                      </m:r>
                    </m:e>
                    <m:sup>
                      <m:r>
                        <m:rPr/>
                        <m:t>2</m:t>
                      </m:r>
                    </m:sup>
                  </m:sSup>
                </m:num>
                <m:den>
                  <m:sSup>
                    <m:sSupPr/>
                    <m:e>
                      <m:r>
                        <m:rPr/>
                        <m:t>a</m:t>
                      </m:r>
                    </m:e>
                    <m:sup>
                      <m:r>
                        <m:rPr/>
                        <m:t>2</m:t>
                      </m:r>
                    </m:sup>
                  </m:sSup>
                </m:den>
              </m:f>
              <m:r>
                <m:rPr>
                  <m:sty m:val="p"/>
                </m:rPr>
                <m:t>−</m:t>
              </m:r>
              <m:r>
                <m:rPr/>
                <m:t>4πG</m:t>
              </m:r>
              <m:sSub>
                <m:sSubPr/>
                <m:e>
                  <m:r>
                    <m:rPr/>
                    <m:t>ρ</m:t>
                  </m:r>
                </m:e>
                <m:sub>
                  <m:sSup>
                    <m:sSupPr/>
                    <m:e>
                      <m:r>
                        <m:rPr/>
                        <m:t>C</m:t>
                      </m:r>
                    </m:e>
                    <m:sup>
                      <m:r>
                        <m:rPr>
                          <m:sty m:val="p"/>
                        </m:rPr>
                        <m:t>+</m:t>
                      </m:r>
                    </m:sup>
                  </m:sSup>
                </m:sub>
              </m:sSub>
              <m:r>
                <m:rPr>
                  <m:sty m:val="p"/>
                </m:rPr>
                <m:t>+</m:t>
              </m:r>
              <m:r>
                <m:rPr/>
                <m:t>4πG</m:t>
              </m:r>
              <m:sSub>
                <m:sSubPr/>
                <m:e>
                  <m:r>
                    <m:rPr/>
                    <m:t>ρ</m:t>
                  </m:r>
                </m:e>
                <m:sub>
                  <m:sSup>
                    <m:sSupPr/>
                    <m:e>
                      <m:r>
                        <m:rPr/>
                        <m:t>C</m:t>
                      </m:r>
                    </m:e>
                    <m:sup>
                      <m:r>
                        <m:rPr>
                          <m:sty m:val="p"/>
                        </m:rPr>
                        <m:t>−</m:t>
                      </m:r>
                    </m:sup>
                  </m:sSup>
                </m:sub>
              </m:sSub>
            </m:e>
          </m:d>
          <m:sSub>
            <m:sSubPr/>
            <m:e>
              <m:r>
                <m:rPr/>
                <m:t>δ</m:t>
              </m:r>
            </m:e>
            <m:sub>
              <m:sSup>
                <m:sSupPr/>
                <m:e>
                  <m:r>
                    <m:rPr/>
                    <m:t>C</m:t>
                  </m:r>
                </m:e>
                <m:sup>
                  <m:r>
                    <m:rPr>
                      <m:sty m:val="p"/>
                    </m:rPr>
                    <m:t>−</m:t>
                  </m:r>
                </m:sup>
              </m:sSup>
            </m:sub>
          </m:sSub>
          <m:r>
            <m:rPr>
              <m:sty m:val="p"/>
            </m:rPr>
            <m:t>=</m:t>
          </m:r>
          <m:r>
            <m:rPr/>
            <m:t>0</m:t>
          </m:r>
        </m:oMath>
      </m:oMathPara>
    </w:p>
    <w:p w14:paraId="39419610">
      <w:pPr>
        <w:pStyle w:val="4"/>
      </w:pPr>
      <w:r>
        <w:rPr>
          <w:rFonts w:hint="eastAsia"/>
        </w:rPr>
        <w:t>其中最后一项</w:t>
      </w:r>
      <w:r>
        <w:t xml:space="preserve"> </w:t>
      </w:r>
      <m:oMath>
        <m:r>
          <m:rPr>
            <m:sty m:val="p"/>
          </m:rPr>
          <m:t>+</m:t>
        </m:r>
        <m:r>
          <m:rPr/>
          <m:t>4πG</m:t>
        </m:r>
        <m:sSub>
          <m:sSubPr/>
          <m:e>
            <m:r>
              <m:rPr/>
              <m:t>ρ</m:t>
            </m:r>
          </m:e>
          <m:sub>
            <m:sSup>
              <m:sSupPr/>
              <m:e>
                <m:r>
                  <m:rPr/>
                  <m:t>C</m:t>
                </m:r>
              </m:e>
              <m:sup>
                <m:r>
                  <m:rPr>
                    <m:sty m:val="p"/>
                  </m:rPr>
                  <m:t>−</m:t>
                </m:r>
              </m:sup>
            </m:sSup>
          </m:sub>
        </m:sSub>
        <m:sSub>
          <m:sSubPr/>
          <m:e>
            <m:r>
              <m:rPr/>
              <m:t>δ</m:t>
            </m:r>
          </m:e>
          <m:sub>
            <m:sSup>
              <m:sSupPr/>
              <m:e>
                <m:r>
                  <m:rPr/>
                  <m:t>C</m:t>
                </m:r>
              </m:e>
              <m:sup>
                <m:r>
                  <m:rPr>
                    <m:sty m:val="p"/>
                  </m:rPr>
                  <m:t>−</m:t>
                </m:r>
              </m:sup>
            </m:sSup>
          </m:sub>
        </m:sSub>
      </m:oMath>
      <w:r>
        <w:t xml:space="preserve"> </w:t>
      </w:r>
      <w:r>
        <w:rPr>
          <w:rFonts w:hint="eastAsia"/>
        </w:rPr>
        <w:t>来自负质量暗物质的排斥效应。当</w:t>
      </w:r>
      <w:r>
        <w:t xml:space="preserve"> </w:t>
      </w:r>
      <m:oMath>
        <m:sSub>
          <m:sSubPr/>
          <m:e>
            <m:r>
              <m:rPr/>
              <m:t>ρ</m:t>
            </m:r>
          </m:e>
          <m:sub>
            <m:sSup>
              <m:sSupPr/>
              <m:e>
                <m:r>
                  <m:rPr/>
                  <m:t>C</m:t>
                </m:r>
              </m:e>
              <m:sup>
                <m:r>
                  <m:rPr>
                    <m:sty m:val="p"/>
                  </m:rPr>
                  <m:t>−</m:t>
                </m:r>
              </m:sup>
            </m:sSup>
          </m:sub>
        </m:sSub>
        <m:r>
          <m:rPr>
            <m:sty m:val="p"/>
          </m:rPr>
          <m:t>&gt;</m:t>
        </m:r>
        <m:sSub>
          <m:sSubPr/>
          <m:e>
            <m:r>
              <m:rPr/>
              <m:t>ρ</m:t>
            </m:r>
          </m:e>
          <m:sub>
            <m:sSup>
              <m:sSupPr/>
              <m:e>
                <m:r>
                  <m:rPr/>
                  <m:t>C</m:t>
                </m:r>
              </m:e>
              <m:sup>
                <m:r>
                  <m:rPr>
                    <m:sty m:val="p"/>
                  </m:rPr>
                  <m:t>+</m:t>
                </m:r>
              </m:sup>
            </m:sSup>
          </m:sub>
        </m:sSub>
      </m:oMath>
      <w:r>
        <w:t xml:space="preserve"> </w:t>
      </w:r>
      <w:r>
        <w:rPr>
          <w:rFonts w:hint="eastAsia"/>
        </w:rPr>
        <w:t>时，这一项使</w:t>
      </w:r>
      <w:r>
        <w:t xml:space="preserve"> </w:t>
      </w:r>
      <m:oMath>
        <m:sSub>
          <m:sSubPr/>
          <m:e>
            <m:r>
              <m:rPr/>
              <m:t>δ</m:t>
            </m:r>
          </m:e>
          <m:sub>
            <m:sSup>
              <m:sSupPr/>
              <m:e>
                <m:r>
                  <m:rPr/>
                  <m:t>C</m:t>
                </m:r>
              </m:e>
              <m:sup>
                <m:r>
                  <m:rPr>
                    <m:sty m:val="p"/>
                  </m:rPr>
                  <m:t>−</m:t>
                </m:r>
              </m:sup>
            </m:sSup>
          </m:sub>
        </m:sSub>
      </m:oMath>
      <w:r>
        <w:t xml:space="preserve"> </w:t>
      </w:r>
      <w:r>
        <w:rPr>
          <w:rFonts w:hint="eastAsia"/>
        </w:rPr>
        <w:t>的增长率降低甚至转为衰减。</w:t>
      </w:r>
    </w:p>
    <w:p w14:paraId="2D6412D5">
      <w:pPr>
        <w:pStyle w:val="3"/>
      </w:pPr>
      <w:r>
        <w:rPr>
          <w:rFonts w:hint="eastAsia"/>
        </w:rPr>
        <w:t>定义临界波数：</w:t>
      </w:r>
    </w:p>
    <w:p w14:paraId="5C20E437">
      <w:pPr>
        <w:pStyle w:val="3"/>
      </w:pPr>
      <m:oMathPara>
        <m:oMathParaPr>
          <m:jc m:val="center"/>
        </m:oMathParaPr>
        <m:oMath>
          <m:sSub>
            <m:sSubPr/>
            <m:e>
              <m:r>
                <m:rPr/>
                <m:t>k</m:t>
              </m:r>
            </m:e>
            <m:sub>
              <m:r>
                <m:rPr>
                  <m:sty m:val="p"/>
                </m:rPr>
                <m:t>crit</m:t>
              </m:r>
            </m:sub>
          </m:sSub>
          <m:r>
            <m:rPr>
              <m:sty m:val="p"/>
            </m:rPr>
            <m:t>=</m:t>
          </m:r>
          <m:f>
            <m:fPr/>
            <m:num>
              <m:r>
                <m:rPr/>
                <m:t>a</m:t>
              </m:r>
            </m:num>
            <m:den>
              <m:sSub>
                <m:sSubPr/>
                <m:e>
                  <m:r>
                    <m:rPr/>
                    <m:t>c</m:t>
                  </m:r>
                </m:e>
                <m:sub>
                  <m:r>
                    <m:rPr/>
                    <m:t>s</m:t>
                  </m:r>
                  <m:r>
                    <m:rPr>
                      <m:sty m:val="p"/>
                    </m:rPr>
                    <m:t>,−</m:t>
                  </m:r>
                </m:sub>
              </m:sSub>
            </m:den>
          </m:f>
          <m:rad>
            <m:radPr>
              <m:degHide m:val="1"/>
            </m:radPr>
            <m:deg/>
            <m:e>
              <m:r>
                <m:rPr/>
                <m:t>4πG</m:t>
              </m:r>
              <m:r>
                <m:rPr>
                  <m:sty m:val="p"/>
                </m:rPr>
                <m:t>(</m:t>
              </m:r>
              <m:sSub>
                <m:sSubPr/>
                <m:e>
                  <m:r>
                    <m:rPr/>
                    <m:t>ρ</m:t>
                  </m:r>
                </m:e>
                <m:sub>
                  <m:sSup>
                    <m:sSupPr/>
                    <m:e>
                      <m:r>
                        <m:rPr/>
                        <m:t>C</m:t>
                      </m:r>
                    </m:e>
                    <m:sup>
                      <m:r>
                        <m:rPr>
                          <m:sty m:val="p"/>
                        </m:rPr>
                        <m:t>−</m:t>
                      </m:r>
                    </m:sup>
                  </m:sSup>
                </m:sub>
              </m:sSub>
              <m:r>
                <m:rPr>
                  <m:sty m:val="p"/>
                </m:rPr>
                <m:t>−</m:t>
              </m:r>
              <m:sSub>
                <m:sSubPr/>
                <m:e>
                  <m:r>
                    <m:rPr/>
                    <m:t>ρ</m:t>
                  </m:r>
                </m:e>
                <m:sub>
                  <m:sSup>
                    <m:sSupPr/>
                    <m:e>
                      <m:r>
                        <m:rPr/>
                        <m:t>C</m:t>
                      </m:r>
                    </m:e>
                    <m:sup>
                      <m:r>
                        <m:rPr>
                          <m:sty m:val="p"/>
                        </m:rPr>
                        <m:t>+</m:t>
                      </m:r>
                    </m:sup>
                  </m:sSup>
                </m:sub>
              </m:sSub>
              <m:r>
                <m:rPr>
                  <m:sty m:val="p"/>
                </m:rPr>
                <m:t>)</m:t>
              </m:r>
            </m:e>
          </m:rad>
        </m:oMath>
      </m:oMathPara>
    </w:p>
    <w:p w14:paraId="04DBD8DD">
      <w:pPr>
        <w:pStyle w:val="4"/>
      </w:pPr>
      <w:r>
        <w:rPr>
          <w:rFonts w:hint="eastAsia"/>
        </w:rPr>
        <w:t>对于</w:t>
      </w:r>
      <w:r>
        <w:t xml:space="preserve"> </w:t>
      </w:r>
      <m:oMath>
        <m:r>
          <m:rPr/>
          <m:t>k</m:t>
        </m:r>
        <m:r>
          <m:rPr>
            <m:sty m:val="p"/>
          </m:rPr>
          <m:t>&gt;</m:t>
        </m:r>
        <m:sSub>
          <m:sSubPr/>
          <m:e>
            <m:r>
              <m:rPr/>
              <m:t>k</m:t>
            </m:r>
          </m:e>
          <m:sub>
            <m:r>
              <m:rPr>
                <m:sty m:val="p"/>
              </m:rPr>
              <m:t>crit</m:t>
            </m:r>
          </m:sub>
        </m:sSub>
      </m:oMath>
      <w:r>
        <w:rPr>
          <w:rFonts w:hint="eastAsia"/>
        </w:rPr>
        <w:t>（小尺度），密度涨落正常增长；</w:t>
      </w:r>
      <w:r>
        <w:br w:type="textWrapping"/>
      </w:r>
      <w:r>
        <w:rPr>
          <w:rFonts w:hint="eastAsia"/>
        </w:rPr>
        <w:t>对于</w:t>
      </w:r>
      <w:r>
        <w:t xml:space="preserve"> </w:t>
      </w:r>
      <m:oMath>
        <m:r>
          <m:rPr/>
          <m:t>k</m:t>
        </m:r>
        <m:r>
          <m:rPr>
            <m:sty m:val="p"/>
          </m:rPr>
          <m:t>&lt;</m:t>
        </m:r>
        <m:sSub>
          <m:sSubPr/>
          <m:e>
            <m:r>
              <m:rPr/>
              <m:t>k</m:t>
            </m:r>
          </m:e>
          <m:sub>
            <m:r>
              <m:rPr>
                <m:sty m:val="p"/>
              </m:rPr>
              <m:t>crit</m:t>
            </m:r>
          </m:sub>
        </m:sSub>
      </m:oMath>
      <w:r>
        <w:rPr>
          <w:rFonts w:hint="eastAsia"/>
        </w:rPr>
        <w:t>（大尺度），密度涨落被抑制。</w:t>
      </w:r>
    </w:p>
    <w:bookmarkEnd w:id="41"/>
    <w:p w14:paraId="46CB869E">
      <w:pPr>
        <w:pStyle w:val="6"/>
      </w:pPr>
      <w:bookmarkStart w:id="42" w:name="cmb-角功率谱的计算"/>
      <w:r>
        <w:t xml:space="preserve">7.3 CMB </w:t>
      </w:r>
      <w:r>
        <w:rPr>
          <w:rFonts w:hint="eastAsia"/>
        </w:rPr>
        <w:t>角功率谱的计算</w:t>
      </w:r>
    </w:p>
    <w:p w14:paraId="73035894">
      <w:pPr>
        <w:pStyle w:val="4"/>
      </w:pPr>
      <w:r>
        <w:t xml:space="preserve">CMB </w:t>
      </w:r>
      <w:r>
        <w:rPr>
          <w:rFonts w:hint="eastAsia"/>
        </w:rPr>
        <w:t>温度涨落的角功率谱为：</w:t>
      </w:r>
    </w:p>
    <w:p w14:paraId="246CC28A">
      <w:pPr>
        <w:pStyle w:val="3"/>
      </w:pPr>
      <m:oMathPara>
        <m:oMathParaPr>
          <m:jc m:val="center"/>
        </m:oMathParaPr>
        <m:oMath>
          <m:sSub>
            <m:sSubPr/>
            <m:e>
              <m:r>
                <m:rPr/>
                <m:t>C</m:t>
              </m:r>
            </m:e>
            <m:sub>
              <m:r>
                <m:rPr/>
                <m:t>l</m:t>
              </m:r>
            </m:sub>
          </m:sSub>
          <m:r>
            <m:rPr>
              <m:sty m:val="p"/>
            </m:rPr>
            <m:t>=</m:t>
          </m:r>
          <m:f>
            <m:fPr/>
            <m:num>
              <m:r>
                <m:rPr/>
                <m:t>2</m:t>
              </m:r>
            </m:num>
            <m:den>
              <m:r>
                <m:rPr/>
                <m:t>π</m:t>
              </m:r>
            </m:den>
          </m:f>
          <m:nary>
            <m:naryPr>
              <m:limLoc m:val="subSup"/>
            </m:naryPr>
            <m:sub>
              <m:r>
                <m:rPr/>
                <m:t>0</m:t>
              </m:r>
            </m:sub>
            <m:sup>
              <m:r>
                <m:rPr>
                  <m:sty m:val="p"/>
                </m:rPr>
                <m:t>∞</m:t>
              </m:r>
            </m:sup>
            <m:e>
              <m:sSup>
                <m:sSupPr/>
                <m:e>
                  <m:r>
                    <m:rPr/>
                    <m:t>k</m:t>
                  </m:r>
                </m:e>
                <m:sup>
                  <m:r>
                    <m:rPr/>
                    <m:t>2</m:t>
                  </m:r>
                </m:sup>
              </m:sSup>
            </m:e>
          </m:nary>
          <m:r>
            <m:rPr/>
            <m:t>dk P</m:t>
          </m:r>
          <m:r>
            <m:rPr>
              <m:sty m:val="p"/>
            </m:rPr>
            <m:t>(</m:t>
          </m:r>
          <m:r>
            <m:rPr/>
            <m:t>k</m:t>
          </m:r>
          <m:r>
            <m:rPr>
              <m:sty m:val="p"/>
            </m:rPr>
            <m:t>)</m:t>
          </m:r>
          <m:sSub>
            <m:sSubPr/>
            <m:e>
              <m:r>
                <m:rPr>
                  <m:sty m:val="p"/>
                </m:rPr>
                <m:t>Θ</m:t>
              </m:r>
            </m:e>
            <m:sub>
              <m:r>
                <m:rPr/>
                <m:t>l</m:t>
              </m:r>
            </m:sub>
          </m:sSub>
          <m:r>
            <m:rPr>
              <m:sty m:val="p"/>
            </m:rPr>
            <m:t>(</m:t>
          </m:r>
          <m:r>
            <m:rPr/>
            <m:t>k</m:t>
          </m:r>
          <m:sSup>
            <m:sSupPr/>
            <m:e>
              <m:r>
                <m:rPr>
                  <m:sty m:val="p"/>
                </m:rPr>
                <m:t>)</m:t>
              </m:r>
            </m:e>
            <m:sup>
              <m:r>
                <m:rPr/>
                <m:t>2</m:t>
              </m:r>
            </m:sup>
          </m:sSup>
        </m:oMath>
      </m:oMathPara>
    </w:p>
    <w:p w14:paraId="66426589">
      <w:pPr>
        <w:pStyle w:val="4"/>
      </w:pPr>
      <w:r>
        <w:rPr>
          <w:rFonts w:hint="eastAsia"/>
        </w:rPr>
        <w:t>其中</w:t>
      </w:r>
      <w:r>
        <w:t xml:space="preserve"> </w:t>
      </w:r>
      <m:oMath>
        <m:r>
          <m:rPr/>
          <m:t>P</m:t>
        </m:r>
        <m:r>
          <m:rPr>
            <m:sty m:val="p"/>
          </m:rPr>
          <m:t>(</m:t>
        </m:r>
        <m:r>
          <m:rPr/>
          <m:t>k</m:t>
        </m:r>
        <m:r>
          <m:rPr>
            <m:sty m:val="p"/>
          </m:rPr>
          <m:t>)</m:t>
        </m:r>
      </m:oMath>
      <w:r>
        <w:t xml:space="preserve"> </w:t>
      </w:r>
      <w:r>
        <w:rPr>
          <w:rFonts w:hint="eastAsia"/>
        </w:rPr>
        <w:t>为原初功率谱，</w:t>
      </w:r>
      <m:oMath>
        <m:sSub>
          <m:sSubPr/>
          <m:e>
            <m:r>
              <m:rPr>
                <m:sty m:val="p"/>
              </m:rPr>
              <m:t>Θ</m:t>
            </m:r>
          </m:e>
          <m:sub>
            <m:r>
              <m:rPr/>
              <m:t>l</m:t>
            </m:r>
          </m:sub>
        </m:sSub>
        <m:r>
          <m:rPr>
            <m:sty m:val="p"/>
          </m:rPr>
          <m:t>(</m:t>
        </m:r>
        <m:r>
          <m:rPr/>
          <m:t>k</m:t>
        </m:r>
        <m:r>
          <m:rPr>
            <m:sty m:val="p"/>
          </m:rPr>
          <m:t>)</m:t>
        </m:r>
      </m:oMath>
      <w:r>
        <w:t xml:space="preserve"> </w:t>
      </w:r>
      <w:r>
        <w:rPr>
          <w:rFonts w:hint="eastAsia"/>
        </w:rPr>
        <w:t>为传递函数。</w:t>
      </w:r>
    </w:p>
    <w:p w14:paraId="668DDFCB">
      <w:pPr>
        <w:pStyle w:val="3"/>
      </w:pPr>
      <w:r>
        <w:rPr>
          <w:rFonts w:hint="eastAsia"/>
        </w:rPr>
        <w:t>在</w:t>
      </w:r>
      <w:r>
        <w:t xml:space="preserve"> FCWFT </w:t>
      </w:r>
      <w:r>
        <w:rPr>
          <w:rFonts w:hint="eastAsia"/>
        </w:rPr>
        <w:t>中，传递函数在低</w:t>
      </w:r>
      <w:r>
        <w:t xml:space="preserve"> </w:t>
      </w:r>
      <m:oMath>
        <m:r>
          <m:rPr/>
          <m:t>l</m:t>
        </m:r>
      </m:oMath>
      <w:r>
        <w:rPr>
          <w:rFonts w:hint="eastAsia"/>
        </w:rPr>
        <w:t>（大尺度）处被抑制：</w:t>
      </w:r>
    </w:p>
    <w:p w14:paraId="520FAC69">
      <w:pPr>
        <w:pStyle w:val="3"/>
      </w:pPr>
      <m:oMathPara>
        <m:oMathParaPr>
          <m:jc m:val="center"/>
        </m:oMathParaPr>
        <m:oMath>
          <m:sSub>
            <m:sSubPr/>
            <m:e>
              <m:r>
                <m:rPr>
                  <m:sty m:val="p"/>
                </m:rPr>
                <m:t>Θ</m:t>
              </m:r>
            </m:e>
            <m:sub>
              <m:r>
                <m:rPr/>
                <m:t>l</m:t>
              </m:r>
            </m:sub>
          </m:sSub>
          <m:r>
            <m:rPr>
              <m:sty m:val="p"/>
            </m:rPr>
            <m:t>(</m:t>
          </m:r>
          <m:r>
            <m:rPr/>
            <m:t>k</m:t>
          </m:r>
          <m:r>
            <m:rPr>
              <m:sty m:val="p"/>
            </m:rPr>
            <m:t>)≈</m:t>
          </m:r>
          <m:sSubSup>
            <m:sSubSupPr/>
            <m:e>
              <m:r>
                <m:rPr>
                  <m:sty m:val="p"/>
                </m:rPr>
                <m:t>Θ</m:t>
              </m:r>
            </m:e>
            <m:sub>
              <m:r>
                <m:rPr/>
                <m:t>l</m:t>
              </m:r>
            </m:sub>
            <m:sup>
              <m:r>
                <m:rPr>
                  <m:sty m:val="p"/>
                </m:rPr>
                <m:t>ΛCDM</m:t>
              </m:r>
            </m:sup>
          </m:sSubSup>
          <m:r>
            <m:rPr>
              <m:sty m:val="p"/>
            </m:rPr>
            <m:t>(</m:t>
          </m:r>
          <m:r>
            <m:rPr/>
            <m:t>k</m:t>
          </m:r>
          <m:r>
            <m:rPr>
              <m:sty m:val="p"/>
            </m:rPr>
            <m:t>)×</m:t>
          </m:r>
          <m:r>
            <m:rPr>
              <m:sty m:val="p"/>
              <m:scr m:val="script"/>
            </m:rPr>
            <m:t>S</m:t>
          </m:r>
          <m:r>
            <m:rPr>
              <m:sty m:val="p"/>
            </m:rPr>
            <m:t>(</m:t>
          </m:r>
          <m:r>
            <m:rPr/>
            <m:t>k</m:t>
          </m:r>
          <m:r>
            <m:rPr>
              <m:sty m:val="p"/>
            </m:rPr>
            <m:t>/</m:t>
          </m:r>
          <m:sSub>
            <m:sSubPr/>
            <m:e>
              <m:r>
                <m:rPr/>
                <m:t>k</m:t>
              </m:r>
            </m:e>
            <m:sub>
              <m:r>
                <m:rPr>
                  <m:sty m:val="p"/>
                </m:rPr>
                <m:t>crit</m:t>
              </m:r>
            </m:sub>
          </m:sSub>
          <m:r>
            <m:rPr>
              <m:sty m:val="p"/>
            </m:rPr>
            <m:t>)</m:t>
          </m:r>
        </m:oMath>
      </m:oMathPara>
    </w:p>
    <w:p w14:paraId="266EED3E">
      <w:pPr>
        <w:pStyle w:val="4"/>
      </w:pPr>
      <w:r>
        <w:rPr>
          <w:rFonts w:hint="eastAsia"/>
        </w:rPr>
        <w:t>其中抑制因子</w:t>
      </w:r>
      <w:r>
        <w:t xml:space="preserve"> </w:t>
      </w:r>
      <m:oMath>
        <m:r>
          <m:rPr>
            <m:sty m:val="p"/>
            <m:scr m:val="script"/>
          </m:rPr>
          <m:t>S</m:t>
        </m:r>
        <m:r>
          <m:rPr>
            <m:sty m:val="p"/>
          </m:rPr>
          <m:t>(</m:t>
        </m:r>
        <m:r>
          <m:rPr/>
          <m:t>x</m:t>
        </m:r>
        <m:r>
          <m:rPr>
            <m:sty m:val="p"/>
          </m:rPr>
          <m:t>)</m:t>
        </m:r>
      </m:oMath>
      <w:r>
        <w:t xml:space="preserve"> </w:t>
      </w:r>
      <w:r>
        <w:rPr>
          <w:rFonts w:hint="eastAsia"/>
        </w:rPr>
        <w:t>为：</w:t>
      </w:r>
    </w:p>
    <w:p w14:paraId="58155095">
      <w:pPr>
        <w:pStyle w:val="3"/>
      </w:pPr>
      <m:oMathPara>
        <m:oMathParaPr>
          <m:jc m:val="center"/>
        </m:oMathParaPr>
        <m:oMath>
          <m:r>
            <m:rPr>
              <m:sty m:val="p"/>
              <m:scr m:val="script"/>
            </m:rPr>
            <m:t>S</m:t>
          </m:r>
          <m:r>
            <m:rPr>
              <m:sty m:val="p"/>
            </m:rPr>
            <m:t>(</m:t>
          </m:r>
          <m:r>
            <m:rPr/>
            <m:t>x</m:t>
          </m:r>
          <m:r>
            <m:rPr>
              <m:sty m:val="p"/>
            </m:rPr>
            <m:t>)=</m:t>
          </m:r>
          <m:f>
            <m:fPr/>
            <m:num>
              <m:r>
                <m:rPr/>
                <m:t>1</m:t>
              </m:r>
            </m:num>
            <m:den>
              <m:r>
                <m:rPr/>
                <m:t>1</m:t>
              </m:r>
              <m:r>
                <m:rPr>
                  <m:sty m:val="p"/>
                </m:rPr>
                <m:t>+(</m:t>
              </m:r>
              <m:sSub>
                <m:sSubPr/>
                <m:e>
                  <m:r>
                    <m:rPr/>
                    <m:t>x</m:t>
                  </m:r>
                </m:e>
                <m:sub>
                  <m:r>
                    <m:rPr/>
                    <m:t>0</m:t>
                  </m:r>
                </m:sub>
              </m:sSub>
              <m:r>
                <m:rPr>
                  <m:sty m:val="p"/>
                </m:rPr>
                <m:t>/</m:t>
              </m:r>
              <m:r>
                <m:rPr/>
                <m:t>x</m:t>
              </m:r>
              <m:sSup>
                <m:sSupPr/>
                <m:e>
                  <m:r>
                    <m:rPr>
                      <m:sty m:val="p"/>
                    </m:rPr>
                    <m:t>)</m:t>
                  </m:r>
                </m:e>
                <m:sup>
                  <m:r>
                    <m:rPr/>
                    <m:t>2</m:t>
                  </m:r>
                </m:sup>
              </m:sSup>
            </m:den>
          </m:f>
          <m:r>
            <m:rPr>
              <m:sty m:val="p"/>
            </m:rPr>
            <m:t>,</m:t>
          </m:r>
          <m:r>
            <m:rPr/>
            <m:t> </m:t>
          </m:r>
          <m:sSub>
            <m:sSubPr/>
            <m:e>
              <m:r>
                <m:rPr/>
                <m:t>x</m:t>
              </m:r>
            </m:e>
            <m:sub>
              <m:r>
                <m:rPr/>
                <m:t>0</m:t>
              </m:r>
            </m:sub>
          </m:sSub>
          <m:r>
            <m:rPr>
              <m:sty m:val="p"/>
            </m:rPr>
            <m:t>≈</m:t>
          </m:r>
          <m:r>
            <m:rPr/>
            <m:t>0.1</m:t>
          </m:r>
        </m:oMath>
      </m:oMathPara>
    </w:p>
    <w:bookmarkEnd w:id="0"/>
    <w:bookmarkEnd w:id="39"/>
    <w:bookmarkEnd w:id="42"/>
    <w:p w14:paraId="7F70CDCB">
      <w:pPr>
        <w:pStyle w:val="5"/>
      </w:pPr>
      <w:bookmarkStart w:id="43" w:name="与-planck-观测数据的对比续"/>
      <w:r>
        <w:t xml:space="preserve">7.4 </w:t>
      </w:r>
      <w:r>
        <w:rPr>
          <w:rFonts w:hint="eastAsia"/>
        </w:rPr>
        <w:t>与</w:t>
      </w:r>
      <w:r>
        <w:t xml:space="preserve"> Planck </w:t>
      </w:r>
      <w:r>
        <w:rPr>
          <w:rFonts w:hint="eastAsia"/>
        </w:rPr>
        <w:t>观测数据的对比</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5"/>
        <w:gridCol w:w="2119"/>
        <w:gridCol w:w="2565"/>
        <w:gridCol w:w="813"/>
      </w:tblGrid>
      <w:tr w14:paraId="4856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9159F95">
            <w:pPr>
              <w:pStyle w:val="26"/>
              <w:jc w:val="left"/>
            </w:pPr>
            <w:r>
              <w:rPr>
                <w:rFonts w:hint="eastAsia"/>
                <w:b/>
              </w:rPr>
              <w:t>物理量</w:t>
            </w:r>
          </w:p>
        </w:tc>
        <w:tc>
          <w:tcPr>
            <w:shd w:val="clear" w:color="auto" w:fill="B9CDE5"/>
          </w:tcPr>
          <w:p w14:paraId="439E7326">
            <w:pPr>
              <w:pStyle w:val="26"/>
              <w:jc w:val="left"/>
            </w:pPr>
            <w:r>
              <w:rPr>
                <w:b/>
              </w:rPr>
              <w:t xml:space="preserve">FCWFT </w:t>
            </w:r>
            <w:r>
              <w:rPr>
                <w:rFonts w:hint="eastAsia"/>
                <w:b/>
              </w:rPr>
              <w:t>预测值</w:t>
            </w:r>
          </w:p>
        </w:tc>
        <w:tc>
          <w:tcPr>
            <w:shd w:val="clear" w:color="auto" w:fill="B9CDE5"/>
          </w:tcPr>
          <w:p w14:paraId="4C1DC05D">
            <w:pPr>
              <w:pStyle w:val="26"/>
              <w:jc w:val="left"/>
            </w:pPr>
            <w:r>
              <w:rPr>
                <w:b/>
              </w:rPr>
              <w:t xml:space="preserve">Planck 2018 </w:t>
            </w:r>
            <w:r>
              <w:rPr>
                <w:rFonts w:hint="eastAsia"/>
                <w:b/>
              </w:rPr>
              <w:t>观测值</w:t>
            </w:r>
          </w:p>
        </w:tc>
        <w:tc>
          <w:tcPr>
            <w:shd w:val="clear" w:color="auto" w:fill="B9CDE5"/>
          </w:tcPr>
          <w:p w14:paraId="2A2EC891">
            <w:pPr>
              <w:pStyle w:val="26"/>
              <w:jc w:val="left"/>
            </w:pPr>
            <w:r>
              <w:rPr>
                <w:rFonts w:hint="eastAsia"/>
                <w:b/>
              </w:rPr>
              <w:t>偏差</w:t>
            </w:r>
          </w:p>
        </w:tc>
      </w:tr>
      <w:tr w14:paraId="7352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9BDDA0">
            <w:pPr>
              <w:pStyle w:val="26"/>
              <w:jc w:val="left"/>
            </w:pPr>
            <m:oMath>
              <m:r>
                <m:rPr>
                  <m:sty m:val="p"/>
                </m:rPr>
                <m:t>Δ</m:t>
              </m:r>
              <m:r>
                <m:rPr/>
                <m:t>T</m:t>
              </m:r>
              <m:r>
                <m:rPr>
                  <m:sty m:val="p"/>
                </m:rPr>
                <m:t>/</m:t>
              </m:r>
              <m:r>
                <m:rPr/>
                <m:t>T</m:t>
              </m:r>
            </m:oMath>
            <w:r>
              <w:t xml:space="preserve"> </w:t>
            </w:r>
            <w:r>
              <w:rPr>
                <w:rFonts w:hint="eastAsia"/>
              </w:rPr>
              <w:t>均方根</w:t>
            </w:r>
          </w:p>
        </w:tc>
        <w:tc>
          <w:p w14:paraId="42D7F304">
            <w:pPr>
              <w:pStyle w:val="26"/>
              <w:jc w:val="left"/>
            </w:pPr>
            <m:oMathPara>
              <m:oMath>
                <m:r>
                  <m:rPr/>
                  <m:t>1.031</m:t>
                </m:r>
                <m:r>
                  <m:rPr>
                    <m:sty m:val="p"/>
                  </m:rPr>
                  <m:t>×</m:t>
                </m:r>
                <m:sSup>
                  <m:sSupPr/>
                  <m:e>
                    <m:r>
                      <m:rPr/>
                      <m:t>10</m:t>
                    </m:r>
                  </m:e>
                  <m:sup>
                    <m:r>
                      <m:rPr>
                        <m:sty m:val="p"/>
                      </m:rPr>
                      <m:t>−</m:t>
                    </m:r>
                    <m:r>
                      <m:rPr/>
                      <m:t>5</m:t>
                    </m:r>
                  </m:sup>
                </m:sSup>
              </m:oMath>
            </m:oMathPara>
          </w:p>
        </w:tc>
        <w:tc>
          <w:p w14:paraId="76264D39">
            <w:pPr>
              <w:pStyle w:val="26"/>
              <w:jc w:val="left"/>
            </w:pPr>
            <m:oMathPara>
              <m:oMath>
                <m:r>
                  <m:rPr>
                    <m:sty m:val="p"/>
                  </m:rPr>
                  <m:t>(</m:t>
                </m:r>
                <m:r>
                  <m:rPr/>
                  <m:t>1.042</m:t>
                </m:r>
                <m:r>
                  <m:rPr>
                    <m:sty m:val="p"/>
                  </m:rPr>
                  <m:t>±</m:t>
                </m:r>
                <m:r>
                  <m:rPr/>
                  <m:t>0.004</m:t>
                </m:r>
                <m:r>
                  <m:rPr>
                    <m:sty m:val="p"/>
                  </m:rPr>
                  <m:t>)×</m:t>
                </m:r>
                <m:sSup>
                  <m:sSupPr/>
                  <m:e>
                    <m:r>
                      <m:rPr/>
                      <m:t>10</m:t>
                    </m:r>
                  </m:e>
                  <m:sup>
                    <m:r>
                      <m:rPr>
                        <m:sty m:val="p"/>
                      </m:rPr>
                      <m:t>−</m:t>
                    </m:r>
                    <m:r>
                      <m:rPr/>
                      <m:t>5</m:t>
                    </m:r>
                  </m:sup>
                </m:sSup>
              </m:oMath>
            </m:oMathPara>
          </w:p>
        </w:tc>
        <w:tc>
          <w:p w14:paraId="5D01E6E0">
            <w:pPr>
              <w:pStyle w:val="26"/>
              <w:jc w:val="left"/>
            </w:pPr>
            <w:r>
              <w:t>1.1%</w:t>
            </w:r>
          </w:p>
        </w:tc>
      </w:tr>
      <w:tr w14:paraId="2D1D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382D4B">
            <w:pPr>
              <w:pStyle w:val="26"/>
              <w:jc w:val="left"/>
            </w:pPr>
            <w:r>
              <w:rPr>
                <w:rFonts w:hint="eastAsia"/>
              </w:rPr>
              <w:t>第一个声学峰值位置</w:t>
            </w:r>
            <w:r>
              <w:t xml:space="preserve"> </w:t>
            </w:r>
            <m:oMath>
              <m:sSub>
                <m:sSubPr/>
                <m:e>
                  <m:r>
                    <m:rPr/>
                    <m:t>l</m:t>
                  </m:r>
                </m:e>
                <m:sub>
                  <m:r>
                    <m:rPr/>
                    <m:t>1</m:t>
                  </m:r>
                </m:sub>
              </m:sSub>
            </m:oMath>
          </w:p>
        </w:tc>
        <w:tc>
          <w:p w14:paraId="4162FAD1">
            <w:pPr>
              <w:pStyle w:val="26"/>
              <w:jc w:val="left"/>
            </w:pPr>
            <w:r>
              <w:t>220.3</w:t>
            </w:r>
          </w:p>
        </w:tc>
        <w:tc>
          <w:p w14:paraId="5EBAB79F">
            <w:pPr>
              <w:pStyle w:val="26"/>
              <w:jc w:val="left"/>
            </w:pPr>
            <m:oMathPara>
              <m:oMath>
                <m:r>
                  <m:rPr/>
                  <m:t>220.0</m:t>
                </m:r>
                <m:r>
                  <m:rPr>
                    <m:sty m:val="p"/>
                  </m:rPr>
                  <m:t>±</m:t>
                </m:r>
                <m:r>
                  <m:rPr/>
                  <m:t>0.5</m:t>
                </m:r>
              </m:oMath>
            </m:oMathPara>
          </w:p>
        </w:tc>
        <w:tc>
          <w:p w14:paraId="76D02B7B">
            <w:pPr>
              <w:pStyle w:val="26"/>
              <w:jc w:val="left"/>
            </w:pPr>
            <w:r>
              <w:t>0.1%</w:t>
            </w:r>
          </w:p>
        </w:tc>
      </w:tr>
      <w:tr w14:paraId="16D8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99290E">
            <w:pPr>
              <w:pStyle w:val="26"/>
              <w:jc w:val="left"/>
            </w:pPr>
            <w:r>
              <w:rPr>
                <w:rFonts w:hint="eastAsia"/>
              </w:rPr>
              <w:t>第一个声学峰值幅度</w:t>
            </w:r>
            <w:r>
              <w:t xml:space="preserve"> </w:t>
            </w:r>
            <m:oMath>
              <m:sSub>
                <m:sSubPr/>
                <m:e>
                  <m:r>
                    <m:rPr/>
                    <m:t>C</m:t>
                  </m:r>
                </m:e>
                <m:sub>
                  <m:r>
                    <m:rPr/>
                    <m:t>1</m:t>
                  </m:r>
                </m:sub>
              </m:sSub>
            </m:oMath>
          </w:p>
        </w:tc>
        <w:tc>
          <w:p w14:paraId="5BC03B81">
            <w:pPr>
              <w:pStyle w:val="26"/>
              <w:jc w:val="left"/>
            </w:pPr>
            <m:oMathPara>
              <m:oMath>
                <m:r>
                  <m:rPr/>
                  <m:t>5725 μ</m:t>
                </m:r>
                <m:sSup>
                  <m:sSupPr/>
                  <m:e>
                    <m:r>
                      <m:rPr>
                        <m:sty m:val="p"/>
                      </m:rPr>
                      <m:t>K</m:t>
                    </m:r>
                  </m:e>
                  <m:sup>
                    <m:r>
                      <m:rPr/>
                      <m:t>2</m:t>
                    </m:r>
                  </m:sup>
                </m:sSup>
              </m:oMath>
            </m:oMathPara>
          </w:p>
        </w:tc>
        <w:tc>
          <w:p w14:paraId="66430FDA">
            <w:pPr>
              <w:pStyle w:val="26"/>
              <w:jc w:val="left"/>
            </w:pPr>
            <m:oMathPara>
              <m:oMath>
                <m:r>
                  <m:rPr>
                    <m:sty m:val="p"/>
                  </m:rPr>
                  <m:t>(</m:t>
                </m:r>
                <m:r>
                  <m:rPr/>
                  <m:t>5710</m:t>
                </m:r>
                <m:r>
                  <m:rPr>
                    <m:sty m:val="p"/>
                  </m:rPr>
                  <m:t>±</m:t>
                </m:r>
                <m:r>
                  <m:rPr/>
                  <m:t>30</m:t>
                </m:r>
                <m:r>
                  <m:rPr>
                    <m:sty m:val="p"/>
                  </m:rPr>
                  <m:t>)</m:t>
                </m:r>
                <m:r>
                  <m:rPr/>
                  <m:t> μ</m:t>
                </m:r>
                <m:sSup>
                  <m:sSupPr/>
                  <m:e>
                    <m:r>
                      <m:rPr>
                        <m:sty m:val="p"/>
                      </m:rPr>
                      <m:t>K</m:t>
                    </m:r>
                  </m:e>
                  <m:sup>
                    <m:r>
                      <m:rPr/>
                      <m:t>2</m:t>
                    </m:r>
                  </m:sup>
                </m:sSup>
              </m:oMath>
            </m:oMathPara>
          </w:p>
        </w:tc>
        <w:tc>
          <w:p w14:paraId="4D884BDB">
            <w:pPr>
              <w:pStyle w:val="26"/>
              <w:jc w:val="left"/>
            </w:pPr>
            <w:r>
              <w:t>0.3%</w:t>
            </w:r>
          </w:p>
        </w:tc>
      </w:tr>
      <w:tr w14:paraId="455E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F5BCDB">
            <w:pPr>
              <w:pStyle w:val="26"/>
              <w:jc w:val="left"/>
            </w:pPr>
            <w:r>
              <w:rPr>
                <w:rFonts w:hint="eastAsia"/>
              </w:rPr>
              <w:t>第二个声学峰值位置</w:t>
            </w:r>
            <w:r>
              <w:t xml:space="preserve"> </w:t>
            </w:r>
            <m:oMath>
              <m:sSub>
                <m:sSubPr/>
                <m:e>
                  <m:r>
                    <m:rPr/>
                    <m:t>l</m:t>
                  </m:r>
                </m:e>
                <m:sub>
                  <m:r>
                    <m:rPr/>
                    <m:t>2</m:t>
                  </m:r>
                </m:sub>
              </m:sSub>
            </m:oMath>
          </w:p>
        </w:tc>
        <w:tc>
          <w:p w14:paraId="67672ECB">
            <w:pPr>
              <w:pStyle w:val="26"/>
              <w:jc w:val="left"/>
            </w:pPr>
            <w:r>
              <w:t>537</w:t>
            </w:r>
          </w:p>
        </w:tc>
        <w:tc>
          <w:p w14:paraId="7728E037">
            <w:pPr>
              <w:pStyle w:val="26"/>
              <w:jc w:val="left"/>
            </w:pPr>
            <m:oMathPara>
              <m:oMath>
                <m:r>
                  <m:rPr/>
                  <m:t>536</m:t>
                </m:r>
                <m:r>
                  <m:rPr>
                    <m:sty m:val="p"/>
                  </m:rPr>
                  <m:t>±</m:t>
                </m:r>
                <m:r>
                  <m:rPr/>
                  <m:t>2</m:t>
                </m:r>
              </m:oMath>
            </m:oMathPara>
          </w:p>
        </w:tc>
        <w:tc>
          <w:p w14:paraId="7A47BDA4">
            <w:pPr>
              <w:pStyle w:val="26"/>
              <w:jc w:val="left"/>
            </w:pPr>
            <w:r>
              <w:t>0.2%</w:t>
            </w:r>
          </w:p>
        </w:tc>
      </w:tr>
      <w:tr w14:paraId="29F9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2C91D5">
            <w:pPr>
              <w:pStyle w:val="26"/>
              <w:jc w:val="left"/>
            </w:pPr>
            <w:r>
              <w:rPr>
                <w:rFonts w:hint="eastAsia"/>
              </w:rPr>
              <w:t>第三个声学峰值位置</w:t>
            </w:r>
            <w:r>
              <w:t xml:space="preserve"> </w:t>
            </w:r>
            <m:oMath>
              <m:sSub>
                <m:sSubPr/>
                <m:e>
                  <m:r>
                    <m:rPr/>
                    <m:t>l</m:t>
                  </m:r>
                </m:e>
                <m:sub>
                  <m:r>
                    <m:rPr/>
                    <m:t>3</m:t>
                  </m:r>
                </m:sub>
              </m:sSub>
            </m:oMath>
          </w:p>
        </w:tc>
        <w:tc>
          <w:p w14:paraId="094BB4A2">
            <w:pPr>
              <w:pStyle w:val="26"/>
              <w:jc w:val="left"/>
            </w:pPr>
            <w:r>
              <w:t>814</w:t>
            </w:r>
          </w:p>
        </w:tc>
        <w:tc>
          <w:p w14:paraId="0AF17AE6">
            <w:pPr>
              <w:pStyle w:val="26"/>
              <w:jc w:val="left"/>
            </w:pPr>
            <m:oMathPara>
              <m:oMath>
                <m:r>
                  <m:rPr/>
                  <m:t>812</m:t>
                </m:r>
                <m:r>
                  <m:rPr>
                    <m:sty m:val="p"/>
                  </m:rPr>
                  <m:t>±</m:t>
                </m:r>
                <m:r>
                  <m:rPr/>
                  <m:t>3</m:t>
                </m:r>
              </m:oMath>
            </m:oMathPara>
          </w:p>
        </w:tc>
        <w:tc>
          <w:p w14:paraId="38B937ED">
            <w:pPr>
              <w:pStyle w:val="26"/>
              <w:jc w:val="left"/>
            </w:pPr>
            <w:r>
              <w:t>0.2%</w:t>
            </w:r>
          </w:p>
        </w:tc>
      </w:tr>
      <w:tr w14:paraId="7E1E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BA2513">
            <w:pPr>
              <w:pStyle w:val="26"/>
              <w:jc w:val="left"/>
            </w:pPr>
            <w:r>
              <w:rPr>
                <w:rFonts w:hint="eastAsia"/>
              </w:rPr>
              <w:t>大尺度抑制（</w:t>
            </w:r>
            <m:oMath>
              <m:r>
                <m:rPr/>
                <m:t>l</m:t>
              </m:r>
              <m:r>
                <m:rPr>
                  <m:sty m:val="p"/>
                </m:rPr>
                <m:t>&lt;</m:t>
              </m:r>
              <m:r>
                <m:rPr/>
                <m:t>30</m:t>
              </m:r>
            </m:oMath>
            <w:r>
              <w:rPr>
                <w:rFonts w:hint="eastAsia"/>
              </w:rPr>
              <w:t>）</w:t>
            </w:r>
          </w:p>
        </w:tc>
        <w:tc>
          <w:p w14:paraId="02F620ED">
            <w:pPr>
              <w:pStyle w:val="26"/>
              <w:jc w:val="left"/>
            </w:pPr>
            <w:r>
              <w:rPr>
                <w:rFonts w:hint="eastAsia"/>
              </w:rPr>
              <w:t>显著</w:t>
            </w:r>
          </w:p>
        </w:tc>
        <w:tc>
          <w:p w14:paraId="4AF507F9">
            <w:pPr>
              <w:pStyle w:val="26"/>
              <w:jc w:val="left"/>
            </w:pPr>
            <w:r>
              <w:rPr>
                <w:rFonts w:hint="eastAsia"/>
              </w:rPr>
              <w:t>观测确认</w:t>
            </w:r>
          </w:p>
        </w:tc>
        <w:tc>
          <w:p w14:paraId="2E6EA29B">
            <w:pPr>
              <w:pStyle w:val="26"/>
              <w:jc w:val="left"/>
            </w:pPr>
            <w:r>
              <w:rPr>
                <w:rFonts w:hint="eastAsia"/>
              </w:rPr>
              <w:t>一致</w:t>
            </w:r>
          </w:p>
        </w:tc>
      </w:tr>
    </w:tbl>
    <w:p w14:paraId="7AFB6556">
      <w:pPr>
        <w:pStyle w:val="3"/>
      </w:pPr>
      <w:r>
        <w:t xml:space="preserve">FCWFT </w:t>
      </w:r>
      <w:r>
        <w:rPr>
          <w:rFonts w:hint="eastAsia"/>
        </w:rPr>
        <w:t>预测与</w:t>
      </w:r>
      <w:r>
        <w:t xml:space="preserve"> Planck </w:t>
      </w:r>
      <w:r>
        <w:rPr>
          <w:rFonts w:hint="eastAsia"/>
        </w:rPr>
        <w:t>观测值高度吻合，所有偏差均在</w:t>
      </w:r>
      <w:r>
        <w:t xml:space="preserve"> 1.1% </w:t>
      </w:r>
      <w:r>
        <w:rPr>
          <w:rFonts w:hint="eastAsia"/>
        </w:rPr>
        <w:t>以内。</w:t>
      </w:r>
    </w:p>
    <w:bookmarkEnd w:id="43"/>
    <w:p w14:paraId="35872311">
      <w:pPr>
        <w:pStyle w:val="5"/>
      </w:pPr>
      <w:bookmarkStart w:id="44" w:name="cmb-温度均匀性的物理根源"/>
      <w:r>
        <w:t xml:space="preserve">7.5 CMB </w:t>
      </w:r>
      <w:r>
        <w:rPr>
          <w:rFonts w:hint="eastAsia"/>
        </w:rPr>
        <w:t>温度均匀性的物理根源</w:t>
      </w:r>
    </w:p>
    <w:p w14:paraId="04382735">
      <w:pPr>
        <w:pStyle w:val="4"/>
      </w:pPr>
      <w:r>
        <w:t xml:space="preserve">CMB </w:t>
      </w:r>
      <w:r>
        <w:rPr>
          <w:rFonts w:hint="eastAsia"/>
        </w:rPr>
        <w:t>温度的高度均匀性（</w:t>
      </w:r>
      <m:oMath>
        <m:r>
          <m:rPr>
            <m:sty m:val="p"/>
          </m:rPr>
          <m:t>Δ</m:t>
        </m:r>
        <m:r>
          <m:rPr/>
          <m:t>T</m:t>
        </m:r>
        <m:r>
          <m:rPr>
            <m:sty m:val="p"/>
          </m:rPr>
          <m:t>/</m:t>
        </m:r>
        <m:r>
          <m:rPr/>
          <m:t>T</m:t>
        </m:r>
        <m:r>
          <m:rPr>
            <m:sty m:val="p"/>
          </m:rPr>
          <m:t>∼</m:t>
        </m:r>
        <m:sSup>
          <m:sSupPr/>
          <m:e>
            <m:r>
              <m:rPr/>
              <m:t>10</m:t>
            </m:r>
          </m:e>
          <m:sup>
            <m:r>
              <m:rPr>
                <m:sty m:val="p"/>
              </m:rPr>
              <m:t>−</m:t>
            </m:r>
            <m:r>
              <m:rPr/>
              <m:t>5</m:t>
            </m:r>
          </m:sup>
        </m:sSup>
      </m:oMath>
      <w:r>
        <w:rPr>
          <w:rFonts w:hint="eastAsia"/>
        </w:rPr>
        <w:t>）在</w:t>
      </w:r>
      <w:r>
        <w:t xml:space="preserve"> FCWFT </w:t>
      </w:r>
      <w:r>
        <w:rPr>
          <w:rFonts w:hint="eastAsia"/>
        </w:rPr>
        <w:t>框架中源于负质量暗物质粒子汤对大尺度密度涨落的抑制。具体机制如下：</w:t>
      </w:r>
    </w:p>
    <w:p w14:paraId="3F4F9619">
      <w:pPr>
        <w:pStyle w:val="26"/>
        <w:numPr>
          <w:ilvl w:val="0"/>
          <w:numId w:val="2"/>
        </w:numPr>
      </w:pPr>
      <w:r>
        <w:rPr>
          <w:rFonts w:hint="eastAsia"/>
          <w:b/>
          <w:bCs/>
        </w:rPr>
        <w:t>原初密度涨落</w:t>
      </w:r>
      <w:r>
        <w:rPr>
          <w:rFonts w:hint="eastAsia"/>
        </w:rPr>
        <w:t>：在宇宙早期，量子涨落产生了原初密度扰动</w:t>
      </w:r>
      <w:r>
        <w:t xml:space="preserve"> </w:t>
      </w:r>
      <m:oMath>
        <m:r>
          <m:rPr/>
          <m:t>δ</m:t>
        </m:r>
        <m:r>
          <m:rPr>
            <m:sty m:val="p"/>
          </m:rPr>
          <m:t>(</m:t>
        </m:r>
        <m:r>
          <m:rPr>
            <m:sty m:val="b"/>
          </m:rPr>
          <m:t>x</m:t>
        </m:r>
        <m:r>
          <m:rPr>
            <m:sty m:val="p"/>
          </m:rPr>
          <m:t>)</m:t>
        </m:r>
      </m:oMath>
    </w:p>
    <w:p w14:paraId="352C6FB3">
      <w:pPr>
        <w:pStyle w:val="26"/>
        <w:numPr>
          <w:ilvl w:val="0"/>
          <w:numId w:val="2"/>
        </w:numPr>
      </w:pPr>
      <w:r>
        <w:rPr>
          <w:rFonts w:hint="eastAsia"/>
          <w:b/>
          <w:bCs/>
        </w:rPr>
        <w:t>涨落增长</w:t>
      </w:r>
      <w:r>
        <w:rPr>
          <w:rFonts w:hint="eastAsia"/>
        </w:rPr>
        <w:t>：在普通物质（C⁺场）的引力作用下，密度涨落倾向于增长</w:t>
      </w:r>
    </w:p>
    <w:p w14:paraId="5EE58BE0">
      <w:pPr>
        <w:pStyle w:val="26"/>
        <w:numPr>
          <w:ilvl w:val="0"/>
          <w:numId w:val="2"/>
        </w:numPr>
      </w:pPr>
      <w:r>
        <w:rPr>
          <w:rFonts w:hint="eastAsia"/>
          <w:b/>
          <w:bCs/>
        </w:rPr>
        <w:t>排斥抑制</w:t>
      </w:r>
      <w:r>
        <w:rPr>
          <w:rFonts w:hint="eastAsia"/>
        </w:rPr>
        <w:t>：负质量暗物质粒子汤（C⁻场）的排斥效应在大尺度上（</w:t>
      </w:r>
      <m:oMath>
        <m:r>
          <m:rPr/>
          <m:t>k</m:t>
        </m:r>
        <m:r>
          <m:rPr>
            <m:sty m:val="p"/>
          </m:rPr>
          <m:t>&lt;</m:t>
        </m:r>
        <m:sSub>
          <m:sSubPr/>
          <m:e>
            <m:r>
              <m:rPr/>
              <m:t>k</m:t>
            </m:r>
          </m:e>
          <m:sub>
            <m:r>
              <m:rPr>
                <m:sty m:val="p"/>
              </m:rPr>
              <m:t>crit</m:t>
            </m:r>
          </m:sub>
        </m:sSub>
      </m:oMath>
      <w:r>
        <w:rPr>
          <w:rFonts w:hint="eastAsia"/>
        </w:rPr>
        <w:t>）抵消了引力的增长效应</w:t>
      </w:r>
    </w:p>
    <w:p w14:paraId="17008133">
      <w:pPr>
        <w:pStyle w:val="26"/>
        <w:numPr>
          <w:ilvl w:val="0"/>
          <w:numId w:val="2"/>
        </w:numPr>
      </w:pPr>
      <w:r>
        <w:rPr>
          <w:rFonts w:hint="eastAsia"/>
          <w:b/>
          <w:bCs/>
        </w:rPr>
        <w:t>临界尺度</w:t>
      </w:r>
      <w:r>
        <w:rPr>
          <w:rFonts w:hint="eastAsia"/>
        </w:rPr>
        <w:t>：</w:t>
      </w:r>
      <m:oMath>
        <m:sSubSup>
          <m:sSubSupPr/>
          <m:e>
            <m:r>
              <m:rPr/>
              <m:t>k</m:t>
            </m:r>
          </m:e>
          <m:sub>
            <m:r>
              <m:rPr>
                <m:sty m:val="p"/>
              </m:rPr>
              <m:t>crit</m:t>
            </m:r>
          </m:sub>
          <m:sup>
            <m:r>
              <m:rPr>
                <m:sty m:val="p"/>
              </m:rPr>
              <m:t>−</m:t>
            </m:r>
            <m:r>
              <m:rPr/>
              <m:t>1</m:t>
            </m:r>
          </m:sup>
        </m:sSubSup>
        <m:r>
          <m:rPr>
            <m:sty m:val="p"/>
          </m:rPr>
          <m:t>≈</m:t>
        </m:r>
        <m:r>
          <m:rPr/>
          <m:t>100</m:t>
        </m:r>
      </m:oMath>
      <w:r>
        <w:t xml:space="preserve"> Mpc </w:t>
      </w:r>
      <w:r>
        <w:rPr>
          <w:rFonts w:hint="eastAsia"/>
        </w:rPr>
        <w:t>对应</w:t>
      </w:r>
      <w:r>
        <w:t xml:space="preserve"> CMB </w:t>
      </w:r>
      <w:r>
        <w:rPr>
          <w:rFonts w:hint="eastAsia"/>
        </w:rPr>
        <w:t>最后散射面的投影尺度，因此</w:t>
      </w:r>
      <w:r>
        <w:t xml:space="preserve"> CMB </w:t>
      </w:r>
      <w:r>
        <w:rPr>
          <w:rFonts w:hint="eastAsia"/>
        </w:rPr>
        <w:t>温度涨落被强烈抑制</w:t>
      </w:r>
    </w:p>
    <w:p w14:paraId="67FB1A2F">
      <w:pPr>
        <w:pStyle w:val="4"/>
      </w:pPr>
      <w:r>
        <w:rPr>
          <w:rFonts w:hint="eastAsia"/>
        </w:rPr>
        <w:t>这一机制无需引入暴胀假说即可解释</w:t>
      </w:r>
      <w:r>
        <w:t xml:space="preserve"> CMB </w:t>
      </w:r>
      <w:r>
        <w:rPr>
          <w:rFonts w:hint="eastAsia"/>
        </w:rPr>
        <w:t>的均匀性，是</w:t>
      </w:r>
      <w:r>
        <w:t xml:space="preserve"> FCWFT </w:t>
      </w:r>
      <w:r>
        <w:rPr>
          <w:rFonts w:hint="eastAsia"/>
        </w:rPr>
        <w:t>理论的一个重要优势。</w:t>
      </w:r>
    </w:p>
    <w:bookmarkEnd w:id="44"/>
    <w:p w14:paraId="0A06436A">
      <w:pPr>
        <w:pStyle w:val="5"/>
      </w:pPr>
      <w:bookmarkStart w:id="45" w:name="宇宙大尺度结构关联函数"/>
      <w:r>
        <w:t xml:space="preserve">8 </w:t>
      </w:r>
      <w:r>
        <w:rPr>
          <w:rFonts w:hint="eastAsia"/>
        </w:rPr>
        <w:t>宇宙大尺度结构关联函数</w:t>
      </w:r>
    </w:p>
    <w:p w14:paraId="23B32B98">
      <w:pPr>
        <w:pStyle w:val="6"/>
      </w:pPr>
      <w:bookmarkStart w:id="46" w:name="两点关联函数的-fcwft-表达式"/>
      <w:r>
        <w:t xml:space="preserve">8.1 </w:t>
      </w:r>
      <w:r>
        <w:rPr>
          <w:rFonts w:hint="eastAsia"/>
        </w:rPr>
        <w:t>两点关联函数的</w:t>
      </w:r>
      <w:r>
        <w:t xml:space="preserve"> FCWFT </w:t>
      </w:r>
      <w:r>
        <w:rPr>
          <w:rFonts w:hint="eastAsia"/>
        </w:rPr>
        <w:t>表达式</w:t>
      </w:r>
    </w:p>
    <w:p w14:paraId="7B02A6A8">
      <w:pPr>
        <w:pStyle w:val="4"/>
      </w:pPr>
      <w:r>
        <w:rPr>
          <w:rFonts w:hint="eastAsia"/>
        </w:rPr>
        <w:t>宇宙物质分布的两点关联函数定义为：</w:t>
      </w:r>
    </w:p>
    <w:p w14:paraId="58DC12F4">
      <w:pPr>
        <w:pStyle w:val="3"/>
      </w:pPr>
      <m:oMathPara>
        <m:oMathParaPr>
          <m:jc m:val="center"/>
        </m:oMathParaPr>
        <m:oMath>
          <m:r>
            <m:rPr/>
            <m:t>ξ</m:t>
          </m:r>
          <m:r>
            <m:rPr>
              <m:sty m:val="p"/>
            </m:rPr>
            <m:t>(</m:t>
          </m:r>
          <m:r>
            <m:rPr/>
            <m:t>r</m:t>
          </m:r>
          <m:r>
            <m:rPr>
              <m:sty m:val="p"/>
            </m:rPr>
            <m:t>)=⟨</m:t>
          </m:r>
          <m:r>
            <m:rPr/>
            <m:t>δ</m:t>
          </m:r>
          <m:r>
            <m:rPr>
              <m:sty m:val="p"/>
            </m:rPr>
            <m:t>(</m:t>
          </m:r>
          <m:r>
            <m:rPr>
              <m:sty m:val="b"/>
            </m:rPr>
            <m:t>x</m:t>
          </m:r>
          <m:r>
            <m:rPr>
              <m:sty m:val="p"/>
            </m:rPr>
            <m:t>)</m:t>
          </m:r>
          <m:r>
            <m:rPr/>
            <m:t>δ</m:t>
          </m:r>
          <m:r>
            <m:rPr>
              <m:sty m:val="p"/>
            </m:rPr>
            <m:t>(</m:t>
          </m:r>
          <m:r>
            <m:rPr>
              <m:sty m:val="b"/>
            </m:rPr>
            <m:t>x</m:t>
          </m:r>
          <m:r>
            <m:rPr>
              <m:sty m:val="p"/>
            </m:rPr>
            <m:t>+</m:t>
          </m:r>
          <m:r>
            <m:rPr>
              <m:sty m:val="b"/>
            </m:rPr>
            <m:t>r</m:t>
          </m:r>
          <m:r>
            <m:rPr>
              <m:sty m:val="p"/>
            </m:rPr>
            <m:t>)⟩</m:t>
          </m:r>
        </m:oMath>
      </m:oMathPara>
    </w:p>
    <w:p w14:paraId="6590B75C">
      <w:pPr>
        <w:pStyle w:val="4"/>
      </w:pPr>
      <w:r>
        <w:rPr>
          <w:rFonts w:hint="eastAsia"/>
        </w:rPr>
        <w:t>在</w:t>
      </w:r>
      <w:r>
        <w:t xml:space="preserve"> FCWFT </w:t>
      </w:r>
      <w:r>
        <w:rPr>
          <w:rFonts w:hint="eastAsia"/>
        </w:rPr>
        <w:t>中，考虑排斥力的屏蔽效应，关联函数的形式为：</w:t>
      </w:r>
    </w:p>
    <w:p w14:paraId="11733C76">
      <w:pPr>
        <w:pStyle w:val="3"/>
      </w:pPr>
      <m:oMathPara>
        <m:oMathParaPr>
          <m:jc m:val="center"/>
        </m:oMathParaPr>
        <m:oMath>
          <m:r>
            <m:rPr/>
            <m:t>ξ</m:t>
          </m:r>
          <m:r>
            <m:rPr>
              <m:sty m:val="p"/>
            </m:rPr>
            <m:t>(</m:t>
          </m:r>
          <m:r>
            <m:rPr/>
            <m:t>r</m:t>
          </m:r>
          <m:r>
            <m:rPr>
              <m:sty m:val="p"/>
            </m:rPr>
            <m:t>)=</m:t>
          </m:r>
          <m:sSub>
            <m:sSubPr/>
            <m:e>
              <m:r>
                <m:rPr/>
                <m:t>ξ</m:t>
              </m:r>
            </m:e>
            <m:sub>
              <m:r>
                <m:rPr/>
                <m:t>0</m:t>
              </m:r>
            </m:sub>
          </m:sSub>
          <m:sSup>
            <m:sSupPr/>
            <m:e>
              <m:d>
                <m:dPr>
                  <m:sepChr m:val=""/>
                </m:dPr>
                <m:e>
                  <m:f>
                    <m:fPr/>
                    <m:num>
                      <m:r>
                        <m:rPr/>
                        <m:t>r</m:t>
                      </m:r>
                    </m:num>
                    <m:den>
                      <m:sSub>
                        <m:sSubPr/>
                        <m:e>
                          <m:r>
                            <m:rPr/>
                            <m:t>r</m:t>
                          </m:r>
                        </m:e>
                        <m:sub>
                          <m:r>
                            <m:rPr/>
                            <m:t>0</m:t>
                          </m:r>
                        </m:sub>
                      </m:sSub>
                    </m:den>
                  </m:f>
                </m:e>
              </m:d>
            </m:e>
            <m:sup>
              <m:r>
                <m:rPr>
                  <m:sty m:val="p"/>
                </m:rPr>
                <m:t>−</m:t>
              </m:r>
              <m:r>
                <m:rPr/>
                <m:t>γ</m:t>
              </m:r>
            </m:sup>
          </m:sSup>
          <m:sSup>
            <m:sSupPr/>
            <m:e>
              <m:r>
                <m:rPr/>
                <m:t>e</m:t>
              </m:r>
            </m:e>
            <m:sup>
              <m:r>
                <m:rPr>
                  <m:sty m:val="p"/>
                </m:rPr>
                <m:t>−</m:t>
              </m:r>
              <m:r>
                <m:rPr/>
                <m:t>r</m:t>
              </m:r>
              <m:r>
                <m:rPr>
                  <m:sty m:val="p"/>
                </m:rPr>
                <m:t>/</m:t>
              </m:r>
              <m:r>
                <m:rPr/>
                <m:t>λ</m:t>
              </m:r>
            </m:sup>
          </m:sSup>
        </m:oMath>
      </m:oMathPara>
    </w:p>
    <w:p w14:paraId="5B5F9DB8">
      <w:pPr>
        <w:pStyle w:val="4"/>
      </w:pPr>
      <w:r>
        <w:rPr>
          <w:rFonts w:hint="eastAsia"/>
        </w:rPr>
        <w:t>其中指数衰减因子</w:t>
      </w:r>
      <w:r>
        <w:t xml:space="preserve"> </w:t>
      </w:r>
      <m:oMath>
        <m:sSup>
          <m:sSupPr/>
          <m:e>
            <m:r>
              <m:rPr/>
              <m:t>e</m:t>
            </m:r>
          </m:e>
          <m:sup>
            <m:r>
              <m:rPr>
                <m:sty m:val="p"/>
              </m:rPr>
              <m:t>−</m:t>
            </m:r>
            <m:r>
              <m:rPr/>
              <m:t>r</m:t>
            </m:r>
            <m:r>
              <m:rPr>
                <m:sty m:val="p"/>
              </m:rPr>
              <m:t>/</m:t>
            </m:r>
            <m:r>
              <m:rPr/>
              <m:t>λ</m:t>
            </m:r>
          </m:sup>
        </m:sSup>
      </m:oMath>
      <w:r>
        <w:t xml:space="preserve"> </w:t>
      </w:r>
      <w:r>
        <w:rPr>
          <w:rFonts w:hint="eastAsia"/>
        </w:rPr>
        <w:t>来自排斥力的屏蔽效应，</w:t>
      </w:r>
      <m:oMath>
        <m:r>
          <m:rPr/>
          <m:t>λ</m:t>
        </m:r>
        <m:r>
          <m:rPr>
            <m:sty m:val="p"/>
          </m:rPr>
          <m:t>≈</m:t>
        </m:r>
        <m:r>
          <m:rPr/>
          <m:t>107</m:t>
        </m:r>
      </m:oMath>
      <w:r>
        <w:t xml:space="preserve"> Mpc </w:t>
      </w:r>
      <w:r>
        <w:rPr>
          <w:rFonts w:hint="eastAsia"/>
        </w:rPr>
        <w:t>为特征过渡尺度。</w:t>
      </w:r>
    </w:p>
    <w:bookmarkEnd w:id="46"/>
    <w:p w14:paraId="522157F4">
      <w:pPr>
        <w:pStyle w:val="6"/>
      </w:pPr>
      <w:bookmarkStart w:id="47" w:name="关联函数的傅里叶变换"/>
      <w:r>
        <w:t xml:space="preserve">8.2 </w:t>
      </w:r>
      <w:r>
        <w:rPr>
          <w:rFonts w:hint="eastAsia"/>
        </w:rPr>
        <w:t>关联函数的傅里叶变换</w:t>
      </w:r>
    </w:p>
    <w:p w14:paraId="5DC66C5B">
      <w:pPr>
        <w:pStyle w:val="4"/>
      </w:pPr>
      <w:r>
        <w:rPr>
          <w:rFonts w:hint="eastAsia"/>
        </w:rPr>
        <w:t>功率谱</w:t>
      </w:r>
      <w:r>
        <w:t xml:space="preserve"> </w:t>
      </w:r>
      <m:oMath>
        <m:r>
          <m:rPr/>
          <m:t>P</m:t>
        </m:r>
        <m:r>
          <m:rPr>
            <m:sty m:val="p"/>
          </m:rPr>
          <m:t>(</m:t>
        </m:r>
        <m:r>
          <m:rPr/>
          <m:t>k</m:t>
        </m:r>
        <m:r>
          <m:rPr>
            <m:sty m:val="p"/>
          </m:rPr>
          <m:t>)</m:t>
        </m:r>
      </m:oMath>
      <w:r>
        <w:t xml:space="preserve"> </w:t>
      </w:r>
      <w:r>
        <w:rPr>
          <w:rFonts w:hint="eastAsia"/>
        </w:rPr>
        <w:t>与关联函数互为傅里叶变换：</w:t>
      </w:r>
    </w:p>
    <w:p w14:paraId="4A1B0996">
      <w:pPr>
        <w:pStyle w:val="3"/>
      </w:pPr>
      <m:oMathPara>
        <m:oMathParaPr>
          <m:jc m:val="center"/>
        </m:oMathParaPr>
        <m:oMath>
          <m:r>
            <m:rPr/>
            <m:t>ξ</m:t>
          </m:r>
          <m:r>
            <m:rPr>
              <m:sty m:val="p"/>
            </m:rPr>
            <m:t>(</m:t>
          </m:r>
          <m:r>
            <m:rPr/>
            <m:t>r</m:t>
          </m:r>
          <m:r>
            <m:rPr>
              <m:sty m:val="p"/>
            </m:rPr>
            <m:t>)=</m:t>
          </m:r>
          <m:f>
            <m:fPr/>
            <m:num>
              <m:r>
                <m:rPr/>
                <m:t>1</m:t>
              </m:r>
            </m:num>
            <m:den>
              <m:r>
                <m:rPr/>
                <m:t>2</m:t>
              </m:r>
              <m:sSup>
                <m:sSupPr/>
                <m:e>
                  <m:r>
                    <m:rPr/>
                    <m:t>π</m:t>
                  </m:r>
                </m:e>
                <m:sup>
                  <m:r>
                    <m:rPr/>
                    <m:t>2</m:t>
                  </m:r>
                </m:sup>
              </m:sSup>
            </m:den>
          </m:f>
          <m:nary>
            <m:naryPr>
              <m:limLoc m:val="subSup"/>
            </m:naryPr>
            <m:sub>
              <m:r>
                <m:rPr/>
                <m:t>0</m:t>
              </m:r>
            </m:sub>
            <m:sup>
              <m:r>
                <m:rPr>
                  <m:sty m:val="p"/>
                </m:rPr>
                <m:t>∞</m:t>
              </m:r>
            </m:sup>
            <m:e>
              <m:sSup>
                <m:sSupPr/>
                <m:e>
                  <m:r>
                    <m:rPr/>
                    <m:t>k</m:t>
                  </m:r>
                </m:e>
                <m:sup>
                  <m:r>
                    <m:rPr/>
                    <m:t>2</m:t>
                  </m:r>
                </m:sup>
              </m:sSup>
            </m:e>
          </m:nary>
          <m:r>
            <m:rPr/>
            <m:t>P</m:t>
          </m:r>
          <m:r>
            <m:rPr>
              <m:sty m:val="p"/>
            </m:rPr>
            <m:t>(</m:t>
          </m:r>
          <m:r>
            <m:rPr/>
            <m:t>k</m:t>
          </m:r>
          <m:r>
            <m:rPr>
              <m:sty m:val="p"/>
            </m:rPr>
            <m:t>)</m:t>
          </m:r>
          <m:f>
            <m:fPr/>
            <m:num>
              <m:r>
                <m:rPr>
                  <m:sty m:val="p"/>
                </m:rPr>
                <m:t>sin(</m:t>
              </m:r>
              <m:r>
                <m:rPr/>
                <m:t>kr</m:t>
              </m:r>
              <m:r>
                <m:rPr>
                  <m:sty m:val="p"/>
                </m:rPr>
                <m:t>)</m:t>
              </m:r>
            </m:num>
            <m:den>
              <m:r>
                <m:rPr/>
                <m:t>kr</m:t>
              </m:r>
            </m:den>
          </m:f>
          <m:r>
            <m:rPr/>
            <m:t> </m:t>
          </m:r>
          <m:r>
            <m:rPr>
              <m:sty m:val="p"/>
            </m:rPr>
            <m:t>d</m:t>
          </m:r>
          <m:r>
            <m:rPr/>
            <m:t>k</m:t>
          </m:r>
        </m:oMath>
      </m:oMathPara>
    </w:p>
    <w:p w14:paraId="218D7A69">
      <w:pPr>
        <w:pStyle w:val="4"/>
      </w:pPr>
      <w:r>
        <w:rPr>
          <w:rFonts w:hint="eastAsia"/>
        </w:rPr>
        <w:t>在</w:t>
      </w:r>
      <w:r>
        <w:t xml:space="preserve"> FCWFT </w:t>
      </w:r>
      <w:r>
        <w:rPr>
          <w:rFonts w:hint="eastAsia"/>
        </w:rPr>
        <w:t>中，功率谱的形式为：</w:t>
      </w:r>
    </w:p>
    <w:p w14:paraId="0B1A2F62">
      <w:pPr>
        <w:pStyle w:val="3"/>
      </w:pPr>
      <m:oMathPara>
        <m:oMathParaPr>
          <m:jc m:val="center"/>
        </m:oMathParaPr>
        <m:oMath>
          <m:r>
            <m:rPr/>
            <m:t>P</m:t>
          </m:r>
          <m:r>
            <m:rPr>
              <m:sty m:val="p"/>
            </m:rPr>
            <m:t>(</m:t>
          </m:r>
          <m:r>
            <m:rPr/>
            <m:t>k</m:t>
          </m:r>
          <m:r>
            <m:rPr>
              <m:sty m:val="p"/>
            </m:rPr>
            <m:t>)=</m:t>
          </m:r>
          <m:sSub>
            <m:sSubPr/>
            <m:e>
              <m:r>
                <m:rPr/>
                <m:t>P</m:t>
              </m:r>
            </m:e>
            <m:sub>
              <m:r>
                <m:rPr/>
                <m:t>0</m:t>
              </m:r>
            </m:sub>
          </m:sSub>
          <m:sSup>
            <m:sSupPr/>
            <m:e>
              <m:r>
                <m:rPr/>
                <m:t>k</m:t>
              </m:r>
            </m:e>
            <m:sup>
              <m:r>
                <m:rPr/>
                <m:t>n</m:t>
              </m:r>
            </m:sup>
          </m:sSup>
          <m:r>
            <m:rPr>
              <m:sty m:val="p"/>
            </m:rPr>
            <m:t>⋅</m:t>
          </m:r>
          <m:f>
            <m:fPr/>
            <m:num>
              <m:r>
                <m:rPr/>
                <m:t>1</m:t>
              </m:r>
            </m:num>
            <m:den>
              <m:r>
                <m:rPr/>
                <m:t>1</m:t>
              </m:r>
              <m:r>
                <m:rPr>
                  <m:sty m:val="p"/>
                </m:rPr>
                <m:t>+(</m:t>
              </m:r>
              <m:r>
                <m:rPr/>
                <m:t>kλ</m:t>
              </m:r>
              <m:sSup>
                <m:sSupPr/>
                <m:e>
                  <m:r>
                    <m:rPr>
                      <m:sty m:val="p"/>
                    </m:rPr>
                    <m:t>)</m:t>
                  </m:r>
                </m:e>
                <m:sup>
                  <m:r>
                    <m:rPr/>
                    <m:t>2</m:t>
                  </m:r>
                </m:sup>
              </m:sSup>
            </m:den>
          </m:f>
        </m:oMath>
      </m:oMathPara>
    </w:p>
    <w:p w14:paraId="355348D2">
      <w:pPr>
        <w:pStyle w:val="4"/>
      </w:pPr>
      <w:r>
        <w:rPr>
          <w:rFonts w:hint="eastAsia"/>
        </w:rPr>
        <w:t>其中</w:t>
      </w:r>
      <w:r>
        <w:t xml:space="preserve"> </w:t>
      </w:r>
      <m:oMath>
        <m:r>
          <m:rPr/>
          <m:t>n</m:t>
        </m:r>
        <m:r>
          <m:rPr>
            <m:sty m:val="p"/>
          </m:rPr>
          <m:t>≈</m:t>
        </m:r>
        <m:r>
          <m:rPr/>
          <m:t>1</m:t>
        </m:r>
      </m:oMath>
      <w:r>
        <w:rPr>
          <w:rFonts w:hint="eastAsia"/>
        </w:rPr>
        <w:t>（标度不变谱），分母</w:t>
      </w:r>
      <w:r>
        <w:t xml:space="preserve"> </w:t>
      </w:r>
      <m:oMath>
        <m:r>
          <m:rPr/>
          <m:t>1</m:t>
        </m:r>
        <m:r>
          <m:rPr>
            <m:sty m:val="p"/>
          </m:rPr>
          <m:t>/(</m:t>
        </m:r>
        <m:r>
          <m:rPr/>
          <m:t>1</m:t>
        </m:r>
        <m:r>
          <m:rPr>
            <m:sty m:val="p"/>
          </m:rPr>
          <m:t>+(</m:t>
        </m:r>
        <m:r>
          <m:rPr/>
          <m:t>kλ</m:t>
        </m:r>
        <m:sSup>
          <m:sSupPr/>
          <m:e>
            <m:r>
              <m:rPr>
                <m:sty m:val="p"/>
              </m:rPr>
              <m:t>)</m:t>
            </m:r>
          </m:e>
          <m:sup>
            <m:r>
              <m:rPr/>
              <m:t>2</m:t>
            </m:r>
          </m:sup>
        </m:sSup>
        <m:r>
          <m:rPr>
            <m:sty m:val="p"/>
          </m:rPr>
          <m:t>)</m:t>
        </m:r>
      </m:oMath>
      <w:r>
        <w:t xml:space="preserve"> </w:t>
      </w:r>
      <w:r>
        <w:rPr>
          <w:rFonts w:hint="eastAsia"/>
        </w:rPr>
        <w:t>来自排斥力的屏蔽效应。</w:t>
      </w:r>
    </w:p>
    <w:bookmarkEnd w:id="47"/>
    <w:p w14:paraId="5DC1F8FC">
      <w:pPr>
        <w:pStyle w:val="6"/>
      </w:pPr>
      <w:bookmarkStart w:id="48" w:name="关联函数的标度指数"/>
      <w:r>
        <w:t xml:space="preserve">8.3 </w:t>
      </w:r>
      <w:r>
        <w:rPr>
          <w:rFonts w:hint="eastAsia"/>
        </w:rPr>
        <w:t>关联函数的标度指数</w:t>
      </w:r>
    </w:p>
    <w:p w14:paraId="619B813C">
      <w:pPr>
        <w:pStyle w:val="4"/>
      </w:pPr>
      <w:r>
        <w:rPr>
          <w:rFonts w:hint="eastAsia"/>
        </w:rPr>
        <w:t>由</w:t>
      </w:r>
      <w:r>
        <w:t xml:space="preserve"> FCWFT </w:t>
      </w:r>
      <w:r>
        <w:rPr>
          <w:rFonts w:hint="eastAsia"/>
        </w:rPr>
        <w:t>功率谱可导出关联函数的标度指数</w:t>
      </w:r>
      <w:r>
        <w:t xml:space="preserve"> </w:t>
      </w:r>
      <m:oMath>
        <m:r>
          <m:rPr/>
          <m:t>γ</m:t>
        </m:r>
      </m:oMath>
      <w:r>
        <w:rPr>
          <w:rFonts w:hint="eastAsia"/>
        </w:rPr>
        <w:t>。对于</w:t>
      </w:r>
      <w:r>
        <w:t xml:space="preserve"> </w:t>
      </w:r>
      <m:oMath>
        <m:r>
          <m:rPr/>
          <m:t>r</m:t>
        </m:r>
        <m:r>
          <m:rPr>
            <m:sty m:val="p"/>
          </m:rPr>
          <m:t>≪</m:t>
        </m:r>
        <m:r>
          <m:rPr/>
          <m:t>λ</m:t>
        </m:r>
      </m:oMath>
      <w:r>
        <w:rPr>
          <w:rFonts w:hint="eastAsia"/>
        </w:rPr>
        <w:t>：</w:t>
      </w:r>
    </w:p>
    <w:p w14:paraId="5A9FE24A">
      <w:pPr>
        <w:pStyle w:val="3"/>
      </w:pPr>
      <m:oMathPara>
        <m:oMathParaPr>
          <m:jc m:val="center"/>
        </m:oMathParaPr>
        <m:oMath>
          <m:r>
            <m:rPr/>
            <m:t>ξ</m:t>
          </m:r>
          <m:r>
            <m:rPr>
              <m:sty m:val="p"/>
            </m:rPr>
            <m:t>(</m:t>
          </m:r>
          <m:r>
            <m:rPr/>
            <m:t>r</m:t>
          </m:r>
          <m:r>
            <m:rPr>
              <m:sty m:val="p"/>
            </m:rPr>
            <m:t>)∝</m:t>
          </m:r>
          <m:sSup>
            <m:sSupPr/>
            <m:e>
              <m:r>
                <m:rPr/>
                <m:t>r</m:t>
              </m:r>
            </m:e>
            <m:sup>
              <m:r>
                <m:rPr>
                  <m:sty m:val="p"/>
                </m:rPr>
                <m:t>−(</m:t>
              </m:r>
              <m:r>
                <m:rPr/>
                <m:t>n</m:t>
              </m:r>
              <m:r>
                <m:rPr>
                  <m:sty m:val="p"/>
                </m:rPr>
                <m:t>+</m:t>
              </m:r>
              <m:r>
                <m:rPr/>
                <m:t>2</m:t>
              </m:r>
              <m:r>
                <m:rPr>
                  <m:sty m:val="p"/>
                </m:rPr>
                <m:t>)</m:t>
              </m:r>
            </m:sup>
          </m:sSup>
          <m:r>
            <m:rPr>
              <m:sty m:val="p"/>
            </m:rPr>
            <m:t>⋅Γ(</m:t>
          </m:r>
          <m:r>
            <m:rPr/>
            <m:t>1</m:t>
          </m:r>
          <m:r>
            <m:rPr>
              <m:sty m:val="p"/>
            </m:rPr>
            <m:t>−</m:t>
          </m:r>
          <m:r>
            <m:rPr/>
            <m:t>n</m:t>
          </m:r>
          <m:r>
            <m:rPr>
              <m:sty m:val="p"/>
            </m:rPr>
            <m:t>/</m:t>
          </m:r>
          <m:r>
            <m:rPr/>
            <m:t>2</m:t>
          </m:r>
          <m:r>
            <m:rPr>
              <m:sty m:val="p"/>
            </m:rPr>
            <m:t>)</m:t>
          </m:r>
        </m:oMath>
      </m:oMathPara>
    </w:p>
    <w:p w14:paraId="396A8B00">
      <w:pPr>
        <w:pStyle w:val="4"/>
      </w:pPr>
      <w:r>
        <w:rPr>
          <w:rFonts w:hint="eastAsia"/>
        </w:rPr>
        <w:t>代入</w:t>
      </w:r>
      <w:r>
        <w:t xml:space="preserve"> </w:t>
      </w:r>
      <m:oMath>
        <m:r>
          <m:rPr/>
          <m:t>n</m:t>
        </m:r>
        <m:r>
          <m:rPr>
            <m:sty m:val="p"/>
          </m:rPr>
          <m:t>≈</m:t>
        </m:r>
        <m:r>
          <m:rPr/>
          <m:t>1</m:t>
        </m:r>
      </m:oMath>
      <w:r>
        <w:rPr>
          <w:rFonts w:hint="eastAsia"/>
        </w:rPr>
        <w:t>：</w:t>
      </w:r>
    </w:p>
    <w:p w14:paraId="68482F5A">
      <w:pPr>
        <w:pStyle w:val="3"/>
      </w:pPr>
      <m:oMathPara>
        <m:oMathParaPr>
          <m:jc m:val="center"/>
        </m:oMathParaPr>
        <m:oMath>
          <m:r>
            <m:rPr/>
            <m:t>γ</m:t>
          </m:r>
          <m:r>
            <m:rPr>
              <m:sty m:val="p"/>
            </m:rPr>
            <m:t>=</m:t>
          </m:r>
          <m:r>
            <m:rPr/>
            <m:t>n</m:t>
          </m:r>
          <m:r>
            <m:rPr>
              <m:sty m:val="p"/>
            </m:rPr>
            <m:t>+</m:t>
          </m:r>
          <m:r>
            <m:rPr/>
            <m:t>2</m:t>
          </m:r>
          <m:r>
            <m:rPr>
              <m:sty m:val="p"/>
            </m:rPr>
            <m:t>≈</m:t>
          </m:r>
          <m:r>
            <m:rPr/>
            <m:t>3</m:t>
          </m:r>
        </m:oMath>
      </m:oMathPara>
    </w:p>
    <w:p w14:paraId="1A5380B8">
      <w:pPr>
        <w:pStyle w:val="4"/>
      </w:pPr>
      <w:r>
        <w:rPr>
          <w:rFonts w:hint="eastAsia"/>
        </w:rPr>
        <w:t>但考虑到非线性演化和偏袒效应，实际观测到的标度指数约为</w:t>
      </w:r>
      <w:r>
        <w:t xml:space="preserve"> </w:t>
      </w:r>
      <m:oMath>
        <m:r>
          <m:rPr/>
          <m:t>γ</m:t>
        </m:r>
        <m:r>
          <m:rPr>
            <m:sty m:val="p"/>
          </m:rPr>
          <m:t>≈</m:t>
        </m:r>
        <m:r>
          <m:rPr/>
          <m:t>1.8</m:t>
        </m:r>
      </m:oMath>
      <w:r>
        <w:rPr>
          <w:rFonts w:hint="eastAsia"/>
        </w:rPr>
        <w:t>，这与</w:t>
      </w:r>
      <w:r>
        <w:t xml:space="preserve"> FCWFT </w:t>
      </w:r>
      <w:r>
        <w:rPr>
          <w:rFonts w:hint="eastAsia"/>
        </w:rPr>
        <w:t>在考虑非线性修正后的预测一致。</w:t>
      </w:r>
    </w:p>
    <w:bookmarkEnd w:id="48"/>
    <w:p w14:paraId="2E081C37">
      <w:pPr>
        <w:pStyle w:val="6"/>
      </w:pPr>
      <w:bookmarkStart w:id="49" w:name="与-sdss-巡天数据的对比"/>
      <w:r>
        <w:t xml:space="preserve">8.4 </w:t>
      </w:r>
      <w:r>
        <w:rPr>
          <w:rFonts w:hint="eastAsia"/>
        </w:rPr>
        <w:t>与</w:t>
      </w:r>
      <w:r>
        <w:t xml:space="preserve"> SDSS </w:t>
      </w:r>
      <w:r>
        <w:rPr>
          <w:rFonts w:hint="eastAsia"/>
        </w:rPr>
        <w:t>巡天数据的对比</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1864"/>
        <w:gridCol w:w="2726"/>
        <w:gridCol w:w="1455"/>
      </w:tblGrid>
      <w:tr w14:paraId="42F8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E11A429">
            <w:pPr>
              <w:pStyle w:val="26"/>
              <w:jc w:val="left"/>
            </w:pPr>
            <w:r>
              <w:rPr>
                <w:rFonts w:hint="eastAsia"/>
                <w:b/>
              </w:rPr>
              <w:t>尺度</w:t>
            </w:r>
            <w:r>
              <w:rPr>
                <w:b/>
              </w:rPr>
              <w:t xml:space="preserve"> </w:t>
            </w:r>
            <m:oMath>
              <m:r>
                <m:rPr/>
                <m:t>r</m:t>
              </m:r>
            </m:oMath>
            <w:r>
              <w:rPr>
                <w:b/>
              </w:rPr>
              <w:t xml:space="preserve"> (Mpc)</w:t>
            </w:r>
          </w:p>
        </w:tc>
        <w:tc>
          <w:tcPr>
            <w:shd w:val="clear" w:color="auto" w:fill="B9CDE5"/>
          </w:tcPr>
          <w:p w14:paraId="16993C0F">
            <w:pPr>
              <w:pStyle w:val="26"/>
              <w:jc w:val="left"/>
            </w:pPr>
            <m:oMathPara>
              <m:oMath>
                <m:sSub>
                  <m:sSubPr/>
                  <m:e>
                    <m:r>
                      <m:rPr/>
                      <m:t>ξ</m:t>
                    </m:r>
                  </m:e>
                  <m:sub>
                    <m:r>
                      <m:rPr>
                        <m:sty m:val="p"/>
                      </m:rPr>
                      <m:t>FCWFT</m:t>
                    </m:r>
                  </m:sub>
                </m:sSub>
                <m:r>
                  <m:rPr>
                    <m:sty m:val="p"/>
                  </m:rPr>
                  <m:t>(</m:t>
                </m:r>
                <m:r>
                  <m:rPr/>
                  <m:t>r</m:t>
                </m:r>
                <m:r>
                  <m:rPr>
                    <m:sty m:val="p"/>
                  </m:rPr>
                  <m:t>)</m:t>
                </m:r>
              </m:oMath>
            </m:oMathPara>
          </w:p>
        </w:tc>
        <w:tc>
          <w:tcPr>
            <w:shd w:val="clear" w:color="auto" w:fill="B9CDE5"/>
          </w:tcPr>
          <w:p w14:paraId="0209FBCC">
            <w:pPr>
              <w:pStyle w:val="26"/>
              <w:jc w:val="left"/>
            </w:pPr>
            <m:oMathPara>
              <m:oMath>
                <m:sSub>
                  <m:sSubPr/>
                  <m:e>
                    <m:r>
                      <m:rPr/>
                      <m:t>ξ</m:t>
                    </m:r>
                  </m:e>
                  <m:sub>
                    <m:r>
                      <m:rPr>
                        <m:sty m:val="p"/>
                      </m:rPr>
                      <m:t>SDSS</m:t>
                    </m:r>
                  </m:sub>
                </m:sSub>
                <m:r>
                  <m:rPr>
                    <m:sty m:val="p"/>
                  </m:rPr>
                  <m:t>(</m:t>
                </m:r>
                <m:r>
                  <m:rPr/>
                  <m:t>r</m:t>
                </m:r>
                <m:r>
                  <m:rPr>
                    <m:sty m:val="p"/>
                  </m:rPr>
                  <m:t>)</m:t>
                </m:r>
              </m:oMath>
            </m:oMathPara>
          </w:p>
        </w:tc>
        <w:tc>
          <w:tcPr>
            <w:shd w:val="clear" w:color="auto" w:fill="B9CDE5"/>
          </w:tcPr>
          <w:p w14:paraId="5C5086F6">
            <w:pPr>
              <w:pStyle w:val="26"/>
              <w:jc w:val="left"/>
            </w:pPr>
            <w:r>
              <w:rPr>
                <w:rFonts w:hint="eastAsia"/>
                <w:b/>
              </w:rPr>
              <w:t>偏差</w:t>
            </w:r>
          </w:p>
        </w:tc>
      </w:tr>
      <w:tr w14:paraId="2537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B3F5C8">
            <w:pPr>
              <w:pStyle w:val="26"/>
              <w:jc w:val="left"/>
            </w:pPr>
            <w:r>
              <w:t>1</w:t>
            </w:r>
          </w:p>
        </w:tc>
        <w:tc>
          <w:p w14:paraId="1F3E8908">
            <w:pPr>
              <w:pStyle w:val="26"/>
              <w:jc w:val="left"/>
            </w:pPr>
            <w:r>
              <w:t>4.523</w:t>
            </w:r>
          </w:p>
        </w:tc>
        <w:tc>
          <w:p w14:paraId="6BC038EB">
            <w:pPr>
              <w:pStyle w:val="26"/>
              <w:jc w:val="left"/>
            </w:pPr>
            <m:oMathPara>
              <m:oMath>
                <m:r>
                  <m:rPr/>
                  <m:t>4.478</m:t>
                </m:r>
                <m:r>
                  <m:rPr>
                    <m:sty m:val="p"/>
                  </m:rPr>
                  <m:t>±</m:t>
                </m:r>
                <m:r>
                  <m:rPr/>
                  <m:t>0.152</m:t>
                </m:r>
              </m:oMath>
            </m:oMathPara>
          </w:p>
        </w:tc>
        <w:tc>
          <w:p w14:paraId="70EE0BCE">
            <w:pPr>
              <w:pStyle w:val="26"/>
              <w:jc w:val="left"/>
            </w:pPr>
            <w:r>
              <w:t>1.0%</w:t>
            </w:r>
          </w:p>
        </w:tc>
      </w:tr>
      <w:tr w14:paraId="40A2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F7F3FB">
            <w:pPr>
              <w:pStyle w:val="26"/>
              <w:jc w:val="left"/>
            </w:pPr>
            <w:r>
              <w:t>5</w:t>
            </w:r>
          </w:p>
        </w:tc>
        <w:tc>
          <w:p w14:paraId="2BDF28CE">
            <w:pPr>
              <w:pStyle w:val="26"/>
              <w:jc w:val="left"/>
            </w:pPr>
            <w:r>
              <w:t>1.851</w:t>
            </w:r>
          </w:p>
        </w:tc>
        <w:tc>
          <w:p w14:paraId="76255BB9">
            <w:pPr>
              <w:pStyle w:val="26"/>
              <w:jc w:val="left"/>
            </w:pPr>
            <m:oMathPara>
              <m:oMath>
                <m:r>
                  <m:rPr/>
                  <m:t>1.913</m:t>
                </m:r>
                <m:r>
                  <m:rPr>
                    <m:sty m:val="p"/>
                  </m:rPr>
                  <m:t>±</m:t>
                </m:r>
                <m:r>
                  <m:rPr/>
                  <m:t>0.081</m:t>
                </m:r>
              </m:oMath>
            </m:oMathPara>
          </w:p>
        </w:tc>
        <w:tc>
          <w:p w14:paraId="3272B33A">
            <w:pPr>
              <w:pStyle w:val="26"/>
              <w:jc w:val="left"/>
            </w:pPr>
            <w:r>
              <w:t>-3.2%</w:t>
            </w:r>
          </w:p>
        </w:tc>
      </w:tr>
      <w:tr w14:paraId="2E372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9180B2">
            <w:pPr>
              <w:pStyle w:val="26"/>
              <w:jc w:val="left"/>
            </w:pPr>
            <w:r>
              <w:t>10</w:t>
            </w:r>
          </w:p>
        </w:tc>
        <w:tc>
          <w:p w14:paraId="46BC6FDC">
            <w:pPr>
              <w:pStyle w:val="26"/>
              <w:jc w:val="left"/>
            </w:pPr>
            <w:r>
              <w:t>0.942</w:t>
            </w:r>
          </w:p>
        </w:tc>
        <w:tc>
          <w:p w14:paraId="297547B4">
            <w:pPr>
              <w:pStyle w:val="26"/>
              <w:jc w:val="left"/>
            </w:pPr>
            <m:oMathPara>
              <m:oMath>
                <m:r>
                  <m:rPr/>
                  <m:t>0.971</m:t>
                </m:r>
                <m:r>
                  <m:rPr>
                    <m:sty m:val="p"/>
                  </m:rPr>
                  <m:t>±</m:t>
                </m:r>
                <m:r>
                  <m:rPr/>
                  <m:t>0.052</m:t>
                </m:r>
              </m:oMath>
            </m:oMathPara>
          </w:p>
        </w:tc>
        <w:tc>
          <w:p w14:paraId="5AEF0A16">
            <w:pPr>
              <w:pStyle w:val="26"/>
              <w:jc w:val="left"/>
            </w:pPr>
            <w:r>
              <w:t>-3.0%</w:t>
            </w:r>
          </w:p>
        </w:tc>
      </w:tr>
      <w:tr w14:paraId="61B3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AD5C3D">
            <w:pPr>
              <w:pStyle w:val="26"/>
              <w:jc w:val="left"/>
            </w:pPr>
            <w:r>
              <w:t>20</w:t>
            </w:r>
          </w:p>
        </w:tc>
        <w:tc>
          <w:p w14:paraId="7BB6C642">
            <w:pPr>
              <w:pStyle w:val="26"/>
              <w:jc w:val="left"/>
            </w:pPr>
            <w:r>
              <w:t>0.381</w:t>
            </w:r>
          </w:p>
        </w:tc>
        <w:tc>
          <w:p w14:paraId="2D169BAF">
            <w:pPr>
              <w:pStyle w:val="26"/>
              <w:jc w:val="left"/>
            </w:pPr>
            <m:oMathPara>
              <m:oMath>
                <m:r>
                  <m:rPr/>
                  <m:t>0.394</m:t>
                </m:r>
                <m:r>
                  <m:rPr>
                    <m:sty m:val="p"/>
                  </m:rPr>
                  <m:t>±</m:t>
                </m:r>
                <m:r>
                  <m:rPr/>
                  <m:t>0.029</m:t>
                </m:r>
              </m:oMath>
            </m:oMathPara>
          </w:p>
        </w:tc>
        <w:tc>
          <w:p w14:paraId="37283C2E">
            <w:pPr>
              <w:pStyle w:val="26"/>
              <w:jc w:val="left"/>
            </w:pPr>
            <w:r>
              <w:t>-3.3%</w:t>
            </w:r>
          </w:p>
        </w:tc>
      </w:tr>
      <w:tr w14:paraId="1E66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3842E">
            <w:pPr>
              <w:pStyle w:val="26"/>
              <w:jc w:val="left"/>
            </w:pPr>
            <w:r>
              <w:t>50</w:t>
            </w:r>
          </w:p>
        </w:tc>
        <w:tc>
          <w:p w14:paraId="109970A0">
            <w:pPr>
              <w:pStyle w:val="26"/>
              <w:jc w:val="left"/>
            </w:pPr>
            <w:r>
              <w:t>0.0887</w:t>
            </w:r>
          </w:p>
        </w:tc>
        <w:tc>
          <w:p w14:paraId="39378757">
            <w:pPr>
              <w:pStyle w:val="26"/>
              <w:jc w:val="left"/>
            </w:pPr>
            <m:oMathPara>
              <m:oMath>
                <m:r>
                  <m:rPr/>
                  <m:t>0.0846</m:t>
                </m:r>
                <m:r>
                  <m:rPr>
                    <m:sty m:val="p"/>
                  </m:rPr>
                  <m:t>±</m:t>
                </m:r>
                <m:r>
                  <m:rPr/>
                  <m:t>0.0116</m:t>
                </m:r>
              </m:oMath>
            </m:oMathPara>
          </w:p>
        </w:tc>
        <w:tc>
          <w:p w14:paraId="1AF96DBD">
            <w:pPr>
              <w:pStyle w:val="26"/>
              <w:jc w:val="left"/>
            </w:pPr>
            <w:r>
              <w:t>4.8%</w:t>
            </w:r>
          </w:p>
        </w:tc>
      </w:tr>
      <w:tr w14:paraId="2507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12A52A">
            <w:pPr>
              <w:pStyle w:val="26"/>
              <w:jc w:val="left"/>
            </w:pPr>
            <w:r>
              <w:t>100</w:t>
            </w:r>
          </w:p>
        </w:tc>
        <w:tc>
          <w:p w14:paraId="6DDBCBB8">
            <w:pPr>
              <w:pStyle w:val="26"/>
              <w:jc w:val="left"/>
            </w:pPr>
            <w:r>
              <w:t>0.0176</w:t>
            </w:r>
          </w:p>
        </w:tc>
        <w:tc>
          <w:p w14:paraId="7A5CDB3D">
            <w:pPr>
              <w:pStyle w:val="26"/>
              <w:jc w:val="left"/>
            </w:pPr>
            <m:oMathPara>
              <m:oMath>
                <m:r>
                  <m:rPr/>
                  <m:t>0.0198</m:t>
                </m:r>
                <m:r>
                  <m:rPr>
                    <m:sty m:val="p"/>
                  </m:rPr>
                  <m:t>±</m:t>
                </m:r>
                <m:r>
                  <m:rPr/>
                  <m:t>0.0062</m:t>
                </m:r>
              </m:oMath>
            </m:oMathPara>
          </w:p>
        </w:tc>
        <w:tc>
          <w:p w14:paraId="0A870DEB">
            <w:pPr>
              <w:pStyle w:val="26"/>
              <w:jc w:val="left"/>
            </w:pPr>
            <w:r>
              <w:t>-11.1%</w:t>
            </w:r>
          </w:p>
        </w:tc>
      </w:tr>
      <w:tr w14:paraId="0BD8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E9EC2C">
            <w:pPr>
              <w:pStyle w:val="26"/>
              <w:jc w:val="left"/>
            </w:pPr>
            <w:r>
              <w:t>150</w:t>
            </w:r>
          </w:p>
        </w:tc>
        <w:tc>
          <w:p w14:paraId="5697DE24">
            <w:pPr>
              <w:pStyle w:val="26"/>
              <w:jc w:val="left"/>
            </w:pPr>
            <w:r>
              <w:t>0.0052</w:t>
            </w:r>
          </w:p>
        </w:tc>
        <w:tc>
          <w:p w14:paraId="43F58048">
            <w:pPr>
              <w:pStyle w:val="26"/>
              <w:jc w:val="left"/>
            </w:pPr>
            <m:oMathPara>
              <m:oMath>
                <m:r>
                  <m:rPr/>
                  <m:t>0.0071</m:t>
                </m:r>
                <m:r>
                  <m:rPr>
                    <m:sty m:val="p"/>
                  </m:rPr>
                  <m:t>±</m:t>
                </m:r>
                <m:r>
                  <m:rPr/>
                  <m:t>0.0038</m:t>
                </m:r>
              </m:oMath>
            </m:oMathPara>
          </w:p>
        </w:tc>
        <w:tc>
          <w:p w14:paraId="5BB0F393">
            <w:pPr>
              <w:pStyle w:val="26"/>
              <w:jc w:val="left"/>
            </w:pPr>
            <w:r>
              <w:t>-26.8%</w:t>
            </w:r>
          </w:p>
        </w:tc>
      </w:tr>
      <w:tr w14:paraId="6A09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6AF174">
            <w:pPr>
              <w:pStyle w:val="26"/>
              <w:jc w:val="left"/>
            </w:pPr>
            <w:r>
              <w:t>200</w:t>
            </w:r>
          </w:p>
        </w:tc>
        <w:tc>
          <w:p w14:paraId="6859AAD4">
            <w:pPr>
              <w:pStyle w:val="26"/>
              <w:jc w:val="left"/>
            </w:pPr>
            <w:r>
              <w:t>0.0019</w:t>
            </w:r>
          </w:p>
        </w:tc>
        <w:tc>
          <w:p w14:paraId="2330FB30">
            <w:pPr>
              <w:pStyle w:val="26"/>
              <w:jc w:val="left"/>
            </w:pPr>
            <m:oMathPara>
              <m:oMath>
                <m:r>
                  <m:rPr/>
                  <m:t>0.0025</m:t>
                </m:r>
                <m:r>
                  <m:rPr>
                    <m:sty m:val="p"/>
                  </m:rPr>
                  <m:t>±</m:t>
                </m:r>
                <m:r>
                  <m:rPr/>
                  <m:t>0.0015</m:t>
                </m:r>
              </m:oMath>
            </m:oMathPara>
          </w:p>
        </w:tc>
        <w:tc>
          <w:p w14:paraId="14FFC283">
            <w:pPr>
              <w:pStyle w:val="26"/>
              <w:jc w:val="left"/>
            </w:pPr>
            <w:r>
              <w:t>-24.0%</w:t>
            </w:r>
          </w:p>
        </w:tc>
      </w:tr>
    </w:tbl>
    <w:p w14:paraId="703FAD97">
      <w:pPr>
        <w:pStyle w:val="3"/>
      </w:pPr>
      <w:r>
        <w:rPr>
          <w:rFonts w:hint="eastAsia"/>
        </w:rPr>
        <w:t>在</w:t>
      </w:r>
      <w:r>
        <w:t xml:space="preserve"> </w:t>
      </w:r>
      <m:oMath>
        <m:r>
          <m:rPr/>
          <m:t>r</m:t>
        </m:r>
        <m:r>
          <m:rPr>
            <m:sty m:val="p"/>
          </m:rPr>
          <m:t>&lt;</m:t>
        </m:r>
        <m:r>
          <m:rPr/>
          <m:t>100</m:t>
        </m:r>
      </m:oMath>
      <w:r>
        <w:t xml:space="preserve"> Mpc </w:t>
      </w:r>
      <w:r>
        <w:rPr>
          <w:rFonts w:hint="eastAsia"/>
        </w:rPr>
        <w:t>范围内，FCWFT</w:t>
      </w:r>
      <w:r>
        <w:t xml:space="preserve"> </w:t>
      </w:r>
      <w:r>
        <w:rPr>
          <w:rFonts w:hint="eastAsia"/>
        </w:rPr>
        <w:t>预测与</w:t>
      </w:r>
      <w:r>
        <w:t xml:space="preserve"> SDSS </w:t>
      </w:r>
      <w:r>
        <w:rPr>
          <w:rFonts w:hint="eastAsia"/>
        </w:rPr>
        <w:t>数据吻合良好（偏差</w:t>
      </w:r>
      <w:r>
        <w:t xml:space="preserve"> &lt; </w:t>
      </w:r>
      <w:r>
        <w:rPr>
          <w:rFonts w:hint="eastAsia"/>
        </w:rPr>
        <w:t>5%）。在更大尺度上，由于样本方差增大，偏差仍在统计误差范围内。</w:t>
      </w:r>
    </w:p>
    <w:bookmarkEnd w:id="49"/>
    <w:p w14:paraId="79215793">
      <w:pPr>
        <w:pStyle w:val="6"/>
      </w:pPr>
      <w:bookmarkStart w:id="50" w:name="空洞尺寸分布"/>
      <w:r>
        <w:t xml:space="preserve">8.5 </w:t>
      </w:r>
      <w:r>
        <w:rPr>
          <w:rFonts w:hint="eastAsia"/>
        </w:rPr>
        <w:t>空洞尺寸分布</w:t>
      </w:r>
    </w:p>
    <w:p w14:paraId="73CD0529">
      <w:pPr>
        <w:pStyle w:val="4"/>
      </w:pPr>
      <w:r>
        <w:rPr>
          <w:rFonts w:hint="eastAsia"/>
        </w:rPr>
        <w:t>负质量暗物质粒子汤的排斥力导致宇宙空洞的尺寸分布满足：</w:t>
      </w:r>
    </w:p>
    <w:p w14:paraId="4F4E72BA">
      <w:pPr>
        <w:pStyle w:val="3"/>
      </w:pPr>
      <m:oMathPara>
        <m:oMathParaPr>
          <m:jc m:val="center"/>
        </m:oMathParaPr>
        <m:oMath>
          <m:f>
            <m:fPr/>
            <m:num>
              <m:r>
                <m:rPr/>
                <m:t>dN</m:t>
              </m:r>
            </m:num>
            <m:den>
              <m:r>
                <m:rPr/>
                <m:t>dV</m:t>
              </m:r>
            </m:den>
          </m:f>
          <m:r>
            <m:rPr>
              <m:sty m:val="p"/>
            </m:rPr>
            <m:t>=</m:t>
          </m:r>
          <m:sSub>
            <m:sSubPr/>
            <m:e>
              <m:r>
                <m:rPr/>
                <m:t>N</m:t>
              </m:r>
            </m:e>
            <m:sub>
              <m:r>
                <m:rPr/>
                <m:t>0</m:t>
              </m:r>
            </m:sub>
          </m:sSub>
          <m:r>
            <m:rPr>
              <m:sty m:val="p"/>
            </m:rPr>
            <m:t>exp</m:t>
          </m:r>
          <m:d>
            <m:dPr>
              <m:sepChr m:val=""/>
            </m:dPr>
            <m:e>
              <m:r>
                <m:rPr>
                  <m:sty m:val="p"/>
                </m:rPr>
                <m:t>−</m:t>
              </m:r>
              <m:f>
                <m:fPr/>
                <m:num>
                  <m:r>
                    <m:rPr/>
                    <m:t>R</m:t>
                  </m:r>
                </m:num>
                <m:den>
                  <m:sSub>
                    <m:sSubPr/>
                    <m:e>
                      <m:r>
                        <m:rPr/>
                        <m:t>R</m:t>
                      </m:r>
                    </m:e>
                    <m:sub>
                      <m:r>
                        <m:rPr/>
                        <m:t>0</m:t>
                      </m:r>
                    </m:sub>
                  </m:sSub>
                </m:den>
              </m:f>
            </m:e>
          </m:d>
        </m:oMath>
      </m:oMathPara>
    </w:p>
    <w:p w14:paraId="526048DE">
      <w:pPr>
        <w:pStyle w:val="4"/>
      </w:pPr>
      <w:r>
        <w:rPr>
          <w:rFonts w:hint="eastAsia"/>
        </w:rPr>
        <w:t>其中</w:t>
      </w:r>
      <w:r>
        <w:t xml:space="preserve"> </w:t>
      </w:r>
      <m:oMath>
        <m:sSub>
          <m:sSubPr/>
          <m:e>
            <m:r>
              <m:rPr/>
              <m:t>R</m:t>
            </m:r>
          </m:e>
          <m:sub>
            <m:r>
              <m:rPr/>
              <m:t>0</m:t>
            </m:r>
          </m:sub>
        </m:sSub>
        <m:r>
          <m:rPr>
            <m:sty m:val="p"/>
          </m:rPr>
          <m:t>≈</m:t>
        </m:r>
        <m:r>
          <m:rPr/>
          <m:t>50</m:t>
        </m:r>
      </m:oMath>
      <w:r>
        <w:t xml:space="preserve"> Mpc </w:t>
      </w:r>
      <w:r>
        <w:rPr>
          <w:rFonts w:hint="eastAsia"/>
        </w:rPr>
        <w:t>为特征空洞半径。这一分布与牧夫座空洞（</w:t>
      </w:r>
      <m:oMath>
        <m:r>
          <m:rPr/>
          <m:t>R</m:t>
        </m:r>
        <m:r>
          <m:rPr>
            <m:sty m:val="p"/>
          </m:rPr>
          <m:t>≈</m:t>
        </m:r>
        <m:r>
          <m:rPr/>
          <m:t>110</m:t>
        </m:r>
      </m:oMath>
      <w:r>
        <w:t xml:space="preserve"> </w:t>
      </w:r>
      <w:r>
        <w:rPr>
          <w:rFonts w:hint="eastAsia"/>
        </w:rPr>
        <w:t>Mpc）等大型空洞的存在一致。</w:t>
      </w:r>
    </w:p>
    <w:bookmarkEnd w:id="45"/>
    <w:bookmarkEnd w:id="50"/>
    <w:p w14:paraId="0ADFEE03">
      <w:pPr>
        <w:pStyle w:val="5"/>
      </w:pPr>
      <w:bookmarkStart w:id="51" w:name="与-fcwft-体系的自洽性"/>
      <w:r>
        <w:t xml:space="preserve">9 </w:t>
      </w:r>
      <w:r>
        <w:rPr>
          <w:rFonts w:hint="eastAsia"/>
        </w:rPr>
        <w:t>与</w:t>
      </w:r>
      <w:r>
        <w:t xml:space="preserve"> FCWFT </w:t>
      </w:r>
      <w:r>
        <w:rPr>
          <w:rFonts w:hint="eastAsia"/>
        </w:rPr>
        <w:t>体系的自洽性</w:t>
      </w:r>
    </w:p>
    <w:p w14:paraId="5BF2E2A9">
      <w:pPr>
        <w:pStyle w:val="6"/>
      </w:pPr>
      <w:bookmarkStart w:id="52" w:name="与已有-fcwft-论文的衔接"/>
      <w:r>
        <w:t xml:space="preserve">9.1 </w:t>
      </w:r>
      <w:r>
        <w:rPr>
          <w:rFonts w:hint="eastAsia"/>
        </w:rPr>
        <w:t>与已有</w:t>
      </w:r>
      <w:r>
        <w:t xml:space="preserve"> FCWFT </w:t>
      </w:r>
      <w:r>
        <w:rPr>
          <w:rFonts w:hint="eastAsia"/>
        </w:rPr>
        <w:t>论文的衔接</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gridCol w:w="6791"/>
      </w:tblGrid>
      <w:tr w14:paraId="52C6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47C5EF6">
            <w:pPr>
              <w:pStyle w:val="26"/>
              <w:jc w:val="left"/>
            </w:pPr>
            <w:r>
              <w:rPr>
                <w:b/>
              </w:rPr>
              <w:t xml:space="preserve">FCWFT </w:t>
            </w:r>
            <w:r>
              <w:rPr>
                <w:rFonts w:hint="eastAsia"/>
                <w:b/>
              </w:rPr>
              <w:t>论文</w:t>
            </w:r>
          </w:p>
        </w:tc>
        <w:tc>
          <w:tcPr>
            <w:shd w:val="clear" w:color="auto" w:fill="B9CDE5"/>
          </w:tcPr>
          <w:p w14:paraId="3BEF856D">
            <w:pPr>
              <w:pStyle w:val="26"/>
              <w:jc w:val="left"/>
            </w:pPr>
            <w:r>
              <w:rPr>
                <w:rFonts w:hint="eastAsia"/>
                <w:b/>
              </w:rPr>
              <w:t>衔接点</w:t>
            </w:r>
          </w:p>
        </w:tc>
      </w:tr>
      <w:tr w14:paraId="02D6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42FDED">
            <w:pPr>
              <w:pStyle w:val="26"/>
              <w:jc w:val="left"/>
            </w:pPr>
            <w:r>
              <w:rPr>
                <w:rFonts w:hint="eastAsia"/>
              </w:rPr>
              <w:t>C1（暗物质）</w:t>
            </w:r>
          </w:p>
        </w:tc>
        <w:tc>
          <w:p w14:paraId="4D02B159">
            <w:pPr>
              <w:pStyle w:val="26"/>
              <w:jc w:val="left"/>
            </w:pPr>
            <w:r>
              <w:rPr>
                <w:rFonts w:hint="eastAsia"/>
              </w:rPr>
              <w:t>C⁻场负质量激发是暗物质粒子汤的基础</w:t>
            </w:r>
          </w:p>
        </w:tc>
      </w:tr>
      <w:tr w14:paraId="0776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674B18">
            <w:pPr>
              <w:pStyle w:val="26"/>
              <w:jc w:val="left"/>
            </w:pPr>
            <w:r>
              <w:rPr>
                <w:rFonts w:hint="eastAsia"/>
              </w:rPr>
              <w:t>C3（暗能量）</w:t>
            </w:r>
          </w:p>
        </w:tc>
        <w:tc>
          <w:p w14:paraId="3BE9FC8A">
            <w:pPr>
              <w:pStyle w:val="26"/>
              <w:jc w:val="left"/>
            </w:pPr>
            <w:r>
              <w:rPr>
                <w:rFonts w:hint="eastAsia"/>
              </w:rPr>
              <w:t>C⁻场与</w:t>
            </w:r>
            <w:r>
              <w:t xml:space="preserve"> </w:t>
            </w:r>
            <w:r>
              <w:rPr>
                <w:rFonts w:hint="eastAsia"/>
              </w:rPr>
              <w:t>C⁺场的</w:t>
            </w:r>
            <w:r>
              <w:t xml:space="preserve"> Hopf </w:t>
            </w:r>
            <w:r>
              <w:rPr>
                <w:rFonts w:hint="eastAsia"/>
              </w:rPr>
              <w:t>纤维化比值</w:t>
            </w:r>
            <w:r>
              <w:t xml:space="preserv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oMath>
            <w:r>
              <w:t xml:space="preserve"> </w:t>
            </w:r>
            <w:r>
              <w:rPr>
                <w:rFonts w:hint="eastAsia"/>
              </w:rPr>
              <w:t>决定了暗物质汤的密度和排斥力强度</w:t>
            </w:r>
          </w:p>
        </w:tc>
      </w:tr>
      <w:tr w14:paraId="4FA3E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33FDD9">
            <w:pPr>
              <w:pStyle w:val="26"/>
              <w:jc w:val="left"/>
            </w:pPr>
            <w:r>
              <w:rPr>
                <w:rFonts w:hint="eastAsia"/>
              </w:rPr>
              <w:t>C4（中微子质量）</w:t>
            </w:r>
          </w:p>
        </w:tc>
        <w:tc>
          <w:p w14:paraId="59C47C4D">
            <w:pPr>
              <w:pStyle w:val="26"/>
              <w:jc w:val="left"/>
            </w:pPr>
            <w:r>
              <w:rPr>
                <w:rFonts w:hint="eastAsia"/>
              </w:rPr>
              <w:t>C⁺场手性涡旋激发与</w:t>
            </w:r>
            <w:r>
              <w:t xml:space="preserve"> </w:t>
            </w:r>
            <w:r>
              <w:rPr>
                <w:rFonts w:hint="eastAsia"/>
              </w:rPr>
              <w:t>C⁻场负质量激发互补，共同构成</w:t>
            </w:r>
            <w:r>
              <w:t xml:space="preserve"> C </w:t>
            </w:r>
            <w:r>
              <w:rPr>
                <w:rFonts w:hint="eastAsia"/>
              </w:rPr>
              <w:t>场的完整手性结构</w:t>
            </w:r>
          </w:p>
        </w:tc>
      </w:tr>
      <w:tr w14:paraId="3308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2DB23A">
            <w:pPr>
              <w:pStyle w:val="26"/>
              <w:jc w:val="left"/>
            </w:pPr>
            <w:r>
              <w:rPr>
                <w:rFonts w:hint="eastAsia"/>
              </w:rPr>
              <w:t>C5（宇宙大尺度结构）</w:t>
            </w:r>
          </w:p>
        </w:tc>
        <w:tc>
          <w:p w14:paraId="28146076">
            <w:pPr>
              <w:pStyle w:val="26"/>
              <w:jc w:val="left"/>
            </w:pPr>
            <w:r>
              <w:t xml:space="preserve">C </w:t>
            </w:r>
            <w:r>
              <w:rPr>
                <w:rFonts w:hint="eastAsia"/>
              </w:rPr>
              <w:t>场拓扑缺陷网络提供了结构形成的种子，排斥力塑造宇宙网的拓扑结构</w:t>
            </w:r>
          </w:p>
        </w:tc>
      </w:tr>
      <w:tr w14:paraId="5326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278677">
            <w:pPr>
              <w:pStyle w:val="26"/>
              <w:jc w:val="left"/>
            </w:pPr>
            <w:r>
              <w:rPr>
                <w:rFonts w:hint="eastAsia"/>
              </w:rPr>
              <w:t>B16（标准模型）</w:t>
            </w:r>
          </w:p>
        </w:tc>
        <w:tc>
          <w:p w14:paraId="2B720A43">
            <w:pPr>
              <w:pStyle w:val="26"/>
              <w:jc w:val="left"/>
            </w:pPr>
            <w:r>
              <w:rPr>
                <w:rFonts w:hint="eastAsia"/>
              </w:rPr>
              <w:t>普通物质由</w:t>
            </w:r>
            <w:r>
              <w:t xml:space="preserve"> </w:t>
            </w:r>
            <w:r>
              <w:rPr>
                <w:rFonts w:hint="eastAsia"/>
              </w:rPr>
              <w:t>C⁺场构成，暗物质由</w:t>
            </w:r>
            <w:r>
              <w:t xml:space="preserve"> </w:t>
            </w:r>
            <w:r>
              <w:rPr>
                <w:rFonts w:hint="eastAsia"/>
              </w:rPr>
              <w:t>C⁻场构成，两者通过跷跷板机制耦合</w:t>
            </w:r>
          </w:p>
        </w:tc>
      </w:tr>
      <w:tr w14:paraId="6C751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C0B7D4">
            <w:pPr>
              <w:pStyle w:val="26"/>
              <w:jc w:val="left"/>
            </w:pPr>
            <w:r>
              <w:rPr>
                <w:rFonts w:hint="eastAsia"/>
              </w:rPr>
              <w:t>四力统一论文</w:t>
            </w:r>
          </w:p>
        </w:tc>
        <w:tc>
          <w:p w14:paraId="40DA304F">
            <w:pPr>
              <w:pStyle w:val="26"/>
              <w:jc w:val="left"/>
            </w:pPr>
            <w:r>
              <w:rPr>
                <w:rFonts w:hint="eastAsia"/>
              </w:rPr>
              <w:t>引力子的场组合代码</w:t>
            </w:r>
            <w:r>
              <w:t xml:space="preserve"> </w:t>
            </w: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t xml:space="preserve"> </w:t>
            </w:r>
            <w:r>
              <w:rPr>
                <w:rFonts w:hint="eastAsia"/>
              </w:rPr>
              <w:t>提供了微观引力描述，FCWFT</w:t>
            </w:r>
            <w:r>
              <w:t xml:space="preserve"> </w:t>
            </w:r>
            <w:r>
              <w:rPr>
                <w:rFonts w:hint="eastAsia"/>
              </w:rPr>
              <w:t>主方程的引力极限退化</w:t>
            </w:r>
            <w:r>
              <w:t xml:space="preserve"> </w:t>
            </w:r>
            <m:oMath>
              <m:r>
                <m:rPr>
                  <m:sty m:val="p"/>
                </m:rPr>
                <m:t>▫</m:t>
              </m:r>
              <m:sSub>
                <m:sSubPr/>
                <m:e>
                  <m:r>
                    <m:rPr/>
                    <m:t>h</m:t>
                  </m:r>
                </m:e>
                <m:sub>
                  <m:r>
                    <m:rPr/>
                    <m:t>μν</m:t>
                  </m:r>
                </m:sub>
              </m:sSub>
              <m:r>
                <m:rPr>
                  <m:sty m:val="p"/>
                </m:rPr>
                <m:t>=</m:t>
              </m:r>
              <m:r>
                <m:rPr/>
                <m:t>16πG</m:t>
              </m:r>
              <m:sSub>
                <m:sSubPr/>
                <m:e>
                  <m:r>
                    <m:rPr/>
                    <m:t>T</m:t>
                  </m:r>
                </m:e>
                <m:sub>
                  <m:r>
                    <m:rPr/>
                    <m:t>μν</m:t>
                  </m:r>
                </m:sub>
              </m:sSub>
              <m:r>
                <m:rPr>
                  <m:sty m:val="p"/>
                </m:rPr>
                <m:t>/</m:t>
              </m:r>
              <m:sSup>
                <m:sSupPr/>
                <m:e>
                  <m:r>
                    <m:rPr/>
                    <m:t>c</m:t>
                  </m:r>
                </m:e>
                <m:sup>
                  <m:r>
                    <m:rPr/>
                    <m:t>4</m:t>
                  </m:r>
                </m:sup>
              </m:sSup>
            </m:oMath>
            <w:r>
              <w:t xml:space="preserve"> </w:t>
            </w:r>
            <w:r>
              <w:rPr>
                <w:rFonts w:hint="eastAsia"/>
              </w:rPr>
              <w:t>统一了四种基本力</w:t>
            </w:r>
          </w:p>
        </w:tc>
      </w:tr>
      <w:bookmarkEnd w:id="52"/>
    </w:tbl>
    <w:p w14:paraId="3132FE8F">
      <w:pPr>
        <w:pStyle w:val="6"/>
      </w:pPr>
      <w:bookmarkStart w:id="53" w:name="跷跷板能量守恒验证"/>
      <w:r>
        <w:t xml:space="preserve">9.2 </w:t>
      </w:r>
      <w:r>
        <w:rPr>
          <w:rFonts w:hint="eastAsia"/>
        </w:rPr>
        <w:t>跷跷板能量守恒验证</w:t>
      </w:r>
    </w:p>
    <w:p w14:paraId="4F94798C">
      <w:pPr>
        <w:pStyle w:val="4"/>
      </w:pPr>
      <w:r>
        <w:rPr>
          <w:rFonts w:hint="eastAsia"/>
        </w:rPr>
        <w:t>对于负质量暗物质粒子汤与普通物质的相互作用过程，跷跷板守恒严格成立：</w:t>
      </w:r>
    </w:p>
    <w:p w14:paraId="4DD6B787">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+Δ</m:t>
          </m:r>
          <m:sSub>
            <m:sSubPr/>
            <m:e>
              <m:r>
                <m:rPr/>
                <m:t>E</m:t>
              </m:r>
            </m:e>
            <m:sub>
              <m:sSup>
                <m:sSupPr/>
                <m:e>
                  <m:r>
                    <m:rPr/>
                    <m:t>C</m:t>
                  </m:r>
                </m:e>
                <m:sup>
                  <m:r>
                    <m:rPr>
                      <m:sty m:val="p"/>
                    </m:rPr>
                    <m:t>−</m:t>
                  </m:r>
                </m:sup>
              </m:sSup>
            </m:sub>
          </m:sSub>
          <m:r>
            <m:rPr>
              <m:sty m:val="p"/>
            </m:rPr>
            <m:t>=</m:t>
          </m:r>
          <m:r>
            <m:rPr/>
            <m:t>0</m:t>
          </m:r>
        </m:oMath>
      </m:oMathPara>
    </w:p>
    <w:p w14:paraId="78E8C3F9">
      <w:pPr>
        <w:pStyle w:val="4"/>
      </w:pPr>
      <w:r>
        <w:rPr>
          <w:rFonts w:hint="eastAsia"/>
        </w:rPr>
        <w:t>具体验证：</w:t>
      </w:r>
      <w:r>
        <w:br w:type="textWrapping"/>
      </w:r>
      <w:r>
        <w:t xml:space="preserve">- </w:t>
      </w:r>
      <w:r>
        <w:rPr>
          <w:rFonts w:hint="eastAsia"/>
        </w:rPr>
        <w:t>当暗物质粒子汤对普通物质施加排斥力时，暗物质的</w:t>
      </w:r>
      <w:r>
        <w:t xml:space="preserve"> </w:t>
      </w:r>
      <w:r>
        <w:rPr>
          <w:rFonts w:hint="eastAsia"/>
        </w:rPr>
        <w:t>C⁻场能量减少（负质量绝对值减小），普通物质的</w:t>
      </w:r>
      <w:r>
        <w:t xml:space="preserve"> </w:t>
      </w:r>
      <w:r>
        <w:rPr>
          <w:rFonts w:hint="eastAsia"/>
        </w:rPr>
        <w:t>C⁺场能量增加（正质量增加）</w:t>
      </w:r>
      <w:r>
        <w:br w:type="textWrapping"/>
      </w:r>
      <w:r>
        <w:t xml:space="preserve">- </w:t>
      </w:r>
      <w:r>
        <w:rPr>
          <w:rFonts w:hint="eastAsia"/>
        </w:rPr>
        <w:t>净效果：</w:t>
      </w:r>
      <m:oMath>
        <m:r>
          <m:rPr>
            <m:sty m:val="p"/>
          </m:rPr>
          <m:t>Δ</m:t>
        </m:r>
        <m:sSub>
          <m:sSubPr/>
          <m:e>
            <m:r>
              <m:rPr/>
              <m:t>E</m:t>
            </m:r>
          </m:e>
          <m:sub>
            <m:sSup>
              <m:sSupPr/>
              <m:e>
                <m:r>
                  <m:rPr/>
                  <m:t>C</m:t>
                </m:r>
              </m:e>
              <m:sup>
                <m:r>
                  <m:rPr>
                    <m:sty m:val="p"/>
                  </m:rPr>
                  <m:t>−</m:t>
                </m:r>
              </m:sup>
            </m:sSup>
          </m:sub>
        </m:sSub>
        <m:r>
          <m:rPr>
            <m:sty m:val="p"/>
          </m:rPr>
          <m:t>+Δ</m:t>
        </m:r>
        <m:sSub>
          <m:sSubPr/>
          <m:e>
            <m:r>
              <m:rPr/>
              <m:t>E</m:t>
            </m:r>
          </m:e>
          <m:sub>
            <m:sSup>
              <m:sSupPr/>
              <m:e>
                <m:r>
                  <m:rPr/>
                  <m:t>C</m:t>
                </m:r>
              </m:e>
              <m:sup>
                <m:r>
                  <m:rPr>
                    <m:sty m:val="p"/>
                  </m:rPr>
                  <m:t>+</m:t>
                </m:r>
              </m:sup>
            </m:sSup>
          </m:sub>
        </m:sSub>
        <m:r>
          <m:rPr>
            <m:sty m:val="p"/>
          </m:rPr>
          <m:t>=</m:t>
        </m:r>
        <m:r>
          <m:rPr/>
          <m:t>0</m:t>
        </m:r>
      </m:oMath>
      <w:r>
        <w:rPr>
          <w:rFonts w:hint="eastAsia"/>
        </w:rPr>
        <w:t>，A</w:t>
      </w:r>
      <w:r>
        <w:t xml:space="preserve"> </w:t>
      </w:r>
      <w:r>
        <w:rPr>
          <w:rFonts w:hint="eastAsia"/>
        </w:rPr>
        <w:t>场和</w:t>
      </w:r>
      <w:r>
        <w:t xml:space="preserve"> B </w:t>
      </w:r>
      <w:r>
        <w:rPr>
          <w:rFonts w:hint="eastAsia"/>
        </w:rPr>
        <w:t>场能量保持不变</w:t>
      </w:r>
      <w:r>
        <w:br w:type="textWrapping"/>
      </w:r>
      <w:r>
        <w:t xml:space="preserve">- </w:t>
      </w:r>
      <w:r>
        <w:rPr>
          <w:rFonts w:hint="eastAsia"/>
        </w:rPr>
        <w:t>这保证了能量守恒，同时解释了为什么排斥力不违反热力学第二定律</w:t>
      </w:r>
    </w:p>
    <w:bookmarkEnd w:id="53"/>
    <w:p w14:paraId="5166D50E">
      <w:pPr>
        <w:pStyle w:val="6"/>
      </w:pPr>
      <w:bookmarkStart w:id="54" w:name="洛伦兹不变性和规范不变性"/>
      <w:r>
        <w:t xml:space="preserve">9.3 </w:t>
      </w:r>
      <w:r>
        <w:rPr>
          <w:rFonts w:hint="eastAsia"/>
        </w:rPr>
        <w:t>洛伦兹不变性和规范不变性</w:t>
      </w:r>
    </w:p>
    <w:p w14:paraId="16A65108">
      <w:pPr>
        <w:pStyle w:val="4"/>
      </w:pPr>
      <w:r>
        <w:t xml:space="preserve">C6 </w:t>
      </w:r>
      <w:r>
        <w:rPr>
          <w:rFonts w:hint="eastAsia"/>
        </w:rPr>
        <w:t>论文中的所有方程均满足：</w:t>
      </w:r>
      <w:r>
        <w:br w:type="textWrapping"/>
      </w:r>
      <w:r>
        <w:t xml:space="preserve">- </w:t>
      </w:r>
      <w:r>
        <w:rPr>
          <w:rFonts w:hint="eastAsia"/>
          <w:b/>
          <w:bCs/>
        </w:rPr>
        <w:t>洛伦兹不变性</w:t>
      </w:r>
      <w:r>
        <w:rPr>
          <w:rFonts w:hint="eastAsia"/>
        </w:rPr>
        <w:t>：所有场方程和张量表达式在洛伦兹变换下协变</w:t>
      </w:r>
      <w:r>
        <w:br w:type="textWrapping"/>
      </w:r>
      <w:r>
        <w:t xml:space="preserve">- </w:t>
      </w:r>
      <w:r>
        <w:rPr>
          <w:rFonts w:hint="eastAsia"/>
          <w:b/>
          <w:bCs/>
        </w:rPr>
        <w:t>规范不变性</w:t>
      </w:r>
      <w:r>
        <w:rPr>
          <w:rFonts w:hint="eastAsia"/>
        </w:rPr>
        <w:t>：B</w:t>
      </w:r>
      <w:r>
        <w:t xml:space="preserve"> </w:t>
      </w:r>
      <w:r>
        <w:rPr>
          <w:rFonts w:hint="eastAsia"/>
        </w:rPr>
        <w:t>场缠绕因子</w:t>
      </w:r>
      <w:r>
        <w:t xml:space="preserve"> </w:t>
      </w:r>
      <m:oMath>
        <m:sSub>
          <m:sSubPr/>
          <m:e>
            <m:r>
              <m:rPr>
                <m:sty m:val="p"/>
                <m:scr m:val="script"/>
              </m:rPr>
              <m:t>ℱ</m:t>
            </m:r>
          </m:e>
          <m:sub>
            <m:r>
              <m:rPr>
                <m:sty m:val="p"/>
              </m:rPr>
              <m:t>ent</m:t>
            </m:r>
          </m:sub>
        </m:sSub>
      </m:oMath>
      <w:r>
        <w:t xml:space="preserve"> </w:t>
      </w:r>
      <w:r>
        <w:rPr>
          <w:rFonts w:hint="eastAsia"/>
        </w:rPr>
        <w:t>在</w:t>
      </w:r>
      <w:r>
        <w:t xml:space="preserve"> SU(3)×SU(2)×U(1) </w:t>
      </w:r>
      <w:r>
        <w:rPr>
          <w:rFonts w:hint="eastAsia"/>
        </w:rPr>
        <w:t>规范变换下不变</w:t>
      </w:r>
    </w:p>
    <w:bookmarkEnd w:id="51"/>
    <w:bookmarkEnd w:id="54"/>
    <w:p w14:paraId="6D55731B">
      <w:pPr>
        <w:pStyle w:val="5"/>
      </w:pPr>
      <w:bookmarkStart w:id="55" w:name="结论"/>
      <w:r>
        <w:t xml:space="preserve">10 </w:t>
      </w:r>
      <w:r>
        <w:rPr>
          <w:rFonts w:hint="eastAsia"/>
        </w:rPr>
        <w:t>结论</w:t>
      </w:r>
    </w:p>
    <w:p w14:paraId="50FC1413">
      <w:pPr>
        <w:pStyle w:val="4"/>
      </w:pPr>
      <w:r>
        <w:rPr>
          <w:rFonts w:hint="eastAsia"/>
        </w:rPr>
        <w:t>本文基于</w:t>
      </w:r>
      <w:r>
        <w:t xml:space="preserve"> </w:t>
      </w:r>
      <w:r>
        <w:rPr>
          <w:rFonts w:hint="eastAsia"/>
        </w:rPr>
        <w:t>FCWFT，建立了负质量暗物质粒子汤排斥效应的双重标度数学自洽模型，并将引力子的</w:t>
      </w:r>
      <w:r>
        <w:t xml:space="preserve"> FCWFT </w:t>
      </w:r>
      <w:r>
        <w:rPr>
          <w:rFonts w:hint="eastAsia"/>
        </w:rPr>
        <w:t>描述纳入统一框架。主要结论：</w:t>
      </w:r>
    </w:p>
    <w:p w14:paraId="62D44A80">
      <w:pPr>
        <w:pStyle w:val="6"/>
      </w:pPr>
      <w:bookmarkStart w:id="56" w:name="核心发现"/>
      <w:r>
        <w:t xml:space="preserve">10.1 </w:t>
      </w:r>
      <w:r>
        <w:rPr>
          <w:rFonts w:hint="eastAsia"/>
        </w:rPr>
        <w:t>核心发现</w:t>
      </w:r>
    </w:p>
    <w:p w14:paraId="2C5184CF">
      <w:pPr>
        <w:pStyle w:val="26"/>
        <w:numPr>
          <w:ilvl w:val="0"/>
          <w:numId w:val="3"/>
        </w:numPr>
      </w:pPr>
      <w:r>
        <w:rPr>
          <w:rFonts w:hint="eastAsia"/>
          <w:b/>
          <w:bCs/>
        </w:rPr>
        <w:t>局域万有引力的起源</w:t>
      </w:r>
      <w:r>
        <w:rPr>
          <w:rFonts w:hint="eastAsia"/>
        </w:rPr>
        <w:t>：我们观测到的引力实际上是普通物质的吸引力与负质量暗物质排斥力的净效果。在太阳系尺度，修正项可忽略，恢复经典牛顿引力；在星系尺度，排斥力抵消部分引力，表现为需要额外暗物质。</w:t>
      </w:r>
    </w:p>
    <w:p w14:paraId="31CE9727">
      <w:pPr>
        <w:pStyle w:val="26"/>
        <w:numPr>
          <w:ilvl w:val="0"/>
          <w:numId w:val="3"/>
        </w:numPr>
      </w:pPr>
      <w:r>
        <w:rPr>
          <w:rFonts w:hint="eastAsia"/>
          <w:b/>
          <w:bCs/>
        </w:rPr>
        <w:t>宇宙平坦性的起源</w:t>
      </w:r>
      <w:r>
        <w:rPr>
          <w:rFonts w:hint="eastAsia"/>
        </w:rPr>
        <w:t>：在大尺度上，排斥力压倒引力，推动宇宙趋于平坦。FCWFT</w:t>
      </w:r>
      <w:r>
        <w:t xml:space="preserve"> </w:t>
      </w:r>
      <w:r>
        <w:rPr>
          <w:rFonts w:hint="eastAsia"/>
        </w:rPr>
        <w:t>预测当前曲率参数</w:t>
      </w:r>
      <w:r>
        <w:t xml:space="preserve"> </w:t>
      </w:r>
      <m:oMath>
        <m:sSub>
          <m:sSubPr/>
          <m:e>
            <m:r>
              <m:rPr>
                <m:sty m:val="p"/>
              </m:rPr>
              <m:t>Ω</m:t>
            </m:r>
          </m:e>
          <m:sub>
            <m:r>
              <m:rPr/>
              <m:t>k</m:t>
            </m:r>
          </m:sub>
        </m:sSub>
        <m:r>
          <m:rPr>
            <m:sty m:val="p"/>
          </m:rPr>
          <m:t>≈</m:t>
        </m:r>
        <m:r>
          <m:rPr/>
          <m:t>0.001</m:t>
        </m:r>
      </m:oMath>
      <w:r>
        <w:rPr>
          <w:rFonts w:hint="eastAsia"/>
        </w:rPr>
        <w:t>，与</w:t>
      </w:r>
      <w:r>
        <w:t xml:space="preserve"> Planck </w:t>
      </w:r>
      <w:r>
        <w:rPr>
          <w:rFonts w:hint="eastAsia"/>
        </w:rPr>
        <w:t>观测一致。</w:t>
      </w:r>
    </w:p>
    <w:p w14:paraId="2903156F">
      <w:pPr>
        <w:pStyle w:val="26"/>
        <w:numPr>
          <w:ilvl w:val="0"/>
          <w:numId w:val="3"/>
        </w:numPr>
      </w:pPr>
      <w:r>
        <w:rPr>
          <w:b/>
          <w:bCs/>
        </w:rPr>
        <w:t xml:space="preserve">CMB </w:t>
      </w:r>
      <w:r>
        <w:rPr>
          <w:rFonts w:hint="eastAsia"/>
          <w:b/>
          <w:bCs/>
        </w:rPr>
        <w:t>均匀性的解释</w:t>
      </w:r>
      <w:r>
        <w:rPr>
          <w:rFonts w:hint="eastAsia"/>
        </w:rPr>
        <w:t>：负质量暗物质粒子汤抑制了大尺度密度涨落（</w:t>
      </w:r>
      <m:oMath>
        <m:r>
          <m:rPr/>
          <m:t>k</m:t>
        </m:r>
        <m:r>
          <m:rPr>
            <m:sty m:val="p"/>
          </m:rPr>
          <m:t>&lt;</m:t>
        </m:r>
        <m:sSub>
          <m:sSubPr/>
          <m:e>
            <m:r>
              <m:rPr/>
              <m:t>k</m:t>
            </m:r>
          </m:e>
          <m:sub>
            <m:r>
              <m:rPr>
                <m:sty m:val="p"/>
              </m:rPr>
              <m:t>crit</m:t>
            </m:r>
          </m:sub>
        </m:sSub>
      </m:oMath>
      <w:r>
        <w:rPr>
          <w:rFonts w:hint="eastAsia"/>
        </w:rPr>
        <w:t>），使</w:t>
      </w:r>
      <w:r>
        <w:t xml:space="preserve"> CMB </w:t>
      </w:r>
      <w:r>
        <w:rPr>
          <w:rFonts w:hint="eastAsia"/>
        </w:rPr>
        <w:t>温度高度均匀（</w:t>
      </w:r>
      <m:oMath>
        <m:r>
          <m:rPr>
            <m:sty m:val="p"/>
          </m:rPr>
          <m:t>Δ</m:t>
        </m:r>
        <m:r>
          <m:rPr/>
          <m:t>T</m:t>
        </m:r>
        <m:r>
          <m:rPr>
            <m:sty m:val="p"/>
          </m:rPr>
          <m:t>/</m:t>
        </m:r>
        <m:r>
          <m:rPr/>
          <m:t>T</m:t>
        </m:r>
        <m:r>
          <m:rPr>
            <m:sty m:val="p"/>
          </m:rPr>
          <m:t>∼</m:t>
        </m:r>
        <m:sSup>
          <m:sSupPr/>
          <m:e>
            <m:r>
              <m:rPr/>
              <m:t>10</m:t>
            </m:r>
          </m:e>
          <m:sup>
            <m:r>
              <m:rPr>
                <m:sty m:val="p"/>
              </m:rPr>
              <m:t>−</m:t>
            </m:r>
            <m:r>
              <m:rPr/>
              <m:t>5</m:t>
            </m:r>
          </m:sup>
        </m:sSup>
      </m:oMath>
      <w:r>
        <w:rPr>
          <w:rFonts w:hint="eastAsia"/>
        </w:rPr>
        <w:t>）。FCWFT</w:t>
      </w:r>
      <w:r>
        <w:t xml:space="preserve"> </w:t>
      </w:r>
      <w:r>
        <w:rPr>
          <w:rFonts w:hint="eastAsia"/>
        </w:rPr>
        <w:t>预测的角功率谱与</w:t>
      </w:r>
      <w:r>
        <w:t xml:space="preserve"> Planck </w:t>
      </w:r>
      <w:r>
        <w:rPr>
          <w:rFonts w:hint="eastAsia"/>
        </w:rPr>
        <w:t>数据在</w:t>
      </w:r>
      <w:r>
        <w:t xml:space="preserve"> 1.1% </w:t>
      </w:r>
      <w:r>
        <w:rPr>
          <w:rFonts w:hint="eastAsia"/>
        </w:rPr>
        <w:t>精度内吻合。</w:t>
      </w:r>
    </w:p>
    <w:p w14:paraId="11FC3CC8">
      <w:pPr>
        <w:pStyle w:val="26"/>
        <w:numPr>
          <w:ilvl w:val="0"/>
          <w:numId w:val="3"/>
        </w:numPr>
      </w:pPr>
      <w:r>
        <w:rPr>
          <w:rFonts w:hint="eastAsia"/>
          <w:b/>
          <w:bCs/>
        </w:rPr>
        <w:t>大尺度结构关联函数</w:t>
      </w:r>
      <w:r>
        <w:rPr>
          <w:rFonts w:hint="eastAsia"/>
        </w:rPr>
        <w:t>：排斥力的屏蔽效应导致关联函数在大尺度上指数衰减，截断尺度</w:t>
      </w:r>
      <w:r>
        <w:t xml:space="preserve"> </w:t>
      </w:r>
      <m:oMath>
        <m:r>
          <m:rPr/>
          <m:t>λ</m:t>
        </m:r>
        <m:r>
          <m:rPr>
            <m:sty m:val="p"/>
          </m:rPr>
          <m:t>≈</m:t>
        </m:r>
        <m:r>
          <m:rPr/>
          <m:t>107</m:t>
        </m:r>
      </m:oMath>
      <w:r>
        <w:t xml:space="preserve"> </w:t>
      </w:r>
      <w:r>
        <w:rPr>
          <w:rFonts w:hint="eastAsia"/>
        </w:rPr>
        <w:t>Mpc，与</w:t>
      </w:r>
      <w:r>
        <w:t xml:space="preserve"> SDSS </w:t>
      </w:r>
      <w:r>
        <w:rPr>
          <w:rFonts w:hint="eastAsia"/>
        </w:rPr>
        <w:t>巡天数据一致。</w:t>
      </w:r>
    </w:p>
    <w:bookmarkEnd w:id="56"/>
    <w:p w14:paraId="1320E322">
      <w:pPr>
        <w:pStyle w:val="6"/>
      </w:pPr>
      <w:r>
        <w:t xml:space="preserve">10.2 </w:t>
      </w:r>
      <w:r>
        <w:rPr>
          <w:rFonts w:hint="eastAsia"/>
        </w:rPr>
        <w:t>引力子的</w:t>
      </w:r>
      <w:r>
        <w:t xml:space="preserve"> FCWFT </w:t>
      </w:r>
      <w:r>
        <w:rPr>
          <w:rFonts w:hint="eastAsia"/>
        </w:rPr>
        <w:t>描述</w:t>
      </w:r>
    </w:p>
    <w:p w14:paraId="6541E0E1">
      <w:pPr>
        <w:pStyle w:val="4"/>
      </w:pPr>
      <w:r>
        <w:rPr>
          <w:rFonts w:hint="eastAsia"/>
        </w:rPr>
        <w:t>引力子的场组合代码为</w:t>
      </w:r>
      <w:r>
        <w:t xml:space="preserve"> </w:t>
      </w: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rPr>
          <w:rFonts w:hint="eastAsia"/>
        </w:rPr>
        <w:t>，A</w:t>
      </w:r>
      <w:r>
        <w:t xml:space="preserve"> </w:t>
      </w:r>
      <w:r>
        <w:rPr>
          <w:rFonts w:hint="eastAsia"/>
        </w:rPr>
        <w:t>场处于接近基态能级的极低激发态（</w:t>
      </w:r>
      <m:oMath>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10</m:t>
            </m:r>
          </m:e>
          <m:sup>
            <m:r>
              <m:rPr>
                <m:sty m:val="p"/>
              </m:rPr>
              <m:t>−</m:t>
            </m:r>
            <m:r>
              <m:rPr/>
              <m:t>133</m:t>
            </m:r>
          </m:sup>
        </m:sSup>
      </m:oMath>
      <w:r>
        <w:rPr>
          <w:rFonts w:hint="eastAsia"/>
        </w:rPr>
        <w:t>），引力子波长</w:t>
      </w:r>
      <w:r>
        <w:t xml:space="preserve"> </w:t>
      </w:r>
      <m:oMath>
        <m:sSub>
          <m:sSubPr/>
          <m:e>
            <m:r>
              <m:rPr/>
              <m:t>λ</m:t>
            </m:r>
          </m:e>
          <m:sub>
            <m:r>
              <m:rPr/>
              <m:t>G</m:t>
            </m:r>
          </m:sub>
        </m:sSub>
        <m:r>
          <m:rPr>
            <m:sty m:val="p"/>
          </m:rPr>
          <m:t>∼</m:t>
        </m:r>
        <m:r>
          <m:rPr/>
          <m:t>1</m:t>
        </m:r>
      </m:oMath>
      <w:r>
        <w:t xml:space="preserve"> </w:t>
      </w:r>
      <w:r>
        <w:rPr>
          <w:rFonts w:hint="eastAsia"/>
        </w:rPr>
        <w:t>光年。FCWFT</w:t>
      </w:r>
      <w:r>
        <w:t xml:space="preserve"> </w:t>
      </w:r>
      <w:r>
        <w:rPr>
          <w:rFonts w:hint="eastAsia"/>
        </w:rPr>
        <w:t>主方程在引力极限下（</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w:t>
      </w:r>
      <m:oMath>
        <m:sSub>
          <m:sSubPr/>
          <m:e>
            <m:r>
              <m:rPr/>
              <m:t>m</m:t>
            </m:r>
          </m:e>
          <m:sub>
            <m:r>
              <m:rPr/>
              <m:t>C</m:t>
            </m:r>
          </m:sub>
        </m:sSub>
        <m:r>
          <m:rPr>
            <m:sty m:val="p"/>
          </m:rPr>
          <m:t>=</m:t>
        </m:r>
        <m:r>
          <m:rPr/>
          <m:t>0</m:t>
        </m:r>
      </m:oMath>
      <w:r>
        <w:t>、</w:t>
      </w:r>
      <m:oMath>
        <m:sSub>
          <m:sSubPr/>
          <m:e>
            <m:r>
              <m:rPr>
                <m:sty m:val="p"/>
                <m:scr m:val="script"/>
              </m:rPr>
              <m:t>ℱ</m:t>
            </m:r>
          </m:e>
          <m:sub>
            <m:r>
              <m:rPr>
                <m:sty m:val="p"/>
              </m:rPr>
              <m:t>ent</m:t>
            </m:r>
          </m:sub>
        </m:sSub>
        <m:r>
          <m:rPr>
            <m:sty m:val="p"/>
          </m:rPr>
          <m:t>=</m:t>
        </m:r>
        <m:r>
          <m:rPr/>
          <m:t>0</m:t>
        </m:r>
      </m:oMath>
      <w:r>
        <w:rPr>
          <w:rFonts w:hint="eastAsia"/>
        </w:rPr>
        <w:t>）严格退化为线性化爱因斯坦场方程</w:t>
      </w:r>
      <w:r>
        <w:t xml:space="preserve"> </w:t>
      </w:r>
      <m:oMath>
        <m:r>
          <m:rPr>
            <m:sty m:val="p"/>
          </m:rPr>
          <m:t>▫</m:t>
        </m:r>
        <m:sSub>
          <m:sSubPr/>
          <m:e>
            <m:r>
              <m:rPr/>
              <m:t>h</m:t>
            </m:r>
          </m:e>
          <m:sub>
            <m:r>
              <m:rPr/>
              <m:t>μν</m:t>
            </m:r>
          </m:sub>
        </m:sSub>
        <m:r>
          <m:rPr>
            <m:sty m:val="p"/>
          </m:rPr>
          <m:t>=</m:t>
        </m:r>
        <m:r>
          <m:rPr/>
          <m:t>16πG</m:t>
        </m:r>
        <m:sSub>
          <m:sSubPr/>
          <m:e>
            <m:r>
              <m:rPr/>
              <m:t>T</m:t>
            </m:r>
          </m:e>
          <m:sub>
            <m:r>
              <m:rPr/>
              <m:t>μν</m:t>
            </m:r>
          </m:sub>
        </m:sSub>
        <m:r>
          <m:rPr>
            <m:sty m:val="p"/>
          </m:rPr>
          <m:t>/</m:t>
        </m:r>
        <m:sSup>
          <m:sSupPr/>
          <m:e>
            <m:r>
              <m:rPr/>
              <m:t>c</m:t>
            </m:r>
          </m:e>
          <m:sup>
            <m:r>
              <m:rPr/>
              <m:t>4</m:t>
            </m:r>
          </m:sup>
        </m:sSup>
      </m:oMath>
      <w:r>
        <w:t>。</w:t>
      </w:r>
    </w:p>
    <w:p w14:paraId="67BBDB8D">
      <w:pPr>
        <w:pStyle w:val="6"/>
      </w:pPr>
      <w:r>
        <w:t xml:space="preserve">10.3 </w:t>
      </w:r>
      <w:r>
        <w:rPr>
          <w:rFonts w:hint="eastAsia"/>
        </w:rPr>
        <w:t>双重引力描述的统一</w:t>
      </w:r>
    </w:p>
    <w:p w14:paraId="5A910F76">
      <w:pPr>
        <w:pStyle w:val="4"/>
      </w:pPr>
      <w:r>
        <w:rPr>
          <w:rFonts w:hint="eastAsia"/>
        </w:rPr>
        <w:t>在</w:t>
      </w:r>
      <w:r>
        <w:t xml:space="preserve"> FCWFT </w:t>
      </w:r>
      <w:r>
        <w:rPr>
          <w:rFonts w:hint="eastAsia"/>
        </w:rPr>
        <w:t>框架中，引力具有双重描述：</w:t>
      </w:r>
      <w:r>
        <w:br w:type="textWrapping"/>
      </w:r>
      <w:r>
        <w:t xml:space="preserve">- </w:t>
      </w:r>
      <w:r>
        <w:rPr>
          <w:rFonts w:hint="eastAsia"/>
          <w:b/>
          <w:bCs/>
        </w:rPr>
        <w:t>微观层面</w:t>
      </w:r>
      <w:r>
        <w:rPr>
          <w:rFonts w:hint="eastAsia"/>
        </w:rPr>
        <w:t>：引力子作为</w:t>
      </w:r>
      <w:r>
        <w:t xml:space="preserve"> A </w:t>
      </w:r>
      <w:r>
        <w:rPr>
          <w:rFonts w:hint="eastAsia"/>
        </w:rPr>
        <w:t>场接近基态能级的激发，在个体粒子之间传递引力相互作用</w:t>
      </w:r>
      <w:r>
        <w:br w:type="textWrapping"/>
      </w:r>
      <w:r>
        <w:t xml:space="preserve">- </w:t>
      </w:r>
      <w:r>
        <w:rPr>
          <w:rFonts w:hint="eastAsia"/>
          <w:b/>
          <w:bCs/>
        </w:rPr>
        <w:t>宏观层面</w:t>
      </w:r>
      <w:r>
        <w:rPr>
          <w:rFonts w:hint="eastAsia"/>
        </w:rPr>
        <w:t>：负质量暗物质粒子汤（C⁻场）对普通物质（C⁺场）产生拓扑排斥力，调节引力的净效果</w:t>
      </w:r>
    </w:p>
    <w:p w14:paraId="21BEE513">
      <w:pPr>
        <w:pStyle w:val="3"/>
      </w:pPr>
      <w:r>
        <w:rPr>
          <w:rFonts w:hint="eastAsia"/>
        </w:rPr>
        <w:t>两者通过</w:t>
      </w:r>
      <w:r>
        <w:t xml:space="preserve"> FCWFT </w:t>
      </w:r>
      <w:r>
        <w:rPr>
          <w:rFonts w:hint="eastAsia"/>
        </w:rPr>
        <w:t>主方程的不同参数极限统一于同一个动力学框架。</w:t>
      </w:r>
    </w:p>
    <w:p w14:paraId="27951B70">
      <w:pPr>
        <w:pStyle w:val="6"/>
      </w:pPr>
      <w:bookmarkStart w:id="57" w:name="展望"/>
      <w:r>
        <w:t xml:space="preserve">10.4 </w:t>
      </w:r>
      <w:r>
        <w:rPr>
          <w:rFonts w:hint="eastAsia"/>
        </w:rPr>
        <w:t>展望</w:t>
      </w:r>
    </w:p>
    <w:p w14:paraId="4C7974BE">
      <w:pPr>
        <w:pStyle w:val="4"/>
      </w:pPr>
      <w:r>
        <w:rPr>
          <w:rFonts w:hint="eastAsia"/>
        </w:rPr>
        <w:t>未来工作将集中在：</w:t>
      </w:r>
      <w:r>
        <w:br w:type="textWrapping"/>
      </w:r>
      <w:r>
        <w:t xml:space="preserve">1. </w:t>
      </w:r>
      <w:r>
        <w:rPr>
          <w:rFonts w:hint="eastAsia"/>
        </w:rPr>
        <w:t>将</w:t>
      </w:r>
      <w:r>
        <w:t xml:space="preserve"> C6 </w:t>
      </w:r>
      <w:r>
        <w:rPr>
          <w:rFonts w:hint="eastAsia"/>
        </w:rPr>
        <w:t>模型的预测与下一代宇宙学巡天（Euclid、LSST、CMB-S4）的数据进行对比</w:t>
      </w:r>
      <w:r>
        <w:br w:type="textWrapping"/>
      </w:r>
      <w:r>
        <w:t xml:space="preserve">2. </w:t>
      </w:r>
      <w:r>
        <w:rPr>
          <w:rFonts w:hint="eastAsia"/>
        </w:rPr>
        <w:t>进一步探索负质量暗物质粒子汤的微观物理性质，包括其在实验室中的可能探测信号</w:t>
      </w:r>
      <w:r>
        <w:br w:type="textWrapping"/>
      </w:r>
      <w:r>
        <w:t xml:space="preserve">3. </w:t>
      </w:r>
      <w:r>
        <w:rPr>
          <w:rFonts w:hint="eastAsia"/>
        </w:rPr>
        <w:t>将</w:t>
      </w:r>
      <w:r>
        <w:t xml:space="preserve"> C6 </w:t>
      </w:r>
      <w:r>
        <w:rPr>
          <w:rFonts w:hint="eastAsia"/>
        </w:rPr>
        <w:t>模型与</w:t>
      </w:r>
      <w:r>
        <w:t xml:space="preserve"> </w:t>
      </w:r>
      <w:r>
        <w:rPr>
          <w:rFonts w:hint="eastAsia"/>
        </w:rPr>
        <w:t>C3（暗能量）、C5（宇宙大尺度结构）更深入地整合，形成</w:t>
      </w:r>
      <w:r>
        <w:t xml:space="preserve"> FCWFT </w:t>
      </w:r>
      <w:r>
        <w:rPr>
          <w:rFonts w:hint="eastAsia"/>
        </w:rPr>
        <w:t>宇宙学的完整体系</w:t>
      </w:r>
    </w:p>
    <w:bookmarkEnd w:id="55"/>
    <w:bookmarkEnd w:id="57"/>
    <w:p w14:paraId="488ECB6A">
      <w:pPr>
        <w:pStyle w:val="5"/>
      </w:pPr>
      <w:bookmarkStart w:id="58" w:name="参考文献"/>
      <w:r>
        <w:rPr>
          <w:rFonts w:hint="eastAsia"/>
        </w:rPr>
        <w:t>参考文献</w:t>
      </w:r>
    </w:p>
    <w:p w14:paraId="569E8A9E">
      <w:pPr>
        <w:pStyle w:val="4"/>
      </w:pPr>
      <w:r>
        <w:t xml:space="preserve">[1] </w:t>
      </w:r>
      <w:r>
        <w:rPr>
          <w:rFonts w:hint="eastAsia"/>
        </w:rPr>
        <w:t>李志军，赵光耀。暗物质的场组合波函数理论——C⁻场</w:t>
      </w:r>
      <w:r>
        <w:t xml:space="preserve"> </w:t>
      </w:r>
      <w:r>
        <w:rPr>
          <w:rFonts w:hint="eastAsia"/>
        </w:rPr>
        <w:t>(波谷)</w:t>
      </w:r>
      <w:r>
        <w:t xml:space="preserve"> </w:t>
      </w:r>
      <w:r>
        <w:rPr>
          <w:rFonts w:hint="eastAsia"/>
        </w:rPr>
        <w:t>负质量激发与自相互作用暗物质晕。预印本，2023.</w:t>
      </w:r>
      <w:r>
        <w:t xml:space="preserve"> (C1)</w:t>
      </w:r>
    </w:p>
    <w:p w14:paraId="4D223C12">
      <w:pPr>
        <w:pStyle w:val="3"/>
      </w:pPr>
      <w:r>
        <w:t xml:space="preserve">[2] </w:t>
      </w:r>
      <w:r>
        <w:rPr>
          <w:rFonts w:hint="eastAsia"/>
        </w:rPr>
        <w:t>李志军，赵光耀。暗能量的场组合波函数理论——原始宇宙奇点能量子从破裂三场裂缝涌出的拓扑起源。预印本，2023.</w:t>
      </w:r>
      <w:r>
        <w:t xml:space="preserve"> (C3)</w:t>
      </w:r>
    </w:p>
    <w:p w14:paraId="2079B372">
      <w:pPr>
        <w:pStyle w:val="3"/>
      </w:pPr>
      <w:r>
        <w:t xml:space="preserve">[3] </w:t>
      </w:r>
      <w:r>
        <w:rPr>
          <w:rFonts w:hint="eastAsia"/>
        </w:rPr>
        <w:t>李志军，赵光耀。中微子质量的场组合波函数理论——C⁺场手性涡旋激发与马约拉纳质量的拓扑起源。预印本，2023.</w:t>
      </w:r>
      <w:r>
        <w:t xml:space="preserve"> (C4)</w:t>
      </w:r>
    </w:p>
    <w:p w14:paraId="6BCD2624">
      <w:pPr>
        <w:pStyle w:val="3"/>
      </w:pPr>
      <w:r>
        <w:t xml:space="preserve">[4] </w:t>
      </w:r>
      <w:r>
        <w:rPr>
          <w:rFonts w:hint="eastAsia"/>
        </w:rPr>
        <w:t>李志军，赵光耀。宇宙大尺度结构的场组合波函数理论——C</w:t>
      </w:r>
      <w:r>
        <w:t xml:space="preserve"> </w:t>
      </w:r>
      <w:r>
        <w:rPr>
          <w:rFonts w:hint="eastAsia"/>
        </w:rPr>
        <w:t>场拓扑缺陷网络与宇宙网的拓扑起源。预印本，2023.</w:t>
      </w:r>
      <w:r>
        <w:t xml:space="preserve"> (C5)</w:t>
      </w:r>
    </w:p>
    <w:p w14:paraId="4DAD9CC2">
      <w:pPr>
        <w:pStyle w:val="3"/>
      </w:pPr>
      <w:r>
        <w:t xml:space="preserve">[5] </w:t>
      </w:r>
      <w:r>
        <w:rPr>
          <w:rFonts w:hint="eastAsia"/>
        </w:rPr>
        <w:t>李志军，赵光耀，薛艳钰。标准模型全部基本粒子相互合成转化与分解转化的场组合波函数理论。预印本，2023.</w:t>
      </w:r>
      <w:r>
        <w:t xml:space="preserve"> (B16)</w:t>
      </w:r>
    </w:p>
    <w:p w14:paraId="32B0AEF6">
      <w:pPr>
        <w:pStyle w:val="3"/>
      </w:pPr>
      <w:r>
        <w:t xml:space="preserve">[6] </w:t>
      </w:r>
      <w:r>
        <w:rPr>
          <w:rFonts w:hint="eastAsia"/>
        </w:rPr>
        <w:t>李志军，赵光耀。基于场组合波函数理论的四种基本相互作用统一机制——完全数学自洽模型。预印本，2026.</w:t>
      </w:r>
    </w:p>
    <w:p w14:paraId="7740C6B8">
      <w:pPr>
        <w:pStyle w:val="3"/>
      </w:pPr>
      <w:r>
        <w:t>[7] Planck Collaboration. Planck 2018 results. I. Overview and the cosmological legacy of Planck. A&amp;A, 2020, 641: A1.</w:t>
      </w:r>
    </w:p>
    <w:p w14:paraId="4D679680">
      <w:pPr>
        <w:pStyle w:val="3"/>
      </w:pPr>
      <w:r>
        <w:t>[8] Planck Collaboration. Planck 2018 results. VI. Cosmological parameters. A&amp;A, 2020, 641: A6.</w:t>
      </w:r>
    </w:p>
    <w:p w14:paraId="65CA4E85">
      <w:pPr>
        <w:pStyle w:val="3"/>
      </w:pPr>
      <w:r>
        <w:t>[9] York D G, et al. The Sloan Digital Sky Survey: Technical Summary. AJ, 2000, 120: 1579-1587.</w:t>
      </w:r>
    </w:p>
    <w:p w14:paraId="4E3F806E">
      <w:pPr>
        <w:pStyle w:val="3"/>
      </w:pPr>
      <w:r>
        <w:t>[10] Peebles P J E. The Large-Scale Structure of the Universe. Princeton University Press, 1980.</w:t>
      </w:r>
    </w:p>
    <w:p w14:paraId="2B6FA0B5">
      <w:pPr>
        <w:pStyle w:val="3"/>
      </w:pPr>
      <w:r>
        <w:t>[11] Zeldovich Ya B, Novikov I D. Relativistic Astrophysics Vol.2: The Structure and Evolution of the Universe. University of Chicago Press, 1983.</w:t>
      </w:r>
    </w:p>
    <w:p w14:paraId="5293F433">
      <w:pPr>
        <w:pStyle w:val="3"/>
      </w:pPr>
      <w:r>
        <w:t>[12] Kirshner R P, et al. A million cubic megaparsec void in Bootes. ApJ, 1981, 248: L57-L60.</w:t>
      </w:r>
    </w:p>
    <w:p w14:paraId="1AFFFDDC">
      <w:pPr>
        <w:pStyle w:val="3"/>
      </w:pPr>
      <w:r>
        <w:t>[13] Eisenstein D J, et al. Detection of the Baryon Acoustic Peak in the Large-Scale Correlation Function of SDSS Luminous Red Galaxies. ApJ, 2005, 633: 560-574.</w:t>
      </w:r>
    </w:p>
    <w:p w14:paraId="3C85B36A">
      <w:pPr>
        <w:pStyle w:val="3"/>
      </w:pPr>
      <w:r>
        <w:t>[14] Misner C W, Thorne K S, Wheeler J A. Gravitation. Freeman, 1973.</w:t>
      </w:r>
    </w:p>
    <w:p w14:paraId="50CCEFD9">
      <w:pPr>
        <w:pStyle w:val="3"/>
      </w:pPr>
      <w:r>
        <w:t>[15] Peskin M E, Schroeder D V. An Introduction to Quantum Field Theory. Westview Press, 1995.</w:t>
      </w:r>
    </w:p>
    <w:p w14:paraId="00D2C26B">
      <w:pPr>
        <w:pStyle w:val="3"/>
      </w:pPr>
    </w:p>
    <w:bookmarkEnd w:id="58"/>
    <w:p w14:paraId="41A6569E"/>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7F67816"/>
    <w:rsid w:val="08CE42EF"/>
    <w:rsid w:val="309C38FD"/>
    <w:rsid w:val="367E3A4E"/>
    <w:rsid w:val="380A4A6F"/>
    <w:rsid w:val="444A6219"/>
    <w:rsid w:val="51BB0241"/>
    <w:rsid w:val="5A365D37"/>
    <w:rsid w:val="73346EA4"/>
    <w:rsid w:val="797B41A3"/>
    <w:rsid w:val="7B6710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qFormat/>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27</Pages>
  <Words>1079</Words>
  <Characters>1229</Characters>
  <Lines>283</Lines>
  <Paragraphs>310</Paragraphs>
  <TotalTime>5</TotalTime>
  <ScaleCrop>false</ScaleCrop>
  <LinksUpToDate>false</LinksUpToDate>
  <CharactersWithSpaces>1260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2026-07-03T02:17:00Z</dcterms:created>
  <dc:creator>迈斯纳效应</dc:creator>
  <cp:lastModifiedBy>迈斯纳效应</cp:lastModifiedBy>
  <dcterms:modified xsi:type="dcterms:W3CDTF">2026-07-03T02:49:59Z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E65722AA08F54CA1A3A9AFCAF7C4B69C_12</vt:lpwstr>
  </property>
</Properties>
</file>