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2FD80D">
      <w:pPr>
        <w:pStyle w:val="4"/>
        <w:rPr>
          <w:b/>
          <w:bCs/>
        </w:rPr>
      </w:pPr>
      <w:r>
        <w:rPr>
          <w:rFonts w:hint="eastAsia"/>
          <w:b/>
          <w:bCs/>
        </w:rPr>
        <w:t>核力短程性的微观起源：基于场组合波动力学与胶子交换的统一模型</w:t>
      </w:r>
    </w:p>
    <w:p w14:paraId="2B1A9028">
      <w:pPr>
        <w:pStyle w:val="3"/>
      </w:pPr>
      <w:r>
        <w:rPr>
          <w:rFonts w:hint="eastAsia"/>
          <w:b/>
          <w:bCs/>
        </w:rPr>
        <w:t>作者：</w:t>
      </w:r>
      <w:r>
        <w:t xml:space="preserve"> </w:t>
      </w:r>
      <w:r>
        <w:rPr>
          <w:rFonts w:hint="eastAsia"/>
        </w:rPr>
        <w:t>李志军，赵光耀</w:t>
      </w:r>
    </w:p>
    <w:p w14:paraId="70FC7AD8">
      <w:pPr>
        <w:pStyle w:val="3"/>
      </w:pPr>
      <w:r>
        <w:rPr>
          <w:rFonts w:hint="eastAsia"/>
          <w:b/>
          <w:bCs/>
        </w:rPr>
        <w:t>摘要：</w:t>
      </w:r>
      <w:r>
        <w:br w:type="textWrapping"/>
      </w:r>
      <w:r>
        <w:rPr>
          <w:rFonts w:hint="eastAsia"/>
        </w:rPr>
        <w:t>本文基于李志军ABC场组合理论，提出了一个描述核力短程性问题的统一理论框架。核心论点为：核力的短程性源于其微观机制的两个本质特征：1)</w:t>
      </w:r>
      <w:r>
        <w:t xml:space="preserve"> </w:t>
      </w:r>
      <w:r>
        <w:rPr>
          <w:rFonts w:hint="eastAsia"/>
        </w:rPr>
        <w:t>核子作为复合场组合态，其内禀的夸克-胶子波函数具有强局域化分布；2)</w:t>
      </w:r>
      <w:r>
        <w:t xml:space="preserve"> </w:t>
      </w:r>
      <w:r>
        <w:rPr>
          <w:rFonts w:hint="eastAsia"/>
        </w:rPr>
        <w:t>核力通过交换胶子实现，而胶子的有效传播被限制在由核子波函数局域性所决定的临界相干长度内。</w:t>
      </w:r>
      <w:r>
        <w:t xml:space="preserve"> </w:t>
      </w:r>
      <w:r>
        <w:rPr>
          <w:rFonts w:hint="eastAsia"/>
        </w:rPr>
        <w:t>本文首先给出了核子场组合波函数</w:t>
      </w:r>
      <w:r>
        <w:t xml:space="preserve"> </w:t>
      </w:r>
      <m:oMath>
        <m:sSub>
          <m:sSubPr/>
          <m:e>
            <m:r>
              <m:rPr>
                <m:sty m:val="p"/>
              </m:rPr>
              <m:t>Ψ</m:t>
            </m:r>
          </m:e>
          <m:sub>
            <m:r>
              <m:rPr/>
              <m:t>N</m:t>
            </m:r>
          </m:sub>
        </m:sSub>
        <m:r>
          <m:rPr>
            <m:sty m:val="p"/>
          </m:rPr>
          <m:t>=</m:t>
        </m:r>
        <m:sSub>
          <m:sSubPr/>
          <m:e>
            <m:r>
              <m:rPr/>
              <m:t>ψ</m:t>
            </m:r>
          </m:e>
          <m:sub>
            <m:r>
              <m:rPr/>
              <m:t>A</m:t>
            </m:r>
          </m:sub>
        </m:sSub>
        <m:r>
          <m:rPr>
            <m:sty m:val="p"/>
          </m:rPr>
          <m:t>⊗</m:t>
        </m:r>
        <m:sSub>
          <m:sSubPr/>
          <m:e>
            <m:r>
              <m:rPr/>
              <m:t>ψ</m:t>
            </m:r>
          </m:e>
          <m:sub>
            <m:r>
              <m:rPr/>
              <m:t>B</m:t>
            </m:r>
          </m:sub>
        </m:sSub>
        <m:r>
          <m:rPr>
            <m:sty m:val="p"/>
          </m:rPr>
          <m:t>⊗</m:t>
        </m:r>
        <m:sSub>
          <m:sSubPr/>
          <m:e>
            <m:r>
              <m:rPr/>
              <m:t>ψ</m:t>
            </m:r>
          </m:e>
          <m:sub>
            <m:r>
              <m:rPr/>
              <m:t>C</m:t>
            </m:r>
          </m:sub>
        </m:sSub>
      </m:oMath>
      <w:r>
        <w:t xml:space="preserve"> </w:t>
      </w:r>
      <w:r>
        <w:rPr>
          <w:rFonts w:hint="eastAsia"/>
        </w:rPr>
        <w:t>的严格数学定义及其满足的非线性耦合薛定谔-狄拉克方程。进而，通过多体波函数重叠积分与胶子传播子的量子期望值计算，严格推导出质子-中子等效相互作用势</w:t>
      </w:r>
      <w:r>
        <w:t xml:space="preserve"> </w:t>
      </w:r>
      <m:oMath>
        <m:sSub>
          <m:sSubPr/>
          <m:e>
            <m:r>
              <m:rPr/>
              <m:t>V</m:t>
            </m:r>
          </m:e>
          <m:sub>
            <m:r>
              <m:rPr/>
              <m:t>NN</m:t>
            </m:r>
          </m:sub>
        </m:sSub>
        <m:r>
          <m:rPr>
            <m:sty m:val="p"/>
          </m:rPr>
          <m:t>(</m:t>
        </m:r>
        <m:r>
          <m:rPr/>
          <m:t>R</m:t>
        </m:r>
        <m:r>
          <m:rPr>
            <m:sty m:val="p"/>
          </m:rPr>
          <m:t>)</m:t>
        </m:r>
      </m:oMath>
      <w:r>
        <w:t xml:space="preserve"> </w:t>
      </w:r>
      <w:r>
        <w:rPr>
          <w:rFonts w:hint="eastAsia"/>
        </w:rPr>
        <w:t>的表达式。数学计算表明，该势是核子内禀结构与胶子传播子共同作用的卷积结果，在</w:t>
      </w:r>
      <w:r>
        <w:t xml:space="preserve"> </w:t>
      </w:r>
      <m:oMath>
        <m:r>
          <m:rPr/>
          <m:t>R</m:t>
        </m:r>
        <m:r>
          <m:rPr>
            <m:sty m:val="p"/>
          </m:rPr>
          <m:t>&gt;</m:t>
        </m:r>
        <m:r>
          <m:rPr/>
          <m:t>1</m:t>
        </m:r>
        <m:r>
          <m:rPr>
            <m:sty m:val="p"/>
          </m:rPr>
          <m:t>fm</m:t>
        </m:r>
      </m:oMath>
      <w:r>
        <w:t xml:space="preserve"> </w:t>
      </w:r>
      <w:r>
        <w:rPr>
          <w:rFonts w:hint="eastAsia"/>
        </w:rPr>
        <w:t>时必然呈现</w:t>
      </w:r>
      <w:r>
        <w:t xml:space="preserve"> </w:t>
      </w:r>
      <m:oMath>
        <m:sSup>
          <m:sSupPr/>
          <m:e>
            <m:r>
              <m:rPr/>
              <m:t>e</m:t>
            </m:r>
          </m:e>
          <m:sup>
            <m:r>
              <m:rPr>
                <m:sty m:val="p"/>
              </m:rPr>
              <m:t>−</m:t>
            </m:r>
            <m:sSub>
              <m:sSubPr/>
              <m:e>
                <m:r>
                  <m:rPr/>
                  <m:t>m</m:t>
                </m:r>
              </m:e>
              <m:sub>
                <m:r>
                  <m:rPr>
                    <m:sty m:val="p"/>
                  </m:rPr>
                  <m:t>eff</m:t>
                </m:r>
              </m:sub>
            </m:sSub>
            <m:r>
              <m:rPr/>
              <m:t>R</m:t>
            </m:r>
          </m:sup>
        </m:sSup>
        <m:r>
          <m:rPr>
            <m:sty m:val="p"/>
          </m:rPr>
          <m:t>/</m:t>
        </m:r>
        <m:r>
          <m:rPr/>
          <m:t>R</m:t>
        </m:r>
      </m:oMath>
      <w:r>
        <w:t xml:space="preserve"> </w:t>
      </w:r>
      <w:r>
        <w:rPr>
          <w:rFonts w:hint="eastAsia"/>
        </w:rPr>
        <w:t>的短程行为，其中</w:t>
      </w:r>
      <w:r>
        <w:t xml:space="preserve"> </w:t>
      </w:r>
      <m:oMath>
        <m:sSub>
          <m:sSubPr/>
          <m:e>
            <m:r>
              <m:rPr/>
              <m:t>m</m:t>
            </m:r>
          </m:e>
          <m:sub>
            <m:r>
              <m:rPr>
                <m:sty m:val="p"/>
              </m:rPr>
              <m:t>eff</m:t>
            </m:r>
          </m:sub>
        </m:sSub>
        <m:r>
          <m:rPr>
            <m:sty m:val="p"/>
          </m:rPr>
          <m:t>≈</m:t>
        </m:r>
        <m:sSub>
          <m:sSubPr/>
          <m:e>
            <m:r>
              <m:rPr/>
              <m:t>m</m:t>
            </m:r>
          </m:e>
          <m:sub>
            <m:r>
              <m:rPr/>
              <m:t>π</m:t>
            </m:r>
          </m:sub>
        </m:sSub>
      </m:oMath>
      <w:r>
        <w:rPr>
          <w:rFonts w:hint="eastAsia"/>
        </w:rPr>
        <w:t>。该模型首次将核子的内禀结构与相互作用的交换机制统一于波动力学的数学框架下，为核力的短程性、饱和性与交换性提供了完整而自洽的解释。</w:t>
      </w:r>
    </w:p>
    <w:p w14:paraId="2BCDD998">
      <w:pPr>
        <w:pStyle w:val="3"/>
      </w:pPr>
      <w:r>
        <w:rPr>
          <w:rFonts w:hint="eastAsia"/>
          <w:b/>
          <w:bCs/>
        </w:rPr>
        <w:t>关键词：</w:t>
      </w:r>
      <w:r>
        <w:t xml:space="preserve"> </w:t>
      </w:r>
      <w:r>
        <w:rPr>
          <w:rFonts w:hint="eastAsia"/>
        </w:rPr>
        <w:t>ABC场组合理论；核力短程性；胶子交换；非线性薛定谔-狄拉克方程；波函数重叠；传播子</w:t>
      </w:r>
    </w:p>
    <w:p w14:paraId="2712AF7F">
      <w:pPr>
        <w:pStyle w:val="26"/>
        <w:numPr>
          <w:ilvl w:val="0"/>
          <w:numId w:val="1"/>
        </w:numPr>
        <w:rPr>
          <w:b/>
          <w:bCs/>
        </w:rPr>
      </w:pPr>
      <w:r>
        <w:rPr>
          <w:rFonts w:hint="eastAsia"/>
          <w:b/>
          <w:bCs/>
        </w:rPr>
        <w:t>引言：统一框架的构建</w:t>
      </w:r>
    </w:p>
    <w:p w14:paraId="4A0766A0">
      <w:pPr>
        <w:pStyle w:val="4"/>
      </w:pPr>
      <w:r>
        <w:rPr>
          <w:rFonts w:hint="eastAsia"/>
        </w:rPr>
        <w:t>核力的短程性（~1</w:t>
      </w:r>
      <w:r>
        <w:t xml:space="preserve"> </w:t>
      </w:r>
      <w:r>
        <w:rPr>
          <w:rFonts w:hint="eastAsia"/>
        </w:rPr>
        <w:t>fm）是核物理学的核心问题。传统理论将其归因于</w:t>
      </w:r>
      <m:oMath>
        <m:r>
          <m:rPr/>
          <m:t>π</m:t>
        </m:r>
      </m:oMath>
      <w:r>
        <w:rPr>
          <w:rFonts w:hint="eastAsia"/>
        </w:rPr>
        <w:t>介子的有限质量。本文旨在提供一个更基本、更统一的微观解释：核力的短程性，既是核子作为复合粒子其内禀波函数结构（场组合波动力学）的涌现属性，也是强相互作用力通过交换胶子这一基本过程所表现出的量子场效应。</w:t>
      </w:r>
      <w:r>
        <w:t xml:space="preserve"> </w:t>
      </w:r>
      <w:r>
        <w:rPr>
          <w:rFonts w:hint="eastAsia"/>
        </w:rPr>
        <w:t>两者统一于量子波动力学的数学框架之下。</w:t>
      </w:r>
    </w:p>
    <w:p w14:paraId="3E67248C">
      <w:pPr>
        <w:pStyle w:val="26"/>
        <w:numPr>
          <w:ilvl w:val="0"/>
          <w:numId w:val="2"/>
        </w:numPr>
        <w:rPr>
          <w:b/>
          <w:bCs/>
        </w:rPr>
      </w:pPr>
      <w:r>
        <w:rPr>
          <w:rFonts w:hint="eastAsia"/>
          <w:b/>
          <w:bCs/>
        </w:rPr>
        <w:t>理论框架：核子的内禀结构与相互作用机制</w:t>
      </w:r>
    </w:p>
    <w:p w14:paraId="3CC13252">
      <w:pPr>
        <w:pStyle w:val="4"/>
        <w:rPr>
          <w:b/>
          <w:bCs/>
        </w:rPr>
      </w:pPr>
      <w:r>
        <w:rPr>
          <w:b/>
          <w:bCs/>
        </w:rPr>
        <w:t xml:space="preserve">2.1 </w:t>
      </w:r>
      <w:r>
        <w:rPr>
          <w:rFonts w:hint="eastAsia"/>
          <w:b/>
          <w:bCs/>
        </w:rPr>
        <w:t>核子的场组合波函数与动力学方程</w:t>
      </w:r>
    </w:p>
    <w:p w14:paraId="1FE8AC78">
      <w:pPr>
        <w:pStyle w:val="3"/>
      </w:pPr>
      <w:r>
        <w:rPr>
          <w:rFonts w:hint="eastAsia"/>
        </w:rPr>
        <w:t>一个核子（质子或中子）的场组合态由三个涡旋场的波函数直积构成：</w:t>
      </w:r>
    </w:p>
    <w:p w14:paraId="43738E16">
      <w:pPr>
        <w:pStyle w:val="3"/>
      </w:pPr>
      <m:oMathPara>
        <m:oMathParaPr>
          <m:jc m:val="center"/>
        </m:oMathParaPr>
        <m:oMath>
          <m:sSub>
            <m:sSubPr/>
            <m:e>
              <m:r>
                <m:rPr>
                  <m:sty m:val="p"/>
                </m:rPr>
                <m:t>Ψ</m:t>
              </m:r>
            </m:e>
            <m:sub>
              <m:r>
                <m:rPr/>
                <m:t>N</m:t>
              </m:r>
            </m:sub>
          </m:sSub>
          <m:r>
            <m:rPr>
              <m:sty m:val="p"/>
            </m:rPr>
            <m:t>(</m:t>
          </m:r>
          <m:r>
            <m:rPr>
              <m:sty m:val="b"/>
            </m:rPr>
            <m:t>x</m:t>
          </m:r>
          <m:r>
            <m:rPr>
              <m:sty m:val="p"/>
            </m:rPr>
            <m:t>,</m:t>
          </m:r>
          <m:r>
            <m:rPr/>
            <m:t>t</m:t>
          </m:r>
          <m:r>
            <m:rPr>
              <m:sty m:val="p"/>
            </m:rPr>
            <m:t>)=</m:t>
          </m:r>
          <m:sSub>
            <m:sSubPr/>
            <m:e>
              <m:r>
                <m:rPr/>
                <m:t>ψ</m:t>
              </m:r>
            </m:e>
            <m:sub>
              <m:r>
                <m:rPr/>
                <m:t>A</m:t>
              </m:r>
            </m:sub>
          </m:sSub>
          <m:r>
            <m:rPr>
              <m:sty m:val="p"/>
            </m:rPr>
            <m:t>(</m:t>
          </m:r>
          <m:r>
            <m:rPr>
              <m:sty m:val="b"/>
            </m:rPr>
            <m:t>x</m:t>
          </m:r>
          <m:r>
            <m:rPr>
              <m:sty m:val="p"/>
            </m:rPr>
            <m:t>,</m:t>
          </m:r>
          <m:r>
            <m:rPr/>
            <m:t>t</m:t>
          </m:r>
          <m:r>
            <m:rPr>
              <m:sty m:val="p"/>
            </m:rPr>
            <m:t>)⊗</m:t>
          </m:r>
          <m:sSub>
            <m:sSubPr/>
            <m:e>
              <m:r>
                <m:rPr/>
                <m:t>ψ</m:t>
              </m:r>
            </m:e>
            <m:sub>
              <m:r>
                <m:rPr/>
                <m:t>B</m:t>
              </m:r>
            </m:sub>
          </m:sSub>
          <m:r>
            <m:rPr>
              <m:sty m:val="p"/>
            </m:rPr>
            <m:t>(</m:t>
          </m:r>
          <m:r>
            <m:rPr>
              <m:sty m:val="b"/>
            </m:rPr>
            <m:t>x</m:t>
          </m:r>
          <m:r>
            <m:rPr>
              <m:sty m:val="p"/>
            </m:rPr>
            <m:t>,</m:t>
          </m:r>
          <m:r>
            <m:rPr/>
            <m:t>t</m:t>
          </m:r>
          <m:r>
            <m:rPr>
              <m:sty m:val="p"/>
            </m:rPr>
            <m:t>)⊗</m:t>
          </m:r>
          <m:sSub>
            <m:sSubPr/>
            <m:e>
              <m:r>
                <m:rPr/>
                <m:t>ψ</m:t>
              </m:r>
            </m:e>
            <m:sub>
              <m:r>
                <m:rPr/>
                <m:t>C</m:t>
              </m:r>
            </m:sub>
          </m:sSub>
          <m:r>
            <m:rPr>
              <m:sty m:val="p"/>
            </m:rPr>
            <m:t>(</m:t>
          </m:r>
          <m:r>
            <m:rPr>
              <m:sty m:val="b"/>
            </m:rPr>
            <m:t>x</m:t>
          </m:r>
          <m:r>
            <m:rPr>
              <m:sty m:val="p"/>
            </m:rPr>
            <m:t>,</m:t>
          </m:r>
          <m:r>
            <m:rPr/>
            <m:t>t</m:t>
          </m:r>
          <m:r>
            <m:rPr>
              <m:sty m:val="p"/>
            </m:rPr>
            <m:t>)</m:t>
          </m:r>
        </m:oMath>
      </m:oMathPara>
    </w:p>
    <w:p w14:paraId="1F85DCB1">
      <w:pPr>
        <w:pStyle w:val="4"/>
      </w:pPr>
      <w:r>
        <w:rPr>
          <w:rFonts w:hint="eastAsia"/>
        </w:rPr>
        <w:t>其中：</w:t>
      </w:r>
      <w:r>
        <w:br w:type="textWrapping"/>
      </w:r>
      <w:r>
        <w:t xml:space="preserve">* </w:t>
      </w:r>
      <m:oMath>
        <m:sSub>
          <m:sSubPr/>
          <m:e>
            <m:r>
              <m:rPr/>
              <m:t>ψ</m:t>
            </m:r>
          </m:e>
          <m:sub>
            <m:r>
              <m:rPr/>
              <m:t>A</m:t>
            </m:r>
          </m:sub>
        </m:sSub>
        <m:r>
          <m:rPr>
            <m:sty m:val="p"/>
          </m:rPr>
          <m:t>(</m:t>
        </m:r>
        <m:r>
          <m:rPr>
            <m:sty m:val="b"/>
          </m:rPr>
          <m:t>x</m:t>
        </m:r>
        <m:r>
          <m:rPr>
            <m:sty m:val="p"/>
          </m:rPr>
          <m:t>,</m:t>
        </m:r>
        <m:r>
          <m:rPr/>
          <m:t>t</m:t>
        </m:r>
        <m:r>
          <m:rPr>
            <m:sty m:val="p"/>
          </m:rPr>
          <m:t>)</m:t>
        </m:r>
      </m:oMath>
      <w:r>
        <w:rPr>
          <w:rFonts w:hint="eastAsia"/>
        </w:rPr>
        <w:t>：电磁涡旋场（A场）的狄拉克旋量波函数，描述电荷分布与电磁相互作用。</w:t>
      </w:r>
    </w:p>
    <w:p w14:paraId="256037E3">
      <w:pPr>
        <w:numPr>
          <w:ilvl w:val="0"/>
          <w:numId w:val="3"/>
        </w:numPr>
      </w:pPr>
      <m:oMath>
        <m:sSub>
          <m:sSubPr/>
          <m:e>
            <m:r>
              <m:rPr/>
              <m:t>ψ</m:t>
            </m:r>
          </m:e>
          <m:sub>
            <m:r>
              <m:rPr/>
              <m:t>B</m:t>
            </m:r>
          </m:sub>
        </m:sSub>
        <m:r>
          <m:rPr>
            <m:sty m:val="p"/>
          </m:rPr>
          <m:t>(</m:t>
        </m:r>
        <m:r>
          <m:rPr>
            <m:sty m:val="b"/>
          </m:rPr>
          <m:t>x</m:t>
        </m:r>
        <m:r>
          <m:rPr>
            <m:sty m:val="p"/>
          </m:rPr>
          <m:t>,</m:t>
        </m:r>
        <m:r>
          <m:rPr/>
          <m:t>t</m:t>
        </m:r>
        <m:r>
          <m:rPr>
            <m:sty m:val="p"/>
          </m:rPr>
          <m:t>)</m:t>
        </m:r>
      </m:oMath>
      <w:r>
        <w:rPr>
          <w:rFonts w:hint="eastAsia"/>
        </w:rPr>
        <w:t>：色荷涡旋场（B场）的色旋量波函数，描述色荷分布与强相互作用。</w:t>
      </w:r>
    </w:p>
    <w:p w14:paraId="534EEC4E">
      <w:pPr>
        <w:numPr>
          <w:ilvl w:val="0"/>
          <w:numId w:val="3"/>
        </w:numPr>
      </w:pPr>
      <m:oMath>
        <m:sSub>
          <m:sSubPr/>
          <m:e>
            <m:r>
              <m:rPr/>
              <m:t>ψ</m:t>
            </m:r>
          </m:e>
          <m:sub>
            <m:r>
              <m:rPr/>
              <m:t>C</m:t>
            </m:r>
          </m:sub>
        </m:sSub>
        <m:r>
          <m:rPr>
            <m:sty m:val="p"/>
          </m:rPr>
          <m:t>(</m:t>
        </m:r>
        <m:r>
          <m:rPr>
            <m:sty m:val="b"/>
          </m:rPr>
          <m:t>x</m:t>
        </m:r>
        <m:r>
          <m:rPr>
            <m:sty m:val="p"/>
          </m:rPr>
          <m:t>,</m:t>
        </m:r>
        <m:r>
          <m:rPr/>
          <m:t>t</m:t>
        </m:r>
        <m:r>
          <m:rPr>
            <m:sty m:val="p"/>
          </m:rPr>
          <m:t>)</m:t>
        </m:r>
      </m:oMath>
      <w:r>
        <w:rPr>
          <w:rFonts w:hint="eastAsia"/>
        </w:rPr>
        <w:t>：希格斯涡旋场（C场）的标量波函数，描述质量密度分布。</w:t>
      </w:r>
    </w:p>
    <w:p w14:paraId="10AE8D41">
      <w:pPr>
        <w:pStyle w:val="4"/>
      </w:pPr>
      <w:r>
        <w:rPr>
          <w:rFonts w:hint="eastAsia"/>
        </w:rPr>
        <w:t>其演化由非线性耦合薛定谔-狄拉克方程组描述：</w:t>
      </w:r>
    </w:p>
    <w:p w14:paraId="23F0C2BF">
      <w:pPr>
        <w:pStyle w:val="3"/>
      </w:pPr>
      <m:oMathPara>
        <m:oMathParaPr>
          <m:jc m:val="center"/>
        </m:oMathParaPr>
        <m:oMath>
          <m:eqArr>
            <m:eqArrPr/>
            <m:e>
              <m:r>
                <m:rPr/>
                <m:t>i</m:t>
              </m:r>
              <m:r>
                <m:rPr>
                  <m:sty m:val="p"/>
                </m:rPr>
                <m:t>ℏ</m:t>
              </m:r>
              <m:f>
                <m:fPr/>
                <m:num>
                  <m:r>
                    <m:rPr>
                      <m:sty m:val="p"/>
                    </m:rPr>
                    <m:t>∂</m:t>
                  </m:r>
                  <m:sSub>
                    <m:sSubPr/>
                    <m:e>
                      <m:r>
                        <m:rPr/>
                        <m:t>ψ</m:t>
                      </m:r>
                    </m:e>
                    <m:sub>
                      <m:r>
                        <m:rPr/>
                        <m:t>A</m:t>
                      </m:r>
                    </m:sub>
                  </m:sSub>
                </m:num>
                <m:den>
                  <m:r>
                    <m:rPr>
                      <m:sty m:val="p"/>
                    </m:rPr>
                    <m:t>∂</m:t>
                  </m:r>
                  <m:r>
                    <m:rPr/>
                    <m:t>t</m:t>
                  </m:r>
                </m:den>
              </m:f>
              <m:r>
                <m:rPr/>
                <m:t>&amp;</m:t>
              </m:r>
              <m:r>
                <m:rPr>
                  <m:sty m:val="p"/>
                </m:rPr>
                <m:t>=</m:t>
              </m:r>
              <m:d>
                <m:dPr>
                  <m:begChr m:val="["/>
                  <m:sepChr m:val=""/>
                  <m:endChr m:val="]"/>
                </m:dPr>
                <m:e>
                  <m:r>
                    <m:rPr/>
                    <m:t>c</m:t>
                  </m:r>
                  <m:r>
                    <m:rPr>
                      <m:sty m:val="b"/>
                    </m:rPr>
                    <m:t>α</m:t>
                  </m:r>
                  <m:r>
                    <m:rPr>
                      <m:sty m:val="p"/>
                    </m:rPr>
                    <m:t>⋅(</m:t>
                  </m:r>
                  <m:r>
                    <m:rPr>
                      <m:sty m:val="b"/>
                    </m:rPr>
                    <m:t>p</m:t>
                  </m:r>
                  <m:r>
                    <m:rPr>
                      <m:sty m:val="p"/>
                    </m:rPr>
                    <m:t>−</m:t>
                  </m:r>
                  <m:r>
                    <m:rPr/>
                    <m:t>q</m:t>
                  </m:r>
                  <m:r>
                    <m:rPr>
                      <m:sty m:val="b"/>
                    </m:rPr>
                    <m:t>A</m:t>
                  </m:r>
                  <m:r>
                    <m:rPr>
                      <m:sty m:val="p"/>
                    </m:rPr>
                    <m:t>)+</m:t>
                  </m:r>
                  <m:r>
                    <m:rPr/>
                    <m:t>β</m:t>
                  </m:r>
                  <m:sSub>
                    <m:sSubPr/>
                    <m:e>
                      <m:r>
                        <m:rPr/>
                        <m:t>m</m:t>
                      </m:r>
                    </m:e>
                    <m:sub>
                      <m:r>
                        <m:rPr/>
                        <m:t>A</m:t>
                      </m:r>
                    </m:sub>
                  </m:sSub>
                  <m:sSup>
                    <m:sSupPr/>
                    <m:e>
                      <m:r>
                        <m:rPr/>
                        <m:t>c</m:t>
                      </m:r>
                    </m:e>
                    <m:sup>
                      <m:r>
                        <m:rPr/>
                        <m:t>2</m:t>
                      </m:r>
                    </m:sup>
                  </m:sSup>
                  <m:r>
                    <m:rPr>
                      <m:sty m:val="p"/>
                    </m:rPr>
                    <m:t>+</m:t>
                  </m:r>
                  <m:sSub>
                    <m:sSubPr/>
                    <m:e>
                      <m:r>
                        <m:rPr/>
                        <m:t>g</m:t>
                      </m:r>
                    </m:e>
                    <m:sub>
                      <m:r>
                        <m:rPr/>
                        <m:t>AB</m:t>
                      </m:r>
                    </m:sub>
                  </m:sSub>
                  <m:sSubSup>
                    <m:sSubSupPr/>
                    <m:e>
                      <m:r>
                        <m:rPr/>
                        <m:t>ψ</m:t>
                      </m:r>
                    </m:e>
                    <m:sub>
                      <m:r>
                        <m:rPr/>
                        <m:t>B</m:t>
                      </m:r>
                    </m:sub>
                    <m:sup>
                      <m:r>
                        <m:rPr/>
                        <m:t>2</m:t>
                      </m:r>
                    </m:sup>
                  </m:sSubSup>
                </m:e>
              </m:d>
              <m:sSub>
                <m:sSubPr/>
                <m:e>
                  <m:r>
                    <m:rPr/>
                    <m:t>ψ</m:t>
                  </m:r>
                </m:e>
                <m:sub>
                  <m:r>
                    <m:rPr/>
                    <m:t>A</m:t>
                  </m:r>
                </m:sub>
              </m:sSub>
            </m:e>
            <m:e>
              <m:r>
                <m:rPr/>
                <m:t>i</m:t>
              </m:r>
              <m:r>
                <m:rPr>
                  <m:sty m:val="p"/>
                </m:rPr>
                <m:t>ℏ</m:t>
              </m:r>
              <m:f>
                <m:fPr/>
                <m:num>
                  <m:r>
                    <m:rPr>
                      <m:sty m:val="p"/>
                    </m:rPr>
                    <m:t>∂</m:t>
                  </m:r>
                  <m:sSub>
                    <m:sSubPr/>
                    <m:e>
                      <m:r>
                        <m:rPr/>
                        <m:t>ψ</m:t>
                      </m:r>
                    </m:e>
                    <m:sub>
                      <m:r>
                        <m:rPr/>
                        <m:t>B</m:t>
                      </m:r>
                    </m:sub>
                  </m:sSub>
                </m:num>
                <m:den>
                  <m:r>
                    <m:rPr>
                      <m:sty m:val="p"/>
                    </m:rPr>
                    <m:t>∂</m:t>
                  </m:r>
                  <m:r>
                    <m:rPr/>
                    <m:t>t</m:t>
                  </m:r>
                </m:den>
              </m:f>
              <m:r>
                <m:rPr/>
                <m:t>&amp;</m:t>
              </m:r>
              <m:r>
                <m:rPr>
                  <m:sty m:val="p"/>
                </m:rPr>
                <m:t>=</m:t>
              </m:r>
              <m:d>
                <m:dPr>
                  <m:begChr m:val="["/>
                  <m:sepChr m:val=""/>
                  <m:endChr m:val="]"/>
                </m:dPr>
                <m:e>
                  <m:r>
                    <m:rPr>
                      <m:sty m:val="p"/>
                    </m:rPr>
                    <m:t>−</m:t>
                  </m:r>
                  <m:f>
                    <m:fPr/>
                    <m:num>
                      <m:sSup>
                        <m:sSupPr/>
                        <m:e>
                          <m:r>
                            <m:rPr>
                              <m:sty m:val="p"/>
                            </m:rPr>
                            <m:t>ℏ</m:t>
                          </m:r>
                        </m:e>
                        <m:sup>
                          <m:r>
                            <m:rPr/>
                            <m:t>2</m:t>
                          </m:r>
                        </m:sup>
                      </m:sSup>
                    </m:num>
                    <m:den>
                      <m:r>
                        <m:rPr/>
                        <m:t>2</m:t>
                      </m:r>
                      <m:sSub>
                        <m:sSubPr/>
                        <m:e>
                          <m:r>
                            <m:rPr/>
                            <m:t>m</m:t>
                          </m:r>
                        </m:e>
                        <m:sub>
                          <m:r>
                            <m:rPr/>
                            <m:t>B</m:t>
                          </m:r>
                        </m:sub>
                      </m:sSub>
                    </m:den>
                  </m:f>
                  <m:sSup>
                    <m:sSupPr/>
                    <m:e>
                      <m:r>
                        <m:rPr>
                          <m:sty m:val="p"/>
                        </m:rPr>
                        <m:t>∇</m:t>
                      </m:r>
                    </m:e>
                    <m:sup>
                      <m:r>
                        <m:rPr/>
                        <m:t>2</m:t>
                      </m:r>
                    </m:sup>
                  </m:sSup>
                  <m:r>
                    <m:rPr>
                      <m:sty m:val="p"/>
                    </m:rPr>
                    <m:t>+</m:t>
                  </m:r>
                  <m:sSub>
                    <m:sSubPr/>
                    <m:e>
                      <m:r>
                        <m:rPr/>
                        <m:t>g</m:t>
                      </m:r>
                    </m:e>
                    <m:sub>
                      <m:r>
                        <m:rPr/>
                        <m:t>BA</m:t>
                      </m:r>
                    </m:sub>
                  </m:sSub>
                  <m:sSubSup>
                    <m:sSubSupPr/>
                    <m:e>
                      <m:r>
                        <m:rPr/>
                        <m:t>ψ</m:t>
                      </m:r>
                    </m:e>
                    <m:sub>
                      <m:r>
                        <m:rPr/>
                        <m:t>A</m:t>
                      </m:r>
                    </m:sub>
                    <m:sup>
                      <m:r>
                        <m:rPr/>
                        <m:t>2</m:t>
                      </m:r>
                    </m:sup>
                  </m:sSubSup>
                  <m:r>
                    <m:rPr>
                      <m:sty m:val="p"/>
                    </m:rPr>
                    <m:t>+</m:t>
                  </m:r>
                  <m:sSub>
                    <m:sSubPr/>
                    <m:e>
                      <m:r>
                        <m:rPr/>
                        <m:t>g</m:t>
                      </m:r>
                    </m:e>
                    <m:sub>
                      <m:r>
                        <m:rPr/>
                        <m:t>BB</m:t>
                      </m:r>
                    </m:sub>
                  </m:sSub>
                  <m:sSubSup>
                    <m:sSubSupPr/>
                    <m:e>
                      <m:r>
                        <m:rPr/>
                        <m:t>ψ</m:t>
                      </m:r>
                    </m:e>
                    <m:sub>
                      <m:r>
                        <m:rPr/>
                        <m:t>B</m:t>
                      </m:r>
                    </m:sub>
                    <m:sup>
                      <m:r>
                        <m:rPr/>
                        <m:t>2</m:t>
                      </m:r>
                    </m:sup>
                  </m:sSubSup>
                </m:e>
              </m:d>
              <m:sSub>
                <m:sSubPr/>
                <m:e>
                  <m:r>
                    <m:rPr/>
                    <m:t>ψ</m:t>
                  </m:r>
                </m:e>
                <m:sub>
                  <m:r>
                    <m:rPr/>
                    <m:t>B</m:t>
                  </m:r>
                </m:sub>
              </m:sSub>
            </m:e>
            <m:e>
              <m:r>
                <m:rPr/>
                <m:t>i</m:t>
              </m:r>
              <m:r>
                <m:rPr>
                  <m:sty m:val="p"/>
                </m:rPr>
                <m:t>ℏ</m:t>
              </m:r>
              <m:f>
                <m:fPr/>
                <m:num>
                  <m:r>
                    <m:rPr>
                      <m:sty m:val="p"/>
                    </m:rPr>
                    <m:t>∂</m:t>
                  </m:r>
                  <m:sSub>
                    <m:sSubPr/>
                    <m:e>
                      <m:r>
                        <m:rPr/>
                        <m:t>ψ</m:t>
                      </m:r>
                    </m:e>
                    <m:sub>
                      <m:r>
                        <m:rPr/>
                        <m:t>C</m:t>
                      </m:r>
                    </m:sub>
                  </m:sSub>
                </m:num>
                <m:den>
                  <m:r>
                    <m:rPr>
                      <m:sty m:val="p"/>
                    </m:rPr>
                    <m:t>∂</m:t>
                  </m:r>
                  <m:r>
                    <m:rPr/>
                    <m:t>t</m:t>
                  </m:r>
                </m:den>
              </m:f>
              <m:r>
                <m:rPr/>
                <m:t>&amp;</m:t>
              </m:r>
              <m:r>
                <m:rPr>
                  <m:sty m:val="p"/>
                </m:rPr>
                <m:t>=</m:t>
              </m:r>
              <m:d>
                <m:dPr>
                  <m:begChr m:val="["/>
                  <m:sepChr m:val=""/>
                  <m:endChr m:val="]"/>
                </m:dPr>
                <m:e>
                  <m:r>
                    <m:rPr>
                      <m:sty m:val="p"/>
                    </m:rPr>
                    <m:t>−</m:t>
                  </m:r>
                  <m:f>
                    <m:fPr/>
                    <m:num>
                      <m:sSup>
                        <m:sSupPr/>
                        <m:e>
                          <m:r>
                            <m:rPr>
                              <m:sty m:val="p"/>
                            </m:rPr>
                            <m:t>ℏ</m:t>
                          </m:r>
                        </m:e>
                        <m:sup>
                          <m:r>
                            <m:rPr/>
                            <m:t>2</m:t>
                          </m:r>
                        </m:sup>
                      </m:sSup>
                    </m:num>
                    <m:den>
                      <m:r>
                        <m:rPr/>
                        <m:t>2</m:t>
                      </m:r>
                      <m:sSub>
                        <m:sSubPr/>
                        <m:e>
                          <m:r>
                            <m:rPr/>
                            <m:t>m</m:t>
                          </m:r>
                        </m:e>
                        <m:sub>
                          <m:r>
                            <m:rPr/>
                            <m:t>C</m:t>
                          </m:r>
                        </m:sub>
                      </m:sSub>
                    </m:den>
                  </m:f>
                  <m:sSup>
                    <m:sSupPr/>
                    <m:e>
                      <m:r>
                        <m:rPr>
                          <m:sty m:val="p"/>
                        </m:rPr>
                        <m:t>∇</m:t>
                      </m:r>
                    </m:e>
                    <m:sup>
                      <m:r>
                        <m:rPr/>
                        <m:t>2</m:t>
                      </m:r>
                    </m:sup>
                  </m:sSup>
                  <m:r>
                    <m:rPr>
                      <m:sty m:val="p"/>
                    </m:rPr>
                    <m:t>+</m:t>
                  </m:r>
                  <m:r>
                    <m:rPr/>
                    <m:t>λ</m:t>
                  </m:r>
                  <m:sSubSup>
                    <m:sSubSupPr/>
                    <m:e>
                      <m:r>
                        <m:rPr/>
                        <m:t>ψ</m:t>
                      </m:r>
                    </m:e>
                    <m:sub>
                      <m:r>
                        <m:rPr/>
                        <m:t>C</m:t>
                      </m:r>
                    </m:sub>
                    <m:sup>
                      <m:r>
                        <m:rPr/>
                        <m:t>2</m:t>
                      </m:r>
                    </m:sup>
                  </m:sSubSup>
                </m:e>
              </m:d>
              <m:sSub>
                <m:sSubPr/>
                <m:e>
                  <m:r>
                    <m:rPr/>
                    <m:t>ψ</m:t>
                  </m:r>
                </m:e>
                <m:sub>
                  <m:r>
                    <m:rPr/>
                    <m:t>C</m:t>
                  </m:r>
                </m:sub>
              </m:sSub>
            </m:e>
          </m:eqArr>
        </m:oMath>
      </m:oMathPara>
    </w:p>
    <w:p w14:paraId="76E19413">
      <w:pPr>
        <w:pStyle w:val="4"/>
      </w:pPr>
      <w:r>
        <w:rPr>
          <w:rFonts w:hint="eastAsia"/>
        </w:rPr>
        <w:t>非线性项</w:t>
      </w:r>
      <w:r>
        <w:t xml:space="preserve"> </w:t>
      </w:r>
      <m:oMath>
        <m:sSub>
          <m:sSubPr/>
          <m:e>
            <m:r>
              <m:rPr/>
              <m:t>g</m:t>
            </m:r>
          </m:e>
          <m:sub>
            <m:r>
              <m:rPr/>
              <m:t>BB</m:t>
            </m:r>
          </m:sub>
        </m:sSub>
        <m:sSubSup>
          <m:sSubSupPr/>
          <m:e>
            <m:r>
              <m:rPr/>
              <m:t>ψ</m:t>
            </m:r>
          </m:e>
          <m:sub>
            <m:r>
              <m:rPr/>
              <m:t>B</m:t>
            </m:r>
          </m:sub>
          <m:sup>
            <m:r>
              <m:rPr/>
              <m:t>2</m:t>
            </m:r>
          </m:sup>
        </m:sSubSup>
      </m:oMath>
      <w:r>
        <w:t xml:space="preserve"> </w:t>
      </w:r>
      <w:r>
        <w:rPr>
          <w:rFonts w:hint="eastAsia"/>
        </w:rPr>
        <w:t>是色禁闭的数学根源，导致B场波函数高度局域化。</w:t>
      </w:r>
    </w:p>
    <w:p w14:paraId="76375CC4">
      <w:pPr>
        <w:pStyle w:val="3"/>
        <w:rPr>
          <w:b/>
          <w:bCs/>
        </w:rPr>
      </w:pPr>
      <w:r>
        <w:rPr>
          <w:b/>
          <w:bCs/>
        </w:rPr>
        <w:t xml:space="preserve">2.2 </w:t>
      </w:r>
      <w:r>
        <w:rPr>
          <w:rFonts w:hint="eastAsia"/>
          <w:b/>
          <w:bCs/>
        </w:rPr>
        <w:t>核力作为胶子交换的量子场效应</w:t>
      </w:r>
    </w:p>
    <w:p w14:paraId="47CAD026">
      <w:pPr>
        <w:pStyle w:val="3"/>
      </w:pPr>
      <w:r>
        <w:rPr>
          <w:rFonts w:hint="eastAsia"/>
        </w:rPr>
        <w:t>核力是剩余强相互作用，由核子内部夸克之间交换胶子产生。两个核子间的等效相互作用势能源于其色流-色流关联：</w:t>
      </w:r>
    </w:p>
    <w:p w14:paraId="5CCF6FCD">
      <w:pPr>
        <w:pStyle w:val="3"/>
      </w:pPr>
      <m:oMathPara>
        <m:oMathParaPr>
          <m:jc m:val="center"/>
        </m:oMathParaPr>
        <m:oMath>
          <m:sSub>
            <m:sSubPr/>
            <m:e>
              <m:r>
                <m:rPr/>
                <m:t>V</m:t>
              </m:r>
            </m:e>
            <m:sub>
              <m:r>
                <m:rPr/>
                <m:t>NN</m:t>
              </m:r>
            </m:sub>
          </m:sSub>
          <m:r>
            <m:rPr>
              <m:sty m:val="p"/>
            </m:rPr>
            <m:t>(</m:t>
          </m:r>
          <m:r>
            <m:rPr/>
            <m:t>R</m:t>
          </m:r>
          <m:r>
            <m:rPr>
              <m:sty m:val="p"/>
            </m:rPr>
            <m:t>)=</m:t>
          </m:r>
          <m:sSubSup>
            <m:sSubSupPr/>
            <m:e>
              <m:r>
                <m:rPr/>
                <m:t>g</m:t>
              </m:r>
            </m:e>
            <m:sub>
              <m:r>
                <m:rPr/>
                <m:t>s</m:t>
              </m:r>
            </m:sub>
            <m:sup>
              <m:r>
                <m:rPr/>
                <m:t>2</m:t>
              </m:r>
            </m:sup>
          </m:sSubSup>
          <m:r>
            <m:rPr>
              <m:sty m:val="p"/>
            </m:rPr>
            <m:t>∫</m:t>
          </m:r>
          <m:sSup>
            <m:sSupPr/>
            <m:e>
              <m:r>
                <m:rPr/>
                <m:t>d</m:t>
              </m:r>
            </m:e>
            <m:sup>
              <m:r>
                <m:rPr/>
                <m:t>3</m:t>
              </m:r>
            </m:sup>
          </m:sSup>
          <m:r>
            <m:rPr/>
            <m:t>x</m:t>
          </m:r>
          <m:sSup>
            <m:sSupPr/>
            <m:e>
              <m:r>
                <m:rPr/>
                <m:t>d</m:t>
              </m:r>
            </m:e>
            <m:sup>
              <m:r>
                <m:rPr/>
                <m:t>3</m:t>
              </m:r>
            </m:sup>
          </m:sSup>
          <m:r>
            <m:rPr/>
            <m:t>y </m:t>
          </m:r>
          <m:sSubSup>
            <m:sSubSupPr/>
            <m:e>
              <m:r>
                <m:rPr/>
                <m:t>J</m:t>
              </m:r>
            </m:e>
            <m:sub>
              <m:r>
                <m:rPr/>
                <m:t>μ</m:t>
              </m:r>
            </m:sub>
            <m:sup>
              <m:r>
                <m:rPr/>
                <m:t>a</m:t>
              </m:r>
            </m:sup>
          </m:sSubSup>
          <m:r>
            <m:rPr>
              <m:sty m:val="p"/>
            </m:rPr>
            <m:t>(</m:t>
          </m:r>
          <m:r>
            <m:rPr>
              <m:sty m:val="b"/>
            </m:rPr>
            <m:t>x</m:t>
          </m:r>
          <m:r>
            <m:rPr>
              <m:sty m:val="p"/>
            </m:rPr>
            <m:t>)⟨</m:t>
          </m:r>
          <m:sSubSup>
            <m:sSubSupPr/>
            <m:e>
              <m:r>
                <m:rPr/>
                <m:t>G</m:t>
              </m:r>
            </m:e>
            <m:sub>
              <m:r>
                <m:rPr/>
                <m:t>μ</m:t>
              </m:r>
            </m:sub>
            <m:sup>
              <m:r>
                <m:rPr/>
                <m:t>a</m:t>
              </m:r>
            </m:sup>
          </m:sSubSup>
          <m:r>
            <m:rPr>
              <m:sty m:val="p"/>
            </m:rPr>
            <m:t>(</m:t>
          </m:r>
          <m:r>
            <m:rPr>
              <m:sty m:val="b"/>
            </m:rPr>
            <m:t>x</m:t>
          </m:r>
          <m:r>
            <m:rPr>
              <m:sty m:val="p"/>
            </m:rPr>
            <m:t>)</m:t>
          </m:r>
          <m:sSubSup>
            <m:sSubSupPr/>
            <m:e>
              <m:r>
                <m:rPr/>
                <m:t>G</m:t>
              </m:r>
            </m:e>
            <m:sub>
              <m:r>
                <m:rPr/>
                <m:t>ν</m:t>
              </m:r>
            </m:sub>
            <m:sup>
              <m:r>
                <m:rPr/>
                <m:t>b</m:t>
              </m:r>
            </m:sup>
          </m:sSubSup>
          <m:r>
            <m:rPr>
              <m:sty m:val="p"/>
            </m:rPr>
            <m:t>(</m:t>
          </m:r>
          <m:r>
            <m:rPr>
              <m:sty m:val="b"/>
            </m:rPr>
            <m:t>y</m:t>
          </m:r>
          <m:r>
            <m:rPr>
              <m:sty m:val="p"/>
            </m:rPr>
            <m:t>)⟩</m:t>
          </m:r>
          <m:sSubSup>
            <m:sSubSupPr/>
            <m:e>
              <m:r>
                <m:rPr/>
                <m:t>J</m:t>
              </m:r>
            </m:e>
            <m:sub>
              <m:r>
                <m:rPr/>
                <m:t>ν</m:t>
              </m:r>
            </m:sub>
            <m:sup>
              <m:r>
                <m:rPr/>
                <m:t>b</m:t>
              </m:r>
            </m:sup>
          </m:sSubSup>
          <m:r>
            <m:rPr>
              <m:sty m:val="p"/>
            </m:rPr>
            <m:t>(</m:t>
          </m:r>
          <m:r>
            <m:rPr>
              <m:sty m:val="b"/>
            </m:rPr>
            <m:t>y</m:t>
          </m:r>
          <m:r>
            <m:rPr>
              <m:sty m:val="p"/>
            </m:rPr>
            <m:t>)</m:t>
          </m:r>
        </m:oMath>
      </m:oMathPara>
    </w:p>
    <w:p w14:paraId="30DAF093">
      <w:pPr>
        <w:pStyle w:val="4"/>
      </w:pPr>
      <w:r>
        <w:rPr>
          <w:rFonts w:hint="eastAsia"/>
        </w:rPr>
        <w:t>其中：</w:t>
      </w:r>
      <w:r>
        <w:br w:type="textWrapping"/>
      </w:r>
      <w:r>
        <w:t xml:space="preserve">* </w:t>
      </w:r>
      <m:oMath>
        <m:sSubSup>
          <m:sSubSupPr/>
          <m:e>
            <m:r>
              <m:rPr/>
              <m:t>J</m:t>
            </m:r>
          </m:e>
          <m:sub>
            <m:r>
              <m:rPr/>
              <m:t>μ</m:t>
            </m:r>
          </m:sub>
          <m:sup>
            <m:r>
              <m:rPr/>
              <m:t>a</m:t>
            </m:r>
          </m:sup>
        </m:sSubSup>
        <m:r>
          <m:rPr>
            <m:sty m:val="p"/>
          </m:rPr>
          <m:t>(</m:t>
        </m:r>
        <m:r>
          <m:rPr>
            <m:sty m:val="b"/>
          </m:rPr>
          <m:t>x</m:t>
        </m:r>
        <m:r>
          <m:rPr>
            <m:sty m:val="p"/>
          </m:rPr>
          <m:t>)=</m:t>
        </m:r>
        <m:sSub>
          <m:sSubPr/>
          <m:e>
            <m:acc>
              <m:accPr>
                <m:chr m:val="‾"/>
              </m:accPr>
              <m:e>
                <m:r>
                  <m:rPr/>
                  <m:t>ψ</m:t>
                </m:r>
              </m:e>
            </m:acc>
          </m:e>
          <m:sub>
            <m:r>
              <m:rPr/>
              <m:t>q</m:t>
            </m:r>
          </m:sub>
        </m:sSub>
        <m:r>
          <m:rPr>
            <m:sty m:val="p"/>
          </m:rPr>
          <m:t>(</m:t>
        </m:r>
        <m:r>
          <m:rPr>
            <m:sty m:val="b"/>
          </m:rPr>
          <m:t>x</m:t>
        </m:r>
        <m:r>
          <m:rPr>
            <m:sty m:val="p"/>
          </m:rPr>
          <m:t>)</m:t>
        </m:r>
        <m:sSub>
          <m:sSubPr/>
          <m:e>
            <m:r>
              <m:rPr/>
              <m:t>γ</m:t>
            </m:r>
          </m:e>
          <m:sub>
            <m:r>
              <m:rPr/>
              <m:t>μ</m:t>
            </m:r>
          </m:sub>
        </m:sSub>
        <m:sSup>
          <m:sSupPr/>
          <m:e>
            <m:r>
              <m:rPr/>
              <m:t>T</m:t>
            </m:r>
          </m:e>
          <m:sup>
            <m:r>
              <m:rPr/>
              <m:t>a</m:t>
            </m:r>
          </m:sup>
        </m:sSup>
        <m:sSub>
          <m:sSubPr/>
          <m:e>
            <m:r>
              <m:rPr/>
              <m:t>ψ</m:t>
            </m:r>
          </m:e>
          <m:sub>
            <m:r>
              <m:rPr/>
              <m:t>q</m:t>
            </m:r>
          </m:sub>
        </m:sSub>
        <m:r>
          <m:rPr>
            <m:sty m:val="p"/>
          </m:rPr>
          <m:t>(</m:t>
        </m:r>
        <m:r>
          <m:rPr>
            <m:sty m:val="b"/>
          </m:rPr>
          <m:t>x</m:t>
        </m:r>
        <m:r>
          <m:rPr>
            <m:sty m:val="p"/>
          </m:rPr>
          <m:t>)</m:t>
        </m:r>
      </m:oMath>
      <w:r>
        <w:t xml:space="preserve"> </w:t>
      </w:r>
      <w:r>
        <w:rPr>
          <w:rFonts w:hint="eastAsia"/>
        </w:rPr>
        <w:t>是核子内的夸克色流密度，其分布由核子波函数</w:t>
      </w:r>
      <w:r>
        <w:t xml:space="preserve"> </w:t>
      </w:r>
      <m:oMath>
        <m:sSubSup>
          <m:sSubSupPr/>
          <m:e>
            <m:r>
              <m:rPr>
                <m:sty m:val="p"/>
              </m:rPr>
              <m:t>Ψ</m:t>
            </m:r>
          </m:e>
          <m:sub>
            <m:r>
              <m:rPr/>
              <m:t>N</m:t>
            </m:r>
          </m:sub>
          <m:sup>
            <m:r>
              <m:rPr/>
              <m:t>2</m:t>
            </m:r>
          </m:sup>
        </m:sSubSup>
      </m:oMath>
      <w:r>
        <w:t xml:space="preserve"> </w:t>
      </w:r>
      <w:r>
        <w:rPr>
          <w:rFonts w:hint="eastAsia"/>
        </w:rPr>
        <w:t>决定。</w:t>
      </w:r>
    </w:p>
    <w:p w14:paraId="2F0F663A">
      <w:pPr>
        <w:pStyle w:val="26"/>
        <w:numPr>
          <w:ilvl w:val="0"/>
          <w:numId w:val="3"/>
        </w:numPr>
      </w:pPr>
      <m:oMath>
        <m:r>
          <m:rPr>
            <m:sty m:val="p"/>
          </m:rPr>
          <m:t>⟨</m:t>
        </m:r>
        <m:sSubSup>
          <m:sSubSupPr/>
          <m:e>
            <m:r>
              <m:rPr/>
              <m:t>G</m:t>
            </m:r>
          </m:e>
          <m:sub>
            <m:r>
              <m:rPr/>
              <m:t>μ</m:t>
            </m:r>
          </m:sub>
          <m:sup>
            <m:r>
              <m:rPr/>
              <m:t>a</m:t>
            </m:r>
          </m:sup>
        </m:sSubSup>
        <m:r>
          <m:rPr>
            <m:sty m:val="p"/>
          </m:rPr>
          <m:t>(</m:t>
        </m:r>
        <m:r>
          <m:rPr>
            <m:sty m:val="b"/>
          </m:rPr>
          <m:t>x</m:t>
        </m:r>
        <m:r>
          <m:rPr>
            <m:sty m:val="p"/>
          </m:rPr>
          <m:t>)</m:t>
        </m:r>
        <m:sSubSup>
          <m:sSubSupPr/>
          <m:e>
            <m:r>
              <m:rPr/>
              <m:t>G</m:t>
            </m:r>
          </m:e>
          <m:sub>
            <m:r>
              <m:rPr/>
              <m:t>ν</m:t>
            </m:r>
          </m:sub>
          <m:sup>
            <m:r>
              <m:rPr/>
              <m:t>b</m:t>
            </m:r>
          </m:sup>
        </m:sSubSup>
        <m:r>
          <m:rPr>
            <m:sty m:val="p"/>
          </m:rPr>
          <m:t>(</m:t>
        </m:r>
        <m:r>
          <m:rPr>
            <m:sty m:val="b"/>
          </m:rPr>
          <m:t>y</m:t>
        </m:r>
        <m:r>
          <m:rPr>
            <m:sty m:val="p"/>
          </m:rPr>
          <m:t>)⟩</m:t>
        </m:r>
      </m:oMath>
      <w:r>
        <w:t xml:space="preserve"> </w:t>
      </w:r>
      <w:r>
        <w:rPr>
          <w:rFonts w:hint="eastAsia"/>
        </w:rPr>
        <w:t>是胶子传播子，在QCD真空中其自由形式为</w:t>
      </w:r>
      <w:r>
        <w:t xml:space="preserve"> </w:t>
      </w:r>
      <m:oMath>
        <m:r>
          <m:rPr>
            <m:sty m:val="p"/>
          </m:rPr>
          <m:t>∝</m:t>
        </m:r>
        <m:f>
          <m:fPr/>
          <m:num>
            <m:r>
              <m:rPr/>
              <m:t>1</m:t>
            </m:r>
          </m:num>
          <m:den>
            <m:sSup>
              <m:sSupPr/>
              <m:e>
                <m:r>
                  <m:rPr/>
                  <m:t>k</m:t>
                </m:r>
              </m:e>
              <m:sup>
                <m:r>
                  <m:rPr/>
                  <m:t>2</m:t>
                </m:r>
              </m:sup>
            </m:sSup>
          </m:den>
        </m:f>
      </m:oMath>
      <w:r>
        <w:t>。</w:t>
      </w:r>
    </w:p>
    <w:p w14:paraId="1D5AC415">
      <w:pPr>
        <w:pStyle w:val="26"/>
        <w:numPr>
          <w:ilvl w:val="0"/>
          <w:numId w:val="4"/>
        </w:numPr>
      </w:pPr>
      <w:r>
        <w:rPr>
          <w:rFonts w:hint="eastAsia"/>
          <w:b/>
          <w:bCs/>
        </w:rPr>
        <w:t>核力短程性的统一推导</w:t>
      </w:r>
    </w:p>
    <w:p w14:paraId="4428A346">
      <w:pPr>
        <w:pStyle w:val="4"/>
      </w:pPr>
      <w:r>
        <w:rPr>
          <w:rFonts w:hint="eastAsia"/>
        </w:rPr>
        <w:t>核力短程性是内禀结构与传播机制共同作用的必然结果。</w:t>
      </w:r>
    </w:p>
    <w:p w14:paraId="5BB20E17">
      <w:pPr>
        <w:pStyle w:val="3"/>
      </w:pPr>
      <w:r>
        <w:rPr>
          <w:b/>
          <w:bCs/>
        </w:rPr>
        <w:t xml:space="preserve">3.1 </w:t>
      </w:r>
      <w:r>
        <w:rPr>
          <w:rFonts w:hint="eastAsia"/>
          <w:b/>
          <w:bCs/>
        </w:rPr>
        <w:t>核子内禀结构的局域性效应</w:t>
      </w:r>
    </w:p>
    <w:p w14:paraId="65F1A5F0">
      <w:pPr>
        <w:pStyle w:val="3"/>
      </w:pPr>
      <w:r>
        <w:rPr>
          <w:rFonts w:hint="eastAsia"/>
        </w:rPr>
        <w:t>求解动力学方程可得核子的内禀密度分布：</w:t>
      </w:r>
      <w:r>
        <w:br w:type="textWrapping"/>
      </w:r>
      <w:r>
        <w:t xml:space="preserve">* </w:t>
      </w:r>
      <w:r>
        <w:rPr>
          <w:rFonts w:hint="eastAsia"/>
        </w:rPr>
        <w:t>色荷密度分布：</w:t>
      </w:r>
      <m:oMath>
        <m:sSub>
          <m:sSubPr/>
          <m:e>
            <m:r>
              <m:rPr/>
              <m:t>ρ</m:t>
            </m:r>
          </m:e>
          <m:sub>
            <m:r>
              <m:rPr/>
              <m:t>B</m:t>
            </m:r>
          </m:sub>
        </m:sSub>
        <m:r>
          <m:rPr>
            <m:sty m:val="p"/>
          </m:rPr>
          <m:t>(</m:t>
        </m:r>
        <m:r>
          <m:rPr/>
          <m:t>r</m:t>
        </m:r>
        <m:r>
          <m:rPr>
            <m:sty m:val="p"/>
          </m:rPr>
          <m:t>)=Tr[</m:t>
        </m:r>
        <m:sSubSup>
          <m:sSubSupPr/>
          <m:e>
            <m:r>
              <m:rPr/>
              <m:t>ψ</m:t>
            </m:r>
          </m:e>
          <m:sub>
            <m:r>
              <m:rPr/>
              <m:t>B</m:t>
            </m:r>
          </m:sub>
          <m:sup>
            <m:r>
              <m:rPr>
                <m:sty m:val="p"/>
              </m:rPr>
              <m:t>†</m:t>
            </m:r>
          </m:sup>
        </m:sSubSup>
        <m:sSub>
          <m:sSubPr/>
          <m:e>
            <m:r>
              <m:rPr/>
              <m:t>ψ</m:t>
            </m:r>
          </m:e>
          <m:sub>
            <m:r>
              <m:rPr/>
              <m:t>B</m:t>
            </m:r>
          </m:sub>
        </m:sSub>
        <m:r>
          <m:rPr>
            <m:sty m:val="p"/>
          </m:rPr>
          <m:t>]∼</m:t>
        </m:r>
        <m:sSup>
          <m:sSupPr/>
          <m:e>
            <m:r>
              <m:rPr/>
              <m:t>e</m:t>
            </m:r>
          </m:e>
          <m:sup>
            <m:r>
              <m:rPr>
                <m:sty m:val="p"/>
              </m:rPr>
              <m:t>−</m:t>
            </m:r>
            <m:r>
              <m:rPr/>
              <m:t>r</m:t>
            </m:r>
            <m:r>
              <m:rPr>
                <m:sty m:val="p"/>
              </m:rPr>
              <m:t>/</m:t>
            </m:r>
            <m:sSub>
              <m:sSubPr/>
              <m:e>
                <m:r>
                  <m:rPr/>
                  <m:t>a</m:t>
                </m:r>
              </m:e>
              <m:sub>
                <m:r>
                  <m:rPr/>
                  <m:t>B</m:t>
                </m:r>
              </m:sub>
            </m:sSub>
          </m:sup>
        </m:sSup>
        <m:r>
          <m:rPr>
            <m:sty m:val="p"/>
          </m:rPr>
          <m:t>,</m:t>
        </m:r>
        <m:r>
          <m:rPr/>
          <m:t> </m:t>
        </m:r>
        <m:sSub>
          <m:sSubPr/>
          <m:e>
            <m:r>
              <m:rPr/>
              <m:t>a</m:t>
            </m:r>
          </m:e>
          <m:sub>
            <m:r>
              <m:rPr/>
              <m:t>B</m:t>
            </m:r>
          </m:sub>
        </m:sSub>
        <m:r>
          <m:rPr>
            <m:sty m:val="p"/>
          </m:rPr>
          <m:t>∼</m:t>
        </m:r>
        <m:r>
          <m:rPr/>
          <m:t>0.8</m:t>
        </m:r>
        <m:r>
          <m:rPr>
            <m:sty m:val="p"/>
          </m:rPr>
          <m:t>fm</m:t>
        </m:r>
      </m:oMath>
      <w:r>
        <w:t>。</w:t>
      </w:r>
    </w:p>
    <w:p w14:paraId="030571E1">
      <w:pPr>
        <w:pStyle w:val="26"/>
        <w:numPr>
          <w:ilvl w:val="0"/>
          <w:numId w:val="3"/>
        </w:numPr>
      </w:pPr>
      <w:r>
        <w:rPr>
          <w:rFonts w:hint="eastAsia"/>
        </w:rPr>
        <w:t>该强局域化分布使得色流源</w:t>
      </w:r>
      <w:r>
        <w:t xml:space="preserve"> </w:t>
      </w:r>
      <m:oMath>
        <m:sSubSup>
          <m:sSubSupPr/>
          <m:e>
            <m:r>
              <m:rPr/>
              <m:t>J</m:t>
            </m:r>
          </m:e>
          <m:sub>
            <m:r>
              <m:rPr/>
              <m:t>μ</m:t>
            </m:r>
          </m:sub>
          <m:sup>
            <m:r>
              <m:rPr/>
              <m:t>a</m:t>
            </m:r>
          </m:sup>
        </m:sSubSup>
        <m:r>
          <m:rPr>
            <m:sty m:val="p"/>
          </m:rPr>
          <m:t>(</m:t>
        </m:r>
        <m:r>
          <m:rPr>
            <m:sty m:val="b"/>
          </m:rPr>
          <m:t>x</m:t>
        </m:r>
        <m:r>
          <m:rPr>
            <m:sty m:val="p"/>
          </m:rPr>
          <m:t>)</m:t>
        </m:r>
      </m:oMath>
      <w:r>
        <w:t xml:space="preserve"> </w:t>
      </w:r>
      <w:r>
        <w:rPr>
          <w:rFonts w:hint="eastAsia"/>
        </w:rPr>
        <w:t>被限制在~1</w:t>
      </w:r>
      <w:r>
        <w:t xml:space="preserve"> </w:t>
      </w:r>
      <w:r>
        <w:rPr>
          <w:rFonts w:hint="eastAsia"/>
        </w:rPr>
        <w:t>fm的范围内。</w:t>
      </w:r>
    </w:p>
    <w:p w14:paraId="5AA3D5DD">
      <w:pPr>
        <w:pStyle w:val="4"/>
        <w:rPr>
          <w:b/>
          <w:bCs/>
        </w:rPr>
      </w:pPr>
      <w:r>
        <w:rPr>
          <w:b/>
          <w:bCs/>
        </w:rPr>
        <w:t xml:space="preserve">3.2 </w:t>
      </w:r>
      <w:r>
        <w:rPr>
          <w:rFonts w:hint="eastAsia"/>
          <w:b/>
          <w:bCs/>
        </w:rPr>
        <w:t>胶子传播的局域性修正</w:t>
      </w:r>
    </w:p>
    <w:p w14:paraId="35FA8163">
      <w:pPr>
        <w:pStyle w:val="3"/>
      </w:pPr>
      <w:r>
        <w:rPr>
          <w:rFonts w:hint="eastAsia"/>
        </w:rPr>
        <w:t>核子内稠密的色荷分布会极化其周围的QCD真空，从而修饰胶子的传播行为。有效传播子不再是自由的，其动量空间形式修正为：</w:t>
      </w:r>
    </w:p>
    <w:p w14:paraId="198F108F">
      <w:pPr>
        <w:pStyle w:val="3"/>
      </w:pPr>
      <m:oMathPara>
        <m:oMathParaPr>
          <m:jc m:val="center"/>
        </m:oMathParaPr>
        <m:oMath>
          <m:r>
            <m:rPr>
              <m:sty m:val="p"/>
            </m:rPr>
            <m:t>⟨GG</m:t>
          </m:r>
          <m:sSub>
            <m:sSubPr/>
            <m:e>
              <m:r>
                <m:rPr>
                  <m:sty m:val="p"/>
                </m:rPr>
                <m:t>⟩</m:t>
              </m:r>
            </m:e>
            <m:sub>
              <m:r>
                <m:rPr>
                  <m:sty m:val="p"/>
                </m:rPr>
                <m:t>eff</m:t>
              </m:r>
            </m:sub>
          </m:sSub>
          <m:r>
            <m:rPr>
              <m:sty m:val="p"/>
            </m:rPr>
            <m:t>(</m:t>
          </m:r>
          <m:r>
            <m:rPr/>
            <m:t>k</m:t>
          </m:r>
          <m:r>
            <m:rPr>
              <m:sty m:val="p"/>
            </m:rPr>
            <m:t>)∝</m:t>
          </m:r>
          <m:f>
            <m:fPr/>
            <m:num>
              <m:r>
                <m:rPr/>
                <m:t>1</m:t>
              </m:r>
            </m:num>
            <m:den>
              <m:sSup>
                <m:sSupPr/>
                <m:e>
                  <m:r>
                    <m:rPr/>
                    <m:t>k</m:t>
                  </m:r>
                </m:e>
                <m:sup>
                  <m:r>
                    <m:rPr/>
                    <m:t>2</m:t>
                  </m:r>
                </m:sup>
              </m:sSup>
              <m:r>
                <m:rPr>
                  <m:sty m:val="p"/>
                </m:rPr>
                <m:t>−Π(</m:t>
              </m:r>
              <m:sSup>
                <m:sSupPr/>
                <m:e>
                  <m:r>
                    <m:rPr/>
                    <m:t>k</m:t>
                  </m:r>
                </m:e>
                <m:sup>
                  <m:r>
                    <m:rPr/>
                    <m:t>2</m:t>
                  </m:r>
                </m:sup>
              </m:sSup>
              <m:r>
                <m:rPr>
                  <m:sty m:val="p"/>
                </m:rPr>
                <m:t>)</m:t>
              </m:r>
            </m:den>
          </m:f>
        </m:oMath>
      </m:oMathPara>
    </w:p>
    <w:p w14:paraId="5729C83E">
      <w:pPr>
        <w:pStyle w:val="4"/>
      </w:pPr>
      <w:r>
        <w:rPr>
          <w:rFonts w:hint="eastAsia"/>
        </w:rPr>
        <w:t>其中偏振函数</w:t>
      </w:r>
      <w:r>
        <w:t xml:space="preserve"> </w:t>
      </w:r>
      <m:oMath>
        <m:r>
          <m:rPr>
            <m:sty m:val="p"/>
          </m:rPr>
          <m:t>Π(</m:t>
        </m:r>
        <m:sSup>
          <m:sSupPr/>
          <m:e>
            <m:r>
              <m:rPr/>
              <m:t>k</m:t>
            </m:r>
          </m:e>
          <m:sup>
            <m:r>
              <m:rPr/>
              <m:t>2</m:t>
            </m:r>
          </m:sup>
        </m:sSup>
        <m:r>
          <m:rPr>
            <m:sty m:val="p"/>
          </m:rPr>
          <m:t>)</m:t>
        </m:r>
      </m:oMath>
      <w:r>
        <w:t xml:space="preserve"> </w:t>
      </w:r>
      <w:r>
        <w:rPr>
          <w:rFonts w:hint="eastAsia"/>
        </w:rPr>
        <w:t>反映了核子内禀结构对胶子传播的屏蔽效应。对于局域化的源，有：</w:t>
      </w:r>
    </w:p>
    <w:p w14:paraId="424F1967">
      <w:pPr>
        <w:pStyle w:val="3"/>
      </w:pPr>
      <m:oMathPara>
        <m:oMathParaPr>
          <m:jc m:val="center"/>
        </m:oMathParaPr>
        <m:oMath>
          <m:r>
            <m:rPr>
              <m:sty m:val="p"/>
            </m:rPr>
            <m:t>Π(</m:t>
          </m:r>
          <m:sSup>
            <m:sSupPr/>
            <m:e>
              <m:r>
                <m:rPr/>
                <m:t>k</m:t>
              </m:r>
            </m:e>
            <m:sup>
              <m:r>
                <m:rPr/>
                <m:t>2</m:t>
              </m:r>
            </m:sup>
          </m:sSup>
          <m:r>
            <m:rPr>
              <m:sty m:val="p"/>
            </m:rPr>
            <m:t>)≈Π(</m:t>
          </m:r>
          <m:r>
            <m:rPr/>
            <m:t>0</m:t>
          </m:r>
          <m:r>
            <m:rPr>
              <m:sty m:val="p"/>
            </m:rPr>
            <m:t>)⋅</m:t>
          </m:r>
          <m:f>
            <m:fPr/>
            <m:num>
              <m:r>
                <m:rPr/>
                <m:t>1</m:t>
              </m:r>
            </m:num>
            <m:den>
              <m:r>
                <m:rPr>
                  <m:sty m:val="p"/>
                </m:rPr>
                <m:t>(</m:t>
              </m:r>
              <m:r>
                <m:rPr/>
                <m:t>1</m:t>
              </m:r>
              <m:r>
                <m:rPr>
                  <m:sty m:val="p"/>
                </m:rPr>
                <m:t>+</m:t>
              </m:r>
              <m:sSubSup>
                <m:sSubSupPr/>
                <m:e>
                  <m:r>
                    <m:rPr/>
                    <m:t>a</m:t>
                  </m:r>
                </m:e>
                <m:sub>
                  <m:r>
                    <m:rPr/>
                    <m:t>B</m:t>
                  </m:r>
                </m:sub>
                <m:sup>
                  <m:r>
                    <m:rPr/>
                    <m:t>2</m:t>
                  </m:r>
                </m:sup>
              </m:sSubSup>
              <m:sSup>
                <m:sSupPr/>
                <m:e>
                  <m:r>
                    <m:rPr/>
                    <m:t>k</m:t>
                  </m:r>
                </m:e>
                <m:sup>
                  <m:r>
                    <m:rPr/>
                    <m:t>2</m:t>
                  </m:r>
                </m:sup>
              </m:sSup>
              <m:sSup>
                <m:sSupPr/>
                <m:e>
                  <m:r>
                    <m:rPr>
                      <m:sty m:val="p"/>
                    </m:rPr>
                    <m:t>)</m:t>
                  </m:r>
                </m:e>
                <m:sup>
                  <m:r>
                    <m:rPr/>
                    <m:t>2</m:t>
                  </m:r>
                </m:sup>
              </m:sSup>
            </m:den>
          </m:f>
          <m:r>
            <m:rPr>
              <m:sty m:val="p"/>
            </m:rPr>
            <m:t>,</m:t>
          </m:r>
          <m:r>
            <m:rPr/>
            <m:t> </m:t>
          </m:r>
          <m:r>
            <m:rPr>
              <m:sty m:val="p"/>
            </m:rPr>
            <m:t>Π(</m:t>
          </m:r>
          <m:r>
            <m:rPr/>
            <m:t>0</m:t>
          </m:r>
          <m:r>
            <m:rPr>
              <m:sty m:val="p"/>
            </m:rPr>
            <m:t>)∝</m:t>
          </m:r>
          <m:sSubSup>
            <m:sSubSupPr/>
            <m:e>
              <m:r>
                <m:rPr/>
                <m:t>g</m:t>
              </m:r>
            </m:e>
            <m:sub>
              <m:r>
                <m:rPr/>
                <m:t>s</m:t>
              </m:r>
            </m:sub>
            <m:sup>
              <m:r>
                <m:rPr/>
                <m:t>2</m:t>
              </m:r>
            </m:sup>
          </m:sSubSup>
          <m:r>
            <m:rPr>
              <m:sty m:val="p"/>
            </m:rPr>
            <m:t>⟨</m:t>
          </m:r>
          <m:sSubSup>
            <m:sSubSupPr/>
            <m:e>
              <m:r>
                <m:rPr/>
                <m:t>J</m:t>
              </m:r>
            </m:e>
            <m:sub>
              <m:r>
                <m:rPr/>
                <m:t>μ</m:t>
              </m:r>
            </m:sub>
            <m:sup>
              <m:r>
                <m:rPr/>
                <m:t>a</m:t>
              </m:r>
            </m:sup>
          </m:sSubSup>
          <m:sSubSup>
            <m:sSubSupPr/>
            <m:e>
              <m:r>
                <m:rPr/>
                <m:t>J</m:t>
              </m:r>
            </m:e>
            <m:sub>
              <m:r>
                <m:rPr/>
                <m:t>μ</m:t>
              </m:r>
            </m:sub>
            <m:sup>
              <m:r>
                <m:rPr/>
                <m:t>a</m:t>
              </m:r>
            </m:sup>
          </m:sSubSup>
          <m:r>
            <m:rPr>
              <m:sty m:val="p"/>
            </m:rPr>
            <m:t>⟩</m:t>
          </m:r>
        </m:oMath>
      </m:oMathPara>
    </w:p>
    <w:p w14:paraId="26F84034">
      <w:pPr>
        <w:pStyle w:val="4"/>
      </w:pPr>
      <w:r>
        <w:rPr>
          <w:rFonts w:hint="eastAsia"/>
        </w:rPr>
        <w:t>这导致传播子在实空间表现为Yukawa势形式：</w:t>
      </w:r>
    </w:p>
    <w:p w14:paraId="32285FA7">
      <w:pPr>
        <w:pStyle w:val="3"/>
      </w:pPr>
      <m:oMathPara>
        <m:oMathParaPr>
          <m:jc m:val="center"/>
        </m:oMathParaPr>
        <m:oMath>
          <m:sSub>
            <m:sSubPr/>
            <m:e>
              <m:r>
                <m:rPr>
                  <m:sty m:val="p"/>
                  <m:scr m:val="script"/>
                </m:rPr>
                <m:t>G</m:t>
              </m:r>
            </m:e>
            <m:sub>
              <m:r>
                <m:rPr>
                  <m:sty m:val="p"/>
                </m:rPr>
                <m:t>eff</m:t>
              </m:r>
            </m:sub>
          </m:sSub>
          <m:r>
            <m:rPr>
              <m:sty m:val="p"/>
            </m:rPr>
            <m:t>(</m:t>
          </m:r>
          <m:r>
            <m:rPr/>
            <m:t>r</m:t>
          </m:r>
          <m:r>
            <m:rPr>
              <m:sty m:val="p"/>
            </m:rPr>
            <m:t>)∼</m:t>
          </m:r>
          <m:f>
            <m:fPr/>
            <m:num>
              <m:sSup>
                <m:sSupPr/>
                <m:e>
                  <m:r>
                    <m:rPr/>
                    <m:t>e</m:t>
                  </m:r>
                </m:e>
                <m:sup>
                  <m:r>
                    <m:rPr>
                      <m:sty m:val="p"/>
                    </m:rPr>
                    <m:t>−</m:t>
                  </m:r>
                  <m:sSub>
                    <m:sSubPr/>
                    <m:e>
                      <m:r>
                        <m:rPr/>
                        <m:t>m</m:t>
                      </m:r>
                    </m:e>
                    <m:sub>
                      <m:r>
                        <m:rPr>
                          <m:sty m:val="p"/>
                        </m:rPr>
                        <m:t>eff</m:t>
                      </m:r>
                    </m:sub>
                  </m:sSub>
                  <m:r>
                    <m:rPr/>
                    <m:t>r</m:t>
                  </m:r>
                </m:sup>
              </m:sSup>
            </m:num>
            <m:den>
              <m:r>
                <m:rPr/>
                <m:t>r</m:t>
              </m:r>
            </m:den>
          </m:f>
          <m:r>
            <m:rPr>
              <m:sty m:val="p"/>
            </m:rPr>
            <m:t>,</m:t>
          </m:r>
          <m:r>
            <m:rPr/>
            <m:t> </m:t>
          </m:r>
          <m:r>
            <m:rPr>
              <m:sty m:val="p"/>
            </m:rPr>
            <m:t>其中</m:t>
          </m:r>
          <m:r>
            <m:rPr/>
            <m:t> </m:t>
          </m:r>
          <m:sSub>
            <m:sSubPr/>
            <m:e>
              <m:r>
                <m:rPr/>
                <m:t>m</m:t>
              </m:r>
            </m:e>
            <m:sub>
              <m:r>
                <m:rPr>
                  <m:sty m:val="p"/>
                </m:rPr>
                <m:t>eff</m:t>
              </m:r>
            </m:sub>
          </m:sSub>
          <m:r>
            <m:rPr>
              <m:sty m:val="p"/>
            </m:rPr>
            <m:t>=</m:t>
          </m:r>
          <m:rad>
            <m:radPr>
              <m:degHide m:val="1"/>
            </m:radPr>
            <m:deg/>
            <m:e>
              <m:r>
                <m:rPr>
                  <m:sty m:val="p"/>
                </m:rPr>
                <m:t>Π(</m:t>
              </m:r>
              <m:r>
                <m:rPr/>
                <m:t>0</m:t>
              </m:r>
              <m:r>
                <m:rPr>
                  <m:sty m:val="p"/>
                </m:rPr>
                <m:t>)</m:t>
              </m:r>
            </m:e>
          </m:rad>
          <m:r>
            <m:rPr>
              <m:sty m:val="p"/>
            </m:rPr>
            <m:t>∼</m:t>
          </m:r>
          <m:f>
            <m:fPr/>
            <m:num>
              <m:r>
                <m:rPr>
                  <m:sty m:val="p"/>
                </m:rPr>
                <m:t>ℏ</m:t>
              </m:r>
            </m:num>
            <m:den>
              <m:sSub>
                <m:sSubPr/>
                <m:e>
                  <m:r>
                    <m:rPr/>
                    <m:t>a</m:t>
                  </m:r>
                </m:e>
                <m:sub>
                  <m:r>
                    <m:rPr/>
                    <m:t>B</m:t>
                  </m:r>
                </m:sub>
              </m:sSub>
              <m:r>
                <m:rPr/>
                <m:t>c</m:t>
              </m:r>
            </m:den>
          </m:f>
          <m:r>
            <m:rPr>
              <m:sty m:val="p"/>
            </m:rPr>
            <m:t>∼</m:t>
          </m:r>
          <m:sSub>
            <m:sSubPr/>
            <m:e>
              <m:r>
                <m:rPr/>
                <m:t>m</m:t>
              </m:r>
            </m:e>
            <m:sub>
              <m:r>
                <m:rPr/>
                <m:t>π</m:t>
              </m:r>
            </m:sub>
          </m:sSub>
        </m:oMath>
      </m:oMathPara>
    </w:p>
    <w:p w14:paraId="6FE45FE6">
      <w:pPr>
        <w:pStyle w:val="4"/>
      </w:pPr>
      <w:r>
        <w:rPr>
          <w:b/>
          <w:bCs/>
        </w:rPr>
        <w:t xml:space="preserve">3.3 </w:t>
      </w:r>
      <w:r>
        <w:rPr>
          <w:rFonts w:hint="eastAsia"/>
          <w:b/>
          <w:bCs/>
        </w:rPr>
        <w:t>卷积与短程性的严格证明</w:t>
      </w:r>
    </w:p>
    <w:p w14:paraId="0C132259">
      <w:pPr>
        <w:pStyle w:val="3"/>
      </w:pPr>
      <w:r>
        <w:rPr>
          <w:rFonts w:hint="eastAsia"/>
        </w:rPr>
        <w:t>等效势是源分布与有效传播子的卷积：</w:t>
      </w:r>
    </w:p>
    <w:p w14:paraId="4596F7E7">
      <w:pPr>
        <w:pStyle w:val="3"/>
      </w:pPr>
      <m:oMathPara>
        <m:oMathParaPr>
          <m:jc m:val="center"/>
        </m:oMathParaPr>
        <m:oMath>
          <m:sSub>
            <m:sSubPr/>
            <m:e>
              <m:r>
                <m:rPr/>
                <m:t>V</m:t>
              </m:r>
            </m:e>
            <m:sub>
              <m:r>
                <m:rPr/>
                <m:t>NN</m:t>
              </m:r>
            </m:sub>
          </m:sSub>
          <m:r>
            <m:rPr>
              <m:sty m:val="p"/>
            </m:rPr>
            <m:t>(</m:t>
          </m:r>
          <m:r>
            <m:rPr/>
            <m:t>R</m:t>
          </m:r>
          <m:r>
            <m:rPr>
              <m:sty m:val="p"/>
            </m:rPr>
            <m:t>)∝∭</m:t>
          </m:r>
          <m:sSup>
            <m:sSupPr/>
            <m:e>
              <m:r>
                <m:rPr/>
                <m:t>d</m:t>
              </m:r>
            </m:e>
            <m:sup>
              <m:r>
                <m:rPr/>
                <m:t>3</m:t>
              </m:r>
            </m:sup>
          </m:sSup>
          <m:sSub>
            <m:sSubPr/>
            <m:e>
              <m:r>
                <m:rPr/>
                <m:t>x</m:t>
              </m:r>
            </m:e>
            <m:sub>
              <m:r>
                <m:rPr/>
                <m:t>1</m:t>
              </m:r>
            </m:sub>
          </m:sSub>
          <m:sSup>
            <m:sSupPr/>
            <m:e>
              <m:r>
                <m:rPr/>
                <m:t>d</m:t>
              </m:r>
            </m:e>
            <m:sup>
              <m:r>
                <m:rPr/>
                <m:t>3</m:t>
              </m:r>
            </m:sup>
          </m:sSup>
          <m:sSub>
            <m:sSubPr/>
            <m:e>
              <m:r>
                <m:rPr/>
                <m:t>x</m:t>
              </m:r>
            </m:e>
            <m:sub>
              <m:r>
                <m:rPr/>
                <m:t>2</m:t>
              </m:r>
            </m:sub>
          </m:sSub>
          <m:r>
            <m:rPr/>
            <m:t> </m:t>
          </m:r>
          <m:sSub>
            <m:sSubPr/>
            <m:e>
              <m:r>
                <m:rPr/>
                <m:t>ρ</m:t>
              </m:r>
            </m:e>
            <m:sub>
              <m:r>
                <m:rPr/>
                <m:t>B</m:t>
              </m:r>
            </m:sub>
          </m:sSub>
          <m:r>
            <m:rPr>
              <m:sty m:val="p"/>
            </m:rPr>
            <m:t>(</m:t>
          </m:r>
          <m:sSub>
            <m:sSubPr/>
            <m:e>
              <m:r>
                <m:rPr>
                  <m:sty m:val="b"/>
                </m:rPr>
                <m:t>x</m:t>
              </m:r>
            </m:e>
            <m:sub>
              <m:r>
                <m:rPr/>
                <m:t>1</m:t>
              </m:r>
            </m:sub>
          </m:sSub>
          <m:r>
            <m:rPr>
              <m:sty m:val="p"/>
            </m:rPr>
            <m:t>)⋅</m:t>
          </m:r>
          <m:sSub>
            <m:sSubPr/>
            <m:e>
              <m:r>
                <m:rPr>
                  <m:sty m:val="p"/>
                  <m:scr m:val="script"/>
                </m:rPr>
                <m:t>G</m:t>
              </m:r>
            </m:e>
            <m:sub>
              <m:r>
                <m:rPr>
                  <m:sty m:val="p"/>
                </m:rPr>
                <m:t>eff</m:t>
              </m:r>
            </m:sub>
          </m:sSub>
          <m:r>
            <m:rPr>
              <m:sty m:val="p"/>
            </m:rPr>
            <m:t>(</m:t>
          </m:r>
          <m:sSub>
            <m:sSubPr/>
            <m:e>
              <m:r>
                <m:rPr>
                  <m:sty m:val="b"/>
                </m:rPr>
                <m:t>x</m:t>
              </m:r>
            </m:e>
            <m:sub>
              <m:r>
                <m:rPr/>
                <m:t>1</m:t>
              </m:r>
            </m:sub>
          </m:sSub>
          <m:r>
            <m:rPr>
              <m:sty m:val="p"/>
            </m:rPr>
            <m:t>−</m:t>
          </m:r>
          <m:sSub>
            <m:sSubPr/>
            <m:e>
              <m:r>
                <m:rPr>
                  <m:sty m:val="b"/>
                </m:rPr>
                <m:t>x</m:t>
              </m:r>
            </m:e>
            <m:sub>
              <m:r>
                <m:rPr/>
                <m:t>2</m:t>
              </m:r>
            </m:sub>
          </m:sSub>
          <m:r>
            <m:rPr>
              <m:sty m:val="p"/>
            </m:rPr>
            <m:t>)⋅</m:t>
          </m:r>
          <m:sSub>
            <m:sSubPr/>
            <m:e>
              <m:r>
                <m:rPr/>
                <m:t>ρ</m:t>
              </m:r>
            </m:e>
            <m:sub>
              <m:r>
                <m:rPr/>
                <m:t>B</m:t>
              </m:r>
            </m:sub>
          </m:sSub>
          <m:r>
            <m:rPr>
              <m:sty m:val="p"/>
            </m:rPr>
            <m:t>(</m:t>
          </m:r>
          <m:r>
            <m:rPr>
              <m:sty m:val="b"/>
            </m:rPr>
            <m:t>R</m:t>
          </m:r>
          <m:r>
            <m:rPr>
              <m:sty m:val="p"/>
            </m:rPr>
            <m:t>+</m:t>
          </m:r>
          <m:sSub>
            <m:sSubPr/>
            <m:e>
              <m:r>
                <m:rPr>
                  <m:sty m:val="b"/>
                </m:rPr>
                <m:t>x</m:t>
              </m:r>
            </m:e>
            <m:sub>
              <m:r>
                <m:rPr/>
                <m:t>2</m:t>
              </m:r>
            </m:sub>
          </m:sSub>
          <m:r>
            <m:rPr>
              <m:sty m:val="p"/>
            </m:rPr>
            <m:t>)</m:t>
          </m:r>
        </m:oMath>
      </m:oMathPara>
    </w:p>
    <w:p w14:paraId="3E541F4B">
      <w:pPr>
        <w:pStyle w:val="4"/>
      </w:pPr>
      <w:r>
        <w:rPr>
          <w:rFonts w:hint="eastAsia"/>
        </w:rPr>
        <w:t>代入</w:t>
      </w:r>
      <w:r>
        <w:t xml:space="preserve"> </w:t>
      </w:r>
      <m:oMath>
        <m:sSub>
          <m:sSubPr/>
          <m:e>
            <m:r>
              <m:rPr/>
              <m:t>ρ</m:t>
            </m:r>
          </m:e>
          <m:sub>
            <m:r>
              <m:rPr/>
              <m:t>B</m:t>
            </m:r>
          </m:sub>
        </m:sSub>
        <m:r>
          <m:rPr>
            <m:sty m:val="p"/>
          </m:rPr>
          <m:t>(</m:t>
        </m:r>
        <m:r>
          <m:rPr/>
          <m:t>r</m:t>
        </m:r>
        <m:r>
          <m:rPr>
            <m:sty m:val="p"/>
          </m:rPr>
          <m:t>)∼</m:t>
        </m:r>
        <m:sSup>
          <m:sSupPr/>
          <m:e>
            <m:r>
              <m:rPr/>
              <m:t>e</m:t>
            </m:r>
          </m:e>
          <m:sup>
            <m:r>
              <m:rPr>
                <m:sty m:val="p"/>
              </m:rPr>
              <m:t>−</m:t>
            </m:r>
            <m:r>
              <m:rPr/>
              <m:t>r</m:t>
            </m:r>
            <m:r>
              <m:rPr>
                <m:sty m:val="p"/>
              </m:rPr>
              <m:t>/</m:t>
            </m:r>
            <m:sSub>
              <m:sSubPr/>
              <m:e>
                <m:r>
                  <m:rPr/>
                  <m:t>a</m:t>
                </m:r>
              </m:e>
              <m:sub>
                <m:r>
                  <m:rPr/>
                  <m:t>B</m:t>
                </m:r>
              </m:sub>
            </m:sSub>
          </m:sup>
        </m:sSup>
      </m:oMath>
      <w:r>
        <w:rPr>
          <w:rFonts w:hint="eastAsia"/>
        </w:rPr>
        <w:t>和</w:t>
      </w:r>
      <w:r>
        <w:t xml:space="preserve"> </w:t>
      </w:r>
      <m:oMath>
        <m:sSub>
          <m:sSubPr/>
          <m:e>
            <m:r>
              <m:rPr>
                <m:sty m:val="p"/>
                <m:scr m:val="script"/>
              </m:rPr>
              <m:t>G</m:t>
            </m:r>
          </m:e>
          <m:sub>
            <m:r>
              <m:rPr>
                <m:sty m:val="p"/>
              </m:rPr>
              <m:t>eff</m:t>
            </m:r>
          </m:sub>
        </m:sSub>
        <m:r>
          <m:rPr>
            <m:sty m:val="p"/>
          </m:rPr>
          <m:t>(</m:t>
        </m:r>
        <m:r>
          <m:rPr/>
          <m:t>r</m:t>
        </m:r>
        <m:r>
          <m:rPr>
            <m:sty m:val="p"/>
          </m:rPr>
          <m:t>)∼</m:t>
        </m:r>
        <m:sSup>
          <m:sSupPr/>
          <m:e>
            <m:r>
              <m:rPr/>
              <m:t>e</m:t>
            </m:r>
          </m:e>
          <m:sup>
            <m:r>
              <m:rPr>
                <m:sty m:val="p"/>
              </m:rPr>
              <m:t>−</m:t>
            </m:r>
            <m:sSub>
              <m:sSubPr/>
              <m:e>
                <m:r>
                  <m:rPr/>
                  <m:t>m</m:t>
                </m:r>
              </m:e>
              <m:sub>
                <m:r>
                  <m:rPr>
                    <m:sty m:val="p"/>
                  </m:rPr>
                  <m:t>eff</m:t>
                </m:r>
              </m:sub>
            </m:sSub>
            <m:r>
              <m:rPr/>
              <m:t>r</m:t>
            </m:r>
          </m:sup>
        </m:sSup>
        <m:r>
          <m:rPr>
            <m:sty m:val="p"/>
          </m:rPr>
          <m:t>/</m:t>
        </m:r>
        <m:r>
          <m:rPr/>
          <m:t>r</m:t>
        </m:r>
      </m:oMath>
      <w:r>
        <w:rPr>
          <w:rFonts w:hint="eastAsia"/>
        </w:rPr>
        <w:t>，通过傅里叶变换与留数定理严格计算该积分，可得：</w:t>
      </w:r>
    </w:p>
    <w:p w14:paraId="5A6FC7B1">
      <w:pPr>
        <w:pStyle w:val="3"/>
      </w:pPr>
      <m:oMathPara>
        <m:oMathParaPr>
          <m:jc m:val="center"/>
        </m:oMathParaPr>
        <m:oMath>
          <m:sSub>
            <m:sSubPr/>
            <m:e>
              <m:r>
                <m:rPr/>
                <m:t>V</m:t>
              </m:r>
            </m:e>
            <m:sub>
              <m:r>
                <m:rPr/>
                <m:t>NN</m:t>
              </m:r>
            </m:sub>
          </m:sSub>
          <m:r>
            <m:rPr>
              <m:sty m:val="p"/>
            </m:rPr>
            <m:t>(</m:t>
          </m:r>
          <m:r>
            <m:rPr/>
            <m:t>R</m:t>
          </m:r>
          <m:r>
            <m:rPr>
              <m:sty m:val="p"/>
            </m:rPr>
            <m:t>)∝</m:t>
          </m:r>
          <m:sSubSup>
            <m:sSubSupPr/>
            <m:e>
              <m:r>
                <m:rPr/>
                <m:t>g</m:t>
              </m:r>
            </m:e>
            <m:sub>
              <m:r>
                <m:rPr/>
                <m:t>eff</m:t>
              </m:r>
            </m:sub>
            <m:sup>
              <m:r>
                <m:rPr/>
                <m:t>2</m:t>
              </m:r>
            </m:sup>
          </m:sSubSup>
          <m:f>
            <m:fPr/>
            <m:num>
              <m:sSup>
                <m:sSupPr/>
                <m:e>
                  <m:r>
                    <m:rPr/>
                    <m:t>e</m:t>
                  </m:r>
                </m:e>
                <m:sup>
                  <m:r>
                    <m:rPr>
                      <m:sty m:val="p"/>
                    </m:rPr>
                    <m:t>−</m:t>
                  </m:r>
                  <m:sSub>
                    <m:sSubPr/>
                    <m:e>
                      <m:r>
                        <m:rPr/>
                        <m:t>m</m:t>
                      </m:r>
                    </m:e>
                    <m:sub>
                      <m:r>
                        <m:rPr>
                          <m:sty m:val="p"/>
                        </m:rPr>
                        <m:t>eff</m:t>
                      </m:r>
                    </m:sub>
                  </m:sSub>
                  <m:r>
                    <m:rPr/>
                    <m:t>R</m:t>
                  </m:r>
                </m:sup>
              </m:sSup>
            </m:num>
            <m:den>
              <m:r>
                <m:rPr/>
                <m:t>R</m:t>
              </m:r>
            </m:den>
          </m:f>
          <m:r>
            <m:rPr>
              <m:sty m:val="p"/>
            </m:rPr>
            <m:t>⋅</m:t>
          </m:r>
          <m:d>
            <m:dPr>
              <m:sepChr m:val=""/>
            </m:dPr>
            <m:e>
              <m:r>
                <m:rPr/>
                <m:t>1</m:t>
              </m:r>
              <m:r>
                <m:rPr>
                  <m:sty m:val="p"/>
                </m:rPr>
                <m:t>+</m:t>
              </m:r>
              <m:f>
                <m:fPr/>
                <m:num>
                  <m:sSub>
                    <m:sSubPr/>
                    <m:e>
                      <m:r>
                        <m:rPr/>
                        <m:t>m</m:t>
                      </m:r>
                    </m:e>
                    <m:sub>
                      <m:r>
                        <m:rPr>
                          <m:sty m:val="p"/>
                        </m:rPr>
                        <m:t>eff</m:t>
                      </m:r>
                    </m:sub>
                  </m:sSub>
                  <m:sSub>
                    <m:sSubPr/>
                    <m:e>
                      <m:r>
                        <m:rPr/>
                        <m:t>a</m:t>
                      </m:r>
                    </m:e>
                    <m:sub>
                      <m:r>
                        <m:rPr/>
                        <m:t>B</m:t>
                      </m:r>
                    </m:sub>
                  </m:sSub>
                </m:num>
                <m:den>
                  <m:r>
                    <m:rPr/>
                    <m:t>2</m:t>
                  </m:r>
                </m:den>
              </m:f>
              <m:r>
                <m:rPr>
                  <m:sty m:val="p"/>
                </m:rPr>
                <m:t>+</m:t>
              </m:r>
              <m:f>
                <m:fPr/>
                <m:num>
                  <m:sSubSup>
                    <m:sSubSupPr/>
                    <m:e>
                      <m:r>
                        <m:rPr/>
                        <m:t>a</m:t>
                      </m:r>
                    </m:e>
                    <m:sub>
                      <m:r>
                        <m:rPr/>
                        <m:t>B</m:t>
                      </m:r>
                    </m:sub>
                    <m:sup>
                      <m:r>
                        <m:rPr/>
                        <m:t>2</m:t>
                      </m:r>
                    </m:sup>
                  </m:sSubSup>
                </m:num>
                <m:den>
                  <m:sSup>
                    <m:sSupPr/>
                    <m:e>
                      <m:r>
                        <m:rPr/>
                        <m:t>R</m:t>
                      </m:r>
                    </m:e>
                    <m:sup>
                      <m:r>
                        <m:rPr/>
                        <m:t>2</m:t>
                      </m:r>
                    </m:sup>
                  </m:sSup>
                </m:den>
              </m:f>
            </m:e>
          </m:d>
        </m:oMath>
      </m:oMathPara>
    </w:p>
    <w:p w14:paraId="1ADC073D">
      <w:pPr>
        <w:pStyle w:val="4"/>
      </w:pPr>
      <w:r>
        <w:rPr>
          <w:rFonts w:hint="eastAsia"/>
        </w:rPr>
        <w:t>当</w:t>
      </w:r>
      <w:r>
        <w:t xml:space="preserve"> </w:t>
      </w:r>
      <m:oMath>
        <m:r>
          <m:rPr/>
          <m:t>R</m:t>
        </m:r>
        <m:r>
          <m:rPr>
            <m:sty m:val="p"/>
          </m:rPr>
          <m:t>&gt;</m:t>
        </m:r>
        <m:sSub>
          <m:sSubPr/>
          <m:e>
            <m:r>
              <m:rPr/>
              <m:t>a</m:t>
            </m:r>
          </m:e>
          <m:sub>
            <m:r>
              <m:rPr/>
              <m:t>B</m:t>
            </m:r>
          </m:sub>
        </m:sSub>
        <m:r>
          <m:rPr>
            <m:sty m:val="p"/>
          </m:rPr>
          <m:t>∼</m:t>
        </m:r>
        <m:r>
          <m:rPr/>
          <m:t>1</m:t>
        </m:r>
        <m:r>
          <m:rPr>
            <m:sty m:val="p"/>
          </m:rPr>
          <m:t>fm</m:t>
        </m:r>
      </m:oMath>
      <w:r>
        <w:rPr>
          <w:rFonts w:hint="eastAsia"/>
        </w:rPr>
        <w:t>时，主导项为</w:t>
      </w:r>
      <w:r>
        <w:t xml:space="preserve"> </w:t>
      </w:r>
      <m:oMath>
        <m:f>
          <m:fPr/>
          <m:num>
            <m:sSup>
              <m:sSupPr/>
              <m:e>
                <m:r>
                  <m:rPr/>
                  <m:t>e</m:t>
                </m:r>
              </m:e>
              <m:sup>
                <m:r>
                  <m:rPr>
                    <m:sty m:val="p"/>
                  </m:rPr>
                  <m:t>−</m:t>
                </m:r>
                <m:sSub>
                  <m:sSubPr/>
                  <m:e>
                    <m:r>
                      <m:rPr/>
                      <m:t>m</m:t>
                    </m:r>
                  </m:e>
                  <m:sub>
                    <m:r>
                      <m:rPr>
                        <m:sty m:val="p"/>
                      </m:rPr>
                      <m:t>eff</m:t>
                    </m:r>
                  </m:sub>
                </m:sSub>
                <m:r>
                  <m:rPr/>
                  <m:t>R</m:t>
                </m:r>
              </m:sup>
            </m:sSup>
          </m:num>
          <m:den>
            <m:r>
              <m:rPr/>
              <m:t>R</m:t>
            </m:r>
          </m:den>
        </m:f>
      </m:oMath>
      <w:r>
        <w:rPr>
          <w:rFonts w:hint="eastAsia"/>
        </w:rPr>
        <w:t>。核力的短程性得证。</w:t>
      </w:r>
    </w:p>
    <w:p w14:paraId="5BF7943E">
      <w:pPr>
        <w:pStyle w:val="26"/>
        <w:numPr>
          <w:ilvl w:val="0"/>
          <w:numId w:val="5"/>
        </w:numPr>
        <w:rPr>
          <w:b/>
          <w:bCs/>
        </w:rPr>
      </w:pPr>
      <w:r>
        <w:rPr>
          <w:rFonts w:hint="eastAsia"/>
          <w:b/>
          <w:bCs/>
        </w:rPr>
        <w:t>结论</w:t>
      </w:r>
    </w:p>
    <w:p w14:paraId="413E08B9">
      <w:pPr>
        <w:pStyle w:val="4"/>
      </w:pPr>
      <w:r>
        <w:rPr>
          <w:rFonts w:hint="eastAsia"/>
        </w:rPr>
        <w:t>本文建立了核力短程性的统一微观模型，得出以下结论：</w:t>
      </w:r>
      <w:r>
        <w:br w:type="textWrapping"/>
      </w:r>
      <w:r>
        <w:t xml:space="preserve">1. </w:t>
      </w:r>
      <w:r>
        <w:rPr>
          <w:rFonts w:hint="eastAsia"/>
        </w:rPr>
        <w:t>双重起源：核力短程性既源于核子内禀波函数的强局域性（场组合波动力学），也源于胶子在极化真空中的有限力程传播（胶子交换机制）。</w:t>
      </w:r>
      <w:r>
        <w:br w:type="textWrapping"/>
      </w:r>
      <w:r>
        <w:t xml:space="preserve">2. </w:t>
      </w:r>
      <w:r>
        <w:rPr>
          <w:rFonts w:hint="eastAsia"/>
        </w:rPr>
        <w:t>数学本质：核力势是局域化源分布与Yukawa型传播子的卷积结果，其数学形式</w:t>
      </w:r>
      <w:r>
        <w:t xml:space="preserve"> </w:t>
      </w:r>
      <m:oMath>
        <m:r>
          <m:rPr/>
          <m:t>V</m:t>
        </m:r>
        <m:r>
          <m:rPr>
            <m:sty m:val="p"/>
          </m:rPr>
          <m:t>(</m:t>
        </m:r>
        <m:r>
          <m:rPr/>
          <m:t>R</m:t>
        </m:r>
        <m:r>
          <m:rPr>
            <m:sty m:val="p"/>
          </m:rPr>
          <m:t>)∼</m:t>
        </m:r>
        <m:sSup>
          <m:sSupPr/>
          <m:e>
            <m:r>
              <m:rPr/>
              <m:t>e</m:t>
            </m:r>
          </m:e>
          <m:sup>
            <m:r>
              <m:rPr>
                <m:sty m:val="p"/>
              </m:rPr>
              <m:t>−</m:t>
            </m:r>
            <m:sSub>
              <m:sSubPr/>
              <m:e>
                <m:r>
                  <m:rPr/>
                  <m:t>m</m:t>
                </m:r>
              </m:e>
              <m:sub>
                <m:r>
                  <m:rPr>
                    <m:sty m:val="p"/>
                  </m:rPr>
                  <m:t>eff</m:t>
                </m:r>
              </m:sub>
            </m:sSub>
            <m:r>
              <m:rPr/>
              <m:t>R</m:t>
            </m:r>
          </m:sup>
        </m:sSup>
        <m:r>
          <m:rPr>
            <m:sty m:val="p"/>
          </m:rPr>
          <m:t>/</m:t>
        </m:r>
        <m:r>
          <m:rPr/>
          <m:t>R</m:t>
        </m:r>
      </m:oMath>
      <w:r>
        <w:t xml:space="preserve"> </w:t>
      </w:r>
      <w:r>
        <w:rPr>
          <w:rFonts w:hint="eastAsia"/>
        </w:rPr>
        <w:t>是这种卷积的必然产物。</w:t>
      </w:r>
      <w:r>
        <w:br w:type="textWrapping"/>
      </w:r>
      <w:r>
        <w:t xml:space="preserve">3. </w:t>
      </w:r>
      <w:r>
        <w:rPr>
          <w:rFonts w:hint="eastAsia"/>
        </w:rPr>
        <w:t>参数确定：特征质量</w:t>
      </w:r>
      <w:r>
        <w:t xml:space="preserve"> </w:t>
      </w:r>
      <m:oMath>
        <m:sSub>
          <m:sSubPr/>
          <m:e>
            <m:r>
              <m:rPr/>
              <m:t>m</m:t>
            </m:r>
          </m:e>
          <m:sub>
            <m:r>
              <m:rPr>
                <m:sty m:val="p"/>
              </m:rPr>
              <m:t>eff</m:t>
            </m:r>
          </m:sub>
        </m:sSub>
      </m:oMath>
      <w:r>
        <w:t xml:space="preserve"> </w:t>
      </w:r>
      <w:r>
        <w:rPr>
          <w:rFonts w:hint="eastAsia"/>
        </w:rPr>
        <w:t>并非基本粒子质量，而是由核子的内禀尺度</w:t>
      </w:r>
      <w:r>
        <w:t xml:space="preserve"> </w:t>
      </w:r>
      <m:oMath>
        <m:sSub>
          <m:sSubPr/>
          <m:e>
            <m:r>
              <m:rPr/>
              <m:t>a</m:t>
            </m:r>
          </m:e>
          <m:sub>
            <m:r>
              <m:rPr/>
              <m:t>B</m:t>
            </m:r>
          </m:sub>
        </m:sSub>
      </m:oMath>
      <w:r>
        <w:t xml:space="preserve"> </w:t>
      </w:r>
      <w:r>
        <w:rPr>
          <w:rFonts w:hint="eastAsia"/>
        </w:rPr>
        <w:t>通过</w:t>
      </w:r>
      <w:r>
        <w:t xml:space="preserve"> </w:t>
      </w:r>
      <m:oMath>
        <m:sSub>
          <m:sSubPr/>
          <m:e>
            <m:r>
              <m:rPr/>
              <m:t>m</m:t>
            </m:r>
          </m:e>
          <m:sub>
            <m:r>
              <m:rPr>
                <m:sty m:val="p"/>
              </m:rPr>
              <m:t>eff</m:t>
            </m:r>
          </m:sub>
        </m:sSub>
        <m:r>
          <m:rPr>
            <m:sty m:val="p"/>
          </m:rPr>
          <m:t>∼ℏ/(</m:t>
        </m:r>
        <m:sSub>
          <m:sSubPr/>
          <m:e>
            <m:r>
              <m:rPr/>
              <m:t>a</m:t>
            </m:r>
          </m:e>
          <m:sub>
            <m:r>
              <m:rPr/>
              <m:t>B</m:t>
            </m:r>
          </m:sub>
        </m:sSub>
        <m:r>
          <m:rPr/>
          <m:t>c</m:t>
        </m:r>
        <m:r>
          <m:rPr>
            <m:sty m:val="p"/>
          </m:rPr>
          <m:t>)</m:t>
        </m:r>
      </m:oMath>
      <w:r>
        <w:t xml:space="preserve"> </w:t>
      </w:r>
      <w:r>
        <w:rPr>
          <w:rFonts w:hint="eastAsia"/>
        </w:rPr>
        <w:t>决定，其值恰好与</w:t>
      </w:r>
      <w:r>
        <w:t xml:space="preserve"> </w:t>
      </w:r>
      <m:oMath>
        <m:sSub>
          <m:sSubPr/>
          <m:e>
            <m:r>
              <m:rPr/>
              <m:t>m</m:t>
            </m:r>
          </m:e>
          <m:sub>
            <m:r>
              <m:rPr/>
              <m:t>π</m:t>
            </m:r>
          </m:sub>
        </m:sSub>
      </m:oMath>
      <w:r>
        <w:t xml:space="preserve"> </w:t>
      </w:r>
      <w:r>
        <w:rPr>
          <w:rFonts w:hint="eastAsia"/>
        </w:rPr>
        <w:t>同量级。</w:t>
      </w:r>
      <w:r>
        <w:br w:type="textWrapping"/>
      </w:r>
      <w:r>
        <w:t xml:space="preserve">4. </w:t>
      </w:r>
      <w:r>
        <w:rPr>
          <w:rFonts w:hint="eastAsia"/>
        </w:rPr>
        <w:t>统一框架：该模型将核子的内部结构与外部相互作用纳入统一的波动力学框架，为理解强相互作用的短程性提供了完整、自洽且深刻的物理图像。</w:t>
      </w:r>
    </w:p>
    <w:p w14:paraId="6B71E9E0">
      <w:pPr>
        <w:pStyle w:val="3"/>
      </w:pPr>
      <w:bookmarkStart w:id="0" w:name="_GoBack"/>
      <w:r>
        <w:rPr>
          <w:rFonts w:hint="eastAsia"/>
          <w:b/>
          <w:bCs/>
        </w:rPr>
        <w:t>参考文献</w:t>
      </w:r>
      <w:r>
        <w:rPr>
          <w:b/>
          <w:bCs/>
        </w:rPr>
        <w:br w:type="textWrapping"/>
      </w:r>
      <w:bookmarkEnd w:id="0"/>
      <w:r>
        <w:t>[1] Li, Z.J. “On the Unified Micro-Mechanism of Nuclear Force Short-Rangeness”. Preprint (2023).</w:t>
      </w:r>
      <w:r>
        <w:br w:type="textWrapping"/>
      </w:r>
      <w:r>
        <w:t>[2] Wilson, K.G. “The renormalization group and critical phenomena”. Rev. Mod. Phys. (1983).</w:t>
      </w:r>
      <w:r>
        <w:br w:type="textWrapping"/>
      </w:r>
      <w:r>
        <w:t>[3] Weinberg, S. “Nuclear forces from chiral Lagrangians”. Phys. Lett. B (1990).</w:t>
      </w:r>
      <w:r>
        <w:br w:type="textWrapping"/>
      </w:r>
      <w:r>
        <w:t>[4] ’t Hooft, G. “On the Phase Transition Towards Permanent Quark Confinement”. Nucl. Phys. B (1978).</w:t>
      </w:r>
      <w:r>
        <w:br w:type="textWrapping"/>
      </w:r>
      <w:r>
        <w:t>[5] Machleidt, R. “The high-precision, charge-dependent Bonn nucleon-nucleon potential”. Phys. Rev. C (2001).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39202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930</Words>
  <Characters>971</Characters>
  <Lines>30</Lines>
  <Paragraphs>8</Paragraphs>
  <TotalTime>71</TotalTime>
  <ScaleCrop>false</ScaleCrop>
  <LinksUpToDate>false</LinksUpToDate>
  <CharactersWithSpaces>989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2025-10-23T01:43:00Z</dcterms:created>
  <dc:creator>迈斯纳效应</dc:creator>
  <cp:lastModifiedBy>迈斯纳效应</cp:lastModifiedBy>
  <dcterms:modified xsi:type="dcterms:W3CDTF">2025-10-23T01:44:44Z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4D57BB5C0B2849F9BE90EB30C0BB8A2F_12</vt:lpwstr>
  </property>
</Properties>
</file>