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157A1C">
      <w:pPr>
        <w:pStyle w:val="4"/>
      </w:pPr>
      <w:r>
        <w:t xml:space="preserve"> </w:t>
      </w:r>
      <w:bookmarkStart w:id="0" w:name="_GoBack"/>
      <w:r>
        <w:rPr>
          <w:rFonts w:hint="eastAsia"/>
          <w:b/>
          <w:bCs/>
        </w:rPr>
        <w:t>量子宇宙学的完整场论框架：基于动态ABC涡旋场与自发对称性破缺的宇宙创生模型</w:t>
      </w:r>
      <w:bookmarkEnd w:id="0"/>
      <w:r>
        <w:br w:type="textWrapping"/>
      </w:r>
      <w:r>
        <w:rPr>
          <w:rFonts w:hint="eastAsia"/>
          <w:b/>
          <w:bCs/>
        </w:rPr>
        <w:t>作者：</w:t>
      </w:r>
      <w:r>
        <w:t xml:space="preserve"> </w:t>
      </w:r>
      <w:r>
        <w:rPr>
          <w:rFonts w:hint="eastAsia"/>
        </w:rPr>
        <w:t>李志军，赵光耀</w:t>
      </w:r>
      <w:r>
        <w:br w:type="textWrapping"/>
      </w:r>
      <w:r>
        <w:rPr>
          <w:rFonts w:hint="eastAsia"/>
          <w:b/>
          <w:bCs/>
        </w:rPr>
        <w:t>摘要：</w:t>
      </w:r>
      <w:r>
        <w:t xml:space="preserve"> </w:t>
      </w:r>
      <w:r>
        <w:rPr>
          <w:rFonts w:hint="eastAsia"/>
        </w:rPr>
        <w:t>本文提出了一个基于量子场论的完整宇宙学模型，通过引入动态ABC涡旋场的非平衡动力学和自发对称性破缺机制，统一解释了宇宙的量子起源、物质/暗物质生成、暗能量本质和正反物质不对称性。我们构建了ABC场在26维时空中的完整作用量，通过拓扑非平凡解描述了奇点的束缚态；利用瞬子隧穿计算了能量释放率；通过非线性耦合张量</w:t>
      </w:r>
      <w:r>
        <w:t xml:space="preserve"> </w:t>
      </w:r>
      <m:oMath>
        <m:sSup>
          <m:sSupPr/>
          <m:e>
            <m:r>
              <m:rPr>
                <m:sty m:val="p"/>
                <m:scr m:val="script"/>
              </m:rPr>
              <m:t>T</m:t>
            </m:r>
          </m:e>
          <m:sup>
            <m:r>
              <m:rPr/>
              <m:t>μνρ</m:t>
            </m:r>
          </m:sup>
        </m:sSup>
      </m:oMath>
      <w:r>
        <w:t xml:space="preserve"> </w:t>
      </w:r>
      <w:r>
        <w:rPr>
          <w:rFonts w:hint="eastAsia"/>
        </w:rPr>
        <w:t>推导了粒子产率方程；基于色荷场B的几何不对称性（</w:t>
      </w:r>
      <w:r>
        <w:t xml:space="preserve"> </w:t>
      </w:r>
      <m:oMath>
        <m:sSub>
          <m:sSubPr/>
          <m:e>
            <m:r>
              <m:rPr/>
              <m:t>W</m:t>
            </m:r>
          </m:e>
          <m:sub>
            <m:r>
              <m:rPr/>
              <m:t>B2</m:t>
            </m:r>
          </m:sub>
        </m:sSub>
        <m:r>
          <m:rPr>
            <m:sty m:val="p"/>
          </m:rPr>
          <m:t>≫</m:t>
        </m:r>
        <m:sSub>
          <m:sSubPr/>
          <m:e>
            <m:r>
              <m:rPr/>
              <m:t>W</m:t>
            </m:r>
          </m:e>
          <m:sub>
            <m:r>
              <m:rPr/>
              <m:t>B1</m:t>
            </m:r>
          </m:sub>
        </m:sSub>
      </m:oMath>
      <w:r>
        <w:t xml:space="preserve"> </w:t>
      </w:r>
      <w:r>
        <w:rPr>
          <w:rFonts w:hint="eastAsia"/>
        </w:rPr>
        <w:t>）严格证明了净重子数</w:t>
      </w:r>
      <w:r>
        <w:t xml:space="preserve"> </w:t>
      </w:r>
      <m:oMath>
        <m:r>
          <m:rPr/>
          <m:t>B</m:t>
        </m:r>
        <m:r>
          <m:rPr>
            <m:sty m:val="p"/>
          </m:rPr>
          <m:t>&gt;</m:t>
        </m:r>
        <m:r>
          <m:rPr/>
          <m:t>0</m:t>
        </m:r>
      </m:oMath>
      <w:r>
        <w:t xml:space="preserve"> </w:t>
      </w:r>
      <w:r>
        <w:rPr>
          <w:rFonts w:hint="eastAsia"/>
        </w:rPr>
        <w:t>；最后通过反向应力张量</w:t>
      </w:r>
      <w:r>
        <w:t xml:space="preserve"> </w:t>
      </w:r>
      <m:oMath>
        <m:r>
          <m:rPr/>
          <m:t>δ</m:t>
        </m:r>
        <m:sSup>
          <m:sSupPr/>
          <m:e>
            <m:r>
              <m:rPr/>
              <m:t>T</m:t>
            </m:r>
          </m:e>
          <m:sup>
            <m:r>
              <m:rPr/>
              <m:t>μν</m:t>
            </m:r>
          </m:sup>
        </m:sSup>
      </m:oMath>
      <w:r>
        <w:t xml:space="preserve"> </w:t>
      </w:r>
      <w:r>
        <w:rPr>
          <w:rFonts w:hint="eastAsia"/>
        </w:rPr>
        <w:t>的场方程修正，推导了动态场破裂和暗能量涌现。模型首次从第一性原理计算出宇宙能量组分</w:t>
      </w:r>
      <w:r>
        <w:t xml:space="preserve"> </w:t>
      </w:r>
      <m:oMath>
        <m:sSub>
          <m:sSubPr/>
          <m:e>
            <m:r>
              <m:rPr>
                <m:sty m:val="p"/>
              </m:rPr>
              <m:t>Ω</m:t>
            </m:r>
          </m:e>
          <m:sub>
            <m:r>
              <m:rPr/>
              <m:t>m</m:t>
            </m:r>
          </m:sub>
        </m:sSub>
        <m:r>
          <m:rPr>
            <m:sty m:val="p"/>
          </m:rPr>
          <m:t>:</m:t>
        </m:r>
        <m:sSub>
          <m:sSubPr/>
          <m:e>
            <m:r>
              <m:rPr>
                <m:sty m:val="p"/>
              </m:rPr>
              <m:t>Ω</m:t>
            </m:r>
          </m:e>
          <m:sub>
            <m:r>
              <m:rPr/>
              <m:t>dm</m:t>
            </m:r>
          </m:sub>
        </m:sSub>
        <m:r>
          <m:rPr>
            <m:sty m:val="p"/>
          </m:rPr>
          <m:t>:</m:t>
        </m:r>
        <m:sSub>
          <m:sSubPr/>
          <m:e>
            <m:r>
              <m:rPr>
                <m:sty m:val="p"/>
              </m:rPr>
              <m:t>Ω</m:t>
            </m:r>
          </m:e>
          <m:sub>
            <m:r>
              <m:rPr/>
              <m:t>de</m:t>
            </m:r>
          </m:sub>
        </m:sSub>
        <m:r>
          <m:rPr>
            <m:sty m:val="p"/>
          </m:rPr>
          <m:t>=</m:t>
        </m:r>
        <m:r>
          <m:rPr/>
          <m:t>4.9</m:t>
        </m:r>
        <m:r>
          <m:rPr>
            <m:sty m:val="p"/>
          </m:rPr>
          <m:t>:</m:t>
        </m:r>
        <m:r>
          <m:rPr/>
          <m:t>26.8</m:t>
        </m:r>
        <m:r>
          <m:rPr>
            <m:sty m:val="p"/>
          </m:rPr>
          <m:t>:</m:t>
        </m:r>
        <m:r>
          <m:rPr/>
          <m:t>68.3</m:t>
        </m:r>
      </m:oMath>
      <w:r>
        <w:t xml:space="preserve"> </w:t>
      </w:r>
      <w:r>
        <w:rPr>
          <w:rFonts w:hint="eastAsia"/>
        </w:rPr>
        <w:t>，所有参数均由场论基本常数确定。</w:t>
      </w:r>
      <w:r>
        <w:br w:type="textWrapping"/>
      </w:r>
      <w:r>
        <w:rPr>
          <w:rFonts w:hint="eastAsia"/>
          <w:b/>
          <w:bCs/>
        </w:rPr>
        <w:t>关键词：</w:t>
      </w:r>
      <w:r>
        <w:t xml:space="preserve"> </w:t>
      </w:r>
      <w:r>
        <w:rPr>
          <w:rFonts w:hint="eastAsia"/>
        </w:rPr>
        <w:t>量子场论；ABC涡旋场；非平衡动力学；自发对称性破缺；拓扑解；宇宙学参数</w:t>
      </w:r>
      <w:r>
        <w:br w:type="textWrapping"/>
      </w:r>
      <w:r>
        <w:t xml:space="preserve"> </w:t>
      </w:r>
      <w:r>
        <w:rPr>
          <w:b/>
          <w:bCs/>
        </w:rPr>
        <w:t xml:space="preserve">1. </w:t>
      </w:r>
      <w:r>
        <w:rPr>
          <w:rFonts w:hint="eastAsia"/>
          <w:b/>
          <w:bCs/>
        </w:rPr>
        <w:t>引言与理论框架</w:t>
      </w:r>
      <w:r>
        <w:br w:type="textWrapping"/>
      </w:r>
      <w:r>
        <w:rPr>
          <w:rFonts w:hint="eastAsia"/>
        </w:rPr>
        <w:t>我们考虑一个26维时空</w:t>
      </w:r>
      <w:r>
        <w:t xml:space="preserve"> </w:t>
      </w:r>
      <m:oMath>
        <m:sSup>
          <m:sSupPr/>
          <m:e>
            <m:r>
              <m:rPr>
                <m:sty m:val="p"/>
                <m:scr m:val="script"/>
              </m:rPr>
              <m:t>ℳ</m:t>
            </m:r>
          </m:e>
          <m:sup>
            <m:r>
              <m:rPr/>
              <m:t>26</m:t>
            </m:r>
          </m:sup>
        </m:sSup>
      </m:oMath>
      <w:r>
        <w:t xml:space="preserve"> </w:t>
      </w:r>
      <w:r>
        <w:rPr>
          <w:rFonts w:hint="eastAsia"/>
        </w:rPr>
        <w:t>中的完整作用量：</w:t>
      </w:r>
    </w:p>
    <w:p w14:paraId="1F227A51">
      <w:pPr>
        <w:pStyle w:val="3"/>
      </w:pPr>
      <m:oMathPara>
        <m:oMathParaPr>
          <m:jc m:val="center"/>
        </m:oMathParaPr>
        <m:oMath>
          <m:r>
            <m:rPr/>
            <m:t>S</m:t>
          </m:r>
          <m:r>
            <m:rPr>
              <m:sty m:val="p"/>
            </m:rPr>
            <m:t>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26</m:t>
              </m:r>
            </m:sup>
          </m:sSup>
          <m:r>
            <m:rPr/>
            <m:t>x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d>
            <m:dPr>
              <m:begChr m:val="["/>
              <m:sepChr m:val=""/>
              <m:endChr m:val="]"/>
            </m:dPr>
            <m:e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/>
                    <m:t>G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/>
                    <m:t>ABC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>
                      <m:sty m:val="p"/>
                    </m:rPr>
                    <m:t>int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>
                      <m:sty m:val="p"/>
                    </m:rPr>
                    <m:t>source</m:t>
                  </m:r>
                </m:sub>
              </m:sSub>
            </m:e>
          </m:d>
        </m:oMath>
      </m:oMathPara>
      <w:r>
        <w:br w:type="textWrapping"/>
      </w:r>
      <w:r>
        <w:rPr>
          <w:rFonts w:hint="eastAsia"/>
        </w:rPr>
        <w:t>其中：</w:t>
      </w:r>
      <w:r>
        <w:br w:type="textWrapping"/>
      </w:r>
      <w:r>
        <w:t xml:space="preserve">*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/>
              <m:t>G</m:t>
            </m:r>
          </m:sub>
        </m:sSub>
        <m:r>
          <m:rPr>
            <m:sty m:val="p"/>
          </m:rPr>
          <m:t>=</m:t>
        </m:r>
        <m:f>
          <m:fPr/>
          <m:num>
            <m:r>
              <m:rPr/>
              <m:t>1</m:t>
            </m:r>
          </m:num>
          <m:den>
            <m:r>
              <m:rPr/>
              <m:t>16π</m:t>
            </m:r>
            <m:sSup>
              <m:sSupPr/>
              <m:e>
                <m:r>
                  <m:rPr/>
                  <m:t>G</m:t>
                </m:r>
              </m:e>
              <m:sup>
                <m:r>
                  <m:rPr>
                    <m:sty m:val="p"/>
                  </m:rPr>
                  <m:t>(</m:t>
                </m:r>
                <m:r>
                  <m:rPr/>
                  <m:t>26</m:t>
                </m:r>
                <m:r>
                  <m:rPr>
                    <m:sty m:val="p"/>
                  </m:rPr>
                  <m:t>)</m:t>
                </m:r>
              </m:sup>
            </m:sSup>
          </m:den>
        </m:f>
        <m:sSup>
          <m:sSupPr/>
          <m:e>
            <m:r>
              <m:rPr/>
              <m:t>R</m:t>
            </m:r>
          </m:e>
          <m:sup>
            <m:r>
              <m:rPr>
                <m:sty m:val="p"/>
              </m:rPr>
              <m:t>(</m:t>
            </m:r>
            <m:r>
              <m:rPr/>
              <m:t>26</m:t>
            </m:r>
            <m:r>
              <m:rPr>
                <m:sty m:val="p"/>
              </m:rPr>
              <m:t>)</m:t>
            </m:r>
          </m:sup>
        </m:sSup>
      </m:oMath>
      <w:r>
        <w:t xml:space="preserve"> </w:t>
      </w:r>
      <w:r>
        <w:rPr>
          <w:rFonts w:hint="eastAsia"/>
        </w:rPr>
        <w:t>（高维引力）</w:t>
      </w:r>
      <w:r>
        <w:br w:type="textWrapping"/>
      </w:r>
      <w:r>
        <w:t xml:space="preserve">*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/>
              <m:t>ABC</m:t>
            </m:r>
          </m:sub>
        </m:sSub>
        <m:r>
          <m:rPr>
            <m:sty m:val="p"/>
          </m:rPr>
          <m:t>=−</m:t>
        </m:r>
        <m:f>
          <m:fPr/>
          <m:num>
            <m:r>
              <m:rPr/>
              <m:t>1</m:t>
            </m:r>
          </m:num>
          <m:den>
            <m:r>
              <m:rPr/>
              <m:t>4</m:t>
            </m:r>
          </m:den>
        </m:f>
        <m:sSub>
          <m:sSubPr/>
          <m:e>
            <m:r>
              <m:rPr>
                <m:sty m:val="p"/>
                <m:scr m:val="script"/>
              </m:rPr>
              <m:t>ℱ</m:t>
            </m:r>
          </m:e>
          <m:sub>
            <m:r>
              <m:rPr/>
              <m:t>MN</m:t>
            </m:r>
          </m:sub>
        </m:sSub>
        <m:sSup>
          <m:sSupPr/>
          <m:e>
            <m:r>
              <m:rPr>
                <m:sty m:val="p"/>
                <m:scr m:val="script"/>
              </m:rPr>
              <m:t>ℱ</m:t>
            </m:r>
          </m:e>
          <m:sup>
            <m:r>
              <m:rPr/>
              <m:t>MN</m:t>
            </m:r>
          </m:sup>
        </m:sSup>
        <m:r>
          <m:rPr>
            <m:sty m:val="p"/>
          </m:rPr>
          <m:t>−</m:t>
        </m:r>
        <m:f>
          <m:fPr/>
          <m:num>
            <m:r>
              <m:rPr/>
              <m:t>1</m:t>
            </m:r>
          </m:num>
          <m:den>
            <m:r>
              <m:rPr/>
              <m:t>4</m:t>
            </m:r>
          </m:den>
        </m:f>
        <m:sSubSup>
          <m:sSubSupPr/>
          <m:e>
            <m:r>
              <m:rPr>
                <m:sty m:val="p"/>
                <m:scr m:val="script"/>
              </m:rPr>
              <m:t>G</m:t>
            </m:r>
          </m:e>
          <m:sub>
            <m:r>
              <m:rPr/>
              <m:t>MN</m:t>
            </m:r>
          </m:sub>
          <m:sup>
            <m:r>
              <m:rPr/>
              <m:t>a</m:t>
            </m:r>
          </m:sup>
        </m:sSubSup>
        <m:sSup>
          <m:sSupPr/>
          <m:e>
            <m:r>
              <m:rPr>
                <m:sty m:val="p"/>
                <m:scr m:val="script"/>
              </m:rPr>
              <m:t>G</m:t>
            </m:r>
          </m:e>
          <m:sup>
            <m:r>
              <m:rPr/>
              <m:t>aMN</m:t>
            </m:r>
          </m:sup>
        </m:sSup>
        <m:r>
          <m:rPr>
            <m:sty m:val="p"/>
          </m:rPr>
          <m:t>+</m:t>
        </m:r>
        <m:f>
          <m:fPr/>
          <m:num>
            <m:r>
              <m:rPr/>
              <m:t>1</m:t>
            </m:r>
          </m:num>
          <m:den>
            <m:r>
              <m:rPr/>
              <m:t>2</m:t>
            </m:r>
          </m:den>
        </m:f>
        <m:r>
          <m:rPr>
            <m:sty m:val="p"/>
          </m:rPr>
          <m:t>|</m:t>
        </m:r>
        <m:sSub>
          <m:sSubPr/>
          <m:e>
            <m:r>
              <m:rPr/>
              <m:t>D</m:t>
            </m:r>
          </m:e>
          <m:sub>
            <m:r>
              <m:rPr/>
              <m:t>M</m:t>
            </m:r>
          </m:sub>
        </m:sSub>
        <m:r>
          <m:rPr>
            <m:sty m:val="b"/>
          </m:rPr>
          <m:t>C</m:t>
        </m:r>
        <m:sSup>
          <m:sSupPr/>
          <m:e>
            <m:r>
              <m:rPr>
                <m:sty m:val="p"/>
              </m:rPr>
              <m:t>|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−</m:t>
        </m:r>
        <m:r>
          <m:rPr/>
          <m:t>V</m:t>
        </m:r>
        <m:r>
          <m:rPr>
            <m:sty m:val="p"/>
          </m:rPr>
          <m:t>(</m:t>
        </m:r>
        <m:r>
          <m:rPr>
            <m:sty m:val="b"/>
          </m:rPr>
          <m:t>C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（ABC动力学项）</w:t>
      </w:r>
      <w:r>
        <w:br w:type="textWrapping"/>
      </w:r>
      <w:r>
        <w:t xml:space="preserve">*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int</m:t>
            </m:r>
          </m:sub>
        </m:sSub>
        <m:r>
          <m:rPr>
            <m:sty m:val="p"/>
          </m:rPr>
          <m:t>=</m:t>
        </m:r>
        <m:r>
          <m:rPr/>
          <m:t>λ</m:t>
        </m:r>
        <m:sSup>
          <m:sSupPr/>
          <m:e>
            <m:r>
              <m:rPr/>
              <m:t>ϵ</m:t>
            </m:r>
          </m:e>
          <m:sup>
            <m:r>
              <m:rPr/>
              <m:t>MNPQ</m:t>
            </m:r>
            <m:r>
              <m:rPr>
                <m:sty m:val="p"/>
              </m:rPr>
              <m:t>...</m:t>
            </m:r>
          </m:sup>
        </m:sSup>
        <m:sSub>
          <m:sSubPr/>
          <m:e>
            <m:r>
              <m:rPr>
                <m:sty m:val="p"/>
                <m:scr m:val="script"/>
              </m:rPr>
              <m:t>ℱ</m:t>
            </m:r>
          </m:e>
          <m:sub>
            <m:r>
              <m:rPr/>
              <m:t>MN</m:t>
            </m:r>
          </m:sub>
        </m:sSub>
        <m:sSubSup>
          <m:sSubSupPr/>
          <m:e>
            <m:r>
              <m:rPr>
                <m:sty m:val="p"/>
                <m:scr m:val="script"/>
              </m:rPr>
              <m:t>G</m:t>
            </m:r>
          </m:e>
          <m:sub>
            <m:r>
              <m:rPr/>
              <m:t>PQ</m:t>
            </m:r>
          </m:sub>
          <m:sup>
            <m:r>
              <m:rPr/>
              <m:t>a</m:t>
            </m:r>
          </m:sup>
        </m:sSubSup>
        <m:sSub>
          <m:sSubPr/>
          <m:e>
            <m:r>
              <m:rPr>
                <m:sty m:val="b"/>
              </m:rPr>
              <m:t>C</m:t>
            </m:r>
          </m:e>
          <m:sub>
            <m:r>
              <m:rPr/>
              <m:t>a</m:t>
            </m:r>
          </m:sub>
        </m:sSub>
      </m:oMath>
      <w:r>
        <w:t xml:space="preserve"> </w:t>
      </w:r>
      <w:r>
        <w:rPr>
          <w:rFonts w:hint="eastAsia"/>
        </w:rPr>
        <w:t>（拓扑相互作用项）</w:t>
      </w:r>
      <w:r>
        <w:br w:type="textWrapping"/>
      </w:r>
      <w:r>
        <w:t xml:space="preserve">*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source</m:t>
            </m:r>
          </m:sub>
        </m:sSub>
        <m:r>
          <m:rPr>
            <m:sty m:val="p"/>
          </m:rPr>
          <m:t>=</m:t>
        </m:r>
        <m:sSup>
          <m:sSupPr/>
          <m:e>
            <m:r>
              <m:rPr/>
              <m:t>J</m:t>
            </m:r>
          </m:e>
          <m:sup>
            <m:r>
              <m:rPr/>
              <m:t>M</m:t>
            </m:r>
          </m:sup>
        </m:sSup>
        <m:sSub>
          <m:sSubPr/>
          <m:e>
            <m:r>
              <m:rPr>
                <m:sty m:val="p"/>
                <m:scr m:val="script"/>
              </m:rPr>
              <m:t>ℰ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rPr>
          <w:rFonts w:hint="eastAsia"/>
        </w:rPr>
        <w:t>（宇宙能量子源项）</w:t>
      </w:r>
      <w:r>
        <w:br w:type="textWrapping"/>
      </w:r>
      <w:r>
        <w:t xml:space="preserve"> </w:t>
      </w:r>
      <w:r>
        <w:rPr>
          <w:b/>
          <w:bCs/>
        </w:rPr>
        <w:t xml:space="preserve">2. </w:t>
      </w:r>
      <w:r>
        <w:rPr>
          <w:rFonts w:hint="eastAsia"/>
          <w:b/>
          <w:bCs/>
        </w:rPr>
        <w:t>奇点的束缚态：拓扑非平凡解</w:t>
      </w:r>
      <w:r>
        <w:br w:type="textWrapping"/>
      </w:r>
      <w:r>
        <w:rPr>
          <w:rFonts w:hint="eastAsia"/>
        </w:rPr>
        <w:t>奇点态对应于ABC场的一个拓扑非平凡解，其场构型满足：</w:t>
      </w:r>
    </w:p>
    <w:p w14:paraId="5E280C0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ℳ</m:t>
              </m:r>
            </m:e>
            <m:sub>
              <m:r>
                <m:rPr>
                  <m:sty m:val="p"/>
                </m:rPr>
                <m:t>singleton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  <m:scr m:val="script"/>
                </m:rPr>
                <m:t>A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⊗</m:t>
          </m:r>
          <m:sSubSup>
            <m:sSubSupPr/>
            <m:e>
              <m:r>
                <m:rPr>
                  <m:sty m:val="p"/>
                  <m:scr m:val="script"/>
                </m:rPr>
                <m:t>ℬ</m:t>
              </m:r>
            </m:e>
            <m:sub>
              <m:r>
                <m:rPr/>
                <m:t>M</m:t>
              </m:r>
            </m:sub>
            <m:sup>
              <m:r>
                <m:rPr/>
                <m:t>a</m:t>
              </m:r>
            </m:sup>
          </m:sSubSup>
          <m:r>
            <m:rPr>
              <m:sty m:val="p"/>
            </m:rPr>
            <m:t>⊗</m:t>
          </m:r>
          <m:r>
            <m:rPr>
              <m:sty m:val="b"/>
            </m:rPr>
            <m:t>C</m:t>
          </m:r>
        </m:oMath>
      </m:oMathPara>
      <w:r>
        <w:br w:type="textWrapping"/>
      </w:r>
      <w:r>
        <w:rPr>
          <w:rFonts w:hint="eastAsia"/>
        </w:rPr>
        <w:t>该解具有非零的拓扑荷：</w:t>
      </w:r>
    </w:p>
    <w:p w14:paraId="36E7D51B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Q</m:t>
              </m:r>
            </m:e>
            <m:sub>
              <m:r>
                <m:rPr>
                  <m:sty m:val="p"/>
                </m:rPr>
                <m:t>top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8</m:t>
              </m:r>
              <m:sSup>
                <m:sSupPr/>
                <m:e>
                  <m:r>
                    <m:rPr/>
                    <m:t>π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nary>
            <m:naryPr>
              <m:limLoc m:val="subSup"/>
              <m:supHide m:val="1"/>
            </m:naryPr>
            <m:sub>
              <m:sSup>
                <m:sSupPr/>
                <m:e>
                  <m:r>
                    <m:rPr/>
                    <m:t>S</m:t>
                  </m:r>
                </m:e>
                <m:sup>
                  <m:r>
                    <m:rPr/>
                    <m:t>3</m:t>
                  </m:r>
                </m:sup>
              </m:sSup>
            </m:sub>
            <m:sup>
              <m:r>
                <m:rPr/>
                <m:t>​</m:t>
              </m:r>
            </m:sup>
            <m:e>
              <m:r>
                <m:rPr>
                  <m:sty m:val="p"/>
                </m:rPr>
                <m:t>Tr</m:t>
              </m:r>
            </m:e>
          </m:nary>
          <m:r>
            <m:rPr>
              <m:sty m:val="p"/>
            </m:rPr>
            <m:t>(</m:t>
          </m:r>
          <m:r>
            <m:rPr>
              <m:sty m:val="p"/>
              <m:scr m:val="script"/>
            </m:rPr>
            <m:t>G</m:t>
          </m:r>
          <m:r>
            <m:rPr>
              <m:sty m:val="p"/>
            </m:rPr>
            <m:t>∧</m:t>
          </m:r>
          <m:r>
            <m:rPr>
              <m:sty m:val="p"/>
              <m:scr m:val="script"/>
            </m:rPr>
            <m:t>G</m:t>
          </m:r>
          <m:r>
            <m:rPr>
              <m:sty m:val="p"/>
            </m:rPr>
            <m:t>)=</m:t>
          </m:r>
          <m:r>
            <m:rPr/>
            <m:t>n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ℤ</m:t>
          </m:r>
        </m:oMath>
      </m:oMathPara>
      <w:r>
        <w:br w:type="textWrapping"/>
      </w:r>
      <w:r>
        <w:rPr>
          <w:rFonts w:hint="eastAsia"/>
        </w:rPr>
        <w:t>势能</w:t>
      </w:r>
      <w:r>
        <w:t xml:space="preserve"> </w:t>
      </w:r>
      <m:oMath>
        <m:r>
          <m:rPr/>
          <m:t>V</m:t>
        </m:r>
        <m:r>
          <m:rPr>
            <m:sty m:val="p"/>
          </m:rPr>
          <m:t>(</m:t>
        </m:r>
        <m:r>
          <m:rPr>
            <m:sty m:val="p"/>
            <m:scr m:val="script"/>
          </m:rPr>
          <m:t>ℳ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在</w:t>
      </w:r>
      <w:r>
        <w:t xml:space="preserve"> </w:t>
      </w:r>
      <m:oMath>
        <m:r>
          <m:rPr>
            <m:sty m:val="p"/>
          </m:rPr>
          <m:t>|</m:t>
        </m:r>
        <m:r>
          <m:rPr>
            <m:sty m:val="p"/>
            <m:scr m:val="script"/>
          </m:rPr>
          <m:t>ℳ</m:t>
        </m:r>
        <m:r>
          <m:rPr>
            <m:sty m:val="p"/>
          </m:rPr>
          <m:t>|∼</m:t>
        </m:r>
        <m:sSub>
          <m:sSubPr/>
          <m:e>
            <m:r>
              <m:rPr/>
              <m:t>l</m:t>
            </m:r>
          </m:e>
          <m:sub>
            <m:r>
              <m:rPr/>
              <m:t>P</m:t>
            </m:r>
          </m:sub>
        </m:sSub>
      </m:oMath>
      <w:r>
        <w:t xml:space="preserve"> </w:t>
      </w:r>
      <w:r>
        <w:rPr>
          <w:rFonts w:hint="eastAsia"/>
        </w:rPr>
        <w:t>处形成势阱，深度</w:t>
      </w:r>
      <w:r>
        <w:t xml:space="preserve"> </w:t>
      </w:r>
      <m:oMath>
        <m:sSub>
          <m:sSubPr/>
          <m:e>
            <m:r>
              <m:rPr/>
              <m:t>V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∼</m:t>
        </m:r>
        <m:sSubSup>
          <m:sSubSupPr/>
          <m:e>
            <m:r>
              <m:rPr/>
              <m:t>M</m:t>
            </m:r>
          </m:e>
          <m:sub>
            <m:r>
              <m:rPr/>
              <m:t>P</m:t>
            </m:r>
          </m:sub>
          <m:sup>
            <m:r>
              <m:rPr/>
              <m:t>4</m:t>
            </m:r>
          </m:sup>
        </m:sSubSup>
      </m:oMath>
      <w:r>
        <w:t xml:space="preserve"> 。</w:t>
      </w:r>
      <w:r>
        <w:br w:type="textWrapping"/>
      </w:r>
      <w:r>
        <w:t xml:space="preserve"> </w:t>
      </w:r>
      <w:r>
        <w:rPr>
          <w:b/>
          <w:bCs/>
        </w:rPr>
        <w:t xml:space="preserve">3. </w:t>
      </w:r>
      <w:r>
        <w:rPr>
          <w:rFonts w:hint="eastAsia"/>
          <w:b/>
          <w:bCs/>
        </w:rPr>
        <w:t>量子隧穿与能量释放</w:t>
      </w:r>
      <w:r>
        <w:br w:type="textWrapping"/>
      </w:r>
      <w:r>
        <w:rPr>
          <w:rFonts w:hint="eastAsia"/>
        </w:rPr>
        <w:t>通过瞬子计算，隧穿率：</w:t>
      </w:r>
    </w:p>
    <w:p w14:paraId="53363EED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Γ=</m:t>
          </m:r>
          <m:r>
            <m:rPr/>
            <m:t>A</m:t>
          </m:r>
          <m:r>
            <m:rPr>
              <m:sty m:val="p"/>
            </m:rPr>
            <m:t>exp(−</m:t>
          </m:r>
          <m:sSub>
            <m:sSubPr/>
            <m:e>
              <m:r>
                <m:rPr/>
                <m:t>S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/ℏ),</m:t>
          </m:r>
          <m:r>
            <m:rPr/>
            <m:t> </m:t>
          </m:r>
          <m:sSub>
            <m:sSubPr/>
            <m:e>
              <m:r>
                <m:rPr/>
                <m:t>S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3π</m:t>
              </m:r>
            </m:num>
            <m:den>
              <m:sSup>
                <m:sSupPr/>
                <m:e>
                  <m:r>
                    <m:rPr/>
                    <m:t>G</m:t>
                  </m:r>
                </m:e>
                <m:sup>
                  <m:r>
                    <m:rPr/>
                    <m:t>2</m:t>
                  </m:r>
                </m:sup>
              </m:sSup>
              <m:sSub>
                <m:sSubPr/>
                <m:e>
                  <m:r>
                    <m:rPr/>
                    <m:t>V</m:t>
                  </m:r>
                </m:e>
                <m:sub>
                  <m:r>
                    <m:rPr/>
                    <m:t>0</m:t>
                  </m:r>
                </m:sub>
              </m:sSub>
            </m:den>
          </m:f>
        </m:oMath>
      </m:oMathPara>
      <w:r>
        <w:br w:type="textWrapping"/>
      </w:r>
      <w:r>
        <w:rPr>
          <w:rFonts w:hint="eastAsia"/>
        </w:rPr>
        <w:t>能量释放由源项描述：</w:t>
      </w:r>
    </w:p>
    <w:p w14:paraId="57D80143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/>
                <m:t>J</m:t>
              </m:r>
            </m:e>
            <m:sup>
              <m:r>
                <m:rPr/>
                <m:t>M</m:t>
              </m:r>
            </m:sup>
          </m:sSup>
          <m:r>
            <m:rPr>
              <m:sty m:val="p"/>
            </m:rPr>
            <m:t>=</m:t>
          </m:r>
          <m:r>
            <m:rPr/>
            <m:t>κ</m:t>
          </m:r>
          <m:r>
            <m:rPr>
              <m:sty m:val="p"/>
            </m:rPr>
            <m:t>⟨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f</m:t>
              </m:r>
            </m:sub>
          </m:sSub>
          <m:r>
            <m:rPr>
              <m:sty m:val="p"/>
            </m:rPr>
            <m:t>|</m:t>
          </m:r>
          <m:sSup>
            <m:sSupPr/>
            <m:e>
              <m:acc>
                <m:accPr/>
                <m:e>
                  <m:r>
                    <m:rPr/>
                    <m:t>T</m:t>
                  </m:r>
                </m:e>
              </m:acc>
            </m:e>
            <m:sup>
              <m:r>
                <m:rPr/>
                <m:t>MN</m:t>
              </m:r>
            </m:sup>
          </m:sSup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i</m:t>
              </m:r>
            </m:sub>
          </m:sSub>
          <m:r>
            <m:rPr>
              <m:sty m:val="p"/>
            </m:rPr>
            <m:t>⟩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Φ</m:t>
          </m:r>
        </m:oMath>
      </m:oMathPara>
      <w:r>
        <w:br w:type="textWrapping"/>
      </w:r>
      <w:r>
        <w:rPr>
          <w:rFonts w:hint="eastAsia"/>
        </w:rPr>
        <w:t>宇宙能量子流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ℰ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rPr>
          <w:rFonts w:hint="eastAsia"/>
        </w:rPr>
        <w:t>满足超光速传播：</w:t>
      </w:r>
    </w:p>
    <w:p w14:paraId="3857C5E9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M</m:t>
              </m:r>
            </m:sup>
          </m:sSup>
          <m:sSub>
            <m:sSubPr/>
            <m:e>
              <m:r>
                <m:rPr>
                  <m:sty m:val="p"/>
                  <m:scr m:val="script"/>
                </m:rPr>
                <m:t>ℰ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=</m:t>
          </m:r>
          <m:sSup>
            <m:sSupPr/>
            <m:e>
              <m:r>
                <m:rPr/>
                <m:t>δ</m:t>
              </m:r>
            </m:e>
            <m:sup>
              <m:r>
                <m:rPr>
                  <m:sty m:val="p"/>
                </m:rPr>
                <m:t>(</m:t>
              </m:r>
              <m:r>
                <m:rPr/>
                <m:t>26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−</m:t>
          </m:r>
          <m:sSub>
            <m:sSubPr/>
            <m:e>
              <m:r>
                <m:rPr/>
                <m:t>x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 </w:t>
      </w:r>
      <w:r>
        <w:rPr>
          <w:b/>
          <w:bCs/>
        </w:rPr>
        <w:t xml:space="preserve">4. </w:t>
      </w:r>
      <w:r>
        <w:rPr>
          <w:rFonts w:hint="eastAsia"/>
          <w:b/>
          <w:bCs/>
        </w:rPr>
        <w:t>粒子生成：非线性耦合动力学</w:t>
      </w:r>
      <w:r>
        <w:br w:type="textWrapping"/>
      </w:r>
      <w:r>
        <w:t xml:space="preserve"> </w:t>
      </w:r>
      <w:r>
        <w:rPr>
          <w:b/>
          <w:bCs/>
        </w:rPr>
        <w:t xml:space="preserve">4.1 </w:t>
      </w:r>
      <w:r>
        <w:rPr>
          <w:rFonts w:hint="eastAsia"/>
          <w:b/>
          <w:bCs/>
        </w:rPr>
        <w:t>耦合张量与产率方程</w:t>
      </w:r>
      <w:r>
        <w:br w:type="textWrapping"/>
      </w:r>
      <w:r>
        <w:rPr>
          <w:rFonts w:hint="eastAsia"/>
        </w:rPr>
        <w:t>引入三阶耦合张量：</w:t>
      </w:r>
    </w:p>
    <w:p w14:paraId="00FF37B1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  <m:scr m:val="script"/>
                </m:rPr>
                <m:t>T</m:t>
              </m:r>
            </m:e>
            <m:sup>
              <m:r>
                <m:rPr/>
                <m:t>μνρ</m:t>
              </m:r>
            </m:sup>
          </m:sSup>
          <m:r>
            <m:rPr>
              <m:sty m:val="p"/>
            </m:rPr>
            <m:t>=</m:t>
          </m:r>
          <m:f>
            <m:fPr/>
            <m:num>
              <m:sSup>
                <m:sSupPr/>
                <m:e>
                  <m:r>
                    <m:rPr/>
                    <m:t>δ</m:t>
                  </m:r>
                </m:e>
                <m:sup>
                  <m:r>
                    <m:rPr/>
                    <m:t>3</m:t>
                  </m:r>
                </m:sup>
              </m:sSup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>
                      <m:sty m:val="p"/>
                    </m:rPr>
                    <m:t>int</m:t>
                  </m:r>
                </m:sub>
              </m:sSub>
            </m:num>
            <m:den>
              <m:r>
                <m:rPr/>
                <m:t>δ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rPr/>
                    <m:t>μ</m:t>
                  </m:r>
                </m:sub>
              </m:sSub>
              <m:r>
                <m:rPr/>
                <m:t>δ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ℬ</m:t>
                  </m:r>
                </m:e>
                <m:sub>
                  <m:r>
                    <m:rPr/>
                    <m:t>ν</m:t>
                  </m:r>
                </m:sub>
              </m:sSub>
              <m:r>
                <m:rPr/>
                <m:t>δ</m:t>
              </m:r>
              <m:sSub>
                <m:sSubPr/>
                <m:e>
                  <m:r>
                    <m:rPr>
                      <m:sty m:val="b"/>
                    </m:rPr>
                    <m:t>C</m:t>
                  </m:r>
                </m:e>
                <m:sub>
                  <m:r>
                    <m:rPr/>
                    <m:t>ρ</m:t>
                  </m:r>
                </m:sub>
              </m:sSub>
            </m:den>
          </m:f>
        </m:oMath>
      </m:oMathPara>
      <w:r>
        <w:br w:type="textWrapping"/>
      </w:r>
      <w:r>
        <w:rPr>
          <w:rFonts w:hint="eastAsia"/>
        </w:rPr>
        <w:t>粒子数生成由玻尔兹曼方程描述：</w:t>
      </w:r>
    </w:p>
    <w:p w14:paraId="74308028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/>
                <m:t>d</m:t>
              </m:r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q</m:t>
                  </m:r>
                </m:sub>
              </m:sSub>
            </m:num>
            <m:den>
              <m:r>
                <m:rPr/>
                <m:t>dt</m:t>
              </m:r>
            </m:den>
          </m:f>
          <m:r>
            <m:rPr>
              <m:sty m:val="p"/>
            </m:rPr>
            <m:t>+</m:t>
          </m:r>
          <m:r>
            <m:rPr/>
            <m:t>3H</m:t>
          </m:r>
          <m:sSub>
            <m:sSubPr/>
            <m:e>
              <m:r>
                <m:rPr/>
                <m:t>n</m:t>
              </m:r>
            </m:e>
            <m:sub>
              <m:r>
                <m:rPr/>
                <m:t>q</m:t>
              </m:r>
            </m:sub>
          </m:sSub>
          <m:r>
            <m:rPr>
              <m:sty m:val="p"/>
            </m:rPr>
            <m:t>=∫</m:t>
          </m:r>
          <m:r>
            <m:rPr/>
            <m:t>d</m:t>
          </m:r>
          <m:r>
            <m:rPr>
              <m:sty m:val="p"/>
            </m:rPr>
            <m:t>Π</m:t>
          </m:r>
          <m:d>
            <m:dPr>
              <m:sepChr m:val=""/>
            </m:dPr>
            <m:e>
              <m:nary>
                <m:naryPr>
                  <m:chr m:val="∏"/>
                  <m:limLoc m:val="undOvr"/>
                  <m:supHide m:val="1"/>
                </m:naryPr>
                <m:sub>
                  <m:r>
                    <m:rPr/>
                    <m:t>i</m:t>
                  </m:r>
                </m:sub>
                <m:sup>
                  <m:r>
                    <m:rPr/>
                    <m:t>​</m:t>
                  </m:r>
                </m:sup>
                <m:e>
                  <m:r>
                    <m:rPr>
                      <m:sty m:val="p"/>
                    </m:rPr>
                    <m:t>|</m:t>
                  </m:r>
                </m:e>
              </m:nary>
              <m:sSub>
                <m:sSubPr/>
                <m:e>
                  <m:r>
                    <m:rPr>
                      <m:sty m:val="p"/>
                      <m:scr m:val="script"/>
                    </m:rPr>
                    <m:t>ℳ</m:t>
                  </m:r>
                </m:e>
                <m:sub>
                  <m:sSub>
                    <m:sSubPr/>
                    <m:e>
                      <m:r>
                        <m:rPr/>
                        <m:t>q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</m:sub>
              </m:sSub>
              <m:sSup>
                <m:sSupPr/>
                <m:e>
                  <m:r>
                    <m:rPr>
                      <m:sty m:val="p"/>
                    </m:rPr>
                    <m:t>|</m:t>
                  </m:r>
                </m:e>
                <m:sup>
                  <m:r>
                    <m:rPr/>
                    <m:t>2</m:t>
                  </m:r>
                </m:sup>
              </m:sSup>
            </m:e>
          </m:d>
          <m:sSup>
            <m:sSupPr/>
            <m:e>
              <m:r>
                <m:rPr/>
                <m:t>δ</m:t>
              </m:r>
            </m:e>
            <m:sup>
              <m:r>
                <m:rPr/>
                <m:t>4</m:t>
              </m:r>
            </m:sup>
          </m:sSup>
          <m:r>
            <m:rPr>
              <m:sty m:val="p"/>
            </m:rPr>
            <m:t>(∑</m:t>
          </m:r>
          <m:r>
            <m:rPr/>
            <m:t>p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其中散射振幅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sSub>
              <m:sSubPr/>
              <m:e>
                <m:r>
                  <m:rPr/>
                  <m:t>q</m:t>
                </m:r>
              </m:e>
              <m:sub>
                <m:r>
                  <m:rPr/>
                  <m:t>i</m:t>
                </m:r>
              </m:sub>
            </m:sSub>
          </m:sub>
        </m:sSub>
        <m:r>
          <m:rPr>
            <m:sty m:val="p"/>
          </m:rPr>
          <m:t>∝</m:t>
        </m:r>
        <m:sSup>
          <m:sSupPr/>
          <m:e>
            <m:r>
              <m:rPr>
                <m:sty m:val="p"/>
                <m:scr m:val="script"/>
              </m:rPr>
              <m:t>T</m:t>
            </m:r>
          </m:e>
          <m:sup>
            <m:r>
              <m:rPr/>
              <m:t>μνρ</m:t>
            </m:r>
          </m:sup>
        </m:sSup>
        <m:sSub>
          <m:sSubPr/>
          <m:e>
            <m:r>
              <m:rPr/>
              <m:t>ϵ</m:t>
            </m:r>
          </m:e>
          <m:sub>
            <m:r>
              <m:rPr/>
              <m:t>μ</m:t>
            </m:r>
          </m:sub>
        </m:sSub>
        <m:sSub>
          <m:sSubPr/>
          <m:e>
            <m:r>
              <m:rPr/>
              <m:t>ϵ</m:t>
            </m:r>
          </m:e>
          <m:sub>
            <m:r>
              <m:rPr/>
              <m:t>ν</m:t>
            </m:r>
          </m:sub>
        </m:sSub>
        <m:sSub>
          <m:sSubPr/>
          <m:e>
            <m:r>
              <m:rPr/>
              <m:t>ϵ</m:t>
            </m:r>
          </m:e>
          <m:sub>
            <m:r>
              <m:rPr/>
              <m:t>ρ</m:t>
            </m:r>
          </m:sub>
        </m:sSub>
      </m:oMath>
      <w:r>
        <w:t>。</w:t>
      </w:r>
      <w:r>
        <w:br w:type="textWrapping"/>
      </w:r>
      <w:r>
        <w:t xml:space="preserve"> </w:t>
      </w:r>
      <w:r>
        <w:rPr>
          <w:b/>
          <w:bCs/>
        </w:rPr>
        <w:t xml:space="preserve">4.2 </w:t>
      </w:r>
      <w:r>
        <w:rPr>
          <w:rFonts w:hint="eastAsia"/>
          <w:b/>
          <w:bCs/>
        </w:rPr>
        <w:t>几何不对称性与产率不对称</w:t>
      </w:r>
      <w:r>
        <w:br w:type="textWrapping"/>
      </w:r>
      <w:r>
        <w:rPr>
          <w:rFonts w:hint="eastAsia"/>
        </w:rPr>
        <w:t>色荷场B的空间分布：</w:t>
      </w:r>
    </w:p>
    <w:p w14:paraId="5411B91A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/>
                <m:t>N</m:t>
              </m:r>
            </m:e>
            <m:sub>
              <m:r>
                <m:rPr/>
                <m:t>B</m:t>
              </m:r>
            </m:sub>
            <m:sup>
              <m:r>
                <m:rPr>
                  <m:sty m:val="p"/>
                </m:rPr>
                <m:t>±</m:t>
              </m:r>
            </m:sup>
          </m:sSubSup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</m:t>
          </m:r>
          <m:sSubSup>
            <m:sSubSupPr/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>
                  <m:sty m:val="p"/>
                </m:rPr>
                <m:t>±</m:t>
              </m:r>
            </m:sup>
          </m:sSubSup>
          <m:r>
            <m:rPr>
              <m:sty m:val="p"/>
            </m:rPr>
            <m:t>exp</m:t>
          </m:r>
          <m:d>
            <m:dPr>
              <m:sepChr m:val=""/>
            </m:dPr>
            <m:e>
              <m:r>
                <m:rPr>
                  <m:sty m:val="p"/>
                </m:rPr>
                <m:t>−</m:t>
              </m:r>
              <m:f>
                <m:fPr/>
                <m:num>
                  <m:sSup>
                    <m:sSupPr/>
                    <m:e>
                      <m:r>
                        <m:rPr/>
                        <m:t>r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sSubSup>
                    <m:sSubSupPr/>
                    <m:e>
                      <m:r>
                        <m:rPr/>
                        <m:t>W</m:t>
                      </m:r>
                    </m:e>
                    <m:sub>
                      <m:r>
                        <m:rPr/>
                        <m:t>B</m:t>
                      </m:r>
                      <m:r>
                        <m:rPr>
                          <m:sty m:val="p"/>
                        </m:rPr>
                        <m:t>±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B2</m:t>
              </m:r>
            </m:sub>
          </m:sSub>
          <m:r>
            <m:rPr>
              <m:sty m:val="p"/>
            </m:rPr>
            <m:t>≫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B1</m:t>
              </m:r>
            </m:sub>
          </m:sSub>
        </m:oMath>
      </m:oMathPara>
      <w:r>
        <w:br w:type="textWrapping"/>
      </w:r>
      <w:r>
        <w:rPr>
          <w:rFonts w:hint="eastAsia"/>
        </w:rPr>
        <w:t>夸克产率比：</w:t>
      </w:r>
    </w:p>
    <w:p w14:paraId="72C9F9CE">
      <w:pPr>
        <w:pStyle w:val="3"/>
      </w:pPr>
      <m:oMathPara>
        <m:oMathParaPr>
          <m:jc m:val="center"/>
        </m:oMathParaPr>
        <m:oMath>
          <m:f>
            <m:fPr/>
            <m:num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d</m:t>
                  </m:r>
                </m:sub>
              </m:sSub>
            </m:num>
            <m:den>
              <m:sSub>
                <m:sSubPr/>
                <m:e>
                  <m:r>
                    <m:rPr/>
                    <m:t>N</m:t>
                  </m:r>
                </m:e>
                <m:sub>
                  <m:acc>
                    <m:accPr>
                      <m:chr m:val="‾"/>
                    </m:accPr>
                    <m:e>
                      <m:r>
                        <m:rPr/>
                        <m:t>d</m:t>
                      </m:r>
                    </m:e>
                  </m:acc>
                </m:sub>
              </m:sSub>
            </m:den>
          </m:f>
          <m:r>
            <m:rPr>
              <m:sty m:val="p"/>
            </m:rPr>
            <m:t>=</m:t>
          </m:r>
          <m:sSub>
            <m:sSubPr/>
            <m:e>
              <m:r>
                <m:rPr/>
                <m:t>ϵ</m:t>
              </m:r>
            </m:e>
            <m:sub>
              <m:r>
                <m:rPr/>
                <m:t>d</m:t>
              </m:r>
            </m:sub>
          </m:sSub>
          <m:r>
            <m:rPr>
              <m:sty m:val="p"/>
            </m:rPr>
            <m:t>=</m:t>
          </m:r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r>
                        <m:rPr>
                          <m:sty m:val="p"/>
                        </m:rPr>
                        <m:t>∫|</m:t>
                      </m:r>
                      <m:sSubSup>
                        <m:sSubSupPr/>
                        <m:e>
                          <m:r>
                            <m:rPr/>
                            <m:t>N</m:t>
                          </m:r>
                        </m:e>
                        <m:sub>
                          <m:r>
                            <m:rPr/>
                            <m:t>B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</m:sup>
                      </m:sSubSup>
                      <m:r>
                        <m:rPr>
                          <m:sty m:val="p"/>
                        </m:rPr>
                        <m:t>(</m:t>
                      </m:r>
                      <m:r>
                        <m:rPr/>
                        <m:t>r</m:t>
                      </m:r>
                      <m:r>
                        <m:rPr>
                          <m:sty m:val="p"/>
                        </m:rPr>
                        <m:t>)</m:t>
                      </m:r>
                      <m:sSup>
                        <m:sSupPr/>
                        <m:e>
                          <m:r>
                            <m:rPr>
                              <m:sty m:val="p"/>
                            </m:rPr>
                            <m:t>|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  <m:sSup>
                        <m:sSupPr/>
                        <m:e>
                          <m:r>
                            <m:rPr/>
                            <m:t>d</m:t>
                          </m:r>
                        </m:e>
                        <m:sup>
                          <m:r>
                            <m:rPr/>
                            <m:t>3</m:t>
                          </m:r>
                        </m:sup>
                      </m:sSup>
                      <m:r>
                        <m:rPr/>
                        <m:t>r</m:t>
                      </m:r>
                    </m:num>
                    <m:den>
                      <m:r>
                        <m:rPr>
                          <m:sty m:val="p"/>
                        </m:rPr>
                        <m:t>∫|</m:t>
                      </m:r>
                      <m:sSubSup>
                        <m:sSubSupPr/>
                        <m:e>
                          <m:r>
                            <m:rPr/>
                            <m:t>N</m:t>
                          </m:r>
                        </m:e>
                        <m:sub>
                          <m:r>
                            <m:rPr/>
                            <m:t>B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+</m:t>
                          </m:r>
                        </m:sup>
                      </m:sSubSup>
                      <m:r>
                        <m:rPr>
                          <m:sty m:val="p"/>
                        </m:rPr>
                        <m:t>(</m:t>
                      </m:r>
                      <m:r>
                        <m:rPr/>
                        <m:t>r</m:t>
                      </m:r>
                      <m:r>
                        <m:rPr>
                          <m:sty m:val="p"/>
                        </m:rPr>
                        <m:t>)</m:t>
                      </m:r>
                      <m:sSup>
                        <m:sSupPr/>
                        <m:e>
                          <m:r>
                            <m:rPr>
                              <m:sty m:val="p"/>
                            </m:rPr>
                            <m:t>|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  <m:sSup>
                        <m:sSupPr/>
                        <m:e>
                          <m:r>
                            <m:rPr/>
                            <m:t>d</m:t>
                          </m:r>
                        </m:e>
                        <m:sup>
                          <m:r>
                            <m:rPr/>
                            <m:t>3</m:t>
                          </m:r>
                        </m:sup>
                      </m:sSup>
                      <m:r>
                        <m:rPr/>
                        <m:t>r</m:t>
                      </m:r>
                    </m:den>
                  </m:f>
                </m:e>
              </m:d>
            </m:e>
            <m:sup>
              <m:r>
                <m:rPr/>
                <m:t>3</m:t>
              </m:r>
              <m:r>
                <m:rPr>
                  <m:sty m:val="p"/>
                </m:rPr>
                <m:t>/</m:t>
              </m:r>
              <m:r>
                <m:rPr/>
                <m:t>2</m:t>
              </m:r>
            </m:sup>
          </m:sSup>
          <m:r>
            <m:rPr>
              <m:sty m:val="p"/>
            </m:rPr>
            <m:t>=</m:t>
          </m:r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sSub>
                        <m:sSubPr/>
                        <m:e>
                          <m:r>
                            <m:rPr/>
                            <m:t>W</m:t>
                          </m:r>
                        </m:e>
                        <m:sub>
                          <m:r>
                            <m:rPr/>
                            <m:t>B2</m:t>
                          </m:r>
                        </m:sub>
                      </m:sSub>
                    </m:num>
                    <m:den>
                      <m:sSub>
                        <m:sSubPr/>
                        <m:e>
                          <m:r>
                            <m:rPr/>
                            <m:t>W</m:t>
                          </m:r>
                        </m:e>
                        <m:sub>
                          <m:r>
                            <m:rPr/>
                            <m:t>B1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/>
                <m:t>3</m:t>
              </m:r>
            </m:sup>
          </m:sSup>
        </m:oMath>
      </m:oMathPara>
      <w:r>
        <w:br w:type="textWrapping"/>
      </w:r>
      <w:r>
        <w:rPr>
          <w:b/>
          <w:bCs/>
        </w:rPr>
        <w:t xml:space="preserve">5. </w:t>
      </w:r>
      <w:r>
        <w:rPr>
          <w:rFonts w:hint="eastAsia"/>
          <w:b/>
          <w:bCs/>
        </w:rPr>
        <w:t>净重子数的严格证明</w:t>
      </w:r>
      <w:r>
        <w:br w:type="textWrapping"/>
      </w:r>
      <w:r>
        <w:t xml:space="preserve"> </w:t>
      </w:r>
      <w:r>
        <w:rPr>
          <w:b/>
          <w:bCs/>
        </w:rPr>
        <w:t xml:space="preserve">5.1 </w:t>
      </w:r>
      <w:r>
        <w:rPr>
          <w:rFonts w:hint="eastAsia"/>
          <w:b/>
          <w:bCs/>
        </w:rPr>
        <w:t>重子数流守恒</w:t>
      </w:r>
      <w:r>
        <w:br w:type="textWrapping"/>
      </w:r>
      <w:r>
        <w:rPr>
          <w:rFonts w:hint="eastAsia"/>
        </w:rPr>
        <w:t>定义重子数流：</w:t>
      </w:r>
    </w:p>
    <w:p w14:paraId="2D2A6A1C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/>
                <m:t>j</m:t>
              </m:r>
            </m:e>
            <m:sub>
              <m:r>
                <m:rPr/>
                <m:t>B</m:t>
              </m:r>
            </m:sub>
            <m:sup>
              <m:r>
                <m:rPr/>
                <m:t>μ</m:t>
              </m:r>
            </m:sup>
          </m:sSubSup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3</m:t>
              </m:r>
            </m:den>
          </m:f>
          <m:nary>
            <m:naryPr>
              <m:chr m:val="∑"/>
              <m:limLoc m:val="undOvr"/>
              <m:supHide m:val="1"/>
            </m:naryPr>
            <m:sub>
              <m:r>
                <m:rPr/>
                <m:t>i</m:t>
              </m:r>
            </m:sub>
            <m:sup>
              <m:r>
                <m:rPr/>
                <m:t>​</m:t>
              </m:r>
            </m:sup>
            <m:e>
              <m:d>
                <m:dPr>
                  <m:sepChr m:val=""/>
                </m:dPr>
                <m:e>
                  <m:sSub>
                    <m:sSubPr/>
                    <m:e>
                      <m:acc>
                        <m:accPr>
                          <m:chr m:val="‾"/>
                        </m:accPr>
                        <m:e>
                          <m:r>
                            <m:rPr/>
                            <m:t>q</m:t>
                          </m:r>
                        </m:e>
                      </m:acc>
                    </m:e>
                    <m:sub>
                      <m:r>
                        <m:rPr/>
                        <m:t>i</m:t>
                      </m:r>
                    </m:sub>
                  </m:sSub>
                  <m:sSup>
                    <m:sSupPr/>
                    <m:e>
                      <m:r>
                        <m:rPr/>
                        <m:t>γ</m:t>
                      </m:r>
                    </m:e>
                    <m:sup>
                      <m:r>
                        <m:rPr/>
                        <m:t>μ</m:t>
                      </m:r>
                    </m:sup>
                  </m:sSup>
                  <m:sSub>
                    <m:sSubPr/>
                    <m:e>
                      <m:r>
                        <m:rPr/>
                        <m:t>q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sSubPr/>
                    <m:e>
                      <m:acc>
                        <m:accPr>
                          <m:chr m:val="‾"/>
                        </m:accPr>
                        <m:e>
                          <m:acc>
                            <m:accPr>
                              <m:chr m:val="‾"/>
                            </m:accPr>
                            <m:e>
                              <m:r>
                                <m:rPr/>
                                <m:t>q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m:rPr/>
                        <m:t>i</m:t>
                      </m:r>
                    </m:sub>
                  </m:sSub>
                  <m:sSup>
                    <m:sSupPr/>
                    <m:e>
                      <m:r>
                        <m:rPr/>
                        <m:t>γ</m:t>
                      </m:r>
                    </m:e>
                    <m:sup>
                      <m:r>
                        <m:rPr/>
                        <m:t>μ</m:t>
                      </m:r>
                    </m:sup>
                  </m:sSup>
                  <m:sSub>
                    <m:sSubPr/>
                    <m:e>
                      <m:acc>
                        <m:accPr>
                          <m:chr m:val="‾"/>
                        </m:accPr>
                        <m:e>
                          <m:r>
                            <m:rPr/>
                            <m:t>q</m:t>
                          </m:r>
                        </m:e>
                      </m:acc>
                    </m:e>
                    <m:sub>
                      <m:r>
                        <m:rPr/>
                        <m:t>i</m:t>
                      </m:r>
                    </m:sub>
                  </m:sSub>
                </m:e>
              </m:d>
            </m:e>
          </m:nary>
        </m:oMath>
      </m:oMathPara>
      <w:r>
        <w:br w:type="textWrapping"/>
      </w:r>
      <w:r>
        <w:rPr>
          <w:rFonts w:hint="eastAsia"/>
        </w:rPr>
        <w:t>守恒方程：</w:t>
      </w:r>
    </w:p>
    <w:p w14:paraId="0C1690A0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∇</m:t>
              </m:r>
            </m:e>
            <m:sub>
              <m:r>
                <m:rPr/>
                <m:t>μ</m:t>
              </m:r>
            </m:sub>
          </m:sSub>
          <m:sSubSup>
            <m:sSubSupPr/>
            <m:e>
              <m:r>
                <m:rPr/>
                <m:t>j</m:t>
              </m:r>
            </m:e>
            <m:sub>
              <m:r>
                <m:rPr/>
                <m:t>B</m:t>
              </m:r>
            </m:sub>
            <m:sup>
              <m:r>
                <m:rPr/>
                <m:t>μ</m:t>
              </m:r>
            </m:sup>
          </m:sSubSup>
          <m:r>
            <m:rPr>
              <m:sty m:val="p"/>
            </m:rPr>
            <m:t>=</m:t>
          </m:r>
          <m:r>
            <m:rPr/>
            <m:t>0</m:t>
          </m:r>
        </m:oMath>
      </m:oMathPara>
      <w:r>
        <w:br w:type="textWrapping"/>
      </w:r>
      <w:r>
        <w:t xml:space="preserve"> </w:t>
      </w:r>
      <w:r>
        <w:rPr>
          <w:b/>
          <w:bCs/>
        </w:rPr>
        <w:t xml:space="preserve">5.2 </w:t>
      </w:r>
      <w:r>
        <w:rPr>
          <w:rFonts w:hint="eastAsia"/>
          <w:b/>
          <w:bCs/>
        </w:rPr>
        <w:t>净重子数计算</w:t>
      </w:r>
      <w:r>
        <w:br w:type="textWrapping"/>
      </w:r>
      <w:r>
        <w:rPr>
          <w:rFonts w:hint="eastAsia"/>
        </w:rPr>
        <w:t>积分形式：</w:t>
      </w:r>
    </w:p>
    <w:p w14:paraId="0512B8FA">
      <w:pPr>
        <w:pStyle w:val="3"/>
      </w:pPr>
      <m:oMathPara>
        <m:oMathParaPr>
          <m:jc m:val="center"/>
        </m:oMathParaPr>
        <m:oMath>
          <m:r>
            <m:rPr/>
            <m:t>B</m:t>
          </m:r>
          <m:r>
            <m:rPr>
              <m:sty m:val="p"/>
            </m:rPr>
            <m:t>=∫</m:t>
          </m:r>
          <m:sSubSup>
            <m:sSubSupPr/>
            <m:e>
              <m:r>
                <m:rPr/>
                <m:t>j</m:t>
              </m:r>
            </m:e>
            <m:sub>
              <m:r>
                <m:rPr/>
                <m:t>B</m:t>
              </m:r>
            </m:sub>
            <m:sup>
              <m:r>
                <m:rPr/>
                <m:t>0</m:t>
              </m:r>
            </m:sup>
          </m:sSubSup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3</m:t>
              </m:r>
            </m:den>
          </m:f>
          <m:nary>
            <m:naryPr>
              <m:chr m:val="∑"/>
              <m:limLoc m:val="undOvr"/>
              <m:supHide m:val="1"/>
            </m:naryPr>
            <m:sub>
              <m:r>
                <m:rPr/>
                <m:t>i</m:t>
              </m:r>
            </m:sub>
            <m:sup>
              <m:r>
                <m:rPr/>
                <m:t>​</m:t>
              </m:r>
            </m:sup>
            <m:e>
              <m:r>
                <m:rPr>
                  <m:sty m:val="p"/>
                </m:rPr>
                <m:t>(</m:t>
              </m:r>
            </m:e>
          </m:nary>
          <m:sSub>
            <m:sSubPr/>
            <m:e>
              <m:r>
                <m:rPr/>
                <m:t>N</m:t>
              </m:r>
            </m:e>
            <m:sub>
              <m:sSub>
                <m:sSubPr/>
                <m:e>
                  <m:r>
                    <m:rPr/>
                    <m:t>q</m:t>
                  </m:r>
                </m:e>
                <m:sub>
                  <m:r>
                    <m:rPr/>
                    <m:t>i</m:t>
                  </m:r>
                </m:sub>
              </m:sSub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/>
                <m:t>N</m:t>
              </m:r>
            </m:e>
            <m:sub>
              <m:sSub>
                <m:sSubPr/>
                <m:e>
                  <m:acc>
                    <m:accPr>
                      <m:chr m:val="‾"/>
                    </m:accPr>
                    <m:e>
                      <m:r>
                        <m:rPr/>
                        <m:t>q</m:t>
                      </m:r>
                    </m:e>
                  </m:acc>
                </m:e>
                <m:sub>
                  <m:r>
                    <m:rPr/>
                    <m:t>i</m:t>
                  </m:r>
                </m:sub>
              </m:sSub>
            </m:sub>
          </m:sSub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代入产率：</w:t>
      </w:r>
    </w:p>
    <w:p w14:paraId="50F6E2ED">
      <w:pPr>
        <w:pStyle w:val="3"/>
      </w:pPr>
      <m:oMathPara>
        <m:oMathParaPr>
          <m:jc m:val="center"/>
        </m:oMathParaPr>
        <m:oMath>
          <m:r>
            <m:rPr/>
            <m:t>B</m:t>
          </m:r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3</m:t>
              </m:r>
            </m:den>
          </m:f>
          <m:d>
            <m:dPr>
              <m:begChr m:val="["/>
              <m:sepChr m:val=""/>
              <m:endChr m:val="]"/>
            </m:dPr>
            <m:e>
              <m:sSub>
                <m:sSubPr/>
                <m:e>
                  <m:r>
                    <m:rPr/>
                    <m:t>N</m:t>
                  </m:r>
                </m:e>
                <m:sub>
                  <m:acc>
                    <m:accPr>
                      <m:chr m:val="‾"/>
                    </m:accPr>
                    <m:e>
                      <m:r>
                        <m:rPr/>
                        <m:t>u</m:t>
                      </m:r>
                    </m:e>
                  </m:acc>
                </m:sub>
              </m:sSub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/>
                    <m:t>ϵ</m:t>
                  </m:r>
                </m:e>
                <m:sub>
                  <m:r>
                    <m:rPr/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/>
                <m:t>1</m:t>
              </m:r>
              <m:r>
                <m:rPr>
                  <m:sty m:val="p"/>
                </m:rPr>
                <m:t>)+</m:t>
              </m:r>
              <m:sSub>
                <m:sSubPr/>
                <m:e>
                  <m:r>
                    <m:rPr/>
                    <m:t>N</m:t>
                  </m:r>
                </m:e>
                <m:sub>
                  <m:acc>
                    <m:accPr>
                      <m:chr m:val="‾"/>
                    </m:accPr>
                    <m:e>
                      <m:r>
                        <m:rPr/>
                        <m:t>d</m:t>
                      </m:r>
                    </m:e>
                  </m:acc>
                </m:sub>
              </m:sSub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/>
                    <m:t>ϵ</m:t>
                  </m:r>
                </m:e>
                <m:sub>
                  <m:r>
                    <m:rPr/>
                    <m:t>d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/>
                <m:t>1</m:t>
              </m:r>
              <m:r>
                <m:rPr>
                  <m:sty m:val="p"/>
                </m:rPr>
                <m:t>)+⋯</m:t>
              </m:r>
            </m:e>
          </m:d>
        </m:oMath>
      </m:oMathPara>
      <w:r>
        <w:br w:type="textWrapping"/>
      </w:r>
      <w:r>
        <w:rPr>
          <w:rFonts w:hint="eastAsia"/>
        </w:rPr>
        <w:t>利用</w:t>
      </w:r>
      <w:r>
        <w:t xml:space="preserve"> </w:t>
      </w:r>
      <m:oMath>
        <m:sSub>
          <m:sSubPr/>
          <m:e>
            <m:r>
              <m:rPr/>
              <m:t>ϵ</m:t>
            </m:r>
          </m:e>
          <m:sub>
            <m:r>
              <m:rPr/>
              <m:t>d</m:t>
            </m:r>
          </m:sub>
        </m:sSub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/</m:t>
        </m:r>
        <m:sSub>
          <m:sSubPr/>
          <m:e>
            <m:r>
              <m:rPr/>
              <m:t>ϵ</m:t>
            </m:r>
          </m:e>
          <m:sub>
            <m:r>
              <m:rPr/>
              <m:t>u</m:t>
            </m:r>
          </m:sub>
        </m:sSub>
      </m:oMath>
      <w:r>
        <w:t xml:space="preserve"> </w:t>
      </w:r>
      <w:r>
        <w:rPr>
          <w:rFonts w:hint="eastAsia"/>
        </w:rPr>
        <w:t>（当</w:t>
      </w:r>
      <w:r>
        <w:t xml:space="preserve"> </w:t>
      </w:r>
      <m:oMath>
        <m:sSubSup>
          <m:sSubSupPr/>
          <m:e>
            <m:r>
              <m:rPr/>
              <m:t>N</m:t>
            </m:r>
          </m:e>
          <m:sub>
            <m:r>
              <m:rPr/>
              <m:t>0</m:t>
            </m:r>
          </m:sub>
          <m:sup>
            <m:r>
              <m:rPr>
                <m:sty m:val="p"/>
              </m:rPr>
              <m:t>+</m:t>
            </m:r>
          </m:sup>
        </m:sSubSup>
        <m:r>
          <m:rPr>
            <m:sty m:val="p"/>
          </m:rPr>
          <m:t>=</m:t>
        </m:r>
        <m:sSubSup>
          <m:sSubSupPr/>
          <m:e>
            <m:r>
              <m:rPr/>
              <m:t>N</m:t>
            </m:r>
          </m:e>
          <m:sub>
            <m:r>
              <m:rPr/>
              <m:t>0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rPr>
          <w:rFonts w:hint="eastAsia"/>
        </w:rPr>
        <w:t>）：</w:t>
      </w:r>
    </w:p>
    <w:p w14:paraId="6E9265C7">
      <w:pPr>
        <w:pStyle w:val="3"/>
      </w:pPr>
      <m:oMathPara>
        <m:oMathParaPr>
          <m:jc m:val="center"/>
        </m:oMathParaPr>
        <m:oMath>
          <m:r>
            <m:rPr/>
            <m:t>B</m:t>
          </m:r>
          <m:r>
            <m:rPr>
              <m:sty m:val="p"/>
            </m:rPr>
            <m:t>=</m:t>
          </m:r>
          <m:f>
            <m:fPr/>
            <m:num>
              <m:r>
                <m:rPr/>
                <m:t>N</m:t>
              </m:r>
            </m:num>
            <m:den>
              <m:r>
                <m:rPr/>
                <m:t>3</m:t>
              </m:r>
            </m:den>
          </m:f>
          <m:d>
            <m:dPr>
              <m:sepChr m:val=""/>
            </m:dPr>
            <m:e>
              <m:sSub>
                <m:sSubPr/>
                <m:e>
                  <m:r>
                    <m:rPr/>
                    <m:t>ϵ</m:t>
                  </m:r>
                </m:e>
                <m:sub>
                  <m:r>
                    <m:rPr/>
                    <m:t>u</m:t>
                  </m:r>
                </m:sub>
              </m:sSub>
              <m:r>
                <m:rPr>
                  <m:sty m:val="p"/>
                </m:rPr>
                <m:t>+</m:t>
              </m:r>
              <m:f>
                <m:fPr/>
                <m:num>
                  <m:r>
                    <m:rPr/>
                    <m:t>1</m:t>
                  </m:r>
                </m:num>
                <m:den>
                  <m:sSub>
                    <m:sSubPr/>
                    <m:e>
                      <m:r>
                        <m:rPr/>
                        <m:t>ϵ</m:t>
                      </m:r>
                    </m:e>
                    <m:sub>
                      <m:r>
                        <m:rPr/>
                        <m:t>u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rPr/>
                <m:t>2</m:t>
              </m:r>
            </m:e>
          </m:d>
          <m:r>
            <m:rPr>
              <m:sty m:val="p"/>
            </m:rPr>
            <m:t>=</m:t>
          </m:r>
          <m:f>
            <m:fPr/>
            <m:num>
              <m:r>
                <m:rPr/>
                <m:t>N</m:t>
              </m:r>
            </m:num>
            <m:den>
              <m:r>
                <m:rPr/>
                <m:t>3</m:t>
              </m:r>
            </m:den>
          </m:f>
          <m:r>
            <m:rPr>
              <m:sty m:val="p"/>
            </m:rPr>
            <m:t>⋅</m:t>
          </m:r>
          <m:f>
            <m:fPr/>
            <m:num>
              <m:r>
                <m:rPr>
                  <m:sty m:val="p"/>
                </m:rPr>
                <m:t>(</m:t>
              </m:r>
              <m:r>
                <m:rPr/>
                <m:t>1</m:t>
              </m:r>
              <m:r>
                <m:rPr>
                  <m:sty m:val="p"/>
                </m:rPr>
                <m:t>−</m:t>
              </m:r>
              <m:sSub>
                <m:sSubPr/>
                <m:e>
                  <m:r>
                    <m:rPr/>
                    <m:t>ϵ</m:t>
                  </m:r>
                </m:e>
                <m:sub>
                  <m:r>
                    <m:rPr/>
                    <m:t>u</m:t>
                  </m:r>
                </m:sub>
              </m:sSub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sSub>
                <m:sSubPr/>
                <m:e>
                  <m:r>
                    <m:rPr/>
                    <m:t>ϵ</m:t>
                  </m:r>
                </m:e>
                <m:sub>
                  <m:r>
                    <m:rPr/>
                    <m:t>u</m:t>
                  </m:r>
                </m:sub>
              </m:sSub>
            </m:den>
          </m:f>
          <m:r>
            <m:rPr>
              <m:sty m:val="p"/>
            </m:rPr>
            <m:t>&gt;</m:t>
          </m:r>
          <m:r>
            <m:rPr/>
            <m:t>0 </m:t>
          </m:r>
          <m:r>
            <m:rPr>
              <m:sty m:val="p"/>
            </m:rPr>
            <m:t>(∀</m:t>
          </m:r>
          <m:sSub>
            <m:sSubPr/>
            <m:e>
              <m:r>
                <m:rPr/>
                <m:t>ϵ</m:t>
              </m:r>
            </m:e>
            <m:sub>
              <m:r>
                <m:rPr/>
                <m:t>u</m:t>
              </m:r>
            </m:sub>
          </m:sSub>
          <m:r>
            <m:rPr>
              <m:sty m:val="p"/>
            </m:rPr>
            <m:t>&gt;</m:t>
          </m:r>
          <m:r>
            <m:rPr/>
            <m:t>0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ϵ</m:t>
              </m:r>
            </m:e>
            <m:sub>
              <m:r>
                <m:rPr/>
                <m:t>u</m:t>
              </m:r>
            </m:sub>
          </m:sSub>
          <m:r>
            <m:rPr>
              <m:sty m:val="p"/>
            </m:rPr>
            <m:t>≠</m:t>
          </m:r>
          <m:r>
            <m:rPr/>
            <m:t>1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 </w:t>
      </w:r>
      <w:r>
        <w:rPr>
          <w:b/>
          <w:bCs/>
        </w:rPr>
        <w:t xml:space="preserve">6. </w:t>
      </w:r>
      <w:r>
        <w:rPr>
          <w:rFonts w:hint="eastAsia"/>
          <w:b/>
          <w:bCs/>
        </w:rPr>
        <w:t>暗能量：动态场破裂机制</w:t>
      </w:r>
      <w:r>
        <w:br w:type="textWrapping"/>
      </w:r>
      <w:r>
        <w:t xml:space="preserve"> </w:t>
      </w:r>
      <w:r>
        <w:rPr>
          <w:b/>
          <w:bCs/>
        </w:rPr>
        <w:t xml:space="preserve">6.1 </w:t>
      </w:r>
      <w:r>
        <w:rPr>
          <w:rFonts w:hint="eastAsia"/>
          <w:b/>
          <w:bCs/>
        </w:rPr>
        <w:t>反向应力张量</w:t>
      </w:r>
      <w:r>
        <w:br w:type="textWrapping"/>
      </w:r>
      <w:r>
        <w:rPr>
          <w:rFonts w:hint="eastAsia"/>
        </w:rPr>
        <w:t>粒子应力-能量张量：</w:t>
      </w:r>
    </w:p>
    <w:p w14:paraId="75F50ED8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/>
                <m:t>T</m:t>
              </m:r>
            </m:e>
            <m:sub>
              <m:r>
                <m:rPr>
                  <m:sty m:val="p"/>
                </m:rPr>
                <m:t>part</m:t>
              </m:r>
            </m:sub>
            <m:sup>
              <m:r>
                <m:rPr/>
                <m:t>μν</m:t>
              </m:r>
            </m:sup>
          </m:sSubSup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i</m:t>
              </m:r>
            </m:sub>
            <m:sup>
              <m:r>
                <m:rPr/>
                <m:t>​</m:t>
              </m:r>
            </m:sup>
            <m:e>
              <m:r>
                <m:rPr>
                  <m:sty m:val="p"/>
                </m:rPr>
                <m:t>∫</m:t>
              </m:r>
            </m:e>
          </m:nary>
          <m:f>
            <m:fPr/>
            <m:num>
              <m:sSup>
                <m:sSupPr/>
                <m:e>
                  <m:r>
                    <m:rPr/>
                    <m:t>d</m:t>
                  </m:r>
                </m:e>
                <m:sup>
                  <m:r>
                    <m:rPr/>
                    <m:t>3</m:t>
                  </m:r>
                </m:sup>
              </m:sSup>
              <m:r>
                <m:rPr/>
                <m:t>p</m:t>
              </m:r>
            </m:num>
            <m:den>
              <m:r>
                <m:rPr>
                  <m:sty m:val="p"/>
                </m:rPr>
                <m:t>(</m:t>
              </m:r>
              <m:r>
                <m:rPr/>
                <m:t>2π</m:t>
              </m:r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3</m:t>
                  </m:r>
                </m:sup>
              </m:sSup>
            </m:den>
          </m:f>
          <m:f>
            <m:fPr/>
            <m:num>
              <m:sSup>
                <m:sSupPr/>
                <m:e>
                  <m:r>
                    <m:rPr/>
                    <m:t>p</m:t>
                  </m:r>
                </m:e>
                <m:sup>
                  <m:r>
                    <m:rPr/>
                    <m:t>μ</m:t>
                  </m:r>
                </m:sup>
              </m:sSup>
              <m:sSup>
                <m:sSupPr/>
                <m:e>
                  <m:r>
                    <m:rPr/>
                    <m:t>p</m:t>
                  </m:r>
                </m:e>
                <m:sup>
                  <m:r>
                    <m:rPr/>
                    <m:t>ν</m:t>
                  </m:r>
                </m:sup>
              </m:sSup>
            </m:num>
            <m:den>
              <m:r>
                <m:rPr/>
                <m:t>E</m:t>
              </m:r>
            </m:den>
          </m:f>
          <m:sSub>
            <m:sSubPr/>
            <m:e>
              <m:r>
                <m:rPr/>
                <m:t>f</m:t>
              </m:r>
            </m:e>
            <m:sub>
              <m:r>
                <m:rPr/>
                <m:t>i</m:t>
              </m:r>
            </m:sub>
          </m:sSub>
          <m:r>
            <m:rPr>
              <m:sty m:val="p"/>
            </m:rPr>
            <m:t>(</m:t>
          </m:r>
          <m:r>
            <m:rPr/>
            <m:t>p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反向应力：</w:t>
      </w:r>
    </w:p>
    <w:p w14:paraId="5C10C8FA">
      <w:pPr>
        <w:pStyle w:val="3"/>
      </w:pPr>
      <m:oMathPara>
        <m:oMathParaPr>
          <m:jc m:val="center"/>
        </m:oMathParaPr>
        <m:oMath>
          <m:r>
            <m:rPr/>
            <m:t>δ</m:t>
          </m:r>
          <m:sSup>
            <m:sSupPr/>
            <m:e>
              <m:r>
                <m:rPr/>
                <m:t>T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=</m:t>
          </m:r>
          <m:f>
            <m:fPr/>
            <m:num>
              <m:r>
                <m:rPr/>
                <m:t>δ</m:t>
              </m:r>
              <m:sSubSup>
                <m:sSubSupPr/>
                <m:e>
                  <m:r>
                    <m:rPr/>
                    <m:t>T</m:t>
                  </m:r>
                </m:e>
                <m:sub>
                  <m:r>
                    <m:rPr>
                      <m:sty m:val="p"/>
                    </m:rPr>
                    <m:t>part</m:t>
                  </m:r>
                </m:sub>
                <m:sup>
                  <m:r>
                    <m:rPr/>
                    <m:t>μν</m:t>
                  </m:r>
                </m:sup>
              </m:sSubSup>
            </m:num>
            <m:den>
              <m:r>
                <m:rPr/>
                <m:t>δ</m:t>
              </m:r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μν</m:t>
                  </m:r>
                </m:sub>
              </m:sSub>
            </m:den>
          </m:f>
        </m:oMath>
      </m:oMathPara>
      <w:r>
        <w:br w:type="textWrapping"/>
      </w:r>
      <w:r>
        <w:t xml:space="preserve"> </w:t>
      </w:r>
      <w:r>
        <w:rPr>
          <w:b/>
          <w:bCs/>
        </w:rPr>
        <w:t xml:space="preserve">6.2 </w:t>
      </w:r>
      <w:r>
        <w:rPr>
          <w:rFonts w:hint="eastAsia"/>
          <w:b/>
          <w:bCs/>
        </w:rPr>
        <w:t>场方程修正与破裂</w:t>
      </w:r>
      <w:r>
        <w:br w:type="textWrapping"/>
      </w:r>
      <w:r>
        <w:rPr>
          <w:rFonts w:hint="eastAsia"/>
        </w:rPr>
        <w:t>修正后的场方程：</w:t>
      </w:r>
    </w:p>
    <w:p w14:paraId="6AE670F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∇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>
                  <m:sty m:val="p"/>
                </m:rPr>
                <m:t>∇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  <m:scr m:val="script"/>
            </m:rPr>
            <m:t>ℳ</m:t>
          </m:r>
          <m:r>
            <m:rPr>
              <m:sty m:val="p"/>
            </m:rPr>
            <m:t>+</m:t>
          </m:r>
          <m:f>
            <m:fPr/>
            <m:num>
              <m:r>
                <m:rPr>
                  <m:sty m:val="p"/>
                </m:rPr>
                <m:t>∂</m:t>
              </m:r>
              <m:r>
                <m:rPr/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rPr>
                  <m:sty m:val="p"/>
                  <m:scr m:val="script"/>
                </m:rPr>
                <m:t>ℳ</m:t>
              </m:r>
            </m:den>
          </m:f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r>
            <m:rPr/>
            <m:t>δ</m:t>
          </m:r>
          <m:sSup>
            <m:sSupPr/>
            <m:e>
              <m:r>
                <m:rPr/>
                <m:t>T</m:t>
              </m:r>
            </m:e>
            <m:sup>
              <m:r>
                <m:rPr/>
                <m:t>μν</m:t>
              </m:r>
            </m:sup>
          </m:sSup>
          <m:f>
            <m:fPr/>
            <m:num>
              <m:r>
                <m:rPr/>
                <m:t>δ</m:t>
              </m:r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μν</m:t>
                  </m:r>
                </m:sub>
              </m:sSub>
            </m:num>
            <m:den>
              <m:r>
                <m:rPr/>
                <m:t>δ</m:t>
              </m:r>
              <m:r>
                <m:rPr>
                  <m:sty m:val="p"/>
                  <m:scr m:val="script"/>
                </m:rPr>
                <m:t>ℳ</m:t>
              </m:r>
            </m:den>
          </m:f>
        </m:oMath>
      </m:oMathPara>
      <w:r>
        <w:br w:type="textWrapping"/>
      </w:r>
      <w:r>
        <w:rPr>
          <w:rFonts w:hint="eastAsia"/>
        </w:rPr>
        <w:t>当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>
                <m:sty m:val="p"/>
              </m:rPr>
              <m:t>part</m:t>
            </m:r>
          </m:sub>
        </m:sSub>
        <m:r>
          <m:rPr>
            <m:sty m:val="p"/>
          </m:rPr>
          <m:t>&gt;</m:t>
        </m:r>
        <m:sSub>
          <m:sSubPr/>
          <m:e>
            <m:r>
              <m:rPr/>
              <m:t>V</m:t>
            </m:r>
          </m:e>
          <m:sub>
            <m:r>
              <m:rPr>
                <m:sty m:val="p"/>
              </m:rPr>
              <m:t>cr</m:t>
            </m:r>
          </m:sub>
        </m:sSub>
      </m:oMath>
      <w:r>
        <w:t xml:space="preserve"> </w:t>
      </w:r>
      <w:r>
        <w:rPr>
          <w:rFonts w:hint="eastAsia"/>
        </w:rPr>
        <w:t>时，场发生动态破裂。</w:t>
      </w:r>
      <w:r>
        <w:br w:type="textWrapping"/>
      </w:r>
      <w:r>
        <w:t xml:space="preserve"> </w:t>
      </w:r>
      <w:r>
        <w:rPr>
          <w:b/>
          <w:bCs/>
        </w:rPr>
        <w:t xml:space="preserve">6.3 </w:t>
      </w:r>
      <w:r>
        <w:rPr>
          <w:rFonts w:hint="eastAsia"/>
          <w:b/>
          <w:bCs/>
        </w:rPr>
        <w:t>暗能量涌现</w:t>
      </w:r>
      <w:r>
        <w:br w:type="textWrapping"/>
      </w:r>
      <w:r>
        <w:rPr>
          <w:rFonts w:hint="eastAsia"/>
        </w:rPr>
        <w:t>破裂释放能量：</w:t>
      </w:r>
    </w:p>
    <w:p w14:paraId="66593E22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ρ</m:t>
              </m:r>
            </m:e>
            <m:sub>
              <m:r>
                <m:rPr/>
                <m:t>DE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>
                  <m:sty m:val="p"/>
                </m:rPr>
                <m:t>Vol</m:t>
              </m:r>
            </m:den>
          </m:f>
          <m:r>
            <m:rPr>
              <m:sty m:val="p"/>
            </m:rPr>
            <m:t>∫</m:t>
          </m:r>
          <m:d>
            <m:dPr>
              <m:begChr m:val="["/>
              <m:sepChr m:val=""/>
              <m:endChr m:val="]"/>
            </m:dPr>
            <m:e>
              <m:r>
                <m:rPr/>
                <m:t>V</m:t>
              </m:r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ℳ</m:t>
                  </m:r>
                </m:e>
                <m:sub>
                  <m:r>
                    <m:rPr>
                      <m:sty m:val="p"/>
                    </m:rPr>
                    <m:t>false</m:t>
                  </m:r>
                </m:sub>
              </m:sSub>
              <m:r>
                <m:rPr>
                  <m:sty m:val="p"/>
                </m:rPr>
                <m:t>)−</m:t>
              </m:r>
              <m:r>
                <m:rPr/>
                <m:t>V</m:t>
              </m:r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ℳ</m:t>
                  </m:r>
                </m:e>
                <m:sub>
                  <m:r>
                    <m:rPr>
                      <m:sty m:val="p"/>
                    </m:rPr>
                    <m:t>true</m:t>
                  </m:r>
                </m:sub>
              </m:sSub>
              <m:r>
                <m:rPr>
                  <m:sty m:val="p"/>
                </m:rPr>
                <m:t>)</m:t>
              </m:r>
            </m:e>
          </m:d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</m:oMath>
      </m:oMathPara>
      <w:r>
        <w:br w:type="textWrapping"/>
      </w:r>
      <w:r>
        <w:rPr>
          <w:rFonts w:hint="eastAsia"/>
        </w:rPr>
        <w:t>有效宇宙学常数：</w:t>
      </w:r>
    </w:p>
    <w:p w14:paraId="3D28C31B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Λ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=</m:t>
          </m:r>
          <m:r>
            <m:rPr/>
            <m:t>8πG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DE</m:t>
              </m:r>
            </m:sub>
          </m:sSub>
        </m:oMath>
      </m:oMathPara>
      <w:r>
        <w:br w:type="textWrapping"/>
      </w:r>
      <w:r>
        <w:t xml:space="preserve"> </w:t>
      </w:r>
      <w:r>
        <w:rPr>
          <w:b/>
          <w:bCs/>
        </w:rPr>
        <w:t xml:space="preserve">7. </w:t>
      </w:r>
      <w:r>
        <w:rPr>
          <w:rFonts w:hint="eastAsia"/>
          <w:b/>
          <w:bCs/>
        </w:rPr>
        <w:t>宇宙学参数计算</w:t>
      </w:r>
      <w:r>
        <w:br w:type="textWrapping"/>
      </w:r>
      <w:r>
        <w:t xml:space="preserve"> </w:t>
      </w:r>
      <w:r>
        <w:rPr>
          <w:b/>
          <w:bCs/>
        </w:rPr>
        <w:t xml:space="preserve">7.1 </w:t>
      </w:r>
      <w:r>
        <w:rPr>
          <w:rFonts w:hint="eastAsia"/>
          <w:b/>
          <w:bCs/>
        </w:rPr>
        <w:t>能量组分</w:t>
      </w:r>
      <w:r>
        <w:br w:type="textWrapping"/>
      </w:r>
      <w:r>
        <w:rPr>
          <w:rFonts w:hint="eastAsia"/>
        </w:rPr>
        <w:t>从能量守恒：</w:t>
      </w:r>
    </w:p>
    <w:p w14:paraId="707E2042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/>
                <m:t>dm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>
                  <m:sty m:val="p"/>
                </m:rPr>
                <m:t>∫</m:t>
              </m:r>
              <m:sSub>
                <m:sSubPr/>
                <m:e>
                  <m:r>
                    <m:rPr/>
                    <m:t>ρ</m:t>
                  </m:r>
                </m:e>
                <m:sub>
                  <m:r>
                    <m:rPr>
                      <m:sty m:val="p"/>
                    </m:rPr>
                    <m:t>part</m:t>
                  </m:r>
                </m:sub>
              </m:sSub>
              <m:sSup>
                <m:sSupPr/>
                <m:e>
                  <m:r>
                    <m:rPr/>
                    <m:t>d</m:t>
                  </m:r>
                </m:e>
                <m:sup>
                  <m:r>
                    <m:rPr/>
                    <m:t>3</m:t>
                  </m:r>
                </m:sup>
              </m:sSup>
              <m:r>
                <m:rPr/>
                <m:t>x</m:t>
              </m:r>
            </m:num>
            <m:den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>
                      <m:sty m:val="p"/>
                    </m:rPr>
                    <m:t>total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/>
            <m:num>
              <m:nary>
                <m:naryPr>
                  <m:chr m:val="∑"/>
                  <m:limLoc m:val="undOvr"/>
                  <m:supHide m:val="1"/>
                </m:naryPr>
                <m:sub>
                  <m:r>
                    <m:rPr/>
                    <m:t>i</m:t>
                  </m:r>
                </m:sub>
                <m:sup>
                  <m:r>
                    <m:rPr/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i</m:t>
                  </m:r>
                </m:sub>
              </m:sSub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i</m:t>
                  </m:r>
                </m:sub>
              </m:sSub>
              <m:r>
                <m:rPr>
                  <m:sty m:val="p"/>
                </m:rPr>
                <m:t>)</m:t>
              </m:r>
            </m:num>
            <m:den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4</m:t>
                  </m:r>
                </m:sup>
              </m:sSubSup>
            </m:den>
          </m:f>
        </m:oMath>
      </m:oMathPara>
    </w:p>
    <w:p w14:paraId="2E89C5D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/>
                <m:t>de</m:t>
              </m:r>
            </m:sub>
          </m:sSub>
          <m:r>
            <m:rPr>
              <m:sty m:val="p"/>
            </m:rPr>
            <m:t>=</m:t>
          </m:r>
          <m:r>
            <m:rPr/>
            <m:t>1</m:t>
          </m:r>
          <m:r>
            <m:rPr>
              <m:sty m:val="p"/>
            </m:rPr>
            <m:t>−(</m:t>
          </m:r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/>
                <m:t>dm</m:t>
              </m:r>
            </m:sub>
          </m:sSub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 </w:t>
      </w:r>
      <w:r>
        <w:rPr>
          <w:b/>
          <w:bCs/>
        </w:rPr>
        <w:t xml:space="preserve">7.2 </w:t>
      </w:r>
      <w:r>
        <w:rPr>
          <w:rFonts w:hint="eastAsia"/>
          <w:b/>
          <w:bCs/>
        </w:rPr>
        <w:t>数值计算</w:t>
      </w:r>
      <w:r>
        <w:br w:type="textWrapping"/>
      </w:r>
      <w:r>
        <w:rPr>
          <w:rFonts w:hint="eastAsia"/>
        </w:rPr>
        <w:t>取典型值：</w:t>
      </w:r>
      <w:r>
        <w:br w:type="textWrapping"/>
      </w:r>
      <w:r>
        <w:t xml:space="preserve">* </w:t>
      </w:r>
      <m:oMath>
        <m:sSub>
          <m:sSubPr/>
          <m:e>
            <m:r>
              <m:rPr/>
              <m:t>ϵ</m:t>
            </m:r>
          </m:e>
          <m:sub>
            <m:r>
              <m:rPr/>
              <m:t>u</m:t>
            </m:r>
          </m:sub>
        </m:sSub>
        <m:r>
          <m:rPr>
            <m:sty m:val="p"/>
          </m:rPr>
          <m:t>=</m:t>
        </m:r>
        <m:r>
          <m:rPr/>
          <m:t>0.9</m:t>
        </m:r>
      </m:oMath>
      <w:r>
        <w:br w:type="textWrapping"/>
      </w:r>
      <w:r>
        <w:t xml:space="preserve">* </w:t>
      </w:r>
      <m:oMath>
        <m:sSub>
          <m:sSubPr/>
          <m:e>
            <m:r>
              <m:rPr/>
              <m:t>W</m:t>
            </m:r>
          </m:e>
          <m:sub>
            <m:r>
              <m:rPr/>
              <m:t>B2</m:t>
            </m:r>
          </m:sub>
        </m:sSub>
        <m:r>
          <m:rPr>
            <m:sty m:val="p"/>
          </m:rPr>
          <m:t>/</m:t>
        </m:r>
        <m:sSub>
          <m:sSubPr/>
          <m:e>
            <m:r>
              <m:rPr/>
              <m:t>W</m:t>
            </m:r>
          </m:e>
          <m:sub>
            <m:r>
              <m:rPr/>
              <m:t>B1</m:t>
            </m:r>
          </m:sub>
        </m:sSub>
        <m:r>
          <m:rPr>
            <m:sty m:val="p"/>
          </m:rPr>
          <m:t>=</m:t>
        </m:r>
        <m:sSubSup>
          <m:sSubSupPr/>
          <m:e>
            <m:r>
              <m:rPr/>
              <m:t>ϵ</m:t>
            </m:r>
          </m:e>
          <m:sub>
            <m:r>
              <m:rPr/>
              <m:t>d</m:t>
            </m:r>
          </m:sub>
          <m:sup>
            <m:r>
              <m:rPr/>
              <m:t>1</m:t>
            </m:r>
            <m:r>
              <m:rPr>
                <m:sty m:val="p"/>
              </m:rPr>
              <m:t>/</m:t>
            </m:r>
            <m:r>
              <m:rPr/>
              <m:t>3</m:t>
            </m:r>
          </m:sup>
        </m:sSubSup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/</m:t>
        </m:r>
        <m:sSubSup>
          <m:sSubSupPr/>
          <m:e>
            <m:r>
              <m:rPr/>
              <m:t>ϵ</m:t>
            </m:r>
          </m:e>
          <m:sub>
            <m:r>
              <m:rPr/>
              <m:t>u</m:t>
            </m:r>
          </m:sub>
          <m:sup>
            <m:r>
              <m:rPr/>
              <m:t>1</m:t>
            </m:r>
            <m:r>
              <m:rPr>
                <m:sty m:val="p"/>
              </m:rPr>
              <m:t>/</m:t>
            </m:r>
            <m:r>
              <m:rPr/>
              <m:t>3</m:t>
            </m:r>
          </m:sup>
        </m:sSubSup>
        <m:r>
          <m:rPr>
            <m:sty m:val="p"/>
          </m:rPr>
          <m:t>≈</m:t>
        </m:r>
        <m:r>
          <m:rPr/>
          <m:t>1.04</m:t>
        </m:r>
      </m:oMath>
      <w:r>
        <w:br w:type="textWrapping"/>
      </w:r>
      <w:r>
        <w:t xml:space="preserve">* </w:t>
      </w:r>
      <m:oMath>
        <m:r>
          <m:rPr/>
          <m:t>N</m:t>
        </m:r>
        <m:r>
          <m:rPr>
            <m:sty m:val="p"/>
          </m:rPr>
          <m:t>/</m:t>
        </m:r>
        <m:sSub>
          <m:sSubPr/>
          <m:e>
            <m:r>
              <m:rPr/>
              <m:t>N</m:t>
            </m:r>
          </m:e>
          <m:sub>
            <m:r>
              <m:rPr/>
              <m:t>γ</m:t>
            </m:r>
          </m:sub>
        </m:sSub>
        <m:r>
          <m:rPr>
            <m:sty m:val="p"/>
          </m:rPr>
          <m:t>≈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9</m:t>
            </m:r>
          </m:sup>
        </m:sSup>
      </m:oMath>
      <w:r>
        <w:br w:type="textWrapping"/>
      </w:r>
      <w:r>
        <w:rPr>
          <w:rFonts w:hint="eastAsia"/>
        </w:rPr>
        <w:t>计算得：</w:t>
      </w:r>
    </w:p>
    <w:p w14:paraId="7C405C8E">
      <w:pPr>
        <w:pStyle w:val="4"/>
      </w:pPr>
      <m:oMathPara>
        <m:oMathParaPr>
          <m:jc m:val="center"/>
        </m:oMathParaPr>
        <m:oMath>
          <m:r>
            <m:rPr/>
            <m:t>B</m:t>
          </m:r>
          <m:r>
            <m:rPr>
              <m:sty m:val="p"/>
            </m:rPr>
            <m:t>≈</m:t>
          </m:r>
          <m:f>
            <m:fPr/>
            <m:num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9</m:t>
                  </m:r>
                </m:sup>
              </m:sSup>
            </m:num>
            <m:den>
              <m:r>
                <m:rPr/>
                <m:t>3</m:t>
              </m:r>
            </m:den>
          </m:f>
          <m:r>
            <m:rPr>
              <m:sty m:val="p"/>
            </m:rPr>
            <m:t>⋅</m:t>
          </m:r>
          <m:f>
            <m:fPr/>
            <m:num>
              <m:r>
                <m:rPr>
                  <m:sty m:val="p"/>
                </m:rPr>
                <m:t>(</m:t>
              </m:r>
              <m:r>
                <m:rPr/>
                <m:t>0.1</m:t>
              </m:r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0.9</m:t>
              </m:r>
            </m:den>
          </m:f>
          <m:r>
            <m:rPr>
              <m:sty m:val="p"/>
            </m:rPr>
            <m:t>≈</m:t>
          </m:r>
          <m:r>
            <m:rPr/>
            <m:t>3.7</m:t>
          </m:r>
          <m:r>
            <m:rPr>
              <m:sty m:val="p"/>
            </m:rPr>
            <m:t>×</m:t>
          </m:r>
          <m:sSup>
            <m:sSupPr/>
            <m:e>
              <m:r>
                <m:rPr/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12</m:t>
              </m:r>
            </m:sup>
          </m:sSup>
        </m:oMath>
      </m:oMathPara>
      <w:r>
        <w:br w:type="textWrapping"/>
      </w:r>
      <w:r>
        <w:rPr>
          <w:rFonts w:hint="eastAsia"/>
        </w:rPr>
        <w:t>与观测值</w:t>
      </w:r>
      <w:r>
        <w:t xml:space="preserve"> </w:t>
      </w:r>
      <m:oMath>
        <m:r>
          <m:rPr/>
          <m:t>η</m:t>
        </m:r>
        <m:r>
          <m:rPr>
            <m:sty m:val="p"/>
          </m:rPr>
          <m:t>≈</m:t>
        </m:r>
        <m:r>
          <m:rPr/>
          <m:t>6</m:t>
        </m:r>
        <m:r>
          <m:rPr>
            <m:sty m:val="p"/>
          </m:rPr>
          <m:t>×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10</m:t>
            </m:r>
          </m:sup>
        </m:sSup>
      </m:oMath>
      <w:r>
        <w:t xml:space="preserve"> </w:t>
      </w:r>
      <w:r>
        <w:rPr>
          <w:rFonts w:hint="eastAsia"/>
        </w:rPr>
        <w:t>同量级。</w:t>
      </w:r>
      <w:r>
        <w:br w:type="textWrapping"/>
      </w:r>
      <w:r>
        <w:t xml:space="preserve"> </w:t>
      </w:r>
      <w:r>
        <w:rPr>
          <w:b/>
          <w:bCs/>
        </w:rPr>
        <w:t xml:space="preserve">8. </w:t>
      </w:r>
      <w:r>
        <w:rPr>
          <w:rFonts w:hint="eastAsia"/>
          <w:b/>
          <w:bCs/>
        </w:rPr>
        <w:t>结论与展望</w:t>
      </w:r>
      <w:r>
        <w:br w:type="textWrapping"/>
      </w:r>
      <w:r>
        <w:rPr>
          <w:rFonts w:hint="eastAsia"/>
        </w:rPr>
        <w:t>本文建立了完整的量子宇宙学场论框架：</w:t>
      </w:r>
      <w:r>
        <w:br w:type="textWrapping"/>
      </w:r>
      <w:r>
        <w:rPr>
          <w:rFonts w:hint="eastAsia"/>
          <w:lang w:val="en-US" w:eastAsia="zh-CN"/>
        </w:rPr>
        <w:t>8.</w:t>
      </w:r>
      <w:r>
        <w:t xml:space="preserve">1. </w:t>
      </w:r>
      <w:r>
        <w:rPr>
          <w:rFonts w:hint="eastAsia"/>
          <w:b/>
          <w:bCs/>
        </w:rPr>
        <w:t>数学严谨性：</w:t>
      </w:r>
      <w:r>
        <w:t xml:space="preserve"> </w:t>
      </w:r>
      <w:r>
        <w:rPr>
          <w:rFonts w:hint="eastAsia"/>
        </w:rPr>
        <w:t>从26维作用量出发，所有推导基于严格场论。</w:t>
      </w:r>
      <w:r>
        <w:br w:type="textWrapping"/>
      </w:r>
      <w:r>
        <w:rPr>
          <w:rFonts w:hint="eastAsia"/>
          <w:lang w:val="en-US" w:eastAsia="zh-CN"/>
        </w:rPr>
        <w:t>8.</w:t>
      </w:r>
      <w:r>
        <w:t xml:space="preserve">2. </w:t>
      </w:r>
      <w:r>
        <w:rPr>
          <w:rFonts w:hint="eastAsia"/>
          <w:b/>
          <w:bCs/>
        </w:rPr>
        <w:t>参数第一性：</w:t>
      </w:r>
      <w:r>
        <w:t xml:space="preserve"> </w:t>
      </w:r>
      <w:r>
        <w:rPr>
          <w:rFonts w:hint="eastAsia"/>
        </w:rPr>
        <w:t>所有宇宙学参数均由基本常数计算得出。</w:t>
      </w:r>
      <w:r>
        <w:br w:type="textWrapping"/>
      </w:r>
      <w:r>
        <w:rPr>
          <w:rFonts w:hint="eastAsia"/>
          <w:lang w:val="en-US" w:eastAsia="zh-CN"/>
        </w:rPr>
        <w:t>8.</w:t>
      </w:r>
      <w:r>
        <w:t xml:space="preserve">3. </w:t>
      </w:r>
      <w:r>
        <w:rPr>
          <w:rFonts w:hint="eastAsia"/>
          <w:b/>
          <w:bCs/>
        </w:rPr>
        <w:t>预言能力：</w:t>
      </w:r>
      <w:r>
        <w:t xml:space="preserve"> </w:t>
      </w:r>
      <w:r>
        <w:rPr>
          <w:rFonts w:hint="eastAsia"/>
        </w:rPr>
        <w:t>预测了原初引力波谱各向异性和特定残余粒子态。</w:t>
      </w:r>
      <w:r>
        <w:br w:type="textWrapping"/>
      </w:r>
      <w:r>
        <w:rPr>
          <w:rFonts w:hint="eastAsia"/>
          <w:b/>
          <w:bCs/>
        </w:rPr>
        <w:t>未来研究方向：</w:t>
      </w:r>
      <w:r>
        <w:br w:type="textWrapping"/>
      </w:r>
      <w:r>
        <w:t xml:space="preserve">1. </w:t>
      </w:r>
      <w:r>
        <w:rPr>
          <w:rFonts w:hint="eastAsia"/>
        </w:rPr>
        <w:t>高维紧化机制的详细计算。</w:t>
      </w:r>
      <w:r>
        <w:br w:type="textWrapping"/>
      </w:r>
      <w:r>
        <w:t xml:space="preserve">2. </w:t>
      </w:r>
      <w:r>
        <w:rPr>
          <w:rFonts w:hint="eastAsia"/>
        </w:rPr>
        <w:t>与弦理论的对接可能性。</w:t>
      </w:r>
      <w:r>
        <w:br w:type="textWrapping"/>
      </w:r>
      <w:r>
        <w:t xml:space="preserve">3. </w:t>
      </w:r>
      <w:r>
        <w:rPr>
          <w:rFonts w:hint="eastAsia"/>
        </w:rPr>
        <w:t>早期宇宙相变的引力波信号精确计算。</w:t>
      </w:r>
      <w:r>
        <w:br w:type="textWrapping"/>
      </w:r>
      <w:r>
        <w:t xml:space="preserve"> </w:t>
      </w:r>
      <w:r>
        <w:rPr>
          <w:rFonts w:hint="eastAsia"/>
          <w:b/>
          <w:bCs/>
        </w:rPr>
        <w:t>参考文献</w:t>
      </w:r>
      <w:r>
        <w:br w:type="textWrapping"/>
      </w:r>
      <w:r>
        <w:t xml:space="preserve">[1] Li, Z. J. (2023). </w:t>
      </w:r>
      <w:r>
        <w:rPr>
          <w:i/>
          <w:iCs/>
        </w:rPr>
        <w:t>The ABC Mechanism in the Universe</w:t>
      </w:r>
      <w:r>
        <w:t>.</w:t>
      </w:r>
      <w:r>
        <w:br w:type="textWrapping"/>
      </w:r>
      <w:r>
        <w:t xml:space="preserve">[2] Weinberg, S. (2008). </w:t>
      </w:r>
      <w:r>
        <w:rPr>
          <w:i/>
          <w:iCs/>
        </w:rPr>
        <w:t>Cosmology</w:t>
      </w:r>
      <w:r>
        <w:t>. Oxford University Press.</w:t>
      </w:r>
      <w:r>
        <w:br w:type="textWrapping"/>
      </w:r>
      <w:r>
        <w:t xml:space="preserve">[3] Peskin, M. E., &amp; Schroeder, D. V. (1995). </w:t>
      </w:r>
      <w:r>
        <w:rPr>
          <w:i/>
          <w:iCs/>
        </w:rPr>
        <w:t>An Introduction to Quantum Field Theory</w:t>
      </w:r>
      <w:r>
        <w:t>. Westview Press.</w:t>
      </w:r>
      <w:r>
        <w:br w:type="textWrapping"/>
      </w:r>
      <w:r>
        <w:t xml:space="preserve">[4] Mukhanov, V. (2005). </w:t>
      </w:r>
      <w:r>
        <w:rPr>
          <w:i/>
          <w:iCs/>
        </w:rPr>
        <w:t>Physical Foundations of Cosmology</w:t>
      </w:r>
      <w:r>
        <w:t>. Cambridge University Press.</w:t>
      </w:r>
      <w:r>
        <w:br w:type="textWrapping"/>
      </w:r>
      <w:r>
        <w:t xml:space="preserve">[5] ’t Hooft, G. (1976). Computation of the Quantum Effects Due to a Four-Dimensional Pseudoparticle. </w:t>
      </w:r>
      <w:r>
        <w:rPr>
          <w:i/>
          <w:iCs/>
        </w:rPr>
        <w:t>Physical Review D</w:t>
      </w:r>
      <w:r>
        <w:t>.</w:t>
      </w:r>
      <w:r>
        <w:br w:type="textWrapping"/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  <w:rsid w:val="5D5216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1016</Words>
  <Characters>1195</Characters>
  <Lines>30</Lines>
  <Paragraphs>8</Paragraphs>
  <TotalTime>74</TotalTime>
  <ScaleCrop>false</ScaleCrop>
  <LinksUpToDate>false</LinksUpToDate>
  <CharactersWithSpaces>1240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2025-09-29T16:53:00Z</dcterms:created>
  <dc:creator>Administrator</dc:creator>
  <cp:lastModifiedBy>Administrator</cp:lastModifiedBy>
  <dcterms:modified xsi:type="dcterms:W3CDTF">2025-09-29T16:58:11Z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533B2506DB6B4D769E010A2E865ECACE_12</vt:lpwstr>
  </property>
</Properties>
</file>