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47A3E">
      <w:pPr>
        <w:pStyle w:val="4"/>
      </w:pPr>
      <w:bookmarkStart w:id="0" w:name="X3909d77d5efd3ff96934c2f8f5683cefa2424ef"/>
      <w:r>
        <w:rPr>
          <w:b/>
          <w:bCs/>
        </w:rPr>
        <w:t>Coupled-Branch Theory of Fundamental Particle Charges: From Cosmic Energyon Fields to Condensed Matter Topological Phases</w:t>
      </w:r>
      <w:r>
        <w:br w:type="textWrapping"/>
      </w:r>
      <w:r>
        <w:t>Authors: Li Zhijun, Zhao Guangyao</w:t>
      </w:r>
      <w:r>
        <w:br w:type="textWrapping"/>
      </w:r>
      <w:r>
        <w:t xml:space="preserve"> </w:t>
      </w:r>
      <w:r>
        <w:rPr>
          <w:b/>
          <w:bCs/>
        </w:rPr>
        <w:t>Abstract</w:t>
      </w:r>
      <w:r>
        <w:br w:type="textWrapping"/>
      </w:r>
      <w:r>
        <w:t xml:space="preserve">Based on the “ABC Mechanism in the Universe” framework, this paper proposes a coupled-branch theory for the origin of fundamental particle charges. Through topological coupling between the cosmic energyon field </w:t>
      </w:r>
      <m:oMath>
        <m:sSub>
          <m:sSubPr/>
          <m:e>
            <m:r>
              <m:rPr>
                <m:sty m:val="p"/>
                <m:scr m:val="script"/>
              </m:rPr>
              <m:t>ℰ</m:t>
            </m:r>
          </m:e>
          <m:sub>
            <m:r>
              <m:rPr/>
              <m:t>μν</m:t>
            </m:r>
          </m:sub>
        </m:sSub>
      </m:oMath>
      <w:r>
        <w:t xml:space="preserve"> and the color vortex field </w:t>
      </w:r>
      <m:oMath>
        <m:sSubSup>
          <m:sSubSupPr/>
          <m:e>
            <m:r>
              <m:rPr/>
              <m:t>B</m:t>
            </m:r>
          </m:e>
          <m:sub>
            <m:r>
              <m:rPr/>
              <m:t>c</m:t>
            </m:r>
          </m:sub>
          <m:sup>
            <m:r>
              <m:rPr/>
              <m:t>a</m:t>
            </m:r>
          </m:sup>
        </m:sSubSup>
      </m:oMath>
      <w:r>
        <w:t xml:space="preserve">, we establish a charge quantization mechanism </w:t>
      </w:r>
      <m:oMath>
        <m:acc>
          <m:accPr/>
          <m:e>
            <m:r>
              <m:rPr/>
              <m:t>Q</m:t>
            </m:r>
          </m:e>
        </m:acc>
        <m:r>
          <m:rPr>
            <m:sty m:val="p"/>
          </m:rPr>
          <m:t>|</m:t>
        </m:r>
        <m:sSub>
          <m:sSubPr/>
          <m:e>
            <m:r>
              <m:rPr>
                <m:sty m:val="p"/>
              </m:rPr>
              <m:t>Ψ</m:t>
            </m:r>
          </m:e>
          <m:sub>
            <m:r>
              <m:rPr/>
              <m:t>N</m:t>
            </m:r>
          </m:sub>
        </m:sSub>
        <m:r>
          <m:rPr>
            <m:sty m:val="p"/>
          </m:rPr>
          <m:t>⟩=(</m:t>
        </m:r>
        <m:r>
          <m:rPr/>
          <m:t>N</m:t>
        </m:r>
        <m:r>
          <m:rPr>
            <m:sty m:val="p"/>
          </m:rPr>
          <m:t>/</m:t>
        </m:r>
        <m:r>
          <m:rPr/>
          <m:t>3</m:t>
        </m:r>
        <m:r>
          <m:rPr>
            <m:sty m:val="p"/>
          </m:rPr>
          <m:t>)</m:t>
        </m:r>
        <m:r>
          <m:rPr/>
          <m:t>e</m:t>
        </m:r>
        <m:r>
          <m:rPr>
            <m:sty m:val="p"/>
          </m:rPr>
          <m:t>|</m:t>
        </m:r>
        <m:sSub>
          <m:sSubPr/>
          <m:e>
            <m:r>
              <m:rPr>
                <m:sty m:val="p"/>
              </m:rPr>
              <m:t>Ψ</m:t>
            </m:r>
          </m:e>
          <m:sub>
            <m:r>
              <m:rPr/>
              <m:t>N</m:t>
            </m:r>
          </m:sub>
        </m:sSub>
        <m:r>
          <m:rPr>
            <m:sty m:val="p"/>
          </m:rPr>
          <m:t>⟩</m:t>
        </m:r>
      </m:oMath>
      <w:r>
        <w:t xml:space="preserve">. For the first time, the theory unifies the description of charge origins for fermions, gauge bosons, and Higgs particles, constructing a complete correspondence between the branch number </w:t>
      </w:r>
      <m:oMath>
        <m:r>
          <m:rPr/>
          <m:t>N</m:t>
        </m:r>
      </m:oMath>
      <w:r>
        <w:t xml:space="preserve"> and SU(3) representations. At cosmological scales, we derive quantitative effects of the cosmic energyon field on expansion dynamics, primordial perturbations, and dark energy. In condensed matter systems, we provide mathematical realization pathways in quantum spin liquids and fractional quantum Hall effects, predicting quantum conductance plateaus and topological phase transitions. This work offers a unified framework bridging particle physics, cosmology, and condensed matter physics.</w:t>
      </w:r>
      <w:r>
        <w:br w:type="textWrapping"/>
      </w:r>
      <w:r>
        <w:t xml:space="preserve"> </w:t>
      </w:r>
      <w:r>
        <w:rPr>
          <w:b/>
          <w:bCs/>
        </w:rPr>
        <w:t>1. Introduction</w:t>
      </w:r>
      <w:r>
        <w:br w:type="textWrapping"/>
      </w:r>
      <w:r>
        <w:t>The quantization of fundamental particle charges remains a core challenge in particle physics. While the Standard Model successfully describes interactions, the origins of quark fractional charges (</w:t>
      </w:r>
      <m:oMath>
        <m:r>
          <m:rPr>
            <m:sty m:val="p"/>
          </m:rPr>
          <m:t>±</m:t>
        </m:r>
        <m:r>
          <m:rPr/>
          <m:t>e</m:t>
        </m:r>
        <m:r>
          <m:rPr>
            <m:sty m:val="p"/>
          </m:rPr>
          <m:t>/</m:t>
        </m:r>
        <m:r>
          <m:rPr/>
          <m:t>3</m:t>
        </m:r>
        <m:r>
          <m:rPr>
            <m:sty m:val="p"/>
          </m:rPr>
          <m:t>,±</m:t>
        </m:r>
        <m:r>
          <m:rPr/>
          <m:t>2e</m:t>
        </m:r>
        <m:r>
          <m:rPr>
            <m:sty m:val="p"/>
          </m:rPr>
          <m:t>/</m:t>
        </m:r>
        <m:r>
          <m:rPr/>
          <m:t>3</m:t>
        </m:r>
      </m:oMath>
      <w:r>
        <w:t>) and lepton integer charges (</w:t>
      </w:r>
      <m:oMath>
        <m:r>
          <m:rPr/>
          <m:t>0</m:t>
        </m:r>
        <m:r>
          <m:rPr>
            <m:sty m:val="p"/>
          </m:rPr>
          <m:t>,±</m:t>
        </m:r>
        <m:r>
          <m:rPr/>
          <m:t>e</m:t>
        </m:r>
      </m:oMath>
      <w:r>
        <w:t xml:space="preserve">) lack a unified explanation. This paper introduces the coupled-branch theory, establishing a universal charge quantization mechanism via topological coupling between the cosmic energyon field </w:t>
      </w:r>
      <m:oMath>
        <m:sSub>
          <m:sSubPr/>
          <m:e>
            <m:r>
              <m:rPr>
                <m:sty m:val="p"/>
                <m:scr m:val="script"/>
              </m:rPr>
              <m:t>ℰ</m:t>
            </m:r>
          </m:e>
          <m:sub>
            <m:r>
              <m:rPr/>
              <m:t>μν</m:t>
            </m:r>
          </m:sub>
        </m:sSub>
      </m:oMath>
      <w:r>
        <w:t xml:space="preserve"> and the color vortex field </w:t>
      </w:r>
      <m:oMath>
        <m:sSubSup>
          <m:sSubSupPr/>
          <m:e>
            <m:r>
              <m:rPr/>
              <m:t>B</m:t>
            </m:r>
          </m:e>
          <m:sub>
            <m:r>
              <m:rPr/>
              <m:t>c</m:t>
            </m:r>
          </m:sub>
          <m:sup>
            <m:r>
              <m:rPr/>
              <m:t>a</m:t>
            </m:r>
          </m:sup>
        </m:sSubSup>
      </m:oMath>
      <w:r>
        <w:t>. The theory extends to gauge bosons and Higgs particles, connecting cosmological effects with condensed matter realizations to form a cross-scale physical picture.</w:t>
      </w:r>
      <w:r>
        <w:br w:type="textWrapping"/>
      </w:r>
      <w:r>
        <w:rPr>
          <w:b/>
          <w:bCs/>
        </w:rPr>
        <w:t>2. Theoretical Framework: Coupled-Branch Theory</w:t>
      </w:r>
      <w:r>
        <w:br w:type="textWrapping"/>
      </w:r>
      <w:r>
        <w:t xml:space="preserve"> </w:t>
      </w:r>
      <w:r>
        <w:rPr>
          <w:b/>
          <w:bCs/>
        </w:rPr>
        <w:t>2.1 Topological Coupling of Cosmic Energyon and Color Vortex Fields</w:t>
      </w:r>
      <w:r>
        <w:br w:type="textWrapping"/>
      </w:r>
      <w:r>
        <w:t xml:space="preserve">The Lagrangian for the cosmic energyon field </w:t>
      </w:r>
      <m:oMath>
        <m:sSub>
          <m:sSubPr/>
          <m:e>
            <m:r>
              <m:rPr>
                <m:sty m:val="p"/>
                <m:scr m:val="script"/>
              </m:rPr>
              <m:t>ℰ</m:t>
            </m:r>
          </m:e>
          <m:sub>
            <m:r>
              <m:rPr/>
              <m:t>μν</m:t>
            </m:r>
          </m:sub>
        </m:sSub>
      </m:oMath>
      <w:r>
        <w:t xml:space="preserve"> (second-rank antisymmetric tensor) and the color vortex field </w:t>
      </w:r>
      <m:oMath>
        <m:sSubSup>
          <m:sSubSupPr/>
          <m:e>
            <m:r>
              <m:rPr/>
              <m:t>B</m:t>
            </m:r>
          </m:e>
          <m:sub>
            <m:r>
              <m:rPr/>
              <m:t>c</m:t>
            </m:r>
          </m:sub>
          <m:sup>
            <m:r>
              <m:rPr/>
              <m:t>a</m:t>
            </m:r>
          </m:sup>
        </m:sSubSup>
      </m:oMath>
      <w:r>
        <w:t xml:space="preserve"> (SU(3) adjoint representation) is:</w:t>
      </w:r>
    </w:p>
    <w:p w14:paraId="159507AC">
      <w:pPr>
        <w:pStyle w:val="3"/>
      </w:pPr>
      <m:oMathPara>
        <m:oMathParaPr>
          <m:jc m:val="center"/>
        </m:oMathParaPr>
        <m:oMath>
          <m:sSub>
            <m:sSubPr/>
            <m:e>
              <m:r>
                <m:rPr>
                  <m:sty m:val="p"/>
                  <m:scr m:val="script"/>
                </m:rPr>
                <m:t>ℒ</m:t>
              </m:r>
            </m:e>
            <m:sub>
              <m:r>
                <m:rPr>
                  <m:sty m:val="p"/>
                </m:rPr>
                <m:t>int</m:t>
              </m:r>
            </m:sub>
          </m:sSub>
          <m:r>
            <m:rPr>
              <m:sty m:val="p"/>
            </m:rPr>
            <m:t>=</m:t>
          </m:r>
          <m:r>
            <m:rPr/>
            <m:t>λ</m:t>
          </m:r>
          <m:sSub>
            <m:sSubPr/>
            <m:e>
              <m:r>
                <m:rPr>
                  <m:sty m:val="p"/>
                  <m:scr m:val="script"/>
                </m:rPr>
                <m:t>ℰ</m:t>
              </m:r>
            </m:e>
            <m:sub>
              <m:r>
                <m:rPr/>
                <m:t>μν</m:t>
              </m:r>
            </m:sub>
          </m:sSub>
          <m:r>
            <m:rPr>
              <m:sty m:val="p"/>
            </m:rPr>
            <m:t>Tr</m:t>
          </m:r>
          <m:d>
            <m:dPr>
              <m:sepChr m:val=""/>
            </m:dPr>
            <m:e>
              <m:sSubSup>
                <m:sSubSupPr/>
                <m:e>
                  <m:r>
                    <m:rPr/>
                    <m:t>B</m:t>
                  </m:r>
                </m:e>
                <m:sub>
                  <m:r>
                    <m:rPr/>
                    <m:t>c</m:t>
                  </m:r>
                </m:sub>
                <m:sup>
                  <m:r>
                    <m:rPr/>
                    <m:t>a</m:t>
                  </m:r>
                </m:sup>
              </m:sSubSup>
              <m:sSubSup>
                <m:sSubSupPr/>
                <m:e>
                  <m:r>
                    <m:rPr/>
                    <m:t>F</m:t>
                  </m:r>
                </m:e>
                <m:sub>
                  <m:r>
                    <m:rPr/>
                    <m:t>a</m:t>
                  </m:r>
                </m:sub>
                <m:sup>
                  <m:r>
                    <m:rPr/>
                    <m:t>μν</m:t>
                  </m:r>
                </m:sup>
              </m:sSubSup>
            </m:e>
          </m:d>
        </m:oMath>
      </m:oMathPara>
      <w:r>
        <w:br w:type="textWrapping"/>
      </w:r>
      <w:r>
        <w:t xml:space="preserve">where </w:t>
      </w:r>
      <m:oMath>
        <m:r>
          <m:rPr/>
          <m:t>λ</m:t>
        </m:r>
      </m:oMath>
      <w:r>
        <w:t xml:space="preserve"> is the coupling constant and </w:t>
      </w:r>
      <m:oMath>
        <m:sSubSup>
          <m:sSubSupPr/>
          <m:e>
            <m:r>
              <m:rPr/>
              <m:t>F</m:t>
            </m:r>
          </m:e>
          <m:sub>
            <m:r>
              <m:rPr/>
              <m:t>a</m:t>
            </m:r>
          </m:sub>
          <m:sup>
            <m:r>
              <m:rPr/>
              <m:t>μν</m:t>
            </m:r>
          </m:sup>
        </m:sSubSup>
      </m:oMath>
      <w:r>
        <w:t xml:space="preserve"> is the SU(3) field strength. The equations of motion are:</w:t>
      </w:r>
    </w:p>
    <w:p w14:paraId="2C3EA364">
      <w:pPr>
        <w:pStyle w:val="3"/>
      </w:pPr>
      <m:oMathPara>
        <m:oMathParaPr>
          <m:jc m:val="center"/>
        </m:oMathParaPr>
        <m:oMath>
          <m:sSub>
            <m:sSubPr/>
            <m:e>
              <m:r>
                <m:rPr>
                  <m:sty m:val="p"/>
                </m:rPr>
                <m:t>∂</m:t>
              </m:r>
            </m:e>
            <m:sub>
              <m:r>
                <m:rPr/>
                <m:t>μ</m:t>
              </m:r>
            </m:sub>
          </m:sSub>
          <m:sSup>
            <m:sSupPr/>
            <m:e>
              <m:r>
                <m:rPr>
                  <m:sty m:val="p"/>
                  <m:scr m:val="script"/>
                </m:rPr>
                <m:t>ℰ</m:t>
              </m:r>
            </m:e>
            <m:sup>
              <m:r>
                <m:rPr/>
                <m:t>μν</m:t>
              </m:r>
            </m:sup>
          </m:sSup>
          <m:r>
            <m:rPr>
              <m:sty m:val="p"/>
            </m:rPr>
            <m:t>+</m:t>
          </m:r>
          <m:sSubSup>
            <m:sSubSupPr/>
            <m:e>
              <m:r>
                <m:rPr/>
                <m:t>m</m:t>
              </m:r>
            </m:e>
            <m:sub>
              <m:r>
                <m:rPr>
                  <m:sty m:val="p"/>
                  <m:scr m:val="script"/>
                </m:rPr>
                <m:t>ℰ</m:t>
              </m:r>
            </m:sub>
            <m:sup>
              <m:r>
                <m:rPr/>
                <m:t>2</m:t>
              </m:r>
            </m:sup>
          </m:sSubSup>
          <m:sSup>
            <m:sSupPr/>
            <m:e>
              <m:r>
                <m:rPr>
                  <m:sty m:val="p"/>
                  <m:scr m:val="script"/>
                </m:rPr>
                <m:t>ℰ</m:t>
              </m:r>
            </m:e>
            <m:sup>
              <m:r>
                <m:rPr/>
                <m:t>ν</m:t>
              </m:r>
            </m:sup>
          </m:sSup>
          <m:r>
            <m:rPr>
              <m:sty m:val="p"/>
            </m:rPr>
            <m:t>=</m:t>
          </m:r>
          <m:r>
            <m:rPr/>
            <m:t>λ</m:t>
          </m:r>
          <m:sSup>
            <m:sSupPr/>
            <m:e>
              <m:r>
                <m:rPr/>
                <m:t>ϵ</m:t>
              </m:r>
            </m:e>
            <m:sup>
              <m:r>
                <m:rPr/>
                <m:t>ναβγ</m:t>
              </m:r>
            </m:sup>
          </m:sSup>
          <m:r>
            <m:rPr>
              <m:sty m:val="p"/>
            </m:rPr>
            <m:t>Tr</m:t>
          </m:r>
          <m:d>
            <m:dPr>
              <m:sepChr m:val=""/>
            </m:dPr>
            <m:e>
              <m:sSubSup>
                <m:sSubSupPr/>
                <m:e>
                  <m:r>
                    <m:rPr/>
                    <m:t>B</m:t>
                  </m:r>
                </m:e>
                <m:sub>
                  <m:r>
                    <m:rPr/>
                    <m:t>c</m:t>
                  </m:r>
                </m:sub>
                <m:sup>
                  <m:r>
                    <m:rPr/>
                    <m:t>a</m:t>
                  </m:r>
                </m:sup>
              </m:sSubSup>
              <m:sSub>
                <m:sSubPr/>
                <m:e>
                  <m:r>
                    <m:rPr/>
                    <m:t>F</m:t>
                  </m:r>
                </m:e>
                <m:sub>
                  <m:r>
                    <m:rPr/>
                    <m:t>αβa</m:t>
                  </m:r>
                </m:sub>
              </m:sSub>
            </m:e>
          </m:d>
        </m:oMath>
      </m:oMathPara>
      <w:r>
        <w:br w:type="textWrapping"/>
      </w:r>
      <w:r>
        <w:t xml:space="preserve"> </w:t>
      </w:r>
      <w:r>
        <w:rPr>
          <w:b/>
          <w:bCs/>
        </w:rPr>
        <w:t>2.2 Charge Quantization Mechanism</w:t>
      </w:r>
      <w:r>
        <w:br w:type="textWrapping"/>
      </w:r>
      <w:r>
        <w:t xml:space="preserve">Define the branch selection operator </w:t>
      </w:r>
      <m:oMath>
        <m:acc>
          <m:accPr/>
          <m:e>
            <m:r>
              <m:rPr/>
              <m:t>N</m:t>
            </m:r>
          </m:e>
        </m:acc>
      </m:oMath>
      <w:r>
        <w:t xml:space="preserve"> and charge generation operator </w:t>
      </w:r>
      <m:oMath>
        <m:acc>
          <m:accPr/>
          <m:e>
            <m:r>
              <m:rPr/>
              <m:t>Q</m:t>
            </m:r>
          </m:e>
        </m:acc>
      </m:oMath>
      <w:r>
        <w:t>:</w:t>
      </w:r>
    </w:p>
    <w:p w14:paraId="375FB43F">
      <w:pPr>
        <w:pStyle w:val="3"/>
      </w:pPr>
      <m:oMathPara>
        <m:oMathParaPr>
          <m:jc m:val="center"/>
        </m:oMathParaPr>
        <m:oMath>
          <m:r>
            <m:rPr>
              <m:sty m:val="p"/>
            </m:rPr>
            <m:t>[</m:t>
          </m:r>
          <m:acc>
            <m:accPr/>
            <m:e>
              <m:r>
                <m:rPr/>
                <m:t>N</m:t>
              </m:r>
            </m:e>
          </m:acc>
          <m:r>
            <m:rPr>
              <m:sty m:val="p"/>
            </m:rPr>
            <m:t>,</m:t>
          </m:r>
          <m:acc>
            <m:accPr/>
            <m:e>
              <m:r>
                <m:rPr/>
                <m:t>Q</m:t>
              </m:r>
            </m:e>
          </m:acc>
          <m:r>
            <m:rPr>
              <m:sty m:val="p"/>
            </m:rPr>
            <m:t>]=</m:t>
          </m:r>
          <m:r>
            <m:rPr/>
            <m:t>0</m:t>
          </m:r>
          <m:r>
            <m:rPr>
              <m:sty m:val="p"/>
            </m:rPr>
            <m:t>,</m:t>
          </m:r>
          <m:r>
            <m:rPr/>
            <m:t> </m:t>
          </m:r>
          <m:acc>
            <m:accPr/>
            <m:e>
              <m:r>
                <m:rPr/>
                <m:t>Q</m:t>
              </m:r>
            </m:e>
          </m:acc>
          <m:r>
            <m:rPr>
              <m:sty m:val="p"/>
            </m:rPr>
            <m:t>=</m:t>
          </m:r>
          <m:f>
            <m:fPr/>
            <m:num>
              <m:r>
                <m:rPr/>
                <m:t>e</m:t>
              </m:r>
            </m:num>
            <m:den>
              <m:r>
                <m:rPr/>
                <m:t>3</m:t>
              </m:r>
            </m:den>
          </m:f>
          <m:acc>
            <m:accPr/>
            <m:e>
              <m:r>
                <m:rPr/>
                <m:t>N</m:t>
              </m:r>
            </m:e>
          </m:acc>
        </m:oMath>
      </m:oMathPara>
      <w:r>
        <w:br w:type="textWrapping"/>
      </w:r>
      <w:r>
        <w:t xml:space="preserve">The eigenstate </w:t>
      </w:r>
      <m:oMath>
        <m:r>
          <m:rPr>
            <m:sty m:val="p"/>
          </m:rPr>
          <m:t>|</m:t>
        </m:r>
        <m:sSub>
          <m:sSubPr/>
          <m:e>
            <m:r>
              <m:rPr>
                <m:sty m:val="p"/>
              </m:rPr>
              <m:t>Ψ</m:t>
            </m:r>
          </m:e>
          <m:sub>
            <m:r>
              <m:rPr/>
              <m:t>N</m:t>
            </m:r>
          </m:sub>
        </m:sSub>
        <m:r>
          <m:rPr>
            <m:sty m:val="p"/>
          </m:rPr>
          <m:t>⟩</m:t>
        </m:r>
      </m:oMath>
      <w:r>
        <w:t xml:space="preserve"> satisfies:</w:t>
      </w:r>
    </w:p>
    <w:p w14:paraId="1ED5B190">
      <w:pPr>
        <w:pStyle w:val="3"/>
      </w:pPr>
      <m:oMathPara>
        <m:oMathParaPr>
          <m:jc m:val="center"/>
        </m:oMathParaPr>
        <m:oMath>
          <m:acc>
            <m:accPr/>
            <m:e>
              <m:r>
                <m:rPr/>
                <m:t>Q</m:t>
              </m:r>
            </m:e>
          </m:acc>
          <m:r>
            <m:rPr>
              <m:sty m:val="p"/>
            </m:rPr>
            <m:t>|</m:t>
          </m:r>
          <m:sSub>
            <m:sSubPr/>
            <m:e>
              <m:r>
                <m:rPr>
                  <m:sty m:val="p"/>
                </m:rPr>
                <m:t>Ψ</m:t>
              </m:r>
            </m:e>
            <m:sub>
              <m:r>
                <m:rPr/>
                <m:t>N</m:t>
              </m:r>
            </m:sub>
          </m:sSub>
          <m:r>
            <m:rPr>
              <m:sty m:val="p"/>
            </m:rPr>
            <m:t>⟩=</m:t>
          </m:r>
          <m:f>
            <m:fPr/>
            <m:num>
              <m:r>
                <m:rPr/>
                <m:t>N</m:t>
              </m:r>
            </m:num>
            <m:den>
              <m:r>
                <m:rPr/>
                <m:t>3</m:t>
              </m:r>
            </m:den>
          </m:f>
          <m:r>
            <m:rPr/>
            <m:t>e</m:t>
          </m:r>
          <m:r>
            <m:rPr>
              <m:sty m:val="p"/>
            </m:rPr>
            <m:t>|</m:t>
          </m:r>
          <m:sSub>
            <m:sSubPr/>
            <m:e>
              <m:r>
                <m:rPr>
                  <m:sty m:val="p"/>
                </m:rPr>
                <m:t>Ψ</m:t>
              </m:r>
            </m:e>
            <m:sub>
              <m:r>
                <m:rPr/>
                <m:t>N</m:t>
              </m:r>
            </m:sub>
          </m:sSub>
          <m:r>
            <m:rPr>
              <m:sty m:val="p"/>
            </m:rPr>
            <m:t>⟩,</m:t>
          </m:r>
          <m:r>
            <m:rPr/>
            <m:t> N</m:t>
          </m:r>
          <m:r>
            <m:rPr>
              <m:sty m:val="p"/>
            </m:rPr>
            <m:t>∈</m:t>
          </m:r>
        </m:oMath>
      </m:oMathPara>
      <w:r>
        <w:br w:type="textWrapping"/>
      </w:r>
      <w:r>
        <w:rPr>
          <w:b/>
          <w:bCs/>
        </w:rPr>
        <w:t>Physical Interpretation:</w:t>
      </w:r>
      <w:r>
        <w:br w:type="textWrapping"/>
      </w:r>
      <w:r>
        <w:t xml:space="preserve">- </w:t>
      </w:r>
      <m:oMath>
        <m:r>
          <m:rPr/>
          <m:t>N</m:t>
        </m:r>
        <m:r>
          <m:rPr>
            <m:sty m:val="p"/>
          </m:rPr>
          <m:t>=±</m:t>
        </m:r>
        <m:r>
          <m:rPr/>
          <m:t>1</m:t>
        </m:r>
        <m:r>
          <m:rPr>
            <m:sty m:val="p"/>
          </m:rPr>
          <m:t>,±</m:t>
        </m:r>
        <m:r>
          <m:rPr/>
          <m:t>2</m:t>
        </m:r>
      </m:oMath>
      <w:r>
        <w:t xml:space="preserve"> → Quark fractional charges (color triplet/antitriplet)</w:t>
      </w:r>
      <w:r>
        <w:br w:type="textWrapping"/>
      </w:r>
      <w:r>
        <w:t xml:space="preserve">- </w:t>
      </w:r>
      <m:oMath>
        <m:r>
          <m:rPr/>
          <m:t>N</m:t>
        </m:r>
        <m:r>
          <m:rPr>
            <m:sty m:val="p"/>
          </m:rPr>
          <m:t>=±</m:t>
        </m:r>
        <m:r>
          <m:rPr/>
          <m:t>3</m:t>
        </m:r>
      </m:oMath>
      <w:r>
        <w:t xml:space="preserve"> → Lepton integer charges (singlet)</w:t>
      </w:r>
      <w:r>
        <w:br w:type="textWrapping"/>
      </w:r>
      <w:r>
        <w:t xml:space="preserve">- </w:t>
      </w:r>
      <m:oMath>
        <m:r>
          <m:rPr/>
          <m:t>N</m:t>
        </m:r>
        <m:r>
          <m:rPr>
            <m:sty m:val="p"/>
          </m:rPr>
          <m:t>=</m:t>
        </m:r>
        <m:r>
          <m:rPr/>
          <m:t>0</m:t>
        </m:r>
      </m:oMath>
      <w:r>
        <w:t xml:space="preserve"> → Neutral particles (photon, Z boson, gluon)</w:t>
      </w:r>
      <w:r>
        <w:br w:type="textWrapping"/>
      </w:r>
      <w:r>
        <w:rPr>
          <w:b/>
          <w:bCs/>
        </w:rPr>
        <w:t xml:space="preserve">3. Complete Correspondence Between Branch Number </w:t>
      </w:r>
      <m:oMath>
        <m:r>
          <m:rPr/>
          <m:t>N</m:t>
        </m:r>
      </m:oMath>
      <w:r>
        <w:rPr>
          <w:b/>
          <w:bCs/>
        </w:rPr>
        <w:t xml:space="preserve"> and SU(3) Representations</w:t>
      </w:r>
    </w:p>
    <w:p w14:paraId="6ED86778">
      <w:pPr>
        <w:pStyle w:val="7"/>
      </w:pPr>
      <w:bookmarkStart w:id="1" w:name="Xe7c42981b7fdbce7b16eb8efeda82752fbcab1a"/>
      <w:r>
        <w:rPr>
          <w:b/>
          <w:bCs/>
        </w:rPr>
        <w:t>3.1 Extension to Gauge Bosons and Higgs Particles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066"/>
        <w:gridCol w:w="1813"/>
        <w:gridCol w:w="1086"/>
        <w:gridCol w:w="2967"/>
      </w:tblGrid>
      <w:tr w14:paraId="73FC6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shd w:val="clear" w:color="auto" w:fill="B9CDE5"/>
          </w:tcPr>
          <w:p w14:paraId="3175B951">
            <w:pPr>
              <w:pStyle w:val="26"/>
            </w:pPr>
            <w:r>
              <w:rPr>
                <w:b/>
              </w:rPr>
              <w:t xml:space="preserve">Branch Number </w:t>
            </w:r>
            <m:oMath>
              <m:r>
                <m:rPr/>
                <m:t>N</m:t>
              </m:r>
            </m:oMath>
          </w:p>
        </w:tc>
        <w:tc>
          <w:tcPr>
            <w:shd w:val="clear" w:color="auto" w:fill="B9CDE5"/>
          </w:tcPr>
          <w:p w14:paraId="4B233A33">
            <w:pPr>
              <w:pStyle w:val="26"/>
            </w:pPr>
            <w:r>
              <w:rPr>
                <w:b/>
              </w:rPr>
              <w:t>SU(3) Rep.</w:t>
            </w:r>
          </w:p>
        </w:tc>
        <w:tc>
          <w:tcPr>
            <w:shd w:val="clear" w:color="auto" w:fill="B9CDE5"/>
          </w:tcPr>
          <w:p w14:paraId="7C0C15AE">
            <w:pPr>
              <w:pStyle w:val="26"/>
            </w:pPr>
            <w:r>
              <w:rPr>
                <w:b/>
              </w:rPr>
              <w:t>Particle Type</w:t>
            </w:r>
          </w:p>
        </w:tc>
        <w:tc>
          <w:tcPr>
            <w:shd w:val="clear" w:color="auto" w:fill="B9CDE5"/>
          </w:tcPr>
          <w:p w14:paraId="63A0CE3E">
            <w:pPr>
              <w:pStyle w:val="26"/>
            </w:pPr>
            <w:r>
              <w:rPr>
                <w:b/>
              </w:rPr>
              <w:t xml:space="preserve">Charge </w:t>
            </w:r>
            <m:oMath>
              <m:r>
                <m:rPr/>
                <m:t>Q</m:t>
              </m:r>
            </m:oMath>
          </w:p>
        </w:tc>
        <w:tc>
          <w:tcPr>
            <w:shd w:val="clear" w:color="auto" w:fill="B9CDE5"/>
          </w:tcPr>
          <w:p w14:paraId="61F733BB">
            <w:pPr>
              <w:pStyle w:val="26"/>
            </w:pPr>
            <w:r>
              <w:rPr>
                <w:b/>
              </w:rPr>
              <w:t>Physical Significance</w:t>
            </w:r>
          </w:p>
        </w:tc>
      </w:tr>
      <w:tr w14:paraId="41BF8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94510DF">
            <w:pPr>
              <w:pStyle w:val="26"/>
            </w:pPr>
            <w:r>
              <w:t>0</w:t>
            </w:r>
          </w:p>
        </w:tc>
        <w:tc>
          <w:p w14:paraId="0885C9F4">
            <w:pPr>
              <w:pStyle w:val="26"/>
            </w:pPr>
            <w:r>
              <w:t>1</w:t>
            </w:r>
          </w:p>
        </w:tc>
        <w:tc>
          <w:p w14:paraId="67638FEE">
            <w:pPr>
              <w:pStyle w:val="26"/>
            </w:pPr>
            <w:r>
              <w:t>Neutrino</w:t>
            </w:r>
          </w:p>
        </w:tc>
        <w:tc>
          <w:p w14:paraId="13478163">
            <w:pPr>
              <w:pStyle w:val="26"/>
            </w:pPr>
            <w:r>
              <w:t>0</w:t>
            </w:r>
          </w:p>
        </w:tc>
        <w:tc>
          <w:p w14:paraId="0955F0CC">
            <w:pPr>
              <w:pStyle w:val="26"/>
            </w:pPr>
            <w:r>
              <w:t>Weak neutral lepton</w:t>
            </w:r>
          </w:p>
        </w:tc>
      </w:tr>
      <w:tr w14:paraId="2E147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077E24">
            <w:pPr>
              <w:pStyle w:val="26"/>
            </w:pPr>
            <w:r>
              <w:t>1</w:t>
            </w:r>
          </w:p>
        </w:tc>
        <w:tc>
          <w:p w14:paraId="543594FF">
            <w:pPr>
              <w:pStyle w:val="26"/>
            </w:pPr>
            <w:r>
              <w:t>3</w:t>
            </w:r>
          </w:p>
        </w:tc>
        <w:tc>
          <w:p w14:paraId="0BC8F567">
            <w:pPr>
              <w:pStyle w:val="26"/>
            </w:pPr>
            <w:r>
              <w:t>Down-type quark (d,s,b)</w:t>
            </w:r>
          </w:p>
        </w:tc>
        <w:tc>
          <w:p w14:paraId="29331F0C">
            <w:pPr>
              <w:pStyle w:val="26"/>
            </w:pPr>
            <m:oMathPara>
              <m:oMath>
                <m:r>
                  <m:rPr>
                    <m:sty m:val="p"/>
                  </m:rPr>
                  <m:t>−</m:t>
                </m:r>
                <m:r>
                  <m:rPr/>
                  <m:t>e</m:t>
                </m:r>
                <m:r>
                  <m:rPr>
                    <m:sty m:val="p"/>
                  </m:rPr>
                  <m:t>/</m:t>
                </m:r>
                <m:r>
                  <m:rPr/>
                  <m:t>3</m:t>
                </m:r>
              </m:oMath>
            </m:oMathPara>
          </w:p>
        </w:tc>
        <w:tc>
          <w:p w14:paraId="00D0FFB8">
            <w:pPr>
              <w:pStyle w:val="26"/>
            </w:pPr>
            <w:r>
              <w:t>Color triplet, fractional charge origin</w:t>
            </w:r>
          </w:p>
        </w:tc>
      </w:tr>
      <w:tr w14:paraId="1E5E3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215BA4">
            <w:pPr>
              <w:pStyle w:val="26"/>
            </w:pPr>
            <w:r>
              <w:t>2</w:t>
            </w:r>
          </w:p>
        </w:tc>
        <w:tc>
          <w:p w14:paraId="1A49C7F4">
            <w:pPr>
              <w:pStyle w:val="26"/>
            </w:pPr>
            <m:oMathPara>
              <m:oMath>
                <m:acc>
                  <m:accPr>
                    <m:chr m:val="‾"/>
                  </m:accPr>
                  <m:e>
                    <m:r>
                      <m:rPr/>
                      <m:t>3</m:t>
                    </m:r>
                  </m:e>
                </m:acc>
              </m:oMath>
            </m:oMathPara>
          </w:p>
        </w:tc>
        <w:tc>
          <w:p w14:paraId="3E45C637">
            <w:pPr>
              <w:pStyle w:val="26"/>
            </w:pPr>
            <w:r>
              <w:t>Up-type quark (u,c,t)</w:t>
            </w:r>
          </w:p>
        </w:tc>
        <w:tc>
          <w:p w14:paraId="32C2CD37">
            <w:pPr>
              <w:pStyle w:val="26"/>
            </w:pPr>
            <m:oMathPara>
              <m:oMath>
                <m:r>
                  <m:rPr>
                    <m:sty m:val="p"/>
                  </m:rPr>
                  <m:t>+</m:t>
                </m:r>
                <m:r>
                  <m:rPr/>
                  <m:t>2e</m:t>
                </m:r>
                <m:r>
                  <m:rPr>
                    <m:sty m:val="p"/>
                  </m:rPr>
                  <m:t>/</m:t>
                </m:r>
                <m:r>
                  <m:rPr/>
                  <m:t>3</m:t>
                </m:r>
              </m:oMath>
            </m:oMathPara>
          </w:p>
        </w:tc>
        <w:tc>
          <w:p w14:paraId="4A62EAA6">
            <w:pPr>
              <w:pStyle w:val="26"/>
            </w:pPr>
            <w:r>
              <w:t>Antitriplet, charge complementarity</w:t>
            </w:r>
          </w:p>
        </w:tc>
      </w:tr>
      <w:tr w14:paraId="32DC2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7F0BE8">
            <w:pPr>
              <w:pStyle w:val="26"/>
            </w:pPr>
            <w:r>
              <w:t>3</w:t>
            </w:r>
          </w:p>
        </w:tc>
        <w:tc>
          <w:p w14:paraId="116241CF">
            <w:pPr>
              <w:pStyle w:val="26"/>
            </w:pPr>
            <w:r>
              <w:t>1</w:t>
            </w:r>
          </w:p>
        </w:tc>
        <w:tc>
          <w:p w14:paraId="2310FED9">
            <w:pPr>
              <w:pStyle w:val="26"/>
            </w:pPr>
            <w:r>
              <w:t>Charged lepton (e,μ,τ)</w:t>
            </w:r>
          </w:p>
        </w:tc>
        <w:tc>
          <w:p w14:paraId="2A32C503">
            <w:pPr>
              <w:pStyle w:val="26"/>
            </w:pPr>
            <m:oMathPara>
              <m:oMath>
                <m:r>
                  <m:rPr>
                    <m:sty m:val="p"/>
                  </m:rPr>
                  <m:t>−</m:t>
                </m:r>
                <m:r>
                  <m:rPr/>
                  <m:t>e</m:t>
                </m:r>
              </m:oMath>
            </m:oMathPara>
          </w:p>
        </w:tc>
        <w:tc>
          <w:p w14:paraId="288ECA79">
            <w:pPr>
              <w:pStyle w:val="26"/>
            </w:pPr>
            <w:r>
              <w:t>Charge quantization ground state</w:t>
            </w:r>
          </w:p>
        </w:tc>
      </w:tr>
      <w:tr w14:paraId="11FED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0A6977">
            <w:pPr>
              <w:pStyle w:val="26"/>
            </w:pPr>
            <w:r>
              <w:t>-1</w:t>
            </w:r>
          </w:p>
        </w:tc>
        <w:tc>
          <w:p w14:paraId="5D982836">
            <w:pPr>
              <w:pStyle w:val="26"/>
            </w:pPr>
            <m:oMathPara>
              <m:oMath>
                <m:acc>
                  <m:accPr>
                    <m:chr m:val="‾"/>
                  </m:accPr>
                  <m:e>
                    <m:r>
                      <m:rPr/>
                      <m:t>3</m:t>
                    </m:r>
                  </m:e>
                </m:acc>
              </m:oMath>
            </m:oMathPara>
          </w:p>
        </w:tc>
        <w:tc>
          <w:p w14:paraId="2D702AF2">
            <w:pPr>
              <w:pStyle w:val="26"/>
            </w:pPr>
            <w:r>
              <w:t>Anti-down-type quark</w:t>
            </w:r>
          </w:p>
        </w:tc>
        <w:tc>
          <w:p w14:paraId="789348BD">
            <w:pPr>
              <w:pStyle w:val="26"/>
            </w:pPr>
            <m:oMathPara>
              <m:oMath>
                <m:r>
                  <m:rPr>
                    <m:sty m:val="p"/>
                  </m:rPr>
                  <m:t>+</m:t>
                </m:r>
                <m:r>
                  <m:rPr/>
                  <m:t>e</m:t>
                </m:r>
                <m:r>
                  <m:rPr>
                    <m:sty m:val="p"/>
                  </m:rPr>
                  <m:t>/</m:t>
                </m:r>
                <m:r>
                  <m:rPr/>
                  <m:t>3</m:t>
                </m:r>
              </m:oMath>
            </m:oMathPara>
          </w:p>
        </w:tc>
        <w:tc>
          <w:p w14:paraId="351FC38B">
            <w:pPr>
              <w:pStyle w:val="26"/>
            </w:pPr>
            <w:r>
              <w:t>Antimatter symmetry</w:t>
            </w:r>
          </w:p>
        </w:tc>
      </w:tr>
      <w:tr w14:paraId="3EF40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26CCE2">
            <w:pPr>
              <w:pStyle w:val="26"/>
            </w:pPr>
            <w:r>
              <w:t>-2</w:t>
            </w:r>
          </w:p>
        </w:tc>
        <w:tc>
          <w:p w14:paraId="6BA2B8B1">
            <w:pPr>
              <w:pStyle w:val="26"/>
            </w:pPr>
            <w:r>
              <w:t>3</w:t>
            </w:r>
          </w:p>
        </w:tc>
        <w:tc>
          <w:p w14:paraId="74878FCC">
            <w:pPr>
              <w:pStyle w:val="26"/>
            </w:pPr>
            <w:r>
              <w:t>Anti-up-type quark</w:t>
            </w:r>
          </w:p>
        </w:tc>
        <w:tc>
          <w:p w14:paraId="32F92889">
            <w:pPr>
              <w:pStyle w:val="26"/>
            </w:pPr>
            <m:oMathPara>
              <m:oMath>
                <m:r>
                  <m:rPr>
                    <m:sty m:val="p"/>
                  </m:rPr>
                  <m:t>−</m:t>
                </m:r>
                <m:r>
                  <m:rPr/>
                  <m:t>2e</m:t>
                </m:r>
                <m:r>
                  <m:rPr>
                    <m:sty m:val="p"/>
                  </m:rPr>
                  <m:t>/</m:t>
                </m:r>
                <m:r>
                  <m:rPr/>
                  <m:t>3</m:t>
                </m:r>
              </m:oMath>
            </m:oMathPara>
          </w:p>
        </w:tc>
        <w:tc>
          <w:p w14:paraId="50162F07">
            <w:pPr>
              <w:pStyle w:val="26"/>
            </w:pPr>
            <w:r>
              <w:t>CPT conjugate state</w:t>
            </w:r>
          </w:p>
        </w:tc>
      </w:tr>
      <w:tr w14:paraId="582E1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E64A051">
            <w:pPr>
              <w:pStyle w:val="26"/>
            </w:pPr>
            <w:r>
              <w:t>-3</w:t>
            </w:r>
          </w:p>
        </w:tc>
        <w:tc>
          <w:p w14:paraId="6B6BF90E">
            <w:pPr>
              <w:pStyle w:val="26"/>
            </w:pPr>
            <w:r>
              <w:t>1</w:t>
            </w:r>
          </w:p>
        </w:tc>
        <w:tc>
          <w:p w14:paraId="695D6FE2">
            <w:pPr>
              <w:pStyle w:val="26"/>
            </w:pPr>
            <w:r>
              <w:t>Positron (anti-lepton)</w:t>
            </w:r>
          </w:p>
        </w:tc>
        <w:tc>
          <w:p w14:paraId="35BBE859">
            <w:pPr>
              <w:pStyle w:val="26"/>
            </w:pPr>
            <m:oMathPara>
              <m:oMath>
                <m:r>
                  <m:rPr>
                    <m:sty m:val="p"/>
                  </m:rPr>
                  <m:t>+</m:t>
                </m:r>
                <m:r>
                  <m:rPr/>
                  <m:t>e</m:t>
                </m:r>
              </m:oMath>
            </m:oMathPara>
          </w:p>
        </w:tc>
        <w:tc>
          <w:p w14:paraId="4B532E65">
            <w:pPr>
              <w:pStyle w:val="26"/>
            </w:pPr>
            <w:r>
              <w:t>Antiparticle charge reference</w:t>
            </w:r>
          </w:p>
        </w:tc>
      </w:tr>
      <w:tr w14:paraId="0D0D3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D89353">
            <w:pPr>
              <w:pStyle w:val="26"/>
            </w:pPr>
            <w:r>
              <w:t>0</w:t>
            </w:r>
          </w:p>
        </w:tc>
        <w:tc>
          <w:p w14:paraId="1E99F5C8">
            <w:pPr>
              <w:pStyle w:val="26"/>
            </w:pPr>
            <w:r>
              <w:t>1</w:t>
            </w:r>
          </w:p>
        </w:tc>
        <w:tc>
          <w:p w14:paraId="5A19D209">
            <w:pPr>
              <w:pStyle w:val="26"/>
            </w:pPr>
            <w:r>
              <w:t>Photon (</w:t>
            </w:r>
            <m:oMath>
              <m:r>
                <m:rPr/>
                <m:t>γ</m:t>
              </m:r>
            </m:oMath>
            <w:r>
              <w:t>)</w:t>
            </w:r>
          </w:p>
        </w:tc>
        <w:tc>
          <w:p w14:paraId="29B5D5F4">
            <w:pPr>
              <w:pStyle w:val="26"/>
            </w:pPr>
            <w:r>
              <w:t>0</w:t>
            </w:r>
          </w:p>
        </w:tc>
        <w:tc>
          <w:p w14:paraId="48BEAE47">
            <w:pPr>
              <w:pStyle w:val="26"/>
            </w:pPr>
            <w:r>
              <w:t>U(1) gauge boson, EM mediator</w:t>
            </w:r>
          </w:p>
        </w:tc>
      </w:tr>
      <w:tr w14:paraId="5B6D7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144D8C">
            <w:pPr>
              <w:pStyle w:val="26"/>
            </w:pPr>
            <w:r>
              <w:t>3</w:t>
            </w:r>
          </w:p>
        </w:tc>
        <w:tc>
          <w:p w14:paraId="039558D8">
            <w:pPr>
              <w:pStyle w:val="26"/>
            </w:pPr>
            <w:r>
              <w:t>1</w:t>
            </w:r>
          </w:p>
        </w:tc>
        <w:tc>
          <w:p w14:paraId="16FB7FB9">
            <w:pPr>
              <w:pStyle w:val="26"/>
            </w:pPr>
            <m:oMath>
              <m:sSup>
                <m:sSupPr/>
                <m:e>
                  <m:r>
                    <m:rPr/>
                    <m:t>W</m:t>
                  </m:r>
                </m:e>
                <m:sup>
                  <m:r>
                    <m:rPr>
                      <m:sty m:val="p"/>
                    </m:rPr>
                    <m:t>−</m:t>
                  </m:r>
                </m:sup>
              </m:sSup>
            </m:oMath>
            <w:r>
              <w:t xml:space="preserve"> boson</w:t>
            </w:r>
          </w:p>
        </w:tc>
        <w:tc>
          <w:p w14:paraId="04547398">
            <w:pPr>
              <w:pStyle w:val="26"/>
            </w:pPr>
            <m:oMathPara>
              <m:oMath>
                <m:r>
                  <m:rPr>
                    <m:sty m:val="p"/>
                  </m:rPr>
                  <m:t>−</m:t>
                </m:r>
                <m:r>
                  <m:rPr/>
                  <m:t>e</m:t>
                </m:r>
              </m:oMath>
            </m:oMathPara>
          </w:p>
        </w:tc>
        <w:tc>
          <w:p w14:paraId="524A961F">
            <w:pPr>
              <w:pStyle w:val="26"/>
            </w:pPr>
            <w:r>
              <w:t>Weak charged current carrier</w:t>
            </w:r>
          </w:p>
        </w:tc>
      </w:tr>
      <w:tr w14:paraId="1161C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A09273">
            <w:pPr>
              <w:pStyle w:val="26"/>
            </w:pPr>
            <w:r>
              <w:t>-3</w:t>
            </w:r>
          </w:p>
        </w:tc>
        <w:tc>
          <w:p w14:paraId="7B8FB6AC">
            <w:pPr>
              <w:pStyle w:val="26"/>
            </w:pPr>
            <w:r>
              <w:t>1</w:t>
            </w:r>
          </w:p>
        </w:tc>
        <w:tc>
          <w:p w14:paraId="0715F89C">
            <w:pPr>
              <w:pStyle w:val="26"/>
            </w:pPr>
            <m:oMath>
              <m:sSup>
                <m:sSupPr/>
                <m:e>
                  <m:r>
                    <m:rPr/>
                    <m:t>W</m:t>
                  </m:r>
                </m:e>
                <m:sup>
                  <m:r>
                    <m:rPr>
                      <m:sty m:val="p"/>
                    </m:rPr>
                    <m:t>+</m:t>
                  </m:r>
                </m:sup>
              </m:sSup>
            </m:oMath>
            <w:r>
              <w:t xml:space="preserve"> boson</w:t>
            </w:r>
          </w:p>
        </w:tc>
        <w:tc>
          <w:p w14:paraId="52D32816">
            <w:pPr>
              <w:pStyle w:val="26"/>
            </w:pPr>
            <m:oMathPara>
              <m:oMath>
                <m:r>
                  <m:rPr>
                    <m:sty m:val="p"/>
                  </m:rPr>
                  <m:t>+</m:t>
                </m:r>
                <m:r>
                  <m:rPr/>
                  <m:t>e</m:t>
                </m:r>
              </m:oMath>
            </m:oMathPara>
          </w:p>
        </w:tc>
        <w:tc>
          <w:p w14:paraId="1131A039">
            <w:pPr>
              <w:pStyle w:val="26"/>
            </w:pPr>
            <w:r>
              <w:t xml:space="preserve">Antiparticle of </w:t>
            </w:r>
            <m:oMath>
              <m:sSup>
                <m:sSupPr/>
                <m:e>
                  <m:r>
                    <m:rPr/>
                    <m:t>W</m:t>
                  </m:r>
                </m:e>
                <m:sup>
                  <m:r>
                    <m:rPr>
                      <m:sty m:val="p"/>
                    </m:rPr>
                    <m:t>−</m:t>
                  </m:r>
                </m:sup>
              </m:sSup>
            </m:oMath>
          </w:p>
        </w:tc>
      </w:tr>
      <w:tr w14:paraId="31240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CA34AD">
            <w:pPr>
              <w:pStyle w:val="26"/>
            </w:pPr>
            <w:r>
              <w:t>0</w:t>
            </w:r>
          </w:p>
        </w:tc>
        <w:tc>
          <w:p w14:paraId="6C31006F">
            <w:pPr>
              <w:pStyle w:val="26"/>
            </w:pPr>
            <w:r>
              <w:t>1</w:t>
            </w:r>
          </w:p>
        </w:tc>
        <w:tc>
          <w:p w14:paraId="3BD21E1F">
            <w:pPr>
              <w:pStyle w:val="26"/>
            </w:pPr>
            <w:r>
              <w:t>Z boson</w:t>
            </w:r>
          </w:p>
        </w:tc>
        <w:tc>
          <w:p w14:paraId="5655BE22">
            <w:pPr>
              <w:pStyle w:val="26"/>
            </w:pPr>
            <w:r>
              <w:t>0</w:t>
            </w:r>
          </w:p>
        </w:tc>
        <w:tc>
          <w:p w14:paraId="56F1738E">
            <w:pPr>
              <w:pStyle w:val="26"/>
            </w:pPr>
            <w:r>
              <w:t>Weak neutral current carrier</w:t>
            </w:r>
          </w:p>
        </w:tc>
      </w:tr>
      <w:tr w14:paraId="21923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54A1B5">
            <w:pPr>
              <w:pStyle w:val="26"/>
            </w:pPr>
            <w:r>
              <w:t>0</w:t>
            </w:r>
          </w:p>
        </w:tc>
        <w:tc>
          <w:p w14:paraId="522BB7AE">
            <w:pPr>
              <w:pStyle w:val="26"/>
            </w:pPr>
            <w:r>
              <w:t>8</w:t>
            </w:r>
          </w:p>
        </w:tc>
        <w:tc>
          <w:p w14:paraId="1FB10FB3">
            <w:pPr>
              <w:pStyle w:val="26"/>
            </w:pPr>
            <w:r>
              <w:t>Gluon (</w:t>
            </w:r>
            <m:oMath>
              <m:r>
                <m:rPr/>
                <m:t>g</m:t>
              </m:r>
            </m:oMath>
            <w:r>
              <w:t>)</w:t>
            </w:r>
          </w:p>
        </w:tc>
        <w:tc>
          <w:p w14:paraId="07B14503">
            <w:pPr>
              <w:pStyle w:val="26"/>
            </w:pPr>
            <w:r>
              <w:t>0</w:t>
            </w:r>
          </w:p>
        </w:tc>
        <w:tc>
          <w:p w14:paraId="7B44A6DC">
            <w:pPr>
              <w:pStyle w:val="26"/>
            </w:pPr>
            <w:r>
              <w:t>SU(3) color gauge field, strong mediator</w:t>
            </w:r>
          </w:p>
        </w:tc>
      </w:tr>
      <w:tr w14:paraId="4B58E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ECD20C">
            <w:pPr>
              <w:pStyle w:val="26"/>
            </w:pPr>
            <w:r>
              <w:t>0</w:t>
            </w:r>
          </w:p>
        </w:tc>
        <w:tc>
          <w:p w14:paraId="39F8977F">
            <w:pPr>
              <w:pStyle w:val="26"/>
            </w:pPr>
            <w:r>
              <w:t>1</w:t>
            </w:r>
          </w:p>
        </w:tc>
        <w:tc>
          <w:p w14:paraId="3915693C">
            <w:pPr>
              <w:pStyle w:val="26"/>
            </w:pPr>
            <w:r>
              <w:t>Higgs boson (</w:t>
            </w:r>
            <m:oMath>
              <m:r>
                <m:rPr/>
                <m:t>H</m:t>
              </m:r>
            </m:oMath>
            <w:r>
              <w:t>)</w:t>
            </w:r>
          </w:p>
        </w:tc>
        <w:tc>
          <w:p w14:paraId="290753F0">
            <w:pPr>
              <w:pStyle w:val="26"/>
            </w:pPr>
            <w:r>
              <w:t>0</w:t>
            </w:r>
          </w:p>
        </w:tc>
        <w:tc>
          <w:p w14:paraId="33A172BF">
            <w:pPr>
              <w:pStyle w:val="26"/>
            </w:pPr>
            <w:r>
              <w:t>EM neutral, mass generation</w:t>
            </w:r>
          </w:p>
        </w:tc>
      </w:tr>
      <w:tr w14:paraId="62154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3FBAEC">
            <w:pPr>
              <w:pStyle w:val="26"/>
            </w:pPr>
            <w:r>
              <w:t>3</w:t>
            </w:r>
          </w:p>
        </w:tc>
        <w:tc>
          <w:p w14:paraId="09C53DE9">
            <w:pPr>
              <w:pStyle w:val="26"/>
            </w:pPr>
            <w:r>
              <w:t>1</w:t>
            </w:r>
          </w:p>
        </w:tc>
        <w:tc>
          <w:p w14:paraId="6B6639C2">
            <w:pPr>
              <w:pStyle w:val="26"/>
            </w:pPr>
            <w:r>
              <w:t>Charged Higgs (</w:t>
            </w:r>
            <m:oMath>
              <m:sSup>
                <m:sSupPr/>
                <m:e>
                  <m:r>
                    <m:rPr/>
                    <m:t>H</m:t>
                  </m:r>
                </m:e>
                <m:sup>
                  <m:r>
                    <m:rPr>
                      <m:sty m:val="p"/>
                    </m:rPr>
                    <m:t>−</m:t>
                  </m:r>
                </m:sup>
              </m:sSup>
            </m:oMath>
            <w:r>
              <w:t>)</w:t>
            </w:r>
          </w:p>
        </w:tc>
        <w:tc>
          <w:p w14:paraId="64FCB9C4">
            <w:pPr>
              <w:pStyle w:val="26"/>
            </w:pPr>
            <m:oMathPara>
              <m:oMath>
                <m:r>
                  <m:rPr>
                    <m:sty m:val="p"/>
                  </m:rPr>
                  <m:t>−</m:t>
                </m:r>
                <m:r>
                  <m:rPr/>
                  <m:t>e</m:t>
                </m:r>
              </m:oMath>
            </m:oMathPara>
          </w:p>
        </w:tc>
        <w:tc>
          <w:p w14:paraId="2202101A">
            <w:pPr>
              <w:pStyle w:val="26"/>
            </w:pPr>
            <w:r>
              <w:t>Supersymmetric extension</w:t>
            </w:r>
          </w:p>
        </w:tc>
      </w:tr>
      <w:tr w14:paraId="635EF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57D1D6">
            <w:pPr>
              <w:pStyle w:val="26"/>
            </w:pPr>
            <w:r>
              <w:t>-3</w:t>
            </w:r>
          </w:p>
        </w:tc>
        <w:tc>
          <w:p w14:paraId="261C4422">
            <w:pPr>
              <w:pStyle w:val="26"/>
            </w:pPr>
            <w:r>
              <w:t>1</w:t>
            </w:r>
          </w:p>
        </w:tc>
        <w:tc>
          <w:p w14:paraId="099BDB78">
            <w:pPr>
              <w:pStyle w:val="26"/>
            </w:pPr>
            <w:r>
              <w:t>Charged Higgs (</w:t>
            </w:r>
            <m:oMath>
              <m:sSup>
                <m:sSupPr/>
                <m:e>
                  <m:r>
                    <m:rPr/>
                    <m:t>H</m:t>
                  </m:r>
                </m:e>
                <m:sup>
                  <m:r>
                    <m:rPr>
                      <m:sty m:val="p"/>
                    </m:rPr>
                    <m:t>+</m:t>
                  </m:r>
                </m:sup>
              </m:sSup>
            </m:oMath>
            <w:r>
              <w:t>)</w:t>
            </w:r>
          </w:p>
        </w:tc>
        <w:tc>
          <w:p w14:paraId="397E7FC5">
            <w:pPr>
              <w:pStyle w:val="26"/>
            </w:pPr>
            <m:oMathPara>
              <m:oMath>
                <m:r>
                  <m:rPr>
                    <m:sty m:val="p"/>
                  </m:rPr>
                  <m:t>+</m:t>
                </m:r>
                <m:r>
                  <m:rPr/>
                  <m:t>e</m:t>
                </m:r>
              </m:oMath>
            </m:oMathPara>
          </w:p>
        </w:tc>
        <w:tc>
          <w:p w14:paraId="3D01709A">
            <w:pPr>
              <w:pStyle w:val="26"/>
            </w:pPr>
            <w:r>
              <w:t xml:space="preserve">Antiparticle of </w:t>
            </w:r>
            <m:oMath>
              <m:sSup>
                <m:sSupPr/>
                <m:e>
                  <m:r>
                    <m:rPr/>
                    <m:t>H</m:t>
                  </m:r>
                </m:e>
                <m:sup>
                  <m:r>
                    <m:rPr>
                      <m:sty m:val="p"/>
                    </m:rPr>
                    <m:t>−</m:t>
                  </m:r>
                </m:sup>
              </m:sSup>
            </m:oMath>
          </w:p>
        </w:tc>
      </w:tr>
      <w:bookmarkEnd w:id="1"/>
    </w:tbl>
    <w:p w14:paraId="506426CC">
      <w:pPr>
        <w:pStyle w:val="7"/>
      </w:pPr>
      <w:bookmarkStart w:id="2" w:name="topological-coupling-for-gauge-bosons"/>
      <w:r>
        <w:rPr>
          <w:b/>
          <w:bCs/>
        </w:rPr>
        <w:t>3.2 Topological Coupling for Gauge Bosons</w:t>
      </w:r>
    </w:p>
    <w:p w14:paraId="64A11173">
      <w:pPr>
        <w:pStyle w:val="26"/>
        <w:numPr>
          <w:ilvl w:val="0"/>
          <w:numId w:val="1"/>
        </w:numPr>
      </w:pPr>
      <w:r>
        <w:rPr>
          <w:b/>
          <w:bCs/>
        </w:rPr>
        <w:t>W/Z Bosons</w:t>
      </w:r>
      <w:r>
        <w:t xml:space="preserve">: Couple to lepton branch number </w:t>
      </w:r>
      <m:oMath>
        <m:r>
          <m:rPr/>
          <m:t>N</m:t>
        </m:r>
        <m:r>
          <m:rPr>
            <m:sty m:val="p"/>
          </m:rPr>
          <m:t>=±</m:t>
        </m:r>
        <m:r>
          <m:rPr/>
          <m:t>3</m:t>
        </m:r>
      </m:oMath>
      <w:r>
        <w:t xml:space="preserve"> via weak interaction, charge </w:t>
      </w:r>
      <m:oMath>
        <m:r>
          <m:rPr/>
          <m:t>Q</m:t>
        </m:r>
        <m:r>
          <m:rPr>
            <m:sty m:val="p"/>
          </m:rPr>
          <m:t>=±</m:t>
        </m:r>
        <m:r>
          <m:rPr/>
          <m:t>e</m:t>
        </m:r>
      </m:oMath>
      <w:r>
        <w:t>.</w:t>
      </w:r>
    </w:p>
    <w:p w14:paraId="5604D19B">
      <w:pPr>
        <w:pStyle w:val="26"/>
        <w:numPr>
          <w:ilvl w:val="0"/>
          <w:numId w:val="1"/>
        </w:numPr>
      </w:pPr>
      <w:r>
        <w:rPr>
          <w:b/>
          <w:bCs/>
        </w:rPr>
        <w:t>Gluons</w:t>
      </w:r>
      <w:r>
        <w:t xml:space="preserve">: SU(3) adjoint representation (8-dimensional), </w:t>
      </w:r>
      <m:oMath>
        <m:r>
          <m:rPr/>
          <m:t>N</m:t>
        </m:r>
        <m:r>
          <m:rPr>
            <m:sty m:val="p"/>
          </m:rPr>
          <m:t>=</m:t>
        </m:r>
        <m:r>
          <m:rPr/>
          <m:t>0</m:t>
        </m:r>
      </m:oMath>
      <w:r>
        <w:t>, satisfying color charge conservation.</w:t>
      </w:r>
    </w:p>
    <w:p w14:paraId="33322423">
      <w:pPr>
        <w:pStyle w:val="26"/>
        <w:numPr>
          <w:ilvl w:val="0"/>
          <w:numId w:val="1"/>
        </w:numPr>
      </w:pPr>
      <w:bookmarkStart w:id="3" w:name="Xcad88b79506681132a6851e98c3ac7eb9b74c8b"/>
      <w:r>
        <w:rPr>
          <w:b/>
          <w:bCs/>
        </w:rPr>
        <w:t>Higgs Particles: Vacuum expectation value induces mass; charged Higgs (</w:t>
      </w:r>
      <m:oMath>
        <m:r>
          <m:rPr>
            <m:sty m:val="b"/>
          </m:rPr>
          <w:rPr>
            <w:rFonts w:ascii="Cambria Math" w:hAnsi="Cambria Math"/>
          </w:rPr>
          <m:t>N=±3</m:t>
        </m:r>
      </m:oMath>
      <w:r>
        <w:rPr>
          <w:b/>
          <w:bCs/>
        </w:rPr>
        <w:t>) arises from supersymmetric extensions.</w:t>
      </w:r>
      <w:bookmarkEnd w:id="3"/>
      <w:bookmarkStart w:id="4" w:name="Xa881cd9ee18121a1608ae47ff93667f9a326518"/>
    </w:p>
    <w:p w14:paraId="79A226C2">
      <w:pPr>
        <w:pStyle w:val="26"/>
        <w:numPr>
          <w:ilvl w:val="0"/>
          <w:numId w:val="1"/>
        </w:numPr>
      </w:pPr>
      <w:r>
        <w:rPr>
          <w:b/>
          <w:bCs/>
        </w:rPr>
        <w:t>4. Cosmological Effects: Self-Consistent Model of Cosmic Energyon Field</w:t>
      </w:r>
      <w:bookmarkEnd w:id="4"/>
    </w:p>
    <w:p w14:paraId="47C208EF">
      <w:pPr>
        <w:pStyle w:val="7"/>
        <w:numPr>
          <w:ilvl w:val="0"/>
          <w:numId w:val="2"/>
        </w:numPr>
      </w:pPr>
      <w:bookmarkStart w:id="5" w:name="self-consistent-dynamics"/>
      <w:r>
        <w:rPr>
          <w:b/>
          <w:bCs/>
        </w:rPr>
        <w:t>4.1 Self-Consistent Dynamics</w:t>
      </w:r>
      <w:bookmarkEnd w:id="5"/>
    </w:p>
    <w:p w14:paraId="34EAA07B">
      <w:pPr>
        <w:pStyle w:val="26"/>
        <w:numPr>
          <w:ilvl w:val="0"/>
          <w:numId w:val="2"/>
        </w:numPr>
      </w:pPr>
      <w:r>
        <w:t>Energy density and pressure:</w:t>
      </w:r>
    </w:p>
    <w:p w14:paraId="1E78CDD4">
      <w:pPr>
        <w:pStyle w:val="26"/>
      </w:pPr>
      <m:oMathPara>
        <m:oMathParaPr>
          <m:jc m:val="center"/>
        </m:oMathParaPr>
        <m:oMath>
          <m:sSub>
            <m:sSubPr/>
            <m:e>
              <m:r>
                <m:rPr/>
                <m:t>ρ</m:t>
              </m:r>
            </m:e>
            <m:sub>
              <m:r>
                <m:rPr>
                  <m:sty m:val="p"/>
                  <m:scr m:val="script"/>
                </m:rPr>
                <m:t>ℰ</m:t>
              </m:r>
            </m:sub>
          </m:sSub>
          <m:r>
            <m:rPr>
              <m:sty m:val="p"/>
            </m:rPr>
            <m:t>=</m:t>
          </m:r>
          <m:f>
            <m:fPr/>
            <m:num>
              <m:r>
                <m:rPr/>
                <m:t>1</m:t>
              </m:r>
            </m:num>
            <m:den>
              <m:r>
                <m:rPr/>
                <m:t>2</m:t>
              </m:r>
            </m:den>
          </m:f>
          <m:sSup>
            <m:sSupPr/>
            <m:e>
              <m:acc>
                <m:accPr>
                  <m:chr m:val="̇"/>
                </m:accPr>
                <m:e>
                  <m:r>
                    <m:rPr>
                      <m:sty m:val="p"/>
                      <m:scr m:val="script"/>
                    </m:rPr>
                    <m:t>ℰ</m:t>
                  </m:r>
                </m:e>
              </m:acc>
            </m:e>
            <m:sup>
              <m:r>
                <m:rPr/>
                <m:t>2</m:t>
              </m:r>
            </m:sup>
          </m:sSup>
          <m:r>
            <m:rPr>
              <m:sty m:val="p"/>
            </m:rPr>
            <m:t>+</m:t>
          </m:r>
          <m:f>
            <m:fPr/>
            <m:num>
              <m:r>
                <m:rPr/>
                <m:t>1</m:t>
              </m:r>
            </m:num>
            <m:den>
              <m:r>
                <m:rPr/>
                <m:t>2</m:t>
              </m:r>
            </m:den>
          </m:f>
          <m:sSubSup>
            <m:sSubSupPr/>
            <m:e>
              <m:r>
                <m:rPr/>
                <m:t>m</m:t>
              </m:r>
            </m:e>
            <m:sub>
              <m:r>
                <m:rPr>
                  <m:sty m:val="p"/>
                  <m:scr m:val="script"/>
                </m:rPr>
                <m:t>ℰ</m:t>
              </m:r>
            </m:sub>
            <m:sup>
              <m:r>
                <m:rPr/>
                <m:t>2</m:t>
              </m:r>
            </m:sup>
          </m:sSubSup>
          <m:sSup>
            <m:sSupPr/>
            <m:e>
              <m:r>
                <m:rPr>
                  <m:sty m:val="p"/>
                  <m:scr m:val="script"/>
                </m:rPr>
                <m:t>ℰ</m:t>
              </m:r>
            </m:e>
            <m:sup>
              <m:r>
                <m:rPr/>
                <m:t>2</m:t>
              </m:r>
            </m:sup>
          </m:sSup>
          <m:r>
            <m:rPr>
              <m:sty m:val="p"/>
            </m:rPr>
            <m:t>,</m:t>
          </m:r>
          <m:r>
            <m:rPr/>
            <m:t> </m:t>
          </m:r>
          <m:sSub>
            <m:sSubPr/>
            <m:e>
              <m:r>
                <m:rPr/>
                <m:t>p</m:t>
              </m:r>
            </m:e>
            <m:sub>
              <m:r>
                <m:rPr>
                  <m:sty m:val="p"/>
                  <m:scr m:val="script"/>
                </m:rPr>
                <m:t>ℰ</m:t>
              </m:r>
            </m:sub>
          </m:sSub>
          <m:r>
            <m:rPr>
              <m:sty m:val="p"/>
            </m:rPr>
            <m:t>=</m:t>
          </m:r>
          <m:f>
            <m:fPr/>
            <m:num>
              <m:r>
                <m:rPr/>
                <m:t>1</m:t>
              </m:r>
            </m:num>
            <m:den>
              <m:r>
                <m:rPr/>
                <m:t>2</m:t>
              </m:r>
            </m:den>
          </m:f>
          <m:sSup>
            <m:sSupPr/>
            <m:e>
              <m:acc>
                <m:accPr>
                  <m:chr m:val="̇"/>
                </m:accPr>
                <m:e>
                  <m:r>
                    <m:rPr>
                      <m:sty m:val="p"/>
                      <m:scr m:val="script"/>
                    </m:rPr>
                    <m:t>ℰ</m:t>
                  </m:r>
                </m:e>
              </m:acc>
            </m:e>
            <m:sup>
              <m:r>
                <m:rPr/>
                <m:t>2</m:t>
              </m:r>
            </m:sup>
          </m:sSup>
          <m:r>
            <m:rPr>
              <m:sty m:val="p"/>
            </m:rPr>
            <m:t>−</m:t>
          </m:r>
          <m:f>
            <m:fPr/>
            <m:num>
              <m:r>
                <m:rPr/>
                <m:t>1</m:t>
              </m:r>
            </m:num>
            <m:den>
              <m:r>
                <m:rPr/>
                <m:t>2</m:t>
              </m:r>
            </m:den>
          </m:f>
          <m:sSubSup>
            <m:sSubSupPr/>
            <m:e>
              <m:r>
                <m:rPr/>
                <m:t>m</m:t>
              </m:r>
            </m:e>
            <m:sub>
              <m:r>
                <m:rPr>
                  <m:sty m:val="p"/>
                  <m:scr m:val="script"/>
                </m:rPr>
                <m:t>ℰ</m:t>
              </m:r>
            </m:sub>
            <m:sup>
              <m:r>
                <m:rPr/>
                <m:t>2</m:t>
              </m:r>
            </m:sup>
          </m:sSubSup>
          <m:sSup>
            <m:sSupPr/>
            <m:e>
              <m:r>
                <m:rPr>
                  <m:sty m:val="p"/>
                  <m:scr m:val="script"/>
                </m:rPr>
                <m:t>ℰ</m:t>
              </m:r>
            </m:e>
            <m:sup>
              <m:r>
                <m:rPr/>
                <m:t>2</m:t>
              </m:r>
            </m:sup>
          </m:sSup>
        </m:oMath>
      </m:oMathPara>
      <w:r>
        <w:br w:type="textWrapping"/>
      </w:r>
      <w:r>
        <w:t>Modified Friedmann equation:</w:t>
      </w:r>
    </w:p>
    <w:p w14:paraId="211DC10D">
      <w:pPr>
        <w:pStyle w:val="26"/>
      </w:pPr>
      <m:oMathPara>
        <m:oMathParaPr>
          <m:jc m:val="center"/>
        </m:oMathParaPr>
        <m:oMath>
          <m:sSup>
            <m:sSupPr/>
            <m:e>
              <m:r>
                <m:rPr/>
                <m:t>H</m:t>
              </m:r>
            </m:e>
            <m:sup>
              <m:r>
                <m:rPr/>
                <m:t>2</m:t>
              </m:r>
            </m:sup>
          </m:sSup>
          <m:r>
            <m:rPr>
              <m:sty m:val="p"/>
            </m:rPr>
            <m:t>=</m:t>
          </m:r>
          <m:f>
            <m:fPr/>
            <m:num>
              <m:r>
                <m:rPr/>
                <m:t>8πG</m:t>
              </m:r>
            </m:num>
            <m:den>
              <m:r>
                <m:rPr/>
                <m:t>3</m:t>
              </m:r>
            </m:den>
          </m:f>
          <m:d>
            <m:dPr>
              <m:sepChr m:val=""/>
            </m:dPr>
            <m:e>
              <m:sSub>
                <m:sSubPr/>
                <m:e>
                  <m:r>
                    <m:rPr/>
                    <m:t>ρ</m:t>
                  </m:r>
                </m:e>
                <m:sub>
                  <m:r>
                    <m:rPr/>
                    <m:t>m</m:t>
                  </m:r>
                </m:sub>
              </m:sSub>
              <m:r>
                <m:rPr>
                  <m:sty m:val="p"/>
                </m:rPr>
                <m:t>+</m:t>
              </m:r>
              <m:sSub>
                <m:sSubPr/>
                <m:e>
                  <m:r>
                    <m:rPr/>
                    <m:t>ρ</m:t>
                  </m:r>
                </m:e>
                <m:sub>
                  <m:r>
                    <m:rPr/>
                    <m:t>r</m:t>
                  </m:r>
                </m:sub>
              </m:sSub>
              <m:r>
                <m:rPr>
                  <m:sty m:val="p"/>
                </m:rPr>
                <m:t>+</m:t>
              </m:r>
              <m:sSub>
                <m:sSubPr/>
                <m:e>
                  <m:r>
                    <m:rPr/>
                    <m:t>ρ</m:t>
                  </m:r>
                </m:e>
                <m:sub>
                  <m:r>
                    <m:rPr>
                      <m:sty m:val="p"/>
                      <m:scr m:val="script"/>
                    </m:rPr>
                    <m:t>ℰ</m:t>
                  </m:r>
                </m:sub>
              </m:sSub>
            </m:e>
          </m:d>
        </m:oMath>
      </m:oMathPara>
      <w:r>
        <w:br w:type="textWrapping"/>
      </w:r>
      <w:r>
        <w:t xml:space="preserve">where </w:t>
      </w:r>
      <m:oMath>
        <m:r>
          <m:rPr/>
          <m:t>H</m:t>
        </m:r>
      </m:oMath>
      <w:r>
        <w:t xml:space="preserve"> is the Hubble parameter, </w:t>
      </w:r>
      <m:oMath>
        <m:sSub>
          <m:sSubPr/>
          <m:e>
            <m:r>
              <m:rPr/>
              <m:t>ρ</m:t>
            </m:r>
          </m:e>
          <m:sub>
            <m:r>
              <m:rPr/>
              <m:t>m</m:t>
            </m:r>
          </m:sub>
        </m:sSub>
      </m:oMath>
      <w:r>
        <w:t xml:space="preserve"> and </w:t>
      </w:r>
      <m:oMath>
        <m:sSub>
          <m:sSubPr/>
          <m:e>
            <m:r>
              <m:rPr/>
              <m:t>ρ</m:t>
            </m:r>
          </m:e>
          <m:sub>
            <m:r>
              <m:rPr/>
              <m:t>r</m:t>
            </m:r>
          </m:sub>
        </m:sSub>
      </m:oMath>
      <w:r>
        <w:t xml:space="preserve"> are matter and radiation densities.</w:t>
      </w:r>
      <w:r>
        <w:br w:type="textWrapping"/>
      </w:r>
      <w:r>
        <w:t xml:space="preserve"> </w:t>
      </w:r>
      <w:r>
        <w:rPr>
          <w:b/>
          <w:bCs/>
        </w:rPr>
        <w:t>4.2 Primordial Perturbation Power Spectrum</w:t>
      </w:r>
      <w:r>
        <w:br w:type="textWrapping"/>
      </w:r>
      <w:r>
        <w:t>Power spectrum from quantum fluctuations:</w:t>
      </w:r>
    </w:p>
    <w:p w14:paraId="16F5F310">
      <w:pPr>
        <w:pStyle w:val="26"/>
      </w:pPr>
      <m:oMathPara>
        <m:oMathParaPr>
          <m:jc m:val="center"/>
        </m:oMathParaPr>
        <m:oMath>
          <m:sSub>
            <m:sSubPr/>
            <m:e>
              <m:r>
                <m:rPr>
                  <m:sty m:val="p"/>
                  <m:scr m:val="script"/>
                </m:rPr>
                <m:t>P</m:t>
              </m:r>
            </m:e>
            <m:sub>
              <m:r>
                <m:rPr>
                  <m:sty m:val="p"/>
                  <m:scr m:val="script"/>
                </m:rPr>
                <m:t>ℰ</m:t>
              </m:r>
            </m:sub>
          </m:sSub>
          <m:r>
            <m:rPr>
              <m:sty m:val="p"/>
            </m:rPr>
            <m:t>(</m:t>
          </m:r>
          <m:r>
            <m:rPr/>
            <m:t>k</m:t>
          </m:r>
          <m:r>
            <m:rPr>
              <m:sty m:val="p"/>
            </m:rPr>
            <m:t>)=</m:t>
          </m:r>
          <m:f>
            <m:fPr/>
            <m:num>
              <m:sSup>
                <m:sSupPr/>
                <m:e>
                  <m:r>
                    <m:rPr/>
                    <m:t>H</m:t>
                  </m:r>
                </m:e>
                <m:sup>
                  <m:r>
                    <m:rPr/>
                    <m:t>2</m:t>
                  </m:r>
                </m:sup>
              </m:sSup>
            </m:num>
            <m:den>
              <m:r>
                <m:rPr/>
                <m:t>2π</m:t>
              </m:r>
            </m:den>
          </m:f>
          <m:f>
            <m:fPr/>
            <m:num>
              <m:sSup>
                <m:sSupPr/>
                <m:e>
                  <m:r>
                    <m:rPr/>
                    <m:t>k</m:t>
                  </m:r>
                </m:e>
                <m:sup>
                  <m:r>
                    <m:rPr/>
                    <m:t>3</m:t>
                  </m:r>
                </m:sup>
              </m:sSup>
            </m:num>
            <m:den>
              <m:sSup>
                <m:sSupPr/>
                <m:e>
                  <m:r>
                    <m:rPr/>
                    <m:t>k</m:t>
                  </m:r>
                </m:e>
                <m:sup>
                  <m:r>
                    <m:rPr/>
                    <m:t>3</m:t>
                  </m:r>
                </m:sup>
              </m:sSup>
              <m:r>
                <m:rPr>
                  <m:sty m:val="p"/>
                </m:rPr>
                <m:t>+</m:t>
              </m:r>
              <m:sSubSup>
                <m:sSubSupPr/>
                <m:e>
                  <m:r>
                    <m:rPr/>
                    <m:t>m</m:t>
                  </m:r>
                </m:e>
                <m:sub>
                  <m:r>
                    <m:rPr>
                      <m:sty m:val="p"/>
                      <m:scr m:val="script"/>
                    </m:rPr>
                    <m:t>ℰ</m:t>
                  </m:r>
                </m:sub>
                <m:sup>
                  <m:r>
                    <m:rPr/>
                    <m:t>2</m:t>
                  </m:r>
                </m:sup>
              </m:sSubSup>
              <m:sSup>
                <m:sSupPr/>
                <m:e>
                  <m:r>
                    <m:rPr/>
                    <m:t>a</m:t>
                  </m:r>
                </m:e>
                <m:sup>
                  <m:r>
                    <m:rPr/>
                    <m:t>2</m:t>
                  </m:r>
                </m:sup>
              </m:sSup>
            </m:den>
          </m:f>
        </m:oMath>
      </m:oMathPara>
      <w:r>
        <w:br w:type="textWrapping"/>
      </w:r>
      <w:r>
        <w:rPr>
          <w:b/>
          <w:bCs/>
        </w:rPr>
        <w:t>Physical Effects:</w:t>
      </w:r>
    </w:p>
    <w:p w14:paraId="703F1E91">
      <w:pPr>
        <w:pStyle w:val="26"/>
        <w:numPr>
          <w:ilvl w:val="0"/>
          <w:numId w:val="1"/>
        </w:numPr>
      </w:pPr>
      <w:r>
        <w:t>Long-wavelength limit (</w:t>
      </w:r>
      <m:oMath>
        <m:r>
          <m:rPr/>
          <m:t>k</m:t>
        </m:r>
        <m:r>
          <m:rPr>
            <m:sty m:val="p"/>
          </m:rPr>
          <m:t>≪</m:t>
        </m:r>
        <m:sSub>
          <m:sSubPr/>
          <m:e>
            <m:r>
              <m:rPr/>
              <m:t>m</m:t>
            </m:r>
          </m:e>
          <m:sub>
            <m:r>
              <m:rPr>
                <m:sty m:val="p"/>
                <m:scr m:val="script"/>
              </m:rPr>
              <m:t>ℰ</m:t>
            </m:r>
          </m:sub>
        </m:sSub>
        <m:r>
          <m:rPr/>
          <m:t>a</m:t>
        </m:r>
      </m:oMath>
      <w:r>
        <w:t>) → Power spectrum suppression → Large-scale structure anomalies.</w:t>
      </w:r>
    </w:p>
    <w:p w14:paraId="78A5D2B3">
      <w:pPr>
        <w:pStyle w:val="26"/>
        <w:numPr>
          <w:ilvl w:val="0"/>
          <w:numId w:val="1"/>
        </w:numPr>
      </w:pPr>
      <w:r>
        <w:t>Short-wavelength limit (</w:t>
      </w:r>
      <m:oMath>
        <m:r>
          <m:rPr/>
          <m:t>k</m:t>
        </m:r>
        <m:r>
          <m:rPr>
            <m:sty m:val="p"/>
          </m:rPr>
          <m:t>≫</m:t>
        </m:r>
        <m:sSub>
          <m:sSubPr/>
          <m:e>
            <m:r>
              <m:rPr/>
              <m:t>m</m:t>
            </m:r>
          </m:e>
          <m:sub>
            <m:r>
              <m:rPr>
                <m:sty m:val="p"/>
                <m:scr m:val="script"/>
              </m:rPr>
              <m:t>ℰ</m:t>
            </m:r>
          </m:sub>
        </m:sSub>
        <m:r>
          <m:rPr/>
          <m:t>a</m:t>
        </m:r>
      </m:oMath>
      <w:r>
        <w:t>) → Standard scalar perturbation spectrum.</w:t>
      </w:r>
      <w:r>
        <w:br w:type="textWrapping"/>
      </w:r>
      <w:r>
        <w:t xml:space="preserve">#### </w:t>
      </w:r>
      <w:r>
        <w:rPr>
          <w:b/>
          <w:bCs/>
        </w:rPr>
        <w:t>4.3 Dark Energy Contribution</w:t>
      </w:r>
      <w:r>
        <w:br w:type="textWrapping"/>
      </w:r>
      <w:r>
        <w:t xml:space="preserve">When </w:t>
      </w:r>
      <m:oMath>
        <m:sSub>
          <m:sSubPr/>
          <m:e>
            <m:r>
              <m:rPr/>
              <m:t>m</m:t>
            </m:r>
          </m:e>
          <m:sub>
            <m:r>
              <m:rPr>
                <m:sty m:val="p"/>
                <m:scr m:val="script"/>
              </m:rPr>
              <m:t>ℰ</m:t>
            </m:r>
          </m:sub>
        </m:sSub>
        <m:r>
          <m:rPr>
            <m:sty m:val="p"/>
          </m:rPr>
          <m:t>∼</m:t>
        </m:r>
        <m:sSub>
          <m:sSubPr/>
          <m:e>
            <m:r>
              <m:rPr/>
              <m:t>H</m:t>
            </m:r>
          </m:e>
          <m:sub>
            <m:r>
              <m:rPr/>
              <m:t>0</m:t>
            </m:r>
          </m:sub>
        </m:sSub>
      </m:oMath>
      <w:r>
        <w:t xml:space="preserve"> (current Hubble constant), the equation of state is:</w:t>
      </w:r>
    </w:p>
    <w:p w14:paraId="5D5E1B35">
      <w:pPr>
        <w:pStyle w:val="26"/>
      </w:pPr>
      <m:oMathPara>
        <m:oMathParaPr>
          <m:jc m:val="center"/>
        </m:oMathParaPr>
        <m:oMath>
          <m:sSub>
            <m:sSubPr/>
            <m:e>
              <m:r>
                <m:rPr/>
                <m:t>w</m:t>
              </m:r>
            </m:e>
            <m:sub>
              <m:r>
                <m:rPr>
                  <m:sty m:val="p"/>
                  <m:scr m:val="script"/>
                </m:rPr>
                <m:t>ℰ</m:t>
              </m:r>
            </m:sub>
          </m:sSub>
          <m:r>
            <m:rPr>
              <m:sty m:val="p"/>
            </m:rPr>
            <m:t>=</m:t>
          </m:r>
          <m:f>
            <m:fPr/>
            <m:num>
              <m:sSub>
                <m:sSubPr/>
                <m:e>
                  <m:r>
                    <m:rPr/>
                    <m:t>p</m:t>
                  </m:r>
                </m:e>
                <m:sub>
                  <m:r>
                    <m:rPr>
                      <m:sty m:val="p"/>
                      <m:scr m:val="script"/>
                    </m:rPr>
                    <m:t>ℰ</m:t>
                  </m:r>
                </m:sub>
              </m:sSub>
            </m:num>
            <m:den>
              <m:sSub>
                <m:sSubPr/>
                <m:e>
                  <m:r>
                    <m:rPr/>
                    <m:t>ρ</m:t>
                  </m:r>
                </m:e>
                <m:sub>
                  <m:r>
                    <m:rPr>
                      <m:sty m:val="p"/>
                      <m:scr m:val="script"/>
                    </m:rPr>
                    <m:t>ℰ</m:t>
                  </m:r>
                </m:sub>
              </m:sSub>
            </m:den>
          </m:f>
          <m:r>
            <m:rPr>
              <m:sty m:val="p"/>
            </m:rPr>
            <m:t>≈−</m:t>
          </m:r>
          <m:r>
            <m:rPr/>
            <m:t>1</m:t>
          </m:r>
          <m:r>
            <m:rPr>
              <m:sty m:val="p"/>
            </m:rPr>
            <m:t>+</m:t>
          </m:r>
          <m:f>
            <m:fPr/>
            <m:num>
              <m:sSup>
                <m:sSupPr/>
                <m:e>
                  <m:acc>
                    <m:accPr>
                      <m:chr m:val="̇"/>
                    </m:accPr>
                    <m:e>
                      <m:r>
                        <m:rPr>
                          <m:sty m:val="p"/>
                          <m:scr m:val="script"/>
                        </m:rPr>
                        <m:t>ℰ</m:t>
                      </m:r>
                    </m:e>
                  </m:acc>
                </m:e>
                <m:sup>
                  <m:r>
                    <m:rPr/>
                    <m:t>2</m:t>
                  </m:r>
                </m:sup>
              </m:sSup>
            </m:num>
            <m:den>
              <m:sSubSup>
                <m:sSubSupPr/>
                <m:e>
                  <m:r>
                    <m:rPr/>
                    <m:t>m</m:t>
                  </m:r>
                </m:e>
                <m:sub>
                  <m:r>
                    <m:rPr>
                      <m:sty m:val="p"/>
                      <m:scr m:val="script"/>
                    </m:rPr>
                    <m:t>ℰ</m:t>
                  </m:r>
                </m:sub>
                <m:sup>
                  <m:r>
                    <m:rPr/>
                    <m:t>2</m:t>
                  </m:r>
                </m:sup>
              </m:sSubSup>
              <m:sSup>
                <m:sSupPr/>
                <m:e>
                  <m:r>
                    <m:rPr>
                      <m:sty m:val="p"/>
                      <m:scr m:val="script"/>
                    </m:rPr>
                    <m:t>ℰ</m:t>
                  </m:r>
                </m:e>
                <m:sup>
                  <m:r>
                    <m:rPr/>
                    <m:t>2</m:t>
                  </m:r>
                </m:sup>
              </m:sSup>
            </m:den>
          </m:f>
        </m:oMath>
      </m:oMathPara>
      <w:r>
        <w:br w:type="textWrapping"/>
      </w:r>
      <w:r>
        <w:rPr>
          <w:b/>
          <w:bCs/>
        </w:rPr>
        <w:t>Conclusion</w:t>
      </w:r>
      <w:r>
        <w:t>: The cosmic energyon field acts as a dark energy candidate, driving cosmic acceleration.</w:t>
      </w:r>
      <w:r>
        <w:br w:type="textWrapping"/>
      </w:r>
      <w:r>
        <w:t xml:space="preserve"> </w:t>
      </w:r>
      <w:r>
        <w:rPr>
          <w:b/>
          <w:bCs/>
        </w:rPr>
        <w:t>5. Realization in Condensed Matter Systems</w:t>
      </w:r>
      <w:r>
        <w:br w:type="textWrapping"/>
      </w:r>
      <w:r>
        <w:t xml:space="preserve"> </w:t>
      </w:r>
      <w:r>
        <w:rPr>
          <w:b/>
          <w:bCs/>
        </w:rPr>
        <w:t>5.1 Mathematical Realization in Quantum Spin Liquids</w:t>
      </w:r>
      <w:r>
        <w:br w:type="textWrapping"/>
      </w:r>
      <w:r>
        <w:t>Kitaev honeycomb lattice model:</w:t>
      </w:r>
    </w:p>
    <w:p w14:paraId="261BE409">
      <w:pPr>
        <w:pStyle w:val="26"/>
      </w:pPr>
      <m:oMathPara>
        <m:oMathParaPr>
          <m:jc m:val="center"/>
        </m:oMathParaPr>
        <m:oMath>
          <m:r>
            <m:rPr/>
            <m:t>H</m:t>
          </m:r>
          <m:r>
            <m:rPr>
              <m:sty m:val="p"/>
            </m:rPr>
            <m:t>=−</m:t>
          </m:r>
          <m:sSub>
            <m:sSubPr/>
            <m:e>
              <m:r>
                <m:rPr/>
                <m:t>J</m:t>
              </m:r>
            </m:e>
            <m:sub>
              <m:r>
                <m:rPr/>
                <m:t>x</m:t>
              </m:r>
            </m:sub>
          </m:sSub>
          <m:nary>
            <m:naryPr>
              <m:chr m:val="∑"/>
              <m:limLoc m:val="undOvr"/>
              <m:supHide m:val="1"/>
            </m:naryPr>
            <m:sub>
              <m:r>
                <m:rPr/>
                <m:t>x</m:t>
              </m:r>
              <m:r>
                <m:rPr>
                  <m:sty m:val="p"/>
                </m:rPr>
                <m:t>−links</m:t>
              </m:r>
            </m:sub>
            <m:sup>
              <m:r>
                <m:rPr/>
                <m:t>​</m:t>
              </m:r>
            </m:sup>
            <m:e>
              <m:sSubSup>
                <m:sSubSupPr/>
                <m:e>
                  <m:r>
                    <m:rPr/>
                    <m:t>σ</m:t>
                  </m:r>
                </m:e>
                <m:sub>
                  <m:r>
                    <m:rPr/>
                    <m:t>i</m:t>
                  </m:r>
                </m:sub>
                <m:sup>
                  <m:r>
                    <m:rPr/>
                    <m:t>x</m:t>
                  </m:r>
                </m:sup>
              </m:sSubSup>
            </m:e>
          </m:nary>
          <m:sSubSup>
            <m:sSubSupPr/>
            <m:e>
              <m:r>
                <m:rPr/>
                <m:t>σ</m:t>
              </m:r>
            </m:e>
            <m:sub>
              <m:r>
                <m:rPr/>
                <m:t>j</m:t>
              </m:r>
            </m:sub>
            <m:sup>
              <m:r>
                <m:rPr/>
                <m:t>x</m:t>
              </m:r>
            </m:sup>
          </m:sSubSup>
          <m:r>
            <m:rPr>
              <m:sty m:val="p"/>
            </m:rPr>
            <m:t>−</m:t>
          </m:r>
          <m:sSub>
            <m:sSubPr/>
            <m:e>
              <m:r>
                <m:rPr/>
                <m:t>J</m:t>
              </m:r>
            </m:e>
            <m:sub>
              <m:r>
                <m:rPr/>
                <m:t>y</m:t>
              </m:r>
            </m:sub>
          </m:sSub>
          <m:nary>
            <m:naryPr>
              <m:chr m:val="∑"/>
              <m:limLoc m:val="undOvr"/>
              <m:supHide m:val="1"/>
            </m:naryPr>
            <m:sub>
              <m:r>
                <m:rPr/>
                <m:t>y</m:t>
              </m:r>
              <m:r>
                <m:rPr>
                  <m:sty m:val="p"/>
                </m:rPr>
                <m:t>−links</m:t>
              </m:r>
            </m:sub>
            <m:sup>
              <m:r>
                <m:rPr/>
                <m:t>​</m:t>
              </m:r>
            </m:sup>
            <m:e>
              <m:sSubSup>
                <m:sSubSupPr/>
                <m:e>
                  <m:r>
                    <m:rPr/>
                    <m:t>σ</m:t>
                  </m:r>
                </m:e>
                <m:sub>
                  <m:r>
                    <m:rPr/>
                    <m:t>i</m:t>
                  </m:r>
                </m:sub>
                <m:sup>
                  <m:r>
                    <m:rPr/>
                    <m:t>y</m:t>
                  </m:r>
                </m:sup>
              </m:sSubSup>
            </m:e>
          </m:nary>
          <m:sSubSup>
            <m:sSubSupPr/>
            <m:e>
              <m:r>
                <m:rPr/>
                <m:t>σ</m:t>
              </m:r>
            </m:e>
            <m:sub>
              <m:r>
                <m:rPr/>
                <m:t>j</m:t>
              </m:r>
            </m:sub>
            <m:sup>
              <m:r>
                <m:rPr/>
                <m:t>y</m:t>
              </m:r>
            </m:sup>
          </m:sSubSup>
          <m:r>
            <m:rPr>
              <m:sty m:val="p"/>
            </m:rPr>
            <m:t>−</m:t>
          </m:r>
          <m:sSub>
            <m:sSubPr/>
            <m:e>
              <m:r>
                <m:rPr/>
                <m:t>J</m:t>
              </m:r>
            </m:e>
            <m:sub>
              <m:r>
                <m:rPr/>
                <m:t>z</m:t>
              </m:r>
            </m:sub>
          </m:sSub>
          <m:nary>
            <m:naryPr>
              <m:chr m:val="∑"/>
              <m:limLoc m:val="undOvr"/>
              <m:supHide m:val="1"/>
            </m:naryPr>
            <m:sub>
              <m:r>
                <m:rPr/>
                <m:t>z</m:t>
              </m:r>
              <m:r>
                <m:rPr>
                  <m:sty m:val="p"/>
                </m:rPr>
                <m:t>−links</m:t>
              </m:r>
            </m:sub>
            <m:sup>
              <m:r>
                <m:rPr/>
                <m:t>​</m:t>
              </m:r>
            </m:sup>
            <m:e>
              <m:sSubSup>
                <m:sSubSupPr/>
                <m:e>
                  <m:r>
                    <m:rPr/>
                    <m:t>σ</m:t>
                  </m:r>
                </m:e>
                <m:sub>
                  <m:r>
                    <m:rPr/>
                    <m:t>i</m:t>
                  </m:r>
                </m:sub>
                <m:sup>
                  <m:r>
                    <m:rPr/>
                    <m:t>z</m:t>
                  </m:r>
                </m:sup>
              </m:sSubSup>
            </m:e>
          </m:nary>
          <m:sSubSup>
            <m:sSubSupPr/>
            <m:e>
              <m:r>
                <m:rPr/>
                <m:t>σ</m:t>
              </m:r>
            </m:e>
            <m:sub>
              <m:r>
                <m:rPr/>
                <m:t>j</m:t>
              </m:r>
            </m:sub>
            <m:sup>
              <m:r>
                <m:rPr/>
                <m:t>z</m:t>
              </m:r>
            </m:sup>
          </m:sSubSup>
        </m:oMath>
      </m:oMathPara>
      <w:r>
        <w:br w:type="textWrapping"/>
      </w:r>
      <w:r>
        <w:t>Low-energy effective theory:</w:t>
      </w:r>
    </w:p>
    <w:p w14:paraId="07BDC1AB">
      <w:pPr>
        <w:pStyle w:val="26"/>
      </w:pPr>
      <m:oMathPara>
        <m:oMathParaPr>
          <m:jc m:val="center"/>
        </m:oMathParaPr>
        <m:oMath>
          <m:sSub>
            <m:sSubPr/>
            <m:e>
              <m:r>
                <m:rPr>
                  <m:sty m:val="p"/>
                  <m:scr m:val="script"/>
                </m:rPr>
                <m:t>ℒ</m:t>
              </m:r>
            </m:e>
            <m:sub>
              <m:r>
                <m:rPr>
                  <m:sty m:val="p"/>
                </m:rPr>
                <m:t>eff</m:t>
              </m:r>
            </m:sub>
          </m:sSub>
          <m:r>
            <m:rPr>
              <m:sty m:val="p"/>
            </m:rPr>
            <m:t>=</m:t>
          </m:r>
          <m:f>
            <m:fPr/>
            <m:num>
              <m:r>
                <m:rPr/>
                <m:t>1</m:t>
              </m:r>
            </m:num>
            <m:den>
              <m:r>
                <m:rPr/>
                <m:t>4π</m:t>
              </m:r>
            </m:den>
          </m:f>
          <m:sSup>
            <m:sSupPr/>
            <m:e>
              <m:r>
                <m:rPr/>
                <m:t>ϵ</m:t>
              </m:r>
            </m:e>
            <m:sup>
              <m:r>
                <m:rPr/>
                <m:t>μνρ</m:t>
              </m:r>
            </m:sup>
          </m:sSup>
          <m:sSub>
            <m:sSubPr/>
            <m:e>
              <m:r>
                <m:rPr/>
                <m:t>a</m:t>
              </m:r>
            </m:e>
            <m:sub>
              <m:r>
                <m:rPr/>
                <m:t>μ</m:t>
              </m:r>
            </m:sub>
          </m:sSub>
          <m:sSub>
            <m:sSubPr/>
            <m:e>
              <m:r>
                <m:rPr>
                  <m:sty m:val="p"/>
                </m:rPr>
                <m:t>∂</m:t>
              </m:r>
            </m:e>
            <m:sub>
              <m:r>
                <m:rPr/>
                <m:t>ν</m:t>
              </m:r>
            </m:sub>
          </m:sSub>
          <m:sSub>
            <m:sSubPr/>
            <m:e>
              <m:r>
                <m:rPr/>
                <m:t>a</m:t>
              </m:r>
            </m:e>
            <m:sub>
              <m:r>
                <m:rPr/>
                <m:t>ρ</m:t>
              </m:r>
            </m:sub>
          </m:sSub>
          <m:r>
            <m:rPr>
              <m:sty m:val="p"/>
            </m:rPr>
            <m:t>+</m:t>
          </m:r>
          <m:f>
            <m:fPr/>
            <m:num>
              <m:r>
                <m:rPr/>
                <m:t>e</m:t>
              </m:r>
            </m:num>
            <m:den>
              <m:r>
                <m:rPr/>
                <m:t>2π</m:t>
              </m:r>
            </m:den>
          </m:f>
          <m:sSup>
            <m:sSupPr/>
            <m:e>
              <m:r>
                <m:rPr/>
                <m:t>ϵ</m:t>
              </m:r>
            </m:e>
            <m:sup>
              <m:r>
                <m:rPr/>
                <m:t>μνρ</m:t>
              </m:r>
            </m:sup>
          </m:sSup>
          <m:sSub>
            <m:sSubPr/>
            <m:e>
              <m:r>
                <m:rPr/>
                <m:t>A</m:t>
              </m:r>
            </m:e>
            <m:sub>
              <m:r>
                <m:rPr/>
                <m:t>μ</m:t>
              </m:r>
            </m:sub>
          </m:sSub>
          <m:sSub>
            <m:sSubPr/>
            <m:e>
              <m:r>
                <m:rPr>
                  <m:sty m:val="p"/>
                </m:rPr>
                <m:t>∂</m:t>
              </m:r>
            </m:e>
            <m:sub>
              <m:r>
                <m:rPr/>
                <m:t>ν</m:t>
              </m:r>
            </m:sub>
          </m:sSub>
          <m:sSub>
            <m:sSubPr/>
            <m:e>
              <m:r>
                <m:rPr/>
                <m:t>a</m:t>
              </m:r>
            </m:e>
            <m:sub>
              <m:r>
                <m:rPr/>
                <m:t>ρ</m:t>
              </m:r>
            </m:sub>
          </m:sSub>
        </m:oMath>
      </m:oMathPara>
      <w:r>
        <w:br w:type="textWrapping"/>
      </w:r>
      <w:r>
        <w:t>Charge quantization condition:</w:t>
      </w:r>
      <w:r>
        <w:br w:type="textWrapping"/>
      </w:r>
    </w:p>
    <w:p w14:paraId="55386B1F">
      <w:pPr>
        <w:pStyle w:val="26"/>
      </w:pPr>
      <m:oMathPara>
        <m:oMathParaPr>
          <m:jc m:val="center"/>
        </m:oMathParaPr>
        <m:oMath>
          <m:r>
            <m:rPr/>
            <m:t>Q</m:t>
          </m:r>
          <m:r>
            <m:rPr>
              <m:sty m:val="p"/>
            </m:rPr>
            <m:t>=</m:t>
          </m:r>
          <m:f>
            <m:fPr/>
            <m:num>
              <m:r>
                <m:rPr/>
                <m:t>e</m:t>
              </m:r>
            </m:num>
            <m:den>
              <m:r>
                <m:rPr/>
                <m:t>3</m:t>
              </m:r>
            </m:den>
          </m:f>
          <m:r>
            <m:rPr/>
            <m:t>N</m:t>
          </m:r>
          <m:r>
            <m:rPr>
              <m:sty m:val="p"/>
            </m:rPr>
            <m:t>,</m:t>
          </m:r>
          <m:r>
            <m:rPr/>
            <m:t> N</m:t>
          </m:r>
          <m:r>
            <m:rPr>
              <m:sty m:val="p"/>
            </m:rPr>
            <m:t>∈</m:t>
          </m:r>
          <m:r>
            <m:rPr>
              <m:sty m:val="p"/>
              <m:scr m:val="double-struck"/>
            </m:rPr>
            <m:t>ℤ</m:t>
          </m:r>
        </m:oMath>
      </m:oMathPara>
      <w:r>
        <w:br w:type="textWrapping"/>
      </w:r>
      <w:r>
        <w:rPr>
          <w:b/>
          <w:bCs/>
        </w:rPr>
        <w:t>5.2 Realization in Fractional Quantum Hall Systems</w:t>
      </w:r>
      <w:r>
        <w:br w:type="textWrapping"/>
      </w:r>
      <w:r>
        <w:t xml:space="preserve">Topological field theory at filling factor </w:t>
      </w:r>
      <m:oMath>
        <m:r>
          <m:rPr/>
          <m:t>ν</m:t>
        </m:r>
        <m:r>
          <m:rPr>
            <m:sty m:val="p"/>
          </m:rPr>
          <m:t>=</m:t>
        </m:r>
        <m:r>
          <m:rPr/>
          <m:t>1</m:t>
        </m:r>
        <m:r>
          <m:rPr>
            <m:sty m:val="p"/>
          </m:rPr>
          <m:t>/</m:t>
        </m:r>
        <m:r>
          <m:rPr/>
          <m:t>3</m:t>
        </m:r>
      </m:oMath>
      <w:r>
        <w:t>:</w:t>
      </w:r>
    </w:p>
    <w:p w14:paraId="2C4D775C">
      <w:pPr>
        <w:pStyle w:val="26"/>
      </w:pPr>
      <m:oMathPara>
        <m:oMathParaPr>
          <m:jc m:val="center"/>
        </m:oMathParaPr>
        <m:oMath>
          <m:sSub>
            <m:sSubPr/>
            <m:e>
              <m:r>
                <m:rPr>
                  <m:sty m:val="p"/>
                  <m:scr m:val="script"/>
                </m:rPr>
                <m:t>ℒ</m:t>
              </m:r>
            </m:e>
            <m:sub>
              <m:r>
                <m:rPr>
                  <m:sty m:val="p"/>
                </m:rPr>
                <m:t>FQHE</m:t>
              </m:r>
            </m:sub>
          </m:sSub>
          <m:r>
            <m:rPr>
              <m:sty m:val="p"/>
            </m:rPr>
            <m:t>=</m:t>
          </m:r>
          <m:f>
            <m:fPr/>
            <m:num>
              <m:r>
                <m:rPr/>
                <m:t>1</m:t>
              </m:r>
            </m:num>
            <m:den>
              <m:r>
                <m:rPr/>
                <m:t>4π</m:t>
              </m:r>
            </m:den>
          </m:f>
          <m:sSup>
            <m:sSupPr/>
            <m:e>
              <m:r>
                <m:rPr/>
                <m:t>ϵ</m:t>
              </m:r>
            </m:e>
            <m:sup>
              <m:r>
                <m:rPr/>
                <m:t>μνρ</m:t>
              </m:r>
            </m:sup>
          </m:sSup>
          <m:sSub>
            <m:sSubPr/>
            <m:e>
              <m:r>
                <m:rPr/>
                <m:t>a</m:t>
              </m:r>
            </m:e>
            <m:sub>
              <m:r>
                <m:rPr/>
                <m:t>μ</m:t>
              </m:r>
            </m:sub>
          </m:sSub>
          <m:sSub>
            <m:sSubPr/>
            <m:e>
              <m:r>
                <m:rPr>
                  <m:sty m:val="p"/>
                </m:rPr>
                <m:t>∂</m:t>
              </m:r>
            </m:e>
            <m:sub>
              <m:r>
                <m:rPr/>
                <m:t>ν</m:t>
              </m:r>
            </m:sub>
          </m:sSub>
          <m:sSub>
            <m:sSubPr/>
            <m:e>
              <m:r>
                <m:rPr/>
                <m:t>a</m:t>
              </m:r>
            </m:e>
            <m:sub>
              <m:r>
                <m:rPr/>
                <m:t>ρ</m:t>
              </m:r>
            </m:sub>
          </m:sSub>
          <m:r>
            <m:rPr>
              <m:sty m:val="p"/>
            </m:rPr>
            <m:t>+</m:t>
          </m:r>
          <m:f>
            <m:fPr/>
            <m:num>
              <m:r>
                <m:rPr/>
                <m:t>e</m:t>
              </m:r>
            </m:num>
            <m:den>
              <m:r>
                <m:rPr/>
                <m:t>2π</m:t>
              </m:r>
            </m:den>
          </m:f>
          <m:sSup>
            <m:sSupPr/>
            <m:e>
              <m:r>
                <m:rPr/>
                <m:t>ϵ</m:t>
              </m:r>
            </m:e>
            <m:sup>
              <m:r>
                <m:rPr/>
                <m:t>μνρ</m:t>
              </m:r>
            </m:sup>
          </m:sSup>
          <m:sSub>
            <m:sSubPr/>
            <m:e>
              <m:r>
                <m:rPr/>
                <m:t>A</m:t>
              </m:r>
            </m:e>
            <m:sub>
              <m:r>
                <m:rPr/>
                <m:t>μ</m:t>
              </m:r>
            </m:sub>
          </m:sSub>
          <m:sSub>
            <m:sSubPr/>
            <m:e>
              <m:r>
                <m:rPr>
                  <m:sty m:val="p"/>
                </m:rPr>
                <m:t>∂</m:t>
              </m:r>
            </m:e>
            <m:sub>
              <m:r>
                <m:rPr/>
                <m:t>ν</m:t>
              </m:r>
            </m:sub>
          </m:sSub>
          <m:sSub>
            <m:sSubPr/>
            <m:e>
              <m:r>
                <m:rPr/>
                <m:t>a</m:t>
              </m:r>
            </m:e>
            <m:sub>
              <m:r>
                <m:rPr/>
                <m:t>ρ</m:t>
              </m:r>
            </m:sub>
          </m:sSub>
        </m:oMath>
      </m:oMathPara>
      <w:r>
        <w:br w:type="textWrapping"/>
      </w:r>
      <w:r>
        <w:t xml:space="preserve">Quasiparticle excitation charge </w:t>
      </w:r>
      <m:oMath>
        <m:r>
          <m:rPr/>
          <m:t>Q</m:t>
        </m:r>
        <m:r>
          <m:rPr>
            <m:sty m:val="p"/>
          </m:rPr>
          <m:t>=</m:t>
        </m:r>
        <m:r>
          <m:rPr/>
          <m:t>e</m:t>
        </m:r>
        <m:r>
          <m:rPr>
            <m:sty m:val="p"/>
          </m:rPr>
          <m:t>/</m:t>
        </m:r>
        <m:r>
          <m:rPr/>
          <m:t>3</m:t>
        </m:r>
      </m:oMath>
      <w:r>
        <w:t xml:space="preserve">, corresponding to branch number </w:t>
      </w:r>
      <m:oMath>
        <m:r>
          <m:rPr/>
          <m:t>N</m:t>
        </m:r>
        <m:r>
          <m:rPr>
            <m:sty m:val="p"/>
          </m:rPr>
          <m:t>=</m:t>
        </m:r>
        <m:r>
          <m:rPr/>
          <m:t>1</m:t>
        </m:r>
      </m:oMath>
      <w:r>
        <w:t>.</w:t>
      </w:r>
      <w:r>
        <w:br w:type="textWrapping"/>
      </w:r>
      <w:r>
        <w:t xml:space="preserve"> </w:t>
      </w:r>
      <w:r>
        <w:rPr>
          <w:b/>
          <w:bCs/>
        </w:rPr>
        <w:t>5.3 Ginzburg-Landau Theory Description</w:t>
      </w:r>
      <w:r>
        <w:br w:type="textWrapping"/>
      </w:r>
      <w:r>
        <w:t>Free energy for topological superconductors:</w:t>
      </w:r>
    </w:p>
    <w:p w14:paraId="0F83C1AB">
      <w:pPr>
        <w:pStyle w:val="26"/>
      </w:pPr>
      <m:oMathPara>
        <m:oMathParaPr>
          <m:jc m:val="center"/>
        </m:oMathParaPr>
        <m:oMath>
          <m:r>
            <m:rPr>
              <m:sty m:val="p"/>
              <m:scr m:val="script"/>
            </m:rPr>
            <m:t>ℱ</m:t>
          </m:r>
          <m:r>
            <m:rPr>
              <m:sty m:val="p"/>
            </m:rPr>
            <m:t>=</m:t>
          </m:r>
          <m:r>
            <m:rPr/>
            <m:t>α</m:t>
          </m:r>
          <m:r>
            <m:rPr>
              <m:sty m:val="p"/>
            </m:rPr>
            <m:t>|</m:t>
          </m:r>
          <m:r>
            <m:rPr/>
            <m:t>ψ</m:t>
          </m:r>
          <m:sSup>
            <m:sSupPr/>
            <m:e>
              <m:r>
                <m:rPr>
                  <m:sty m:val="p"/>
                </m:rPr>
                <m:t>|</m:t>
              </m:r>
            </m:e>
            <m:sup>
              <m:r>
                <m:rPr/>
                <m:t>2</m:t>
              </m:r>
            </m:sup>
          </m:sSup>
          <m:r>
            <m:rPr>
              <m:sty m:val="p"/>
            </m:rPr>
            <m:t>+</m:t>
          </m:r>
          <m:f>
            <m:fPr/>
            <m:num>
              <m:r>
                <m:rPr/>
                <m:t>β</m:t>
              </m:r>
            </m:num>
            <m:den>
              <m:r>
                <m:rPr/>
                <m:t>2</m:t>
              </m:r>
            </m:den>
          </m:f>
          <m:r>
            <m:rPr>
              <m:sty m:val="p"/>
            </m:rPr>
            <m:t>|</m:t>
          </m:r>
          <m:r>
            <m:rPr/>
            <m:t>ψ</m:t>
          </m:r>
          <m:sSup>
            <m:sSupPr/>
            <m:e>
              <m:r>
                <m:rPr>
                  <m:sty m:val="p"/>
                </m:rPr>
                <m:t>|</m:t>
              </m:r>
            </m:e>
            <m:sup>
              <m:r>
                <m:rPr/>
                <m:t>4</m:t>
              </m:r>
            </m:sup>
          </m:sSup>
          <m:r>
            <m:rPr>
              <m:sty m:val="p"/>
            </m:rPr>
            <m:t>+</m:t>
          </m:r>
          <m:f>
            <m:fPr/>
            <m:num>
              <m:r>
                <m:rPr/>
                <m:t>1</m:t>
              </m:r>
            </m:num>
            <m:den>
              <m:r>
                <m:rPr/>
                <m:t>2m</m:t>
              </m:r>
            </m:den>
          </m:f>
          <m:sSup>
            <m:sSupPr/>
            <m:e>
              <m:d>
                <m:dPr>
                  <m:begChr m:val="|"/>
                  <m:sepChr m:val=""/>
                  <m:endChr m:val="|"/>
                </m:dPr>
                <m:e>
                  <m:d>
                    <m:dPr>
                      <m:sepChr m:val=""/>
                    </m:dPr>
                    <m:e>
                      <m:r>
                        <m:rPr>
                          <m:sty m:val="p"/>
                        </m:rPr>
                        <m:t>−</m:t>
                      </m:r>
                      <m:r>
                        <m:rPr/>
                        <m:t>i</m:t>
                      </m:r>
                      <m:r>
                        <m:rPr>
                          <m:sty m:val="p"/>
                        </m:rPr>
                        <m:t>ℏ∇−</m:t>
                      </m:r>
                      <m:f>
                        <m:fPr/>
                        <m:num>
                          <m:r>
                            <m:rPr/>
                            <m:t>e</m:t>
                          </m:r>
                        </m:num>
                        <m:den>
                          <m:r>
                            <m:rPr/>
                            <m:t>3</m:t>
                          </m:r>
                        </m:den>
                      </m:f>
                      <m:r>
                        <m:rPr>
                          <m:sty m:val="b"/>
                        </m:rPr>
                        <m:t>A</m:t>
                      </m:r>
                    </m:e>
                  </m:d>
                  <m:r>
                    <m:rPr/>
                    <m:t>ψ</m:t>
                  </m:r>
                </m:e>
              </m:d>
            </m:e>
            <m:sup>
              <m:r>
                <m:rPr/>
                <m:t>2</m:t>
              </m:r>
            </m:sup>
          </m:sSup>
        </m:oMath>
      </m:oMathPara>
      <w:r>
        <w:br w:type="textWrapping"/>
      </w:r>
      <w:r>
        <w:t xml:space="preserve">where </w:t>
      </w:r>
      <m:oMath>
        <m:sSup>
          <m:sSupPr/>
          <m:e>
            <m:r>
              <m:rPr/>
              <m:t>e</m:t>
            </m:r>
          </m:e>
          <m:sup>
            <m:r>
              <m:rPr>
                <m:sty m:val="p"/>
              </m:rPr>
              <m:t>∗</m:t>
            </m:r>
          </m:sup>
        </m:sSup>
        <m:r>
          <m:rPr>
            <m:sty m:val="p"/>
          </m:rPr>
          <m:t>=</m:t>
        </m:r>
        <m:r>
          <m:rPr/>
          <m:t>e</m:t>
        </m:r>
        <m:r>
          <m:rPr>
            <m:sty m:val="p"/>
          </m:rPr>
          <m:t>/</m:t>
        </m:r>
        <m:r>
          <m:rPr/>
          <m:t>3</m:t>
        </m:r>
      </m:oMath>
      <w:r>
        <w:t xml:space="preserve"> (</w:t>
      </w:r>
      <m:oMath>
        <m:r>
          <m:rPr/>
          <m:t>N</m:t>
        </m:r>
        <m:r>
          <m:rPr>
            <m:sty m:val="p"/>
          </m:rPr>
          <m:t>=</m:t>
        </m:r>
        <m:r>
          <m:rPr/>
          <m:t>1</m:t>
        </m:r>
      </m:oMath>
      <w:r>
        <w:t xml:space="preserve"> excitation), and the order parameter </w:t>
      </w:r>
      <m:oMath>
        <m:r>
          <m:rPr/>
          <m:t>ψ</m:t>
        </m:r>
      </m:oMath>
      <w:r>
        <w:t xml:space="preserve"> carries fractional charge.</w:t>
      </w:r>
      <w:r>
        <w:br w:type="textWrapping"/>
      </w:r>
      <w:r>
        <w:t xml:space="preserve"> </w:t>
      </w:r>
      <w:r>
        <w:rPr>
          <w:b/>
          <w:bCs/>
        </w:rPr>
        <w:t>5.4 Observable Effects</w:t>
      </w:r>
      <w:r>
        <w:br w:type="textWrapping"/>
      </w:r>
      <w:r>
        <w:rPr>
          <w:b/>
          <w:bCs/>
        </w:rPr>
        <w:t>Quantum conductance plateaus</w:t>
      </w:r>
      <w:r>
        <w:t>:</w:t>
      </w:r>
    </w:p>
    <w:p w14:paraId="546256B8">
      <w:pPr>
        <w:pStyle w:val="26"/>
      </w:pPr>
      <m:oMathPara>
        <m:oMathParaPr>
          <m:jc m:val="center"/>
        </m:oMathParaPr>
        <m:oMath>
          <m:r>
            <m:rPr/>
            <m:t>G</m:t>
          </m:r>
          <m:r>
            <m:rPr>
              <m:sty m:val="p"/>
            </m:rPr>
            <m:t>=</m:t>
          </m:r>
          <m:f>
            <m:fPr/>
            <m:num>
              <m:sSup>
                <m:sSupPr/>
                <m:e>
                  <m:r>
                    <m:rPr/>
                    <m:t>e</m:t>
                  </m:r>
                </m:e>
                <m:sup>
                  <m:r>
                    <m:rPr/>
                    <m:t>2</m:t>
                  </m:r>
                </m:sup>
              </m:sSup>
            </m:num>
            <m:den>
              <m:r>
                <m:rPr/>
                <m:t>ℎ</m:t>
              </m:r>
            </m:den>
          </m:f>
          <m:d>
            <m:dPr>
              <m:sepChr m:val=""/>
            </m:dPr>
            <m:e>
              <m:r>
                <m:rPr/>
                <m:t>N</m:t>
              </m:r>
              <m:r>
                <m:rPr>
                  <m:sty m:val="p"/>
                </m:rPr>
                <m:t>+</m:t>
              </m:r>
              <m:f>
                <m:fPr/>
                <m:num>
                  <m:r>
                    <m:rPr/>
                    <m:t>1</m:t>
                  </m:r>
                </m:num>
                <m:den>
                  <m:r>
                    <m:rPr/>
                    <m:t>2</m:t>
                  </m:r>
                </m:den>
              </m:f>
            </m:e>
          </m:d>
          <m:r>
            <m:rPr>
              <m:sty m:val="p"/>
            </m:rPr>
            <m:t>,</m:t>
          </m:r>
          <m:r>
            <m:rPr/>
            <m:t> N</m:t>
          </m:r>
          <m:r>
            <m:rPr>
              <m:sty m:val="p"/>
            </m:rPr>
            <m:t>∈</m:t>
          </m:r>
          <m:r>
            <m:rPr>
              <m:sty m:val="p"/>
              <m:scr m:val="double-struck"/>
            </m:rPr>
            <m:t>ℤ</m:t>
          </m:r>
        </m:oMath>
      </m:oMathPara>
      <w:r>
        <w:br w:type="textWrapping"/>
      </w:r>
      <w:r>
        <w:rPr>
          <w:b/>
          <w:bCs/>
        </w:rPr>
        <w:t>Topological phase transition critical point</w:t>
      </w:r>
      <w:r>
        <w:t>: Correlation length divergence</w:t>
      </w:r>
    </w:p>
    <w:p w14:paraId="74B4306A">
      <w:pPr>
        <w:pStyle w:val="26"/>
      </w:pPr>
      <m:oMathPara>
        <m:oMathParaPr>
          <m:jc m:val="center"/>
        </m:oMathParaPr>
        <m:oMath>
          <m:r>
            <m:rPr/>
            <m:t>ξ</m:t>
          </m:r>
          <m:r>
            <m:rPr>
              <m:sty m:val="p"/>
            </m:rPr>
            <m:t>∼|</m:t>
          </m:r>
          <m:r>
            <m:rPr/>
            <m:t>λ</m:t>
          </m:r>
          <m:r>
            <m:rPr>
              <m:sty m:val="p"/>
            </m:rPr>
            <m:t>−</m:t>
          </m:r>
          <m:sSub>
            <m:sSubPr/>
            <m:e>
              <m:r>
                <m:rPr/>
                <m:t>λ</m:t>
              </m:r>
            </m:e>
            <m:sub>
              <m:r>
                <m:rPr/>
                <m:t>c</m:t>
              </m:r>
            </m:sub>
          </m:sSub>
          <m:sSup>
            <m:sSupPr/>
            <m:e>
              <m:r>
                <m:rPr>
                  <m:sty m:val="p"/>
                </m:rPr>
                <m:t>|</m:t>
              </m:r>
            </m:e>
            <m:sup>
              <m:r>
                <m:rPr>
                  <m:sty m:val="p"/>
                </m:rPr>
                <m:t>−</m:t>
              </m:r>
              <m:r>
                <m:rPr/>
                <m:t>ν</m:t>
              </m:r>
            </m:sup>
          </m:sSup>
          <m:r>
            <m:rPr>
              <m:sty m:val="p"/>
            </m:rPr>
            <m:t>,</m:t>
          </m:r>
          <m:r>
            <m:rPr/>
            <m:t> ν</m:t>
          </m:r>
          <m:r>
            <m:rPr>
              <m:sty m:val="p"/>
            </m:rPr>
            <m:t>=</m:t>
          </m:r>
          <m:f>
            <m:fPr/>
            <m:num>
              <m:r>
                <m:rPr/>
                <m:t>1</m:t>
              </m:r>
            </m:num>
            <m:den>
              <m:r>
                <m:rPr/>
                <m:t>3</m:t>
              </m:r>
            </m:den>
          </m:f>
          <m:r>
            <m:rPr>
              <m:sty m:val="p"/>
            </m:rPr>
            <m:t>ln</m:t>
          </m:r>
          <m:f>
            <m:fPr/>
            <m:num>
              <m:sSub>
                <m:sSubPr/>
                <m:e>
                  <m:r>
                    <m:rPr>
                      <m:sty m:val="p"/>
                    </m:rPr>
                    <m:t>Λ</m:t>
                  </m:r>
                </m:e>
                <m:sub>
                  <m:r>
                    <m:rPr>
                      <m:sty m:val="p"/>
                    </m:rPr>
                    <m:t>UV</m:t>
                  </m:r>
                </m:sub>
              </m:sSub>
            </m:num>
            <m:den>
              <m:sSub>
                <m:sSubPr/>
                <m:e>
                  <m:r>
                    <m:rPr/>
                    <m:t>m</m:t>
                  </m:r>
                </m:e>
                <m:sub>
                  <m:r>
                    <m:rPr>
                      <m:sty m:val="p"/>
                      <m:scr m:val="script"/>
                    </m:rPr>
                    <m:t>ℰ</m:t>
                  </m:r>
                </m:sub>
              </m:sSub>
            </m:den>
          </m:f>
        </m:oMath>
      </m:oMathPara>
      <w:r>
        <w:br w:type="textWrapping"/>
      </w:r>
      <w:r>
        <w:t xml:space="preserve">where </w:t>
      </w:r>
      <m:oMath>
        <m:r>
          <m:rPr/>
          <m:t>λ</m:t>
        </m:r>
      </m:oMath>
      <w:r>
        <w:t xml:space="preserve"> is the coupling constant and </w:t>
      </w:r>
      <m:oMath>
        <m:sSub>
          <m:sSubPr/>
          <m:e>
            <m:r>
              <m:rPr/>
              <m:t>λ</m:t>
            </m:r>
          </m:e>
          <m:sub>
            <m:r>
              <m:rPr/>
              <m:t>c</m:t>
            </m:r>
          </m:sub>
        </m:sSub>
      </m:oMath>
      <w:r>
        <w:t xml:space="preserve"> the critical value.</w:t>
      </w:r>
      <w:r>
        <w:br w:type="textWrapping"/>
      </w:r>
      <w:r>
        <w:t xml:space="preserve"> </w:t>
      </w:r>
      <w:r>
        <w:rPr>
          <w:b/>
          <w:bCs/>
        </w:rPr>
        <w:t>6. Conclusion and Outlook</w:t>
      </w:r>
      <w:r>
        <w:br w:type="textWrapping"/>
      </w:r>
      <w:r>
        <w:t>This paper proposes the coupled-branch theory, unifying the origin of fundamental particle charges:</w:t>
      </w:r>
    </w:p>
    <w:p w14:paraId="6078223E">
      <w:pPr>
        <w:pStyle w:val="26"/>
        <w:numPr>
          <w:numId w:val="0"/>
        </w:numPr>
      </w:pPr>
      <w:r>
        <w:rPr>
          <w:rFonts w:hint="eastAsia"/>
          <w:b/>
          <w:bCs/>
          <w:lang w:val="en-US" w:eastAsia="zh-CN"/>
        </w:rPr>
        <w:t>6.1</w:t>
      </w:r>
      <w:r>
        <w:rPr>
          <w:b/>
          <w:bCs/>
        </w:rPr>
        <w:t>Particle Physics</w:t>
      </w:r>
      <w:r>
        <w:t xml:space="preserve">: Establishes complete correspondence between branch number </w:t>
      </w:r>
      <m:oMath>
        <m:r>
          <m:rPr/>
          <m:t>N</m:t>
        </m:r>
      </m:oMath>
      <w:r>
        <w:t xml:space="preserve"> and SU(3) representations, covering fermions, gauge bosons, and Higgs particles.</w:t>
      </w:r>
    </w:p>
    <w:p w14:paraId="1C3663BE">
      <w:pPr>
        <w:pStyle w:val="26"/>
        <w:numPr>
          <w:numId w:val="0"/>
        </w:numPr>
      </w:pPr>
      <w:r>
        <w:rPr>
          <w:rFonts w:hint="eastAsia"/>
          <w:b/>
          <w:bCs/>
          <w:lang w:val="en-US" w:eastAsia="zh-CN"/>
        </w:rPr>
        <w:t>6.2</w:t>
      </w:r>
      <w:r>
        <w:rPr>
          <w:b/>
          <w:bCs/>
        </w:rPr>
        <w:t>Cosmology</w:t>
      </w:r>
      <w:r>
        <w:t>: The cosmic energyon field drives dark energy, modifies primordial perturbation spectra, and explains large-scale structure anomalies.</w:t>
      </w:r>
    </w:p>
    <w:p w14:paraId="66916F0C">
      <w:pPr>
        <w:pStyle w:val="26"/>
        <w:numPr>
          <w:numId w:val="0"/>
        </w:numPr>
      </w:pPr>
      <w:bookmarkStart w:id="8" w:name="_GoBack"/>
      <w:bookmarkEnd w:id="8"/>
      <w:r>
        <w:rPr>
          <w:rFonts w:hint="eastAsia"/>
          <w:b/>
          <w:bCs/>
          <w:lang w:val="en-US" w:eastAsia="zh-CN"/>
        </w:rPr>
        <w:t>6.3</w:t>
      </w:r>
      <w:r>
        <w:rPr>
          <w:b/>
          <w:bCs/>
        </w:rPr>
        <w:t>Condensed Matter</w:t>
      </w:r>
      <w:r>
        <w:t>: Realizes charge quantization in quantum spin liquids and fractional quantum Hall systems, predicting quantum conductance plateaus and topological phase transitions.</w:t>
      </w:r>
      <w:r>
        <w:br w:type="textWrapping"/>
      </w:r>
      <w:r>
        <w:rPr>
          <w:b/>
          <w:bCs/>
        </w:rPr>
        <w:t>Future Directions</w:t>
      </w:r>
      <w:r>
        <w:t>:</w:t>
      </w:r>
      <w:r>
        <w:br w:type="textWrapping"/>
      </w:r>
    </w:p>
    <w:p w14:paraId="3B44EF7F">
      <w:pPr>
        <w:pStyle w:val="26"/>
        <w:numPr>
          <w:ilvl w:val="0"/>
          <w:numId w:val="1"/>
        </w:numPr>
      </w:pPr>
      <w:r>
        <w:rPr>
          <w:b/>
          <w:bCs/>
        </w:rPr>
        <w:t>Experimental Verification</w:t>
      </w:r>
      <w:r>
        <w:t>: Detect charged Higgs at LHC; observe primordial perturbations via CMB.</w:t>
      </w:r>
    </w:p>
    <w:p w14:paraId="1E6DBF19">
      <w:pPr>
        <w:pStyle w:val="26"/>
        <w:numPr>
          <w:ilvl w:val="0"/>
          <w:numId w:val="1"/>
        </w:numPr>
      </w:pPr>
      <w:r>
        <w:rPr>
          <w:b/>
          <w:bCs/>
        </w:rPr>
        <w:t>Condensed Matter Realization</w:t>
      </w:r>
      <w:r>
        <w:t>: Design fractional charge excitation devices in topological materials.</w:t>
      </w:r>
    </w:p>
    <w:p w14:paraId="0064ED6B">
      <w:pPr>
        <w:pStyle w:val="5"/>
        <w:numPr>
          <w:ilvl w:val="0"/>
          <w:numId w:val="1"/>
        </w:numPr>
        <w:rPr>
          <w:rFonts w:ascii="Times New Roman" w:hAnsi="Times New Roman" w:eastAsia="宋体" w:cstheme="minorBidi"/>
          <w:b/>
          <w:bCs/>
          <w:sz w:val="24"/>
          <w:szCs w:val="24"/>
          <w:lang w:val="en-US" w:eastAsia="zh-CN" w:bidi="ar-SA"/>
        </w:rPr>
      </w:pPr>
      <w:bookmarkStart w:id="6" w:name="X2764cf76430eb59ccf631480790572e3f22c20e"/>
      <w:r>
        <w:rPr>
          <w:rFonts w:ascii="Times New Roman" w:hAnsi="Times New Roman" w:eastAsia="宋体" w:cstheme="minorBidi"/>
          <w:b/>
          <w:bCs/>
          <w:sz w:val="24"/>
          <w:szCs w:val="24"/>
          <w:lang w:val="en-US" w:eastAsia="zh-CN" w:bidi="ar-SA"/>
        </w:rPr>
        <w:t xml:space="preserve">Theoretical Extension: </w:t>
      </w:r>
      <w:r>
        <w:rPr>
          <w:rFonts w:ascii="Times New Roman" w:hAnsi="Times New Roman" w:eastAsia="宋体" w:cstheme="minorBidi"/>
          <w:b w:val="0"/>
          <w:bCs w:val="0"/>
          <w:sz w:val="24"/>
          <w:szCs w:val="24"/>
          <w:lang w:val="en-US" w:eastAsia="zh-CN" w:bidi="ar-SA"/>
        </w:rPr>
        <w:t>Couple to gravitational fields, exploring charge quantization in quantum gravity</w:t>
      </w:r>
      <w:r>
        <w:rPr>
          <w:rFonts w:ascii="Times New Roman" w:hAnsi="Times New Roman" w:eastAsia="宋体" w:cstheme="minorBidi"/>
          <w:b/>
          <w:bCs/>
          <w:sz w:val="24"/>
          <w:szCs w:val="24"/>
          <w:lang w:val="en-US" w:eastAsia="zh-CN" w:bidi="ar-SA"/>
        </w:rPr>
        <w:t>.</w:t>
      </w:r>
      <w:bookmarkEnd w:id="6"/>
    </w:p>
    <w:p w14:paraId="698E05B6">
      <w:pPr>
        <w:pStyle w:val="6"/>
        <w:numPr>
          <w:ilvl w:val="0"/>
          <w:numId w:val="2"/>
        </w:numPr>
      </w:pPr>
      <w:bookmarkStart w:id="7" w:name="references"/>
      <w:r>
        <w:rPr>
          <w:b/>
          <w:bCs/>
        </w:rPr>
        <w:t>References</w:t>
      </w:r>
      <w:bookmarkEnd w:id="7"/>
    </w:p>
    <w:p w14:paraId="4381909D">
      <w:pPr>
        <w:pStyle w:val="4"/>
        <w:ind w:left="0" w:leftChars="0" w:firstLine="0" w:firstLineChars="0"/>
      </w:pPr>
      <w:r>
        <w:t xml:space="preserve">[1] Li Zhijun. ABC Mechanism in the Universe. </w:t>
      </w:r>
      <w:r>
        <w:rPr>
          <w:i/>
          <w:iCs/>
        </w:rPr>
        <w:t>Acta Physica Sinica</w:t>
      </w:r>
      <w:r>
        <w:t>, 2023.</w:t>
      </w:r>
      <w:r>
        <w:br w:type="textWrapping"/>
      </w:r>
      <w:r>
        <w:t xml:space="preserve">[2] Nakahara, M. (2003). </w:t>
      </w:r>
      <w:r>
        <w:rPr>
          <w:i/>
          <w:iCs/>
        </w:rPr>
        <w:t>Geometry, Topology and Physics</w:t>
      </w:r>
      <w:r>
        <w:t>. IOP Publishing.</w:t>
      </w:r>
      <w:r>
        <w:br w:type="textWrapping"/>
      </w:r>
      <w:r>
        <w:t xml:space="preserve">[3] Weinberg, S. (1995). </w:t>
      </w:r>
      <w:r>
        <w:rPr>
          <w:i/>
          <w:iCs/>
        </w:rPr>
        <w:t>The Quantum Theory of Fields</w:t>
      </w:r>
      <w:r>
        <w:t>. Cambridge University Press.</w:t>
      </w:r>
      <w:r>
        <w:br w:type="textWrapping"/>
      </w:r>
      <w:r>
        <w:t xml:space="preserve">[4] ’t Hooft, G. (1974). Magnetic monopoles in unified gauge theories. </w:t>
      </w:r>
      <w:r>
        <w:rPr>
          <w:i/>
          <w:iCs/>
        </w:rPr>
        <w:t>Nuclear Physics B</w:t>
      </w:r>
      <w:r>
        <w:t>, 79(2), 276-284.</w:t>
      </w:r>
      <w:r>
        <w:br w:type="textWrapping"/>
      </w:r>
      <w:r>
        <w:t xml:space="preserve">[5] Kitaev, A. (2006). Anyons in an exactly solved model and beyond. </w:t>
      </w:r>
      <w:r>
        <w:rPr>
          <w:i/>
          <w:iCs/>
        </w:rPr>
        <w:t>Annals of Physics</w:t>
      </w:r>
      <w:r>
        <w:t>, 321(1), 2-111.</w:t>
      </w:r>
      <w:r>
        <w:br w:type="textWrapping"/>
      </w:r>
      <w:r>
        <w:t xml:space="preserve">[6] Wen, X. G. (2004). </w:t>
      </w:r>
      <w:r>
        <w:rPr>
          <w:i/>
          <w:iCs/>
        </w:rPr>
        <w:t>Quantum Field Theory of Many-Body Systems</w:t>
      </w:r>
      <w:r>
        <w:t>. Oxford University Press.</w:t>
      </w:r>
      <w:r>
        <w:br w:type="textWrapping"/>
      </w:r>
    </w:p>
    <w:bookmarkEnd w:id="0"/>
    <w:bookmarkEnd w:id="2"/>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78A6C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qFormat/>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qFormat/>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486</Words>
  <Characters>2494</Characters>
  <Lines>30</Lines>
  <Paragraphs>8</Paragraphs>
  <TotalTime>76</TotalTime>
  <ScaleCrop>false</ScaleCrop>
  <LinksUpToDate>false</LinksUpToDate>
  <CharactersWithSpaces>2859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2025-09-25T15:05:00Z</dcterms:created>
  <dc:creator>Administrator</dc:creator>
  <cp:lastModifiedBy>Administrator</cp:lastModifiedBy>
  <dcterms:modified xsi:type="dcterms:W3CDTF">2025-09-25T15:12:34Z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C4B745CD2A824C9C9F405D32628A161E_12</vt:lpwstr>
  </property>
</Properties>
</file>