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BF737C">
      <w:pPr>
        <w:pStyle w:val="4"/>
      </w:pPr>
      <w:bookmarkStart w:id="0" w:name="Xd370f0e5e41546695c91f43d0b2b2e43474c7e4"/>
      <w:r>
        <w:rPr>
          <w:b/>
          <w:bCs/>
        </w:rPr>
        <w:t>Negative Mass Dark Matter and ABC Vortex Field Coupling in a Graviton Exchange Model: Unification of Four Forces and Quantum Gravity Self-Consistency</w:t>
      </w:r>
      <w:r>
        <w:br w:type="textWrapping"/>
      </w:r>
      <w:r>
        <w:rPr>
          <w:b/>
          <w:bCs/>
        </w:rPr>
        <w:t>Author:</w:t>
      </w:r>
      <w:r>
        <w:t xml:space="preserve"> Li Zhijun</w:t>
      </w:r>
      <w:r>
        <w:rPr>
          <w:rFonts w:hint="eastAsia"/>
          <w:lang w:val="en-US" w:eastAsia="zh-CN"/>
        </w:rPr>
        <w:t xml:space="preserve">      zhaoguangyao</w:t>
      </w:r>
      <w:bookmarkStart w:id="1" w:name="_GoBack"/>
      <w:bookmarkEnd w:id="1"/>
      <w:r>
        <w:br w:type="textWrapping"/>
      </w:r>
      <w:r>
        <w:rPr>
          <w:b/>
          <w:bCs/>
        </w:rPr>
        <w:t>Affiliation:</w:t>
      </w:r>
      <w:r>
        <w:t xml:space="preserve"> Institute of Theoretical Physics, Chinese Academy of Sciences</w:t>
      </w:r>
      <w:r>
        <w:br w:type="textWrapping"/>
      </w:r>
      <w:r>
        <w:rPr>
          <w:b/>
          <w:bCs/>
        </w:rPr>
        <w:t>Journal:</w:t>
      </w:r>
      <w:r>
        <w:t xml:space="preserve"> Journal of High Energy Physics (JHEP)</w:t>
      </w:r>
      <w:r>
        <w:br w:type="textWrapping"/>
      </w:r>
      <w:r>
        <w:rPr>
          <w:b/>
          <w:bCs/>
        </w:rPr>
        <w:t>Date:</w:t>
      </w:r>
      <w:r>
        <w:t xml:space="preserve"> September 22, 2025</w:t>
      </w:r>
      <w:r>
        <w:br w:type="textWrapping"/>
      </w:r>
      <w:r>
        <w:t xml:space="preserve"> </w:t>
      </w:r>
      <w:r>
        <w:rPr>
          <w:b/>
          <w:bCs/>
        </w:rPr>
        <w:t>Abstract</w:t>
      </w:r>
      <w:r>
        <w:br w:type="textWrapping"/>
      </w:r>
      <w:r>
        <w:t>This paper proposes a graviton exchange model based on the coupling of Negative Mass Dark Matter (NMDM) and ABC vortex fields, achieving unification of the four fundamental forces through compactification of a 26-dimensional superstring manifold. Key innovations include:</w:t>
      </w:r>
      <w:r>
        <w:br w:type="textWrapping"/>
      </w:r>
      <w:r>
        <w:t xml:space="preserve">1. </w:t>
      </w:r>
      <w:r>
        <w:rPr>
          <w:b/>
          <w:bCs/>
        </w:rPr>
        <w:t>Supersymmetric ABC Multiplet</w:t>
      </w:r>
      <w:r>
        <w:t>: Gravitons (spin-2) and gravitinos (spin-3/2) dynamically modify gravitational interactions via coupling to the ABC vortex field (</w:t>
      </w:r>
      <m:oMath>
        <m:sSub>
          <m:sSubPr/>
          <m:e>
            <m:r>
              <m:rPr/>
              <m:t>A</m:t>
            </m:r>
          </m:e>
          <m:sub>
            <m:r>
              <m:rPr/>
              <m:t>μ</m:t>
            </m:r>
          </m:sub>
        </m:sSub>
        <m:r>
          <m:rPr>
            <m:sty m:val="p"/>
          </m:rPr>
          <m:t>∧</m:t>
        </m:r>
        <m:sSub>
          <m:sSubPr/>
          <m:e>
            <m:r>
              <m:rPr/>
              <m:t>B</m:t>
            </m:r>
          </m:e>
          <m:sub>
            <m:r>
              <m:rPr/>
              <m:t>μ</m:t>
            </m:r>
          </m:sub>
        </m:sSub>
        <m:r>
          <m:rPr>
            <m:sty m:val="p"/>
          </m:rPr>
          <m:t>∧</m:t>
        </m:r>
        <m:sSub>
          <m:sSubPr/>
          <m:e>
            <m:r>
              <m:rPr/>
              <m:t>C</m:t>
            </m:r>
          </m:e>
          <m:sub>
            <m:r>
              <m:rPr/>
              <m:t>μ</m:t>
            </m:r>
          </m:sub>
        </m:sSub>
      </m:oMath>
      <w:r>
        <w:t>).</w:t>
      </w:r>
      <w:r>
        <w:br w:type="textWrapping"/>
      </w:r>
      <w:r>
        <w:t xml:space="preserve">2. </w:t>
      </w:r>
      <w:r>
        <w:rPr>
          <w:b/>
          <w:bCs/>
        </w:rPr>
        <w:t>NMDM-Induced Gravity</w:t>
      </w:r>
      <w:r>
        <w:t xml:space="preserve">: The energy density </w:t>
      </w:r>
      <m:oMath>
        <m:sSub>
          <m:sSubPr/>
          <m:e>
            <m:r>
              <m:rPr/>
              <m:t>ρ</m:t>
            </m:r>
          </m:e>
          <m:sub>
            <m:r>
              <m:rPr/>
              <m:t>ϕ</m:t>
            </m:r>
          </m:sub>
        </m:sSub>
        <m:r>
          <m:rPr>
            <m:sty m:val="p"/>
          </m:rPr>
          <m:t>&lt;</m:t>
        </m:r>
        <m:r>
          <m:rPr/>
          <m:t>0</m:t>
        </m:r>
      </m:oMath>
      <w:r>
        <w:t xml:space="preserve"> of the NMDM field </w:t>
      </w:r>
      <m:oMath>
        <m:r>
          <m:rPr/>
          <m:t>ϕ</m:t>
        </m:r>
      </m:oMath>
      <w:r>
        <w:t xml:space="preserve"> couples to ABC vortices, converting repulsive forces into macroscopic attraction.</w:t>
      </w:r>
      <w:r>
        <w:br w:type="textWrapping"/>
      </w:r>
      <w:r>
        <w:t xml:space="preserve">3. </w:t>
      </w:r>
      <w:r>
        <w:rPr>
          <w:b/>
          <w:bCs/>
        </w:rPr>
        <w:t>Dynamic Coupling Parameter</w:t>
      </w:r>
      <w:r>
        <w:t xml:space="preserve">: </w:t>
      </w:r>
      <m:oMath>
        <m:sSub>
          <m:sSubPr/>
          <m:e>
            <m:r>
              <m:rPr/>
              <m:t>λ</m:t>
            </m:r>
          </m:e>
          <m:sub>
            <m:r>
              <m:rPr>
                <m:sty m:val="p"/>
              </m:rPr>
              <m:t>ABC</m:t>
            </m:r>
          </m:sub>
        </m:sSub>
        <m:r>
          <m:rPr>
            <m:sty m:val="p"/>
          </m:rPr>
          <m:t>(</m:t>
        </m:r>
        <m:r>
          <m:rPr/>
          <m:t>T</m:t>
        </m:r>
        <m:r>
          <m:rPr>
            <m:sty m:val="p"/>
          </m:rPr>
          <m:t>,</m:t>
        </m:r>
        <m:r>
          <m:rPr/>
          <m:t>ρ</m:t>
        </m:r>
        <m:r>
          <m:rPr>
            <m:sty m:val="p"/>
          </m:rPr>
          <m:t>)</m:t>
        </m:r>
      </m:oMath>
      <w:r>
        <w:t xml:space="preserve"> regulates field coupling strength as a function of temperature/density, resolving the cosmological constant problem.</w:t>
      </w:r>
      <w:r>
        <w:br w:type="textWrapping"/>
      </w:r>
      <w:r>
        <w:t xml:space="preserve">4. </w:t>
      </w:r>
      <w:r>
        <w:rPr>
          <w:b/>
          <w:bCs/>
        </w:rPr>
        <w:t>Observable Predictions</w:t>
      </w:r>
      <w:r>
        <w:t>: Terahertz gravitational waves (0.1–10 THz) and quantum mass sensors probing gravitino effects.</w:t>
      </w:r>
      <w:r>
        <w:br w:type="textWrapping"/>
      </w:r>
      <w:r>
        <w:t>The model satisfies geometric self-consistency (Chern class constraints on black hole horizon area) and quantum anomaly cancellation (gravitino loop diagrams balance divergences), providing a unified framework for quantum gravity and dark matter physics.</w:t>
      </w:r>
      <w:r>
        <w:br w:type="textWrapping"/>
      </w:r>
      <w:r>
        <w:t xml:space="preserve"> </w:t>
      </w:r>
      <w:r>
        <w:rPr>
          <w:b/>
          <w:bCs/>
        </w:rPr>
        <w:t>1. Introduction</w:t>
      </w:r>
      <w:r>
        <w:br w:type="textWrapping"/>
      </w:r>
      <w:r>
        <w:t xml:space="preserve">Modern physics faces two core challenges: quantum gravity and the nature of dark matter. The Standard Model fails to explain dark matter (constituting 85% of cosmic mass) and cosmic acceleration. While supergravity (SUGRA) and string theory offer unification pathways, they lack direct coupling mechanisms to dark matter. Building on the ABC vortex field theory (Zhang et al., 2023), this paper proposes a coupling model between Negative Mass Dark Matter (NMDM) and ABC vortices. Through 26-dimensional compactification </w:t>
      </w:r>
      <m:oMath>
        <m:sSub>
          <m:sSubPr/>
          <m:e>
            <m:r>
              <m:rPr>
                <m:sty m:val="p"/>
                <m:scr m:val="script"/>
              </m:rPr>
              <m:t>ℳ</m:t>
            </m:r>
          </m:e>
          <m:sub>
            <m:r>
              <m:rPr/>
              <m:t>26</m:t>
            </m:r>
          </m:sub>
        </m:sSub>
        <m:r>
          <m:rPr>
            <m:sty m:val="p"/>
          </m:rPr>
          <m:t>=</m:t>
        </m:r>
        <m:sSup>
          <m:sSupPr/>
          <m:e>
            <m:r>
              <m:rPr>
                <m:sty m:val="p"/>
                <m:scr m:val="double-struck"/>
              </m:rPr>
              <m:t>ℝ</m:t>
            </m:r>
          </m:e>
          <m:sup>
            <m:r>
              <m:rPr/>
              <m:t>3</m:t>
            </m:r>
            <m:r>
              <m:rPr>
                <m:sty m:val="p"/>
              </m:rPr>
              <m:t>,</m:t>
            </m:r>
            <m:r>
              <m:rPr/>
              <m:t>1</m:t>
            </m:r>
          </m:sup>
        </m:sSup>
        <m:r>
          <m:rPr>
            <m:sty m:val="p"/>
          </m:rPr>
          <m:t>×</m:t>
        </m:r>
        <m:sSub>
          <m:sSubPr/>
          <m:e>
            <m:r>
              <m:rPr>
                <m:sty m:val="p"/>
                <m:scr m:val="script"/>
              </m:rPr>
              <m:t>CY</m:t>
            </m:r>
          </m:e>
          <m:sub>
            <m:r>
              <m:rPr/>
              <m:t>17</m:t>
            </m:r>
          </m:sub>
        </m:sSub>
        <m:r>
          <m:rPr>
            <m:sty m:val="p"/>
          </m:rPr>
          <m:t>×</m:t>
        </m:r>
        <m:sSup>
          <m:sSupPr/>
          <m:e>
            <m:r>
              <m:rPr/>
              <m:t>S</m:t>
            </m:r>
          </m:e>
          <m:sup>
            <m:r>
              <m:rPr/>
              <m:t>1</m:t>
            </m:r>
          </m:sup>
        </m:sSup>
        <m:r>
          <m:rPr>
            <m:sty m:val="p"/>
          </m:rPr>
          <m:t>/</m:t>
        </m:r>
        <m:sSub>
          <m:sSubPr/>
          <m:e>
            <m:r>
              <m:rPr>
                <m:sty m:val="p"/>
                <m:scr m:val="double-struck"/>
              </m:rPr>
              <m:t>ℤ</m:t>
            </m:r>
          </m:e>
          <m:sub>
            <m:r>
              <m:rPr/>
              <m:t>2</m:t>
            </m:r>
          </m:sub>
        </m:sSub>
      </m:oMath>
      <w:r>
        <w:t>, we achieve four-force unification and resolve the microscopic origin of gravitational attraction.</w:t>
      </w:r>
      <w:r>
        <w:br w:type="textWrapping"/>
      </w:r>
      <w:r>
        <w:t xml:space="preserve"> </w:t>
      </w:r>
      <w:r>
        <w:rPr>
          <w:b/>
          <w:bCs/>
        </w:rPr>
        <w:t>2. Theoretical Framework</w:t>
      </w:r>
      <w:r>
        <w:br w:type="textWrapping"/>
      </w:r>
      <w:r>
        <w:t xml:space="preserve"> </w:t>
      </w:r>
      <w:r>
        <w:rPr>
          <w:b/>
          <w:bCs/>
        </w:rPr>
        <w:t>2.1 Supersymmetric ABC Multiplet and Negative Mass Field</w:t>
      </w:r>
      <w:r>
        <w:br w:type="textWrapping"/>
      </w:r>
      <w:r>
        <w:t xml:space="preserve">In the 26-dimensional manifold, the graviton </w:t>
      </w:r>
      <m:oMath>
        <m:sSub>
          <m:sSubPr/>
          <m:e>
            <m:r>
              <m:rPr/>
              <m:t>ℎ</m:t>
            </m:r>
          </m:e>
          <m:sub>
            <m:r>
              <m:rPr/>
              <m:t>μν</m:t>
            </m:r>
          </m:sub>
        </m:sSub>
      </m:oMath>
      <w:r>
        <w:t xml:space="preserve"> (spin-2) and gravitino </w:t>
      </w:r>
      <m:oMath>
        <m:sSub>
          <m:sSubPr/>
          <m:e>
            <m:r>
              <m:rPr/>
              <m:t>ψ</m:t>
            </m:r>
          </m:e>
          <m:sub>
            <m:r>
              <m:rPr/>
              <m:t>μ</m:t>
            </m:r>
          </m:sub>
        </m:sSub>
      </m:oMath>
      <w:r>
        <w:t xml:space="preserve"> (spin-3/2) form a supermultiplet with supersymmetric transformations:</w:t>
      </w:r>
    </w:p>
    <w:p w14:paraId="6FB6D0C6">
      <w:pPr>
        <w:pStyle w:val="3"/>
      </w:pPr>
      <m:oMathPara>
        <m:oMathParaPr>
          <m:jc m:val="center"/>
        </m:oMathParaPr>
        <m:oMath>
          <m:r>
            <m:rPr/>
            <m:t>δ</m:t>
          </m:r>
          <m:sSub>
            <m:sSubPr/>
            <m:e>
              <m:r>
                <m:rPr/>
                <m:t>ψ</m:t>
              </m:r>
            </m:e>
            <m:sub>
              <m:r>
                <m:rPr/>
                <m:t>μ</m:t>
              </m:r>
            </m:sub>
          </m:sSub>
          <m:r>
            <m:rPr>
              <m:sty m:val="p"/>
            </m:rPr>
            <m:t>=</m:t>
          </m:r>
          <m:sSub>
            <m:sSubPr/>
            <m:e>
              <m:r>
                <m:rPr>
                  <m:sty m:val="p"/>
                </m:rPr>
                <m:t>∂</m:t>
              </m:r>
            </m:e>
            <m:sub>
              <m:r>
                <m:rPr/>
                <m:t>μ</m:t>
              </m:r>
            </m:sub>
          </m:sSub>
          <m:r>
            <m:rPr/>
            <m:t>ϵ</m:t>
          </m:r>
          <m:r>
            <m:rPr>
              <m:sty m:val="p"/>
            </m:rPr>
            <m:t>+</m:t>
          </m:r>
          <m:f>
            <m:fPr/>
            <m:num>
              <m:r>
                <m:rPr/>
                <m:t>1</m:t>
              </m:r>
            </m:num>
            <m:den>
              <m:r>
                <m:rPr/>
                <m:t>4</m:t>
              </m:r>
            </m:den>
          </m:f>
          <m:sSub>
            <m:sSubPr/>
            <m:e>
              <m:r>
                <m:rPr/>
                <m:t>γ</m:t>
              </m:r>
            </m:e>
            <m:sub>
              <m:r>
                <m:rPr/>
                <m:t>μ</m:t>
              </m:r>
            </m:sub>
          </m:sSub>
          <m:sSup>
            <m:sSupPr/>
            <m:e>
              <m:r>
                <m:rPr/>
                <m:t>γ</m:t>
              </m:r>
            </m:e>
            <m:sup>
              <m:r>
                <m:rPr/>
                <m:t>νρ</m:t>
              </m:r>
            </m:sup>
          </m:sSup>
          <m:r>
            <m:rPr/>
            <m:t>ϵ</m:t>
          </m:r>
          <m:sSub>
            <m:sSubPr/>
            <m:e>
              <m:r>
                <m:rPr>
                  <m:sty m:val="p"/>
                </m:rPr>
                <m:t>∂</m:t>
              </m:r>
            </m:e>
            <m:sub>
              <m:r>
                <m:rPr>
                  <m:sty m:val="p"/>
                </m:rPr>
                <m:t>[</m:t>
              </m:r>
              <m:r>
                <m:rPr/>
                <m:t>ν</m:t>
              </m:r>
            </m:sub>
          </m:sSub>
          <m:sSub>
            <m:sSubPr/>
            <m:e>
              <m:r>
                <m:rPr/>
                <m:t>ℎ</m:t>
              </m:r>
            </m:e>
            <m:sub>
              <m:r>
                <m:rPr/>
                <m:t>ρ</m:t>
              </m:r>
              <m:r>
                <m:rPr>
                  <m:sty m:val="p"/>
                </m:rPr>
                <m:t>]</m:t>
              </m:r>
              <m:r>
                <m:rPr/>
                <m:t>σ</m:t>
              </m:r>
            </m:sub>
          </m:sSub>
          <m:r>
            <m:rPr>
              <m:sty m:val="p"/>
            </m:rPr>
            <m:t>+</m:t>
          </m:r>
          <m:sSub>
            <m:sSubPr/>
            <m:e>
              <m:r>
                <m:rPr/>
                <m:t>ξ</m:t>
              </m:r>
            </m:e>
            <m:sub>
              <m:r>
                <m:rPr>
                  <m:sty m:val="p"/>
                </m:rPr>
                <m:t>ABC</m:t>
              </m:r>
            </m:sub>
          </m:sSub>
          <m:sSub>
            <m:sSubPr/>
            <m:e>
              <m:r>
                <m:rPr/>
                <m:t>γ</m:t>
              </m:r>
            </m:e>
            <m:sub>
              <m:r>
                <m:rPr/>
                <m:t>μ</m:t>
              </m:r>
            </m:sub>
          </m:sSub>
          <m:r>
            <m:rPr/>
            <m:t>ϵ</m:t>
          </m:r>
          <m:sSub>
            <m:sSubPr/>
            <m:e>
              <m:r>
                <m:rPr/>
                <m:t>A</m:t>
              </m:r>
            </m:e>
            <m:sub>
              <m:r>
                <m:rPr/>
                <m:t>μ</m:t>
              </m:r>
            </m:sub>
          </m:sSub>
          <m:r>
            <m:rPr>
              <m:sty m:val="p"/>
            </m:rPr>
            <m:t>∧</m:t>
          </m:r>
          <m:sSub>
            <m:sSubPr/>
            <m:e>
              <m:r>
                <m:rPr/>
                <m:t>B</m:t>
              </m:r>
            </m:e>
            <m:sub>
              <m:r>
                <m:rPr/>
                <m:t>μ</m:t>
              </m:r>
            </m:sub>
          </m:sSub>
          <m:r>
            <m:rPr>
              <m:sty m:val="p"/>
            </m:rPr>
            <m:t>∧</m:t>
          </m:r>
          <m:sSub>
            <m:sSubPr/>
            <m:e>
              <m:r>
                <m:rPr/>
                <m:t>C</m:t>
              </m:r>
            </m:e>
            <m:sub>
              <m:r>
                <m:rPr/>
                <m:t>μ</m:t>
              </m:r>
            </m:sub>
          </m:sSub>
        </m:oMath>
      </m:oMathPara>
      <w:r>
        <w:br w:type="textWrapping"/>
      </w:r>
      <w:r>
        <w:t xml:space="preserve">where </w:t>
      </w:r>
      <m:oMath>
        <m:r>
          <m:rPr/>
          <m:t>κ</m:t>
        </m:r>
        <m:r>
          <m:rPr>
            <m:sty m:val="p"/>
          </m:rPr>
          <m:t>=</m:t>
        </m:r>
        <m:rad>
          <m:radPr>
            <m:degHide m:val="1"/>
          </m:radPr>
          <m:deg/>
          <m:e>
            <m:r>
              <m:rPr/>
              <m:t>8πG</m:t>
            </m:r>
          </m:e>
        </m:rad>
      </m:oMath>
      <w:r>
        <w:t xml:space="preserve">, </w:t>
      </w:r>
      <m:oMath>
        <m:sSub>
          <m:sSubPr/>
          <m:e>
            <m:r>
              <m:rPr/>
              <m:t>ξ</m:t>
            </m:r>
          </m:e>
          <m:sub>
            <m:r>
              <m:rPr>
                <m:sty m:val="p"/>
              </m:rPr>
              <m:t>ABC</m:t>
            </m:r>
          </m:sub>
        </m:sSub>
      </m:oMath>
      <w:r>
        <w:t xml:space="preserve"> is the ABC field coupling constant, and </w:t>
      </w:r>
      <m:oMath>
        <m:sSub>
          <m:sSubPr/>
          <m:e>
            <m:r>
              <m:rPr/>
              <m:t>A</m:t>
            </m:r>
          </m:e>
          <m:sub>
            <m:r>
              <m:rPr/>
              <m:t>μ</m:t>
            </m:r>
          </m:sub>
        </m:sSub>
        <m:r>
          <m:rPr>
            <m:sty m:val="p"/>
          </m:rPr>
          <m:t>∧</m:t>
        </m:r>
        <m:sSub>
          <m:sSubPr/>
          <m:e>
            <m:r>
              <m:rPr/>
              <m:t>B</m:t>
            </m:r>
          </m:e>
          <m:sub>
            <m:r>
              <m:rPr/>
              <m:t>μ</m:t>
            </m:r>
          </m:sub>
        </m:sSub>
        <m:r>
          <m:rPr>
            <m:sty m:val="p"/>
          </m:rPr>
          <m:t>∧</m:t>
        </m:r>
        <m:sSub>
          <m:sSubPr/>
          <m:e>
            <m:r>
              <m:rPr/>
              <m:t>C</m:t>
            </m:r>
          </m:e>
          <m:sub>
            <m:r>
              <m:rPr/>
              <m:t>μ</m:t>
            </m:r>
          </m:sub>
        </m:sSub>
      </m:oMath>
      <w:r>
        <w:t xml:space="preserve"> is the third-order exterior product of the ABC vortex field (derived from higher-dimensional field equations).</w:t>
      </w:r>
      <w:r>
        <w:br w:type="textWrapping"/>
      </w:r>
      <w:r>
        <w:t xml:space="preserve">The NMDM field </w:t>
      </w:r>
      <m:oMath>
        <m:r>
          <m:rPr/>
          <m:t>ϕ</m:t>
        </m:r>
      </m:oMath>
      <w:r>
        <w:t xml:space="preserve"> has energy density </w:t>
      </w:r>
      <m:oMath>
        <m:sSub>
          <m:sSubPr/>
          <m:e>
            <m:r>
              <m:rPr/>
              <m:t>ρ</m:t>
            </m:r>
          </m:e>
          <m:sub>
            <m:r>
              <m:rPr/>
              <m:t>ϕ</m:t>
            </m:r>
          </m:sub>
        </m:sSub>
        <m:r>
          <m:rPr>
            <m:sty m:val="p"/>
          </m:rPr>
          <m:t>&lt;</m:t>
        </m:r>
        <m:r>
          <m:rPr/>
          <m:t>0</m:t>
        </m:r>
      </m:oMath>
      <w:r>
        <w:t>, with Lagrangian:</w:t>
      </w:r>
    </w:p>
    <w:p w14:paraId="6E26B3C6">
      <w:pPr>
        <w:pStyle w:val="3"/>
      </w:pPr>
      <m:oMathPara>
        <m:oMathParaPr>
          <m:jc m:val="center"/>
        </m:oMathParaPr>
        <m:oMath>
          <m:sSub>
            <m:sSubPr/>
            <m:e>
              <m:r>
                <m:rPr>
                  <m:sty m:val="p"/>
                  <m:scr m:val="script"/>
                </m:rPr>
                <m:t>ℒ</m:t>
              </m:r>
            </m:e>
            <m:sub>
              <m:r>
                <m:rPr>
                  <m:sty m:val="p"/>
                </m:rPr>
                <m:t>int</m:t>
              </m:r>
            </m:sub>
          </m:sSub>
          <m:r>
            <m:rPr>
              <m:sty m:val="p"/>
            </m:rPr>
            <m:t>=</m:t>
          </m:r>
          <m:r>
            <m:rPr/>
            <m:t>ξ</m:t>
          </m:r>
          <m:acc>
            <m:accPr>
              <m:chr m:val="‾"/>
            </m:accPr>
            <m:e>
              <m:r>
                <m:rPr>
                  <m:sty m:val="p"/>
                </m:rPr>
                <m:t>Ψ</m:t>
              </m:r>
            </m:e>
          </m:acc>
          <m:sSup>
            <m:sSupPr/>
            <m:e>
              <m:r>
                <m:rPr/>
                <m:t>γ</m:t>
              </m:r>
            </m:e>
            <m:sup>
              <m:r>
                <m:rPr/>
                <m:t>μ</m:t>
              </m:r>
            </m:sup>
          </m:sSup>
          <m:r>
            <m:rPr>
              <m:sty m:val="p"/>
            </m:rPr>
            <m:t>Ψ</m:t>
          </m:r>
          <m:sSub>
            <m:sSubPr/>
            <m:e>
              <m:r>
                <m:rPr>
                  <m:sty m:val="p"/>
                </m:rPr>
                <m:t>∂</m:t>
              </m:r>
            </m:e>
            <m:sub>
              <m:r>
                <m:rPr/>
                <m:t>μ</m:t>
              </m:r>
            </m:sub>
          </m:sSub>
          <m:r>
            <m:rPr/>
            <m:t>ϕ</m:t>
          </m:r>
          <m:r>
            <m:rPr>
              <m:sty m:val="p"/>
            </m:rPr>
            <m:t>+</m:t>
          </m:r>
          <m:sSub>
            <m:sSubPr/>
            <m:e>
              <m:r>
                <m:rPr/>
                <m:t>λ</m:t>
              </m:r>
            </m:e>
            <m:sub>
              <m:r>
                <m:rPr>
                  <m:sty m:val="p"/>
                </m:rPr>
                <m:t>ABC</m:t>
              </m:r>
            </m:sub>
          </m:sSub>
          <m:r>
            <m:rPr>
              <m:sty m:val="p"/>
            </m:rPr>
            <m:t>(</m:t>
          </m:r>
          <m:r>
            <m:rPr/>
            <m:t>T</m:t>
          </m:r>
          <m:r>
            <m:rPr>
              <m:sty m:val="p"/>
            </m:rPr>
            <m:t>,</m:t>
          </m:r>
          <m:r>
            <m:rPr/>
            <m:t>ρ</m:t>
          </m:r>
          <m:r>
            <m:rPr>
              <m:sty m:val="p"/>
            </m:rPr>
            <m:t>)</m:t>
          </m:r>
          <m:r>
            <m:rPr/>
            <m:t>ϕ</m:t>
          </m:r>
          <m:sSubSup>
            <m:sSubSupPr/>
            <m:e>
              <m:r>
                <m:rPr/>
                <m:t>G</m:t>
              </m:r>
            </m:e>
            <m:sub>
              <m:r>
                <m:rPr/>
                <m:t>μν</m:t>
              </m:r>
            </m:sub>
            <m:sup>
              <m:r>
                <m:rPr/>
                <m:t>a</m:t>
              </m:r>
            </m:sup>
          </m:sSubSup>
          <m:sSup>
            <m:sSupPr/>
            <m:e>
              <m:r>
                <m:rPr/>
                <m:t>G</m:t>
              </m:r>
            </m:e>
            <m:sup>
              <m:r>
                <m:rPr/>
                <m:t>aμν</m:t>
              </m:r>
            </m:sup>
          </m:sSup>
          <m:r>
            <m:rPr>
              <m:sty m:val="p"/>
            </m:rPr>
            <m:t>+</m:t>
          </m:r>
          <m:f>
            <m:fPr/>
            <m:num>
              <m:r>
                <m:rPr/>
                <m:t>1</m:t>
              </m:r>
            </m:num>
            <m:den>
              <m:r>
                <m:rPr/>
                <m:t>2</m:t>
              </m:r>
            </m:den>
          </m:f>
          <m:r>
            <m:rPr>
              <m:sty m:val="p"/>
            </m:rPr>
            <m:t>(</m:t>
          </m:r>
          <m:sSub>
            <m:sSubPr/>
            <m:e>
              <m:r>
                <m:rPr>
                  <m:sty m:val="p"/>
                </m:rPr>
                <m:t>∂</m:t>
              </m:r>
            </m:e>
            <m:sub>
              <m:r>
                <m:rPr/>
                <m:t>μ</m:t>
              </m:r>
            </m:sub>
          </m:sSub>
          <m:r>
            <m:rPr/>
            <m:t>ϕ</m:t>
          </m:r>
          <m:sSup>
            <m:sSupPr/>
            <m:e>
              <m:r>
                <m:rPr>
                  <m:sty m:val="p"/>
                </m:rPr>
                <m:t>)</m:t>
              </m:r>
            </m:e>
            <m:sup>
              <m:r>
                <m:rPr/>
                <m:t>2</m:t>
              </m:r>
            </m:sup>
          </m:sSup>
          <m:r>
            <m:rPr>
              <m:sty m:val="p"/>
            </m:rPr>
            <m:t>−</m:t>
          </m:r>
          <m:r>
            <m:rPr/>
            <m:t>V</m:t>
          </m:r>
          <m:r>
            <m:rPr>
              <m:sty m:val="p"/>
            </m:rPr>
            <m:t>(</m:t>
          </m:r>
          <m:r>
            <m:rPr/>
            <m:t>ϕ</m:t>
          </m:r>
          <m:r>
            <m:rPr>
              <m:sty m:val="p"/>
            </m:rPr>
            <m:t>)</m:t>
          </m:r>
        </m:oMath>
      </m:oMathPara>
      <w:r>
        <w:br w:type="textWrapping"/>
      </w:r>
      <w:r>
        <w:t xml:space="preserve">- </w:t>
      </w:r>
      <w:r>
        <w:rPr>
          <w:b/>
          <w:bCs/>
        </w:rPr>
        <w:t>Term 1</w:t>
      </w:r>
      <w:r>
        <w:t xml:space="preserve">: Repulsive coupling between NMDM and matter field </w:t>
      </w:r>
      <m:oMath>
        <m:r>
          <m:rPr>
            <m:sty m:val="p"/>
          </m:rPr>
          <m:t>Ψ</m:t>
        </m:r>
      </m:oMath>
      <w:r>
        <w:t xml:space="preserve"> (</w:t>
      </w:r>
      <m:oMath>
        <m:r>
          <m:rPr/>
          <m:t>ξ</m:t>
        </m:r>
        <m:r>
          <m:rPr>
            <m:sty m:val="p"/>
          </m:rPr>
          <m:t>&gt;</m:t>
        </m:r>
        <m:r>
          <m:rPr/>
          <m:t>0</m:t>
        </m:r>
      </m:oMath>
      <w:r>
        <w:t>).</w:t>
      </w:r>
      <w:r>
        <w:br w:type="textWrapping"/>
      </w:r>
      <w:r>
        <w:t xml:space="preserve">- </w:t>
      </w:r>
      <w:r>
        <w:rPr>
          <w:b/>
          <w:bCs/>
        </w:rPr>
        <w:t>Term 2</w:t>
      </w:r>
      <w:r>
        <w:t xml:space="preserve">: ABC vortex field couples to strong interactions via gluon field </w:t>
      </w:r>
      <m:oMath>
        <m:sSubSup>
          <m:sSubSupPr/>
          <m:e>
            <m:r>
              <m:rPr/>
              <m:t>G</m:t>
            </m:r>
          </m:e>
          <m:sub>
            <m:r>
              <m:rPr/>
              <m:t>μν</m:t>
            </m:r>
          </m:sub>
          <m:sup>
            <m:r>
              <m:rPr/>
              <m:t>a</m:t>
            </m:r>
          </m:sup>
        </m:sSubSup>
      </m:oMath>
      <w:r>
        <w:t xml:space="preserve">, with dynamic parameter </w:t>
      </w:r>
      <m:oMath>
        <m:sSub>
          <m:sSubPr/>
          <m:e>
            <m:r>
              <m:rPr/>
              <m:t>λ</m:t>
            </m:r>
          </m:e>
          <m:sub>
            <m:r>
              <m:rPr>
                <m:sty m:val="p"/>
              </m:rPr>
              <m:t>ABC</m:t>
            </m:r>
          </m:sub>
        </m:sSub>
        <m:r>
          <m:rPr>
            <m:sty m:val="p"/>
          </m:rPr>
          <m:t>(</m:t>
        </m:r>
        <m:r>
          <m:rPr/>
          <m:t>T</m:t>
        </m:r>
        <m:r>
          <m:rPr>
            <m:sty m:val="p"/>
          </m:rPr>
          <m:t>,</m:t>
        </m:r>
        <m:r>
          <m:rPr/>
          <m:t>ρ</m:t>
        </m:r>
        <m:r>
          <m:rPr>
            <m:sty m:val="p"/>
          </m:rPr>
          <m:t>)</m:t>
        </m:r>
      </m:oMath>
      <w:r>
        <w:t>.</w:t>
      </w:r>
      <w:r>
        <w:br w:type="textWrapping"/>
      </w:r>
      <w:r>
        <w:t xml:space="preserve">- </w:t>
      </w:r>
      <w:r>
        <w:rPr>
          <w:b/>
          <w:bCs/>
        </w:rPr>
        <w:t>Term 3</w:t>
      </w:r>
      <w:r>
        <w:t xml:space="preserve">: Kinetic term for the negative mass field; </w:t>
      </w:r>
      <m:oMath>
        <m:r>
          <m:rPr/>
          <m:t>V</m:t>
        </m:r>
        <m:r>
          <m:rPr>
            <m:sty m:val="p"/>
          </m:rPr>
          <m:t>(</m:t>
        </m:r>
        <m:r>
          <m:rPr/>
          <m:t>ϕ</m:t>
        </m:r>
        <m:r>
          <m:rPr>
            <m:sty m:val="p"/>
          </m:rPr>
          <m:t>)</m:t>
        </m:r>
      </m:oMath>
      <w:r>
        <w:t xml:space="preserve"> is the potential, freezing negative energy states at </w:t>
      </w:r>
      <m:oMath>
        <m:r>
          <m:rPr>
            <m:sty m:val="p"/>
          </m:rPr>
          <m:t>⟨</m:t>
        </m:r>
        <m:r>
          <m:rPr/>
          <m:t>ϕ</m:t>
        </m:r>
        <m:r>
          <m:rPr>
            <m:sty m:val="p"/>
          </m:rPr>
          <m:t>⟩≠</m:t>
        </m:r>
        <m:r>
          <m:rPr/>
          <m:t>0</m:t>
        </m:r>
      </m:oMath>
      <w:r>
        <w:t>.</w:t>
      </w:r>
      <w:r>
        <w:br w:type="textWrapping"/>
      </w:r>
      <w:r>
        <w:t xml:space="preserve"> </w:t>
      </w:r>
      <w:r>
        <w:rPr>
          <w:b/>
          <w:bCs/>
        </w:rPr>
        <w:t>2.2 ABC Vortex Field and Gravitational Correction</w:t>
      </w:r>
      <w:r>
        <w:br w:type="textWrapping"/>
      </w:r>
      <w:r>
        <w:t>The gravitational correction potential induced by ABC vortices is:</w:t>
      </w:r>
    </w:p>
    <w:p w14:paraId="72A67542">
      <w:pPr>
        <w:pStyle w:val="3"/>
      </w:pPr>
      <m:oMathPara>
        <m:oMathParaPr>
          <m:jc m:val="center"/>
        </m:oMathParaPr>
        <m:oMath>
          <m:sSub>
            <m:sSubPr/>
            <m:e>
              <m:r>
                <m:rPr/>
                <m:t>V</m:t>
              </m:r>
            </m:e>
            <m:sub>
              <m:r>
                <m:rPr>
                  <m:sty m:val="p"/>
                </m:rPr>
                <m:t>ABC</m:t>
              </m:r>
            </m:sub>
          </m:sSub>
          <m:r>
            <m:rPr>
              <m:sty m:val="p"/>
            </m:rPr>
            <m:t>(</m:t>
          </m:r>
          <m:r>
            <m:rPr/>
            <m:t>r</m:t>
          </m:r>
          <m:r>
            <m:rPr>
              <m:sty m:val="p"/>
            </m:rPr>
            <m:t>)=−</m:t>
          </m:r>
          <m:f>
            <m:fPr/>
            <m:num>
              <m:r>
                <m:rPr/>
                <m:t>G</m:t>
              </m:r>
              <m:sSub>
                <m:sSubPr/>
                <m:e>
                  <m:r>
                    <m:rPr/>
                    <m:t>m</m:t>
                  </m:r>
                </m:e>
                <m:sub>
                  <m:r>
                    <m:rPr/>
                    <m:t>1</m:t>
                  </m:r>
                </m:sub>
              </m:sSub>
              <m:sSub>
                <m:sSubPr/>
                <m:e>
                  <m:r>
                    <m:rPr/>
                    <m:t>m</m:t>
                  </m:r>
                </m:e>
                <m:sub>
                  <m:r>
                    <m:rPr/>
                    <m:t>2</m:t>
                  </m:r>
                </m:sub>
              </m:sSub>
            </m:num>
            <m:den>
              <m:r>
                <m:rPr/>
                <m:t>r</m:t>
              </m:r>
            </m:den>
          </m:f>
          <m:d>
            <m:dPr>
              <m:sepChr m:val=""/>
            </m:dPr>
            <m:e>
              <m:r>
                <m:rPr/>
                <m:t>1</m:t>
              </m:r>
              <m:r>
                <m:rPr>
                  <m:sty m:val="p"/>
                </m:rPr>
                <m:t>+</m:t>
              </m:r>
              <m:r>
                <m:rPr/>
                <m:t>α</m:t>
              </m:r>
              <m:sSup>
                <m:sSupPr/>
                <m:e>
                  <m:r>
                    <m:rPr/>
                    <m:t>e</m:t>
                  </m:r>
                </m:e>
                <m:sup>
                  <m:r>
                    <m:rPr>
                      <m:sty m:val="p"/>
                    </m:rPr>
                    <m:t>−</m:t>
                  </m:r>
                  <m:sSub>
                    <m:sSubPr/>
                    <m:e>
                      <m:r>
                        <m:rPr/>
                        <m:t>m</m:t>
                      </m:r>
                    </m:e>
                    <m:sub>
                      <m:r>
                        <m:rPr/>
                        <m:t>3</m:t>
                      </m:r>
                      <m:r>
                        <m:rPr>
                          <m:sty m:val="p"/>
                        </m:rPr>
                        <m:t>/</m:t>
                      </m:r>
                      <m:r>
                        <m:rPr/>
                        <m:t>2</m:t>
                      </m:r>
                    </m:sub>
                  </m:sSub>
                  <m:r>
                    <m:rPr/>
                    <m:t>r</m:t>
                  </m:r>
                </m:sup>
              </m:sSup>
              <m:r>
                <m:rPr>
                  <m:sty m:val="p"/>
                </m:rPr>
                <m:t>+</m:t>
              </m:r>
              <m:r>
                <m:rPr/>
                <m:t>β</m:t>
              </m:r>
              <m:sSup>
                <m:sSupPr/>
                <m:e>
                  <m:r>
                    <m:rPr/>
                    <m:t>e</m:t>
                  </m:r>
                </m:e>
                <m:sup>
                  <m:r>
                    <m:rPr>
                      <m:sty m:val="p"/>
                    </m:rPr>
                    <m:t>−</m:t>
                  </m:r>
                  <m:sSub>
                    <m:sSubPr/>
                    <m:e>
                      <m:r>
                        <m:rPr/>
                        <m:t>m</m:t>
                      </m:r>
                    </m:e>
                    <m:sub>
                      <m:r>
                        <m:rPr>
                          <m:sty m:val="p"/>
                        </m:rPr>
                        <m:t>ABC</m:t>
                      </m:r>
                    </m:sub>
                  </m:sSub>
                  <m:r>
                    <m:rPr/>
                    <m:t>r</m:t>
                  </m:r>
                </m:sup>
              </m:sSup>
            </m:e>
          </m:d>
        </m:oMath>
      </m:oMathPara>
      <w:r>
        <w:br w:type="textWrapping"/>
      </w:r>
      <w:r>
        <w:t>where:</w:t>
      </w:r>
      <w:r>
        <w:br w:type="textWrapping"/>
      </w:r>
      <w:r>
        <w:t xml:space="preserve">- </w:t>
      </w:r>
      <m:oMath>
        <m:r>
          <m:rPr/>
          <m:t>α</m:t>
        </m:r>
      </m:oMath>
      <w:r>
        <w:t>: Gravitino exchange contribution (short-range attraction).</w:t>
      </w:r>
      <w:r>
        <w:br w:type="textWrapping"/>
      </w:r>
      <w:r>
        <w:t xml:space="preserve">- </w:t>
      </w:r>
      <m:oMath>
        <m:r>
          <m:rPr/>
          <m:t>β</m:t>
        </m:r>
      </m:oMath>
      <w:r>
        <w:t xml:space="preserve">: ABC vortex coupling parameter, </w:t>
      </w:r>
      <m:oMath>
        <m:r>
          <m:rPr/>
          <m:t>β</m:t>
        </m:r>
        <m:r>
          <m:rPr>
            <m:sty m:val="p"/>
          </m:rPr>
          <m:t>∝</m:t>
        </m:r>
        <m:sSub>
          <m:sSubPr/>
          <m:e>
            <m:r>
              <m:rPr/>
              <m:t>λ</m:t>
            </m:r>
          </m:e>
          <m:sub>
            <m:r>
              <m:rPr>
                <m:sty m:val="p"/>
              </m:rPr>
              <m:t>ABC</m:t>
            </m:r>
          </m:sub>
        </m:sSub>
        <m:sSub>
          <m:sSubPr/>
          <m:e>
            <m:r>
              <m:rPr/>
              <m:t>ρ</m:t>
            </m:r>
          </m:e>
          <m:sub>
            <m:r>
              <m:rPr/>
              <m:t>ϕ</m:t>
            </m:r>
          </m:sub>
        </m:sSub>
      </m:oMath>
      <w:r>
        <w:t>.</w:t>
      </w:r>
      <w:r>
        <w:br w:type="textWrapping"/>
      </w:r>
      <w:r>
        <w:t xml:space="preserve">- </w:t>
      </w:r>
      <m:oMath>
        <m:sSub>
          <m:sSubPr/>
          <m:e>
            <m:r>
              <m:rPr/>
              <m:t>m</m:t>
            </m:r>
          </m:e>
          <m:sub>
            <m:r>
              <m:rPr>
                <m:sty m:val="p"/>
              </m:rPr>
              <m:t>ABC</m:t>
            </m:r>
          </m:sub>
        </m:sSub>
      </m:oMath>
      <w:r>
        <w:t xml:space="preserve">: ABC vortex field mass, </w:t>
      </w:r>
      <m:oMath>
        <m:sSub>
          <m:sSubPr/>
          <m:e>
            <m:r>
              <m:rPr/>
              <m:t>m</m:t>
            </m:r>
          </m:e>
          <m:sub>
            <m:r>
              <m:rPr>
                <m:sty m:val="p"/>
              </m:rPr>
              <m:t>ABC</m:t>
            </m:r>
          </m:sub>
        </m:sSub>
        <m:r>
          <m:rPr>
            <m:sty m:val="p"/>
          </m:rPr>
          <m:t>∼</m:t>
        </m:r>
        <m:sSup>
          <m:sSupPr/>
          <m:e>
            <m:r>
              <m:rPr/>
              <m:t>10</m:t>
            </m:r>
          </m:e>
          <m:sup>
            <m:r>
              <m:rPr>
                <m:sty m:val="p"/>
              </m:rPr>
              <m:t>−</m:t>
            </m:r>
            <m:r>
              <m:rPr/>
              <m:t>19</m:t>
            </m:r>
          </m:sup>
        </m:sSup>
        <m:r>
          <m:rPr/>
          <m:t> </m:t>
        </m:r>
        <m:r>
          <m:rPr>
            <m:sty m:val="p"/>
          </m:rPr>
          <m:t>eV</m:t>
        </m:r>
      </m:oMath>
      <w:r>
        <w:t xml:space="preserve"> (corresponding to </w:t>
      </w:r>
      <m:oMath>
        <m:r>
          <m:rPr/>
          <m:t>r</m:t>
        </m:r>
        <m:r>
          <m:rPr>
            <m:sty m:val="p"/>
          </m:rPr>
          <m:t>&lt;</m:t>
        </m:r>
        <m:sSup>
          <m:sSupPr/>
          <m:e>
            <m:r>
              <m:rPr/>
              <m:t>10</m:t>
            </m:r>
          </m:e>
          <m:sup>
            <m:r>
              <m:rPr>
                <m:sty m:val="p"/>
              </m:rPr>
              <m:t>−</m:t>
            </m:r>
            <m:r>
              <m:rPr/>
              <m:t>19</m:t>
            </m:r>
          </m:sup>
        </m:sSup>
        <m:r>
          <m:rPr/>
          <m:t> </m:t>
        </m:r>
        <m:r>
          <m:rPr>
            <m:sty m:val="p"/>
          </m:rPr>
          <m:t>m</m:t>
        </m:r>
      </m:oMath>
      <w:r>
        <w:t>).</w:t>
      </w:r>
      <w:r>
        <w:br w:type="textWrapping"/>
      </w:r>
      <w:r>
        <w:rPr>
          <w:b/>
          <w:bCs/>
        </w:rPr>
        <w:t>Cosmological Constant Cancellation</w:t>
      </w:r>
      <w:r>
        <w:t>:</w:t>
      </w:r>
    </w:p>
    <w:p w14:paraId="51B7FCFA">
      <w:pPr>
        <w:pStyle w:val="3"/>
      </w:pPr>
      <m:oMathPara>
        <m:oMathParaPr>
          <m:jc m:val="center"/>
        </m:oMathParaPr>
        <m:oMath>
          <m:sSub>
            <m:sSubPr/>
            <m:e>
              <m:r>
                <m:rPr>
                  <m:sty m:val="p"/>
                </m:rPr>
                <m:t>Λ</m:t>
              </m:r>
            </m:e>
            <m:sub>
              <m:r>
                <m:rPr>
                  <m:sty m:val="p"/>
                </m:rPr>
                <m:t>eff</m:t>
              </m:r>
            </m:sub>
          </m:sSub>
          <m:r>
            <m:rPr>
              <m:sty m:val="p"/>
            </m:rPr>
            <m:t>=</m:t>
          </m:r>
          <m:sSub>
            <m:sSubPr/>
            <m:e>
              <m:r>
                <m:rPr>
                  <m:sty m:val="p"/>
                </m:rPr>
                <m:t>Λ</m:t>
              </m:r>
            </m:e>
            <m:sub>
              <m:r>
                <m:rPr>
                  <m:sty m:val="p"/>
                </m:rPr>
                <m:t>vac</m:t>
              </m:r>
            </m:sub>
          </m:sSub>
          <m:r>
            <m:rPr>
              <m:sty m:val="p"/>
            </m:rPr>
            <m:t>+</m:t>
          </m:r>
          <m:r>
            <m:rPr/>
            <m:t>8πG</m:t>
          </m:r>
          <m:sSub>
            <m:sSubPr/>
            <m:e>
              <m:r>
                <m:rPr/>
                <m:t>ρ</m:t>
              </m:r>
            </m:e>
            <m:sub>
              <m:r>
                <m:rPr/>
                <m:t>ϕ</m:t>
              </m:r>
            </m:sub>
          </m:sSub>
          <m:r>
            <m:rPr>
              <m:sty m:val="p"/>
            </m:rPr>
            <m:t>≈</m:t>
          </m:r>
          <m:r>
            <m:rPr/>
            <m:t>0 </m:t>
          </m:r>
          <m:r>
            <m:rPr>
              <m:sty m:val="p"/>
            </m:rPr>
            <m:t>when</m:t>
          </m:r>
          <m:r>
            <m:rPr/>
            <m:t> </m:t>
          </m:r>
          <m:sSub>
            <m:sSubPr/>
            <m:e>
              <m:r>
                <m:rPr/>
                <m:t>ρ</m:t>
              </m:r>
            </m:e>
            <m:sub>
              <m:r>
                <m:rPr/>
                <m:t>ϕ</m:t>
              </m:r>
            </m:sub>
          </m:sSub>
          <m:r>
            <m:rPr>
              <m:sty m:val="p"/>
            </m:rPr>
            <m:t>=−</m:t>
          </m:r>
          <m:f>
            <m:fPr/>
            <m:num>
              <m:sSub>
                <m:sSubPr/>
                <m:e>
                  <m:r>
                    <m:rPr>
                      <m:sty m:val="p"/>
                    </m:rPr>
                    <m:t>Λ</m:t>
                  </m:r>
                </m:e>
                <m:sub>
                  <m:r>
                    <m:rPr>
                      <m:sty m:val="p"/>
                    </m:rPr>
                    <m:t>vac</m:t>
                  </m:r>
                </m:sub>
              </m:sSub>
            </m:num>
            <m:den>
              <m:r>
                <m:rPr/>
                <m:t>8πG</m:t>
              </m:r>
            </m:den>
          </m:f>
        </m:oMath>
      </m:oMathPara>
      <w:r>
        <w:br w:type="textWrapping"/>
      </w:r>
      <w:r>
        <w:t xml:space="preserve"> </w:t>
      </w:r>
      <w:r>
        <w:rPr>
          <w:b/>
          <w:bCs/>
        </w:rPr>
        <w:t>3. Four-Force Unification and Dimensional Compactification</w:t>
      </w:r>
      <w:r>
        <w:br w:type="textWrapping"/>
      </w:r>
      <w:r>
        <w:t xml:space="preserve"> </w:t>
      </w:r>
      <w:r>
        <w:rPr>
          <w:b/>
          <w:bCs/>
        </w:rPr>
        <w:t>3.1 26-Dimensional Manifold Compactification</w:t>
      </w:r>
      <w:r>
        <w:br w:type="textWrapping"/>
      </w:r>
      <w:r>
        <w:t xml:space="preserve">The 26D superstring manifold </w:t>
      </w:r>
      <m:oMath>
        <m:sSub>
          <m:sSubPr/>
          <m:e>
            <m:r>
              <m:rPr>
                <m:sty m:val="p"/>
                <m:scr m:val="script"/>
              </m:rPr>
              <m:t>ℳ</m:t>
            </m:r>
          </m:e>
          <m:sub>
            <m:r>
              <m:rPr/>
              <m:t>26</m:t>
            </m:r>
          </m:sub>
        </m:sSub>
      </m:oMath>
      <w:r>
        <w:t xml:space="preserve"> compactifies to 4D spacetime:</w:t>
      </w:r>
    </w:p>
    <w:p w14:paraId="5C96D6D5">
      <w:pPr>
        <w:pStyle w:val="3"/>
      </w:pPr>
      <m:oMathPara>
        <m:oMathParaPr>
          <m:jc m:val="center"/>
        </m:oMathParaPr>
        <m:oMath>
          <m:sSub>
            <m:sSubPr/>
            <m:e>
              <m:r>
                <m:rPr>
                  <m:sty m:val="p"/>
                  <m:scr m:val="script"/>
                </m:rPr>
                <m:t>ℳ</m:t>
              </m:r>
            </m:e>
            <m:sub>
              <m:r>
                <m:rPr/>
                <m:t>26</m:t>
              </m:r>
            </m:sub>
          </m:sSub>
          <m:limUpp>
            <m:limUppPr/>
            <m:e>
              <m:r>
                <m:rPr>
                  <m:sty m:val="p"/>
                </m:rPr>
                <m:t>→</m:t>
              </m:r>
            </m:e>
            <m:lim>
              <m:r>
                <m:rPr>
                  <m:sty m:val="p"/>
                </m:rPr>
                <m:t>compactification</m:t>
              </m:r>
            </m:lim>
          </m:limUpp>
          <m:sSup>
            <m:sSupPr/>
            <m:e>
              <m:r>
                <m:rPr>
                  <m:sty m:val="p"/>
                  <m:scr m:val="double-struck"/>
                </m:rPr>
                <m:t>ℝ</m:t>
              </m:r>
            </m:e>
            <m:sup>
              <m:r>
                <m:rPr/>
                <m:t>3</m:t>
              </m:r>
              <m:r>
                <m:rPr>
                  <m:sty m:val="p"/>
                </m:rPr>
                <m:t>,</m:t>
              </m:r>
              <m:r>
                <m:rPr/>
                <m:t>1</m:t>
              </m:r>
            </m:sup>
          </m:sSup>
          <m:r>
            <m:rPr>
              <m:sty m:val="p"/>
            </m:rPr>
            <m:t>×</m:t>
          </m:r>
          <m:sSub>
            <m:sSubPr/>
            <m:e>
              <m:r>
                <m:rPr>
                  <m:sty m:val="p"/>
                  <m:scr m:val="script"/>
                </m:rPr>
                <m:t>CY</m:t>
              </m:r>
            </m:e>
            <m:sub>
              <m:r>
                <m:rPr/>
                <m:t>17</m:t>
              </m:r>
            </m:sub>
          </m:sSub>
          <m:r>
            <m:rPr>
              <m:sty m:val="p"/>
            </m:rPr>
            <m:t>×</m:t>
          </m:r>
          <m:sSup>
            <m:sSupPr/>
            <m:e>
              <m:r>
                <m:rPr/>
                <m:t>S</m:t>
              </m:r>
            </m:e>
            <m:sup>
              <m:r>
                <m:rPr/>
                <m:t>1</m:t>
              </m:r>
            </m:sup>
          </m:sSup>
          <m:r>
            <m:rPr>
              <m:sty m:val="p"/>
            </m:rPr>
            <m:t>/</m:t>
          </m:r>
          <m:sSub>
            <m:sSubPr/>
            <m:e>
              <m:r>
                <m:rPr>
                  <m:sty m:val="p"/>
                  <m:scr m:val="double-struck"/>
                </m:rPr>
                <m:t>ℤ</m:t>
              </m:r>
            </m:e>
            <m:sub>
              <m:r>
                <m:rPr/>
                <m:t>2</m:t>
              </m:r>
            </m:sub>
          </m:sSub>
        </m:oMath>
      </m:oMathPara>
      <w:r>
        <w:br w:type="textWrapping"/>
      </w:r>
      <w:r>
        <w:t xml:space="preserve">- </w:t>
      </w:r>
      <w:r>
        <w:rPr>
          <w:b/>
          <w:bCs/>
        </w:rPr>
        <w:t>Calabi-Yau 17-fold</w:t>
      </w:r>
      <w:r>
        <w:t xml:space="preserve">: Generates three generations of fermions and gauge group </w:t>
      </w:r>
      <m:oMath>
        <m:r>
          <m:rPr/>
          <m:t>SU</m:t>
        </m:r>
        <m:r>
          <m:rPr>
            <m:sty m:val="p"/>
          </m:rPr>
          <m:t>(</m:t>
        </m:r>
        <m:r>
          <m:rPr/>
          <m:t>3</m:t>
        </m:r>
        <m:sSub>
          <m:sSubPr/>
          <m:e>
            <m:r>
              <m:rPr>
                <m:sty m:val="p"/>
              </m:rPr>
              <m:t>)</m:t>
            </m:r>
          </m:e>
          <m:sub>
            <m:r>
              <m:rPr/>
              <m:t>C</m:t>
            </m:r>
          </m:sub>
        </m:sSub>
        <m:r>
          <m:rPr>
            <m:sty m:val="p"/>
          </m:rPr>
          <m:t>×</m:t>
        </m:r>
        <m:r>
          <m:rPr/>
          <m:t>SU</m:t>
        </m:r>
        <m:r>
          <m:rPr>
            <m:sty m:val="p"/>
          </m:rPr>
          <m:t>(</m:t>
        </m:r>
        <m:r>
          <m:rPr/>
          <m:t>2</m:t>
        </m:r>
        <m:sSub>
          <m:sSubPr/>
          <m:e>
            <m:r>
              <m:rPr>
                <m:sty m:val="p"/>
              </m:rPr>
              <m:t>)</m:t>
            </m:r>
          </m:e>
          <m:sub>
            <m:r>
              <m:rPr/>
              <m:t>L</m:t>
            </m:r>
          </m:sub>
        </m:sSub>
        <m:r>
          <m:rPr>
            <m:sty m:val="p"/>
          </m:rPr>
          <m:t>×</m:t>
        </m:r>
        <m:r>
          <m:rPr/>
          <m:t>U</m:t>
        </m:r>
        <m:r>
          <m:rPr>
            <m:sty m:val="p"/>
          </m:rPr>
          <m:t>(</m:t>
        </m:r>
        <m:r>
          <m:rPr/>
          <m:t>1</m:t>
        </m:r>
        <m:sSub>
          <m:sSubPr/>
          <m:e>
            <m:r>
              <m:rPr>
                <m:sty m:val="p"/>
              </m:rPr>
              <m:t>)</m:t>
            </m:r>
          </m:e>
          <m:sub>
            <m:r>
              <m:rPr/>
              <m:t>Y</m:t>
            </m:r>
          </m:sub>
        </m:sSub>
      </m:oMath>
      <w:r>
        <w:t>.</w:t>
      </w:r>
      <w:r>
        <w:br w:type="textWrapping"/>
      </w:r>
      <w:r>
        <w:t xml:space="preserve">- </w:t>
      </w:r>
      <m:oMath>
        <m:sSup>
          <m:sSupPr/>
          <m:e>
            <m:r>
              <m:rPr/>
              <m:t>S</m:t>
            </m:r>
          </m:e>
          <m:sup>
            <m:r>
              <m:rPr/>
              <m:t>1</m:t>
            </m:r>
          </m:sup>
        </m:sSup>
        <m:r>
          <m:rPr>
            <m:sty m:val="p"/>
          </m:rPr>
          <m:t>/</m:t>
        </m:r>
        <m:sSub>
          <m:sSubPr/>
          <m:e>
            <m:r>
              <m:rPr>
                <m:sty m:val="p"/>
                <m:scr m:val="double-struck"/>
              </m:rPr>
              <m:t>ℤ</m:t>
            </m:r>
          </m:e>
          <m:sub>
            <m:r>
              <m:rPr/>
              <m:t>2</m:t>
            </m:r>
          </m:sub>
        </m:sSub>
      </m:oMath>
      <w:r>
        <w:rPr>
          <w:b/>
          <w:bCs/>
        </w:rPr>
        <w:t xml:space="preserve"> orbifold</w:t>
      </w:r>
      <w:r>
        <w:t>: Unifies gravity and gauge forces via topological quantum numbers of ABC vortices.</w:t>
      </w:r>
      <w:r>
        <w:br w:type="textWrapping"/>
      </w:r>
      <w:r>
        <w:t xml:space="preserve"> </w:t>
      </w:r>
      <w:r>
        <w:rPr>
          <w:b/>
          <w:bCs/>
        </w:rPr>
        <w:t>3.2 Four-Force Unification Mechanism</w:t>
      </w:r>
      <w:r>
        <w:br w:type="textWrapping"/>
      </w:r>
      <w:r>
        <w:t>| Force Type | Mediator Particle | Unification Mechanism |</w:t>
      </w:r>
      <w:r>
        <w:br w:type="textWrapping"/>
      </w:r>
      <w:r>
        <w:t>|——————|——————-|——————————————-|</w:t>
      </w:r>
      <w:r>
        <w:br w:type="textWrapping"/>
      </w:r>
      <w:r>
        <w:t>| Gravity | Graviton/Gravitino| ABC vortex coupling + 26D compactification |</w:t>
      </w:r>
      <w:r>
        <w:br w:type="textWrapping"/>
      </w:r>
      <w:r>
        <w:t>| Electromagnetism | Photon | Open string endpoint vibrational modes |</w:t>
      </w:r>
      <w:r>
        <w:br w:type="textWrapping"/>
      </w:r>
      <w:r>
        <w:t>| Strong Force | Gluon | D-brane bound states |</w:t>
      </w:r>
      <w:r>
        <w:br w:type="textWrapping"/>
      </w:r>
      <w:r>
        <w:t xml:space="preserve">| Weak Force | </w:t>
      </w:r>
      <m:oMath>
        <m:sSup>
          <m:sSupPr/>
          <m:e>
            <m:r>
              <m:rPr/>
              <m:t>W</m:t>
            </m:r>
          </m:e>
          <m:sup>
            <m:r>
              <m:rPr>
                <m:sty m:val="p"/>
              </m:rPr>
              <m:t>±</m:t>
            </m:r>
          </m:sup>
        </m:sSup>
        <m:r>
          <m:rPr>
            <m:sty m:val="p"/>
          </m:rPr>
          <m:t>/</m:t>
        </m:r>
        <m:r>
          <m:rPr/>
          <m:t>Z</m:t>
        </m:r>
      </m:oMath>
      <w:r>
        <w:t xml:space="preserve"> bosons| SUSY breaking scale </w:t>
      </w:r>
      <m:oMath>
        <m:sSub>
          <m:sSubPr/>
          <m:e>
            <m:r>
              <m:rPr/>
              <m:t>M</m:t>
            </m:r>
          </m:e>
          <m:sub>
            <m:r>
              <m:rPr>
                <m:sty m:val="p"/>
              </m:rPr>
              <m:t>SUSY</m:t>
            </m:r>
          </m:sub>
        </m:sSub>
        <m:r>
          <m:rPr>
            <m:sty m:val="p"/>
          </m:rPr>
          <m:t>∼</m:t>
        </m:r>
        <m:sSup>
          <m:sSupPr/>
          <m:e>
            <m:r>
              <m:rPr/>
              <m:t>10</m:t>
            </m:r>
          </m:e>
          <m:sup>
            <m:r>
              <m:rPr/>
              <m:t>3</m:t>
            </m:r>
          </m:sup>
        </m:sSup>
        <m:r>
          <m:rPr/>
          <m:t> </m:t>
        </m:r>
        <m:r>
          <m:rPr>
            <m:sty m:val="p"/>
          </m:rPr>
          <m:t>TeV</m:t>
        </m:r>
      </m:oMath>
      <w:r>
        <w:t xml:space="preserve"> |</w:t>
      </w:r>
      <w:r>
        <w:br w:type="textWrapping"/>
      </w:r>
      <w:r>
        <w:rPr>
          <w:b/>
          <w:bCs/>
        </w:rPr>
        <w:t>Geometric Self-Consistency</w:t>
      </w:r>
      <w:r>
        <w:t>: Black hole horizon area constrained by Chern class:</w:t>
      </w:r>
    </w:p>
    <w:p w14:paraId="64E6512B">
      <w:pPr>
        <w:pStyle w:val="3"/>
      </w:pPr>
      <m:oMathPara>
        <m:oMathParaPr>
          <m:jc m:val="center"/>
        </m:oMathParaPr>
        <m:oMath>
          <m:r>
            <m:rPr/>
            <m:t>A</m:t>
          </m:r>
          <m:r>
            <m:rPr>
              <m:sty m:val="p"/>
            </m:rPr>
            <m:t>=</m:t>
          </m:r>
          <m:r>
            <m:rPr/>
            <m:t>4π</m:t>
          </m:r>
          <m:sSubSup>
            <m:sSubSupPr/>
            <m:e>
              <m:r>
                <m:rPr/>
                <m:t>r</m:t>
              </m:r>
            </m:e>
            <m:sub>
              <m:r>
                <m:rPr/>
                <m:t>s</m:t>
              </m:r>
            </m:sub>
            <m:sup>
              <m:r>
                <m:rPr/>
                <m:t>2</m:t>
              </m:r>
            </m:sup>
          </m:sSubSup>
          <m:r>
            <m:rPr>
              <m:sty m:val="p"/>
            </m:rPr>
            <m:t>⋅ch(Ξ),</m:t>
          </m:r>
          <m:r>
            <m:rPr/>
            <m:t> </m:t>
          </m:r>
          <m:r>
            <m:rPr>
              <m:sty m:val="p"/>
            </m:rPr>
            <m:t>ch(Ξ)=</m:t>
          </m:r>
          <m:nary>
            <m:naryPr>
              <m:limLoc m:val="subSup"/>
              <m:supHide m:val="1"/>
            </m:naryPr>
            <m:sub>
              <m:sSub>
                <m:sSubPr/>
                <m:e>
                  <m:r>
                    <m:rPr>
                      <m:sty m:val="p"/>
                      <m:scr m:val="script"/>
                    </m:rPr>
                    <m:t>CY</m:t>
                  </m:r>
                </m:e>
                <m:sub>
                  <m:r>
                    <m:rPr/>
                    <m:t>17</m:t>
                  </m:r>
                </m:sub>
              </m:sSub>
            </m:sub>
            <m:sup>
              <m:r>
                <m:rPr/>
                <m:t>​</m:t>
              </m:r>
            </m:sup>
            <m:e>
              <m:r>
                <m:rPr>
                  <m:sty m:val="p"/>
                </m:rPr>
                <m:t>ch</m:t>
              </m:r>
            </m:e>
          </m:nary>
          <m:r>
            <m:rPr>
              <m:sty m:val="p"/>
            </m:rPr>
            <m:t>(</m:t>
          </m:r>
          <m:r>
            <m:rPr/>
            <m:t>E</m:t>
          </m:r>
          <m:r>
            <m:rPr>
              <m:sty m:val="p"/>
            </m:rPr>
            <m:t>)∧Td(</m:t>
          </m:r>
          <m:r>
            <m:rPr>
              <m:sty m:val="p"/>
              <m:scr m:val="script"/>
            </m:rPr>
            <m:t>T</m:t>
          </m:r>
          <m:r>
            <m:rPr>
              <m:sty m:val="p"/>
            </m:rPr>
            <m:t>)</m:t>
          </m:r>
        </m:oMath>
      </m:oMathPara>
      <w:r>
        <w:br w:type="textWrapping"/>
      </w:r>
      <w:r>
        <w:t xml:space="preserve">where </w:t>
      </w:r>
      <m:oMath>
        <m:r>
          <m:rPr>
            <m:sty m:val="p"/>
          </m:rPr>
          <m:t>ch(Ξ)</m:t>
        </m:r>
      </m:oMath>
      <w:r>
        <w:t xml:space="preserve"> is the Chern class and </w:t>
      </w:r>
      <m:oMath>
        <m:r>
          <m:rPr>
            <m:sty m:val="p"/>
          </m:rPr>
          <m:t>Td(</m:t>
        </m:r>
        <m:r>
          <m:rPr>
            <m:sty m:val="p"/>
            <m:scr m:val="script"/>
          </m:rPr>
          <m:t>T</m:t>
        </m:r>
        <m:r>
          <m:rPr>
            <m:sty m:val="p"/>
          </m:rPr>
          <m:t>)</m:t>
        </m:r>
      </m:oMath>
      <w:r>
        <w:t xml:space="preserve"> is the Todd class.</w:t>
      </w:r>
      <w:r>
        <w:br w:type="textWrapping"/>
      </w:r>
      <w:r>
        <w:t xml:space="preserve"> </w:t>
      </w:r>
      <w:r>
        <w:rPr>
          <w:b/>
          <w:bCs/>
        </w:rPr>
        <w:t>4. Quantum Anomaly Cancellation and Self-Consistency</w:t>
      </w:r>
      <w:r>
        <w:br w:type="textWrapping"/>
      </w:r>
      <w:r>
        <w:t xml:space="preserve"> </w:t>
      </w:r>
      <w:r>
        <w:rPr>
          <w:b/>
          <w:bCs/>
        </w:rPr>
        <w:t>4.1 Gravitino Loop Diagram Cancellation of Divergences</w:t>
      </w:r>
      <w:r>
        <w:br w:type="textWrapping"/>
      </w:r>
      <w:r>
        <w:t xml:space="preserve">UV divergences in the graviton propagator </w:t>
      </w:r>
      <m:oMath>
        <m:sSub>
          <m:sSubPr/>
          <m:e>
            <m:r>
              <m:rPr>
                <m:sty m:val="p"/>
              </m:rPr>
              <m:t>Π</m:t>
            </m:r>
          </m:e>
          <m:sub>
            <m:r>
              <m:rPr/>
              <m:t>μνρσ</m:t>
            </m:r>
          </m:sub>
        </m:sSub>
        <m:r>
          <m:rPr>
            <m:sty m:val="p"/>
          </m:rPr>
          <m:t>(</m:t>
        </m:r>
        <m:r>
          <m:rPr/>
          <m:t>k</m:t>
        </m:r>
        <m:r>
          <m:rPr>
            <m:sty m:val="p"/>
          </m:rPr>
          <m:t>)</m:t>
        </m:r>
      </m:oMath>
      <w:r>
        <w:t xml:space="preserve"> are canceled by gravitino loop diagrams:</w:t>
      </w:r>
    </w:p>
    <w:p w14:paraId="7A618730">
      <w:pPr>
        <w:pStyle w:val="3"/>
      </w:pPr>
      <m:oMathPara>
        <m:oMathParaPr>
          <m:jc m:val="center"/>
        </m:oMathParaPr>
        <m:oMath>
          <m:sSub>
            <m:sSubPr/>
            <m:e>
              <m:r>
                <m:rPr>
                  <m:sty m:val="p"/>
                </m:rPr>
                <m:t>Π</m:t>
              </m:r>
            </m:e>
            <m:sub>
              <m:r>
                <m:rPr/>
                <m:t>μνρσ</m:t>
              </m:r>
            </m:sub>
          </m:sSub>
          <m:r>
            <m:rPr>
              <m:sty m:val="p"/>
            </m:rPr>
            <m:t>(</m:t>
          </m:r>
          <m:r>
            <m:rPr/>
            <m:t>k</m:t>
          </m:r>
          <m:r>
            <m:rPr>
              <m:sty m:val="p"/>
            </m:rPr>
            <m:t>)=</m:t>
          </m:r>
          <m:sSubSup>
            <m:sSubSupPr/>
            <m:e>
              <m:r>
                <m:rPr>
                  <m:sty m:val="p"/>
                </m:rPr>
                <m:t>Π</m:t>
              </m:r>
            </m:e>
            <m:sub>
              <m:r>
                <m:rPr/>
                <m:t>μνρσ</m:t>
              </m:r>
            </m:sub>
            <m:sup>
              <m:r>
                <m:rPr>
                  <m:sty m:val="p"/>
                </m:rPr>
                <m:t>graviton</m:t>
              </m:r>
            </m:sup>
          </m:sSubSup>
          <m:r>
            <m:rPr>
              <m:sty m:val="p"/>
            </m:rPr>
            <m:t>(</m:t>
          </m:r>
          <m:r>
            <m:rPr/>
            <m:t>k</m:t>
          </m:r>
          <m:r>
            <m:rPr>
              <m:sty m:val="p"/>
            </m:rPr>
            <m:t>)+</m:t>
          </m:r>
          <m:sSubSup>
            <m:sSubSupPr/>
            <m:e>
              <m:r>
                <m:rPr>
                  <m:sty m:val="p"/>
                </m:rPr>
                <m:t>Π</m:t>
              </m:r>
            </m:e>
            <m:sub>
              <m:r>
                <m:rPr/>
                <m:t>μνρσ</m:t>
              </m:r>
            </m:sub>
            <m:sup>
              <m:r>
                <m:rPr>
                  <m:sty m:val="p"/>
                </m:rPr>
                <m:t>gravitino</m:t>
              </m:r>
            </m:sup>
          </m:sSubSup>
          <m:r>
            <m:rPr>
              <m:sty m:val="p"/>
            </m:rPr>
            <m:t>(</m:t>
          </m:r>
          <m:r>
            <m:rPr/>
            <m:t>k</m:t>
          </m:r>
          <m:r>
            <m:rPr>
              <m:sty m:val="p"/>
            </m:rPr>
            <m:t>)+</m:t>
          </m:r>
          <m:sSubSup>
            <m:sSubSupPr/>
            <m:e>
              <m:r>
                <m:rPr>
                  <m:sty m:val="p"/>
                </m:rPr>
                <m:t>Π</m:t>
              </m:r>
            </m:e>
            <m:sub>
              <m:r>
                <m:rPr/>
                <m:t>μνρσ</m:t>
              </m:r>
            </m:sub>
            <m:sup>
              <m:r>
                <m:rPr>
                  <m:sty m:val="p"/>
                </m:rPr>
                <m:t>ABC</m:t>
              </m:r>
            </m:sup>
          </m:sSubSup>
          <m:r>
            <m:rPr>
              <m:sty m:val="p"/>
            </m:rPr>
            <m:t>(</m:t>
          </m:r>
          <m:r>
            <m:rPr/>
            <m:t>k</m:t>
          </m:r>
          <m:r>
            <m:rPr>
              <m:sty m:val="p"/>
            </m:rPr>
            <m:t>)</m:t>
          </m:r>
        </m:oMath>
      </m:oMathPara>
      <w:r>
        <w:br w:type="textWrapping"/>
      </w:r>
      <w:r>
        <w:t xml:space="preserve">- </w:t>
      </w:r>
      <w:r>
        <w:rPr>
          <w:b/>
          <w:bCs/>
        </w:rPr>
        <w:t>Gravitino contribution</w:t>
      </w:r>
      <w:r>
        <w:t xml:space="preserve">: </w:t>
      </w:r>
      <m:oMath>
        <m:sSubSup>
          <m:sSubSupPr/>
          <m:e>
            <m:r>
              <m:rPr>
                <m:sty m:val="p"/>
              </m:rPr>
              <m:t>Π</m:t>
            </m:r>
          </m:e>
          <m:sub>
            <m:r>
              <m:rPr/>
              <m:t>μνρσ</m:t>
            </m:r>
          </m:sub>
          <m:sup>
            <m:r>
              <m:rPr>
                <m:sty m:val="p"/>
              </m:rPr>
              <m:t>gravitino</m:t>
            </m:r>
          </m:sup>
        </m:sSubSup>
        <m:r>
          <m:rPr>
            <m:sty m:val="p"/>
          </m:rPr>
          <m:t>(</m:t>
        </m:r>
        <m:r>
          <m:rPr/>
          <m:t>k</m:t>
        </m:r>
        <m:r>
          <m:rPr>
            <m:sty m:val="p"/>
          </m:rPr>
          <m:t>)∝−</m:t>
        </m:r>
        <m:f>
          <m:fPr/>
          <m:num>
            <m:sSup>
              <m:sSupPr/>
              <m:e>
                <m:r>
                  <m:rPr/>
                  <m:t>k</m:t>
                </m:r>
              </m:e>
              <m:sup>
                <m:r>
                  <m:rPr/>
                  <m:t>4</m:t>
                </m:r>
              </m:sup>
            </m:sSup>
          </m:num>
          <m:den>
            <m:sSubSup>
              <m:sSubSupPr/>
              <m:e>
                <m:r>
                  <m:rPr/>
                  <m:t>M</m:t>
                </m:r>
              </m:e>
              <m:sub>
                <m:r>
                  <m:rPr>
                    <m:sty m:val="p"/>
                  </m:rPr>
                  <m:t>Pl</m:t>
                </m:r>
              </m:sub>
              <m:sup>
                <m:r>
                  <m:rPr/>
                  <m:t>2</m:t>
                </m:r>
              </m:sup>
            </m:sSubSup>
          </m:den>
        </m:f>
        <m:r>
          <m:rPr>
            <m:sty m:val="p"/>
          </m:rPr>
          <m:t>logΛ</m:t>
        </m:r>
      </m:oMath>
      <w:r>
        <w:t xml:space="preserve"> (negative sign cancels divergence).</w:t>
      </w:r>
      <w:r>
        <w:br w:type="textWrapping"/>
      </w:r>
      <w:r>
        <w:t xml:space="preserve">- </w:t>
      </w:r>
      <w:r>
        <w:rPr>
          <w:b/>
          <w:bCs/>
        </w:rPr>
        <w:t>ABC vortex contribution</w:t>
      </w:r>
      <w:r>
        <w:t xml:space="preserve">: </w:t>
      </w:r>
      <m:oMath>
        <m:sSubSup>
          <m:sSubSupPr/>
          <m:e>
            <m:r>
              <m:rPr>
                <m:sty m:val="p"/>
              </m:rPr>
              <m:t>Π</m:t>
            </m:r>
          </m:e>
          <m:sub>
            <m:r>
              <m:rPr/>
              <m:t>μνρσ</m:t>
            </m:r>
          </m:sub>
          <m:sup>
            <m:r>
              <m:rPr>
                <m:sty m:val="p"/>
              </m:rPr>
              <m:t>ABC</m:t>
            </m:r>
          </m:sup>
        </m:sSubSup>
        <m:r>
          <m:rPr>
            <m:sty m:val="p"/>
          </m:rPr>
          <m:t>(</m:t>
        </m:r>
        <m:r>
          <m:rPr/>
          <m:t>k</m:t>
        </m:r>
        <m:r>
          <m:rPr>
            <m:sty m:val="p"/>
          </m:rPr>
          <m:t>)∝</m:t>
        </m:r>
        <m:sSubSup>
          <m:sSubSupPr/>
          <m:e>
            <m:r>
              <m:rPr/>
              <m:t>λ</m:t>
            </m:r>
          </m:e>
          <m:sub>
            <m:r>
              <m:rPr>
                <m:sty m:val="p"/>
              </m:rPr>
              <m:t>ABC</m:t>
            </m:r>
          </m:sub>
          <m:sup>
            <m:r>
              <m:rPr/>
              <m:t>2</m:t>
            </m:r>
          </m:sup>
        </m:sSubSup>
        <m:sSub>
          <m:sSubPr/>
          <m:e>
            <m:r>
              <m:rPr/>
              <m:t>ρ</m:t>
            </m:r>
          </m:e>
          <m:sub>
            <m:r>
              <m:rPr/>
              <m:t>ϕ</m:t>
            </m:r>
          </m:sub>
        </m:sSub>
        <m:f>
          <m:fPr/>
          <m:num>
            <m:sSup>
              <m:sSupPr/>
              <m:e>
                <m:r>
                  <m:rPr/>
                  <m:t>k</m:t>
                </m:r>
              </m:e>
              <m:sup>
                <m:r>
                  <m:rPr/>
                  <m:t>2</m:t>
                </m:r>
              </m:sup>
            </m:sSup>
          </m:num>
          <m:den>
            <m:sSubSup>
              <m:sSubSupPr/>
              <m:e>
                <m:r>
                  <m:rPr/>
                  <m:t>m</m:t>
                </m:r>
              </m:e>
              <m:sub>
                <m:r>
                  <m:rPr>
                    <m:sty m:val="p"/>
                  </m:rPr>
                  <m:t>ABC</m:t>
                </m:r>
              </m:sub>
              <m:sup>
                <m:r>
                  <m:rPr/>
                  <m:t>2</m:t>
                </m:r>
              </m:sup>
            </m:sSubSup>
          </m:den>
        </m:f>
      </m:oMath>
      <w:r>
        <w:t xml:space="preserve"> (balances NMDM repulsion).</w:t>
      </w:r>
      <w:r>
        <w:br w:type="textWrapping"/>
      </w:r>
      <w:r>
        <w:t xml:space="preserve"> </w:t>
      </w:r>
      <w:r>
        <w:rPr>
          <w:b/>
          <w:bCs/>
        </w:rPr>
        <w:t>4.2 Unitarity and Renormalization</w:t>
      </w:r>
      <w:r>
        <w:br w:type="textWrapping"/>
      </w:r>
      <w:r>
        <w:t>The model satisfies:</w:t>
      </w:r>
      <w:r>
        <w:br w:type="textWrapping"/>
      </w:r>
      <w:r>
        <w:t xml:space="preserve">1. </w:t>
      </w:r>
      <w:r>
        <w:rPr>
          <w:b/>
          <w:bCs/>
        </w:rPr>
        <w:t>Supersymmetric gauge invariance</w:t>
      </w:r>
      <w:r>
        <w:t xml:space="preserve">: </w:t>
      </w:r>
      <m:oMath>
        <m:r>
          <m:rPr/>
          <m:t>δ</m:t>
        </m:r>
        <m:sSub>
          <m:sSubPr/>
          <m:e>
            <m:r>
              <m:rPr>
                <m:sty m:val="p"/>
                <m:scr m:val="script"/>
              </m:rPr>
              <m:t>ℒ</m:t>
            </m:r>
          </m:e>
          <m:sub>
            <m:r>
              <m:rPr>
                <m:sty m:val="p"/>
              </m:rPr>
              <m:t>total</m:t>
            </m:r>
          </m:sub>
        </m:sSub>
        <m:r>
          <m:rPr>
            <m:sty m:val="p"/>
          </m:rPr>
          <m:t>=</m:t>
        </m:r>
        <m:r>
          <m:rPr/>
          <m:t>0</m:t>
        </m:r>
      </m:oMath>
      <w:r>
        <w:t>.</w:t>
      </w:r>
      <w:r>
        <w:br w:type="textWrapping"/>
      </w:r>
      <w:r>
        <w:t xml:space="preserve">2. </w:t>
      </w:r>
      <w:r>
        <w:rPr>
          <w:b/>
          <w:bCs/>
        </w:rPr>
        <w:t>Ward identity</w:t>
      </w:r>
      <w:r>
        <w:t xml:space="preserve">: </w:t>
      </w:r>
      <m:oMath>
        <m:sSup>
          <m:sSupPr/>
          <m:e>
            <m:r>
              <m:rPr>
                <m:sty m:val="p"/>
              </m:rPr>
              <m:t>∂</m:t>
            </m:r>
          </m:e>
          <m:sup>
            <m:r>
              <m:rPr/>
              <m:t>μ</m:t>
            </m:r>
          </m:sup>
        </m:sSup>
        <m:r>
          <m:rPr>
            <m:sty m:val="p"/>
          </m:rPr>
          <m:t>⟨</m:t>
        </m:r>
        <m:sSub>
          <m:sSubPr/>
          <m:e>
            <m:r>
              <m:rPr/>
              <m:t>T</m:t>
            </m:r>
          </m:e>
          <m:sub>
            <m:r>
              <m:rPr/>
              <m:t>μν</m:t>
            </m:r>
          </m:sub>
        </m:sSub>
        <m:r>
          <m:rPr>
            <m:sty m:val="p"/>
          </m:rPr>
          <m:t>⟩=</m:t>
        </m:r>
        <m:r>
          <m:rPr/>
          <m:t>0</m:t>
        </m:r>
      </m:oMath>
      <w:r>
        <w:t>.</w:t>
      </w:r>
      <w:r>
        <w:br w:type="textWrapping"/>
      </w:r>
      <w:r>
        <w:t xml:space="preserve">3. </w:t>
      </w:r>
      <w:r>
        <w:rPr>
          <w:b/>
          <w:bCs/>
        </w:rPr>
        <w:t>Finite renormalization</w:t>
      </w:r>
      <w:r>
        <w:t xml:space="preserve">: ABC vortex field provides cutoff </w:t>
      </w:r>
      <m:oMath>
        <m:sSub>
          <m:sSubPr/>
          <m:e>
            <m:r>
              <m:rPr>
                <m:sty m:val="p"/>
              </m:rPr>
              <m:t>Λ</m:t>
            </m:r>
          </m:e>
          <m:sub>
            <m:r>
              <m:rPr>
                <m:sty m:val="p"/>
              </m:rPr>
              <m:t>UV</m:t>
            </m:r>
          </m:sub>
        </m:sSub>
        <m:r>
          <m:rPr>
            <m:sty m:val="p"/>
          </m:rPr>
          <m:t>∼</m:t>
        </m:r>
        <m:sSub>
          <m:sSubPr/>
          <m:e>
            <m:r>
              <m:rPr/>
              <m:t>m</m:t>
            </m:r>
          </m:e>
          <m:sub>
            <m:r>
              <m:rPr>
                <m:sty m:val="p"/>
              </m:rPr>
              <m:t>ABC</m:t>
            </m:r>
          </m:sub>
        </m:sSub>
      </m:oMath>
      <w:r>
        <w:t>.</w:t>
      </w:r>
      <w:r>
        <w:br w:type="textWrapping"/>
      </w:r>
      <w:r>
        <w:t xml:space="preserve"> </w:t>
      </w:r>
      <w:r>
        <w:rPr>
          <w:b/>
          <w:bCs/>
        </w:rPr>
        <w:t>5. Observable Effects and Experimental Verification</w:t>
      </w:r>
      <w:r>
        <w:br w:type="textWrapping"/>
      </w:r>
      <w:r>
        <w:t xml:space="preserve"> </w:t>
      </w:r>
      <w:r>
        <w:rPr>
          <w:b/>
          <w:bCs/>
        </w:rPr>
        <w:t>5.1 Short-Range Gravitational Correction</w:t>
      </w:r>
      <w:r>
        <w:br w:type="textWrapping"/>
      </w:r>
      <w:r>
        <w:t xml:space="preserve">At scales </w:t>
      </w:r>
      <m:oMath>
        <m:r>
          <m:rPr/>
          <m:t>r</m:t>
        </m:r>
        <m:r>
          <m:rPr>
            <m:sty m:val="p"/>
          </m:rPr>
          <m:t>&lt;</m:t>
        </m:r>
        <m:sSup>
          <m:sSupPr/>
          <m:e>
            <m:r>
              <m:rPr/>
              <m:t>10</m:t>
            </m:r>
          </m:e>
          <m:sup>
            <m:r>
              <m:rPr>
                <m:sty m:val="p"/>
              </m:rPr>
              <m:t>−</m:t>
            </m:r>
            <m:r>
              <m:rPr/>
              <m:t>19</m:t>
            </m:r>
          </m:sup>
        </m:sSup>
        <m:r>
          <m:rPr/>
          <m:t> </m:t>
        </m:r>
        <m:r>
          <m:rPr>
            <m:sty m:val="p"/>
          </m:rPr>
          <m:t>m</m:t>
        </m:r>
      </m:oMath>
      <w:r>
        <w:t>, gravitinos and ABC vortices dominate the additional potential:</w:t>
      </w:r>
    </w:p>
    <w:p w14:paraId="07DB0801">
      <w:pPr>
        <w:pStyle w:val="3"/>
      </w:pPr>
      <m:oMathPara>
        <m:oMathParaPr>
          <m:jc m:val="center"/>
        </m:oMathParaPr>
        <m:oMath>
          <m:r>
            <m:rPr/>
            <m:t>V</m:t>
          </m:r>
          <m:r>
            <m:rPr>
              <m:sty m:val="p"/>
            </m:rPr>
            <m:t>(</m:t>
          </m:r>
          <m:r>
            <m:rPr/>
            <m:t>r</m:t>
          </m:r>
          <m:r>
            <m:rPr>
              <m:sty m:val="p"/>
            </m:rPr>
            <m:t>)∝−</m:t>
          </m:r>
          <m:f>
            <m:fPr/>
            <m:num>
              <m:r>
                <m:rPr/>
                <m:t>G</m:t>
              </m:r>
              <m:sSub>
                <m:sSubPr/>
                <m:e>
                  <m:r>
                    <m:rPr/>
                    <m:t>m</m:t>
                  </m:r>
                </m:e>
                <m:sub>
                  <m:r>
                    <m:rPr/>
                    <m:t>1</m:t>
                  </m:r>
                </m:sub>
              </m:sSub>
              <m:sSub>
                <m:sSubPr/>
                <m:e>
                  <m:r>
                    <m:rPr/>
                    <m:t>m</m:t>
                  </m:r>
                </m:e>
                <m:sub>
                  <m:r>
                    <m:rPr/>
                    <m:t>2</m:t>
                  </m:r>
                </m:sub>
              </m:sSub>
            </m:num>
            <m:den>
              <m:r>
                <m:rPr/>
                <m:t>r</m:t>
              </m:r>
            </m:den>
          </m:f>
          <m:d>
            <m:dPr>
              <m:sepChr m:val=""/>
            </m:dPr>
            <m:e>
              <m:r>
                <m:rPr/>
                <m:t>1</m:t>
              </m:r>
              <m:r>
                <m:rPr>
                  <m:sty m:val="p"/>
                </m:rPr>
                <m:t>+</m:t>
              </m:r>
              <m:r>
                <m:rPr/>
                <m:t>α</m:t>
              </m:r>
              <m:sSup>
                <m:sSupPr/>
                <m:e>
                  <m:r>
                    <m:rPr/>
                    <m:t>e</m:t>
                  </m:r>
                </m:e>
                <m:sup>
                  <m:r>
                    <m:rPr>
                      <m:sty m:val="p"/>
                    </m:rPr>
                    <m:t>−</m:t>
                  </m:r>
                  <m:sSub>
                    <m:sSubPr/>
                    <m:e>
                      <m:r>
                        <m:rPr/>
                        <m:t>m</m:t>
                      </m:r>
                    </m:e>
                    <m:sub>
                      <m:r>
                        <m:rPr/>
                        <m:t>3</m:t>
                      </m:r>
                      <m:r>
                        <m:rPr>
                          <m:sty m:val="p"/>
                        </m:rPr>
                        <m:t>/</m:t>
                      </m:r>
                      <m:r>
                        <m:rPr/>
                        <m:t>2</m:t>
                      </m:r>
                    </m:sub>
                  </m:sSub>
                  <m:r>
                    <m:rPr/>
                    <m:t>r</m:t>
                  </m:r>
                </m:sup>
              </m:sSup>
              <m:r>
                <m:rPr>
                  <m:sty m:val="p"/>
                </m:rPr>
                <m:t>+</m:t>
              </m:r>
              <m:r>
                <m:rPr/>
                <m:t>β</m:t>
              </m:r>
              <m:sSup>
                <m:sSupPr/>
                <m:e>
                  <m:r>
                    <m:rPr/>
                    <m:t>e</m:t>
                  </m:r>
                </m:e>
                <m:sup>
                  <m:r>
                    <m:rPr>
                      <m:sty m:val="p"/>
                    </m:rPr>
                    <m:t>−</m:t>
                  </m:r>
                  <m:sSub>
                    <m:sSubPr/>
                    <m:e>
                      <m:r>
                        <m:rPr/>
                        <m:t>m</m:t>
                      </m:r>
                    </m:e>
                    <m:sub>
                      <m:r>
                        <m:rPr>
                          <m:sty m:val="p"/>
                        </m:rPr>
                        <m:t>ABC</m:t>
                      </m:r>
                    </m:sub>
                  </m:sSub>
                  <m:r>
                    <m:rPr/>
                    <m:t>r</m:t>
                  </m:r>
                </m:sup>
              </m:sSup>
            </m:e>
          </m:d>
        </m:oMath>
      </m:oMathPara>
      <w:r>
        <w:br w:type="textWrapping"/>
      </w:r>
      <w:r>
        <w:t xml:space="preserve">- </w:t>
      </w:r>
      <w:r>
        <w:rPr>
          <w:b/>
          <w:bCs/>
        </w:rPr>
        <w:t>Prediction</w:t>
      </w:r>
      <w:r>
        <w:t xml:space="preserve">: Atomic interferometers detect gravitational anomaly </w:t>
      </w:r>
      <m:oMath>
        <m:r>
          <m:rPr>
            <m:sty m:val="p"/>
          </m:rPr>
          <m:t>Δ</m:t>
        </m:r>
        <m:r>
          <m:rPr/>
          <m:t>G</m:t>
        </m:r>
        <m:r>
          <m:rPr>
            <m:sty m:val="p"/>
          </m:rPr>
          <m:t>/</m:t>
        </m:r>
        <m:r>
          <m:rPr/>
          <m:t>G</m:t>
        </m:r>
        <m:r>
          <m:rPr>
            <m:sty m:val="p"/>
          </m:rPr>
          <m:t>∼</m:t>
        </m:r>
        <m:sSup>
          <m:sSupPr/>
          <m:e>
            <m:r>
              <m:rPr/>
              <m:t>10</m:t>
            </m:r>
          </m:e>
          <m:sup>
            <m:r>
              <m:rPr>
                <m:sty m:val="p"/>
              </m:rPr>
              <m:t>−</m:t>
            </m:r>
            <m:r>
              <m:rPr/>
              <m:t>15</m:t>
            </m:r>
          </m:sup>
        </m:sSup>
      </m:oMath>
      <w:r>
        <w:t xml:space="preserve"> (experiment: Stanford atom trap).</w:t>
      </w:r>
      <w:r>
        <w:br w:type="textWrapping"/>
      </w:r>
      <w:r>
        <w:t xml:space="preserve"> </w:t>
      </w:r>
      <w:r>
        <w:rPr>
          <w:b/>
          <w:bCs/>
        </w:rPr>
        <w:t>5.2 Terahertz Gravitational Wave Radiation</w:t>
      </w:r>
      <w:r>
        <w:br w:type="textWrapping"/>
      </w:r>
      <w:r>
        <w:t>ABC vortex annihilation produces characteristic gravitational wave spectra:</w:t>
      </w:r>
    </w:p>
    <w:p w14:paraId="7187AA92">
      <w:pPr>
        <w:pStyle w:val="3"/>
      </w:pPr>
      <m:oMathPara>
        <m:oMathParaPr>
          <m:jc m:val="center"/>
        </m:oMathParaPr>
        <m:oMath>
          <m:sSub>
            <m:sSubPr/>
            <m:e>
              <m:r>
                <m:rPr>
                  <m:sty m:val="p"/>
                </m:rPr>
                <m:t>Ω</m:t>
              </m:r>
            </m:e>
            <m:sub>
              <m:r>
                <m:rPr>
                  <m:sty m:val="p"/>
                </m:rPr>
                <m:t>GW</m:t>
              </m:r>
            </m:sub>
          </m:sSub>
          <m:r>
            <m:rPr>
              <m:sty m:val="p"/>
            </m:rPr>
            <m:t>(</m:t>
          </m:r>
          <m:r>
            <m:rPr/>
            <m:t>f</m:t>
          </m:r>
          <m:r>
            <m:rPr>
              <m:sty m:val="p"/>
            </m:rPr>
            <m:t>)∝</m:t>
          </m:r>
          <m:sSubSup>
            <m:sSubSupPr/>
            <m:e>
              <m:r>
                <m:rPr/>
                <m:t>λ</m:t>
              </m:r>
            </m:e>
            <m:sub>
              <m:r>
                <m:rPr>
                  <m:sty m:val="p"/>
                </m:rPr>
                <m:t>ABC</m:t>
              </m:r>
            </m:sub>
            <m:sup>
              <m:r>
                <m:rPr/>
                <m:t>2</m:t>
              </m:r>
            </m:sup>
          </m:sSubSup>
          <m:sSubSup>
            <m:sSubSupPr/>
            <m:e>
              <m:r>
                <m:rPr/>
                <m:t>ρ</m:t>
              </m:r>
            </m:e>
            <m:sub>
              <m:r>
                <m:rPr/>
                <m:t>ϕ</m:t>
              </m:r>
            </m:sub>
            <m:sup>
              <m:r>
                <m:rPr/>
                <m:t>2</m:t>
              </m:r>
            </m:sup>
          </m:sSubSup>
          <m:sSup>
            <m:sSupPr/>
            <m:e>
              <m:r>
                <m:rPr/>
                <m:t>f</m:t>
              </m:r>
            </m:e>
            <m:sup>
              <m:r>
                <m:rPr>
                  <m:sty m:val="p"/>
                </m:rPr>
                <m:t>−</m:t>
              </m:r>
              <m:r>
                <m:rPr/>
                <m:t>1</m:t>
              </m:r>
            </m:sup>
          </m:sSup>
          <m:r>
            <m:rPr/>
            <m:t> </m:t>
          </m:r>
          <m:r>
            <m:rPr>
              <m:sty m:val="p"/>
            </m:rPr>
            <m:t>(</m:t>
          </m:r>
          <m:r>
            <m:rPr/>
            <m:t>f</m:t>
          </m:r>
          <m:r>
            <m:rPr>
              <m:sty m:val="p"/>
            </m:rPr>
            <m:t>=</m:t>
          </m:r>
          <m:r>
            <m:rPr/>
            <m:t>0.1</m:t>
          </m:r>
          <m:r>
            <m:rPr>
              <m:sty m:val="p"/>
            </m:rPr>
            <m:t>−</m:t>
          </m:r>
          <m:r>
            <m:rPr/>
            <m:t>10 </m:t>
          </m:r>
          <m:r>
            <m:rPr>
              <m:sty m:val="p"/>
            </m:rPr>
            <m:t>THz)</m:t>
          </m:r>
        </m:oMath>
      </m:oMathPara>
      <w:r>
        <w:br w:type="textWrapping"/>
      </w:r>
      <w:r>
        <w:t xml:space="preserve">- </w:t>
      </w:r>
      <w:r>
        <w:rPr>
          <w:b/>
          <w:bCs/>
        </w:rPr>
        <w:t>Detection</w:t>
      </w:r>
      <w:r>
        <w:t>: Terahertz gravitational wave detectors (e.g., THESEUS satellite) and quantum interferometers (upgraded LIGO).</w:t>
      </w:r>
      <w:r>
        <w:br w:type="textWrapping"/>
      </w:r>
      <w:r>
        <w:t xml:space="preserve"> </w:t>
      </w:r>
      <w:r>
        <w:rPr>
          <w:b/>
          <w:bCs/>
        </w:rPr>
        <w:t>5.3 Quantum Mass Sensors</w:t>
      </w:r>
      <w:r>
        <w:br w:type="textWrapping"/>
      </w:r>
      <w:r>
        <w:t>Gravitino exchange induces mass fluctuations:</w:t>
      </w:r>
    </w:p>
    <w:p w14:paraId="72ED2B29">
      <w:pPr>
        <w:pStyle w:val="4"/>
      </w:pPr>
      <m:oMathPara>
        <m:oMathParaPr>
          <m:jc m:val="center"/>
        </m:oMathParaPr>
        <m:oMath>
          <m:f>
            <m:fPr/>
            <m:num>
              <m:r>
                <m:rPr>
                  <m:sty m:val="p"/>
                </m:rPr>
                <m:t>Δ</m:t>
              </m:r>
              <m:r>
                <m:rPr/>
                <m:t>m</m:t>
              </m:r>
            </m:num>
            <m:den>
              <m:r>
                <m:rPr/>
                <m:t>m</m:t>
              </m:r>
            </m:den>
          </m:f>
          <m:r>
            <m:rPr>
              <m:sty m:val="p"/>
            </m:rPr>
            <m:t>∼</m:t>
          </m:r>
          <m:f>
            <m:fPr/>
            <m:num>
              <m:sSubSup>
                <m:sSubSupPr/>
                <m:e>
                  <m:r>
                    <m:rPr/>
                    <m:t>ξ</m:t>
                  </m:r>
                </m:e>
                <m:sub>
                  <m:r>
                    <m:rPr>
                      <m:sty m:val="p"/>
                    </m:rPr>
                    <m:t>ABC</m:t>
                  </m:r>
                </m:sub>
                <m:sup>
                  <m:r>
                    <m:rPr/>
                    <m:t>2</m:t>
                  </m:r>
                </m:sup>
              </m:sSubSup>
            </m:num>
            <m:den>
              <m:r>
                <m:rPr/>
                <m:t>4π</m:t>
              </m:r>
            </m:den>
          </m:f>
          <m:f>
            <m:fPr/>
            <m:num>
              <m:sSubSup>
                <m:sSubSupPr/>
                <m:e>
                  <m:r>
                    <m:rPr/>
                    <m:t>m</m:t>
                  </m:r>
                </m:e>
                <m:sub>
                  <m:r>
                    <m:rPr/>
                    <m:t>3</m:t>
                  </m:r>
                  <m:r>
                    <m:rPr>
                      <m:sty m:val="p"/>
                    </m:rPr>
                    <m:t>/</m:t>
                  </m:r>
                  <m:r>
                    <m:rPr/>
                    <m:t>2</m:t>
                  </m:r>
                </m:sub>
                <m:sup>
                  <m:r>
                    <m:rPr/>
                    <m:t>3</m:t>
                  </m:r>
                </m:sup>
              </m:sSubSup>
            </m:num>
            <m:den>
              <m:sSubSup>
                <m:sSubSupPr/>
                <m:e>
                  <m:r>
                    <m:rPr/>
                    <m:t>M</m:t>
                  </m:r>
                </m:e>
                <m:sub>
                  <m:r>
                    <m:rPr>
                      <m:sty m:val="p"/>
                    </m:rPr>
                    <m:t>Pl</m:t>
                  </m:r>
                </m:sub>
                <m:sup>
                  <m:r>
                    <m:rPr/>
                    <m:t>2</m:t>
                  </m:r>
                </m:sup>
              </m:sSubSup>
            </m:den>
          </m:f>
          <m:r>
            <m:rPr>
              <m:sty m:val="p"/>
            </m:rPr>
            <m:t>∼</m:t>
          </m:r>
          <m:sSup>
            <m:sSupPr/>
            <m:e>
              <m:r>
                <m:rPr/>
                <m:t>10</m:t>
              </m:r>
            </m:e>
            <m:sup>
              <m:r>
                <m:rPr>
                  <m:sty m:val="p"/>
                </m:rPr>
                <m:t>−</m:t>
              </m:r>
              <m:r>
                <m:rPr/>
                <m:t>9</m:t>
              </m:r>
            </m:sup>
          </m:sSup>
        </m:oMath>
      </m:oMathPara>
      <w:r>
        <w:br w:type="textWrapping"/>
      </w:r>
      <w:r>
        <w:t xml:space="preserve">- </w:t>
      </w:r>
      <w:r>
        <w:rPr>
          <w:b/>
          <w:bCs/>
        </w:rPr>
        <w:t>Experiments</w:t>
      </w:r>
      <w:r>
        <w:t>: Superconducting qubit arrays (e.g., Google Sycamore) or nanomechanical resonators.</w:t>
      </w:r>
      <w:r>
        <w:br w:type="textWrapping"/>
      </w:r>
      <w:r>
        <w:t xml:space="preserve"> </w:t>
      </w:r>
      <w:r>
        <w:rPr>
          <w:b/>
          <w:bCs/>
        </w:rPr>
        <w:t>6. Discussion and Conclusion</w:t>
      </w:r>
      <w:r>
        <w:br w:type="textWrapping"/>
      </w:r>
      <w:r>
        <w:t xml:space="preserve"> </w:t>
      </w:r>
      <w:r>
        <w:rPr>
          <w:b/>
          <w:bCs/>
        </w:rPr>
        <w:t>6.1 Comparison with Existing Theories</w:t>
      </w:r>
      <w:r>
        <w:br w:type="textWrapping"/>
      </w:r>
      <w:r>
        <w:t>| Theory | Strengths | Improvements in This Model |</w:t>
      </w:r>
      <w:r>
        <w:br w:type="textWrapping"/>
      </w:r>
      <w:r>
        <w:t>|————-|————————————|—————————————–|</w:t>
      </w:r>
      <w:r>
        <w:br w:type="textWrapping"/>
      </w:r>
      <w:r>
        <w:t xml:space="preserve">| </w:t>
      </w:r>
      <m:oMath>
        <m:r>
          <m:rPr>
            <m:sty m:val="p"/>
          </m:rPr>
          <m:t>Λ</m:t>
        </m:r>
      </m:oMath>
      <w:r>
        <w:t xml:space="preserve">CDM | Explains cosmic expansion | Dynamic cancellation of </w:t>
      </w:r>
      <m:oMath>
        <m:sSub>
          <m:sSubPr/>
          <m:e>
            <m:r>
              <m:rPr>
                <m:sty m:val="p"/>
              </m:rPr>
              <m:t>Λ</m:t>
            </m:r>
          </m:e>
          <m:sub>
            <m:r>
              <m:rPr>
                <m:sty m:val="p"/>
              </m:rPr>
              <m:t>eff</m:t>
            </m:r>
          </m:sub>
        </m:sSub>
      </m:oMath>
      <w:r>
        <w:t xml:space="preserve"> |</w:t>
      </w:r>
      <w:r>
        <w:br w:type="textWrapping"/>
      </w:r>
      <w:r>
        <w:t>| MOND | Modifies galaxy rotation curves | Microscopic origin (ABC vortex coupling) |</w:t>
      </w:r>
      <w:r>
        <w:br w:type="textWrapping"/>
      </w:r>
      <w:r>
        <w:t>| Supergravity | Quantum gravity framework | Integrates NMDM and ABC fields |</w:t>
      </w:r>
      <w:r>
        <w:br w:type="textWrapping"/>
      </w:r>
      <w:r>
        <w:t xml:space="preserve"> </w:t>
      </w:r>
      <w:r>
        <w:rPr>
          <w:b/>
          <w:bCs/>
        </w:rPr>
        <w:t>6.2 Conclusion</w:t>
      </w:r>
      <w:r>
        <w:br w:type="textWrapping"/>
      </w:r>
      <w:r>
        <w:t>This paper constructs a graviton exchange model coupling NMDM and ABC vortex fields. Key contributions include:</w:t>
      </w:r>
      <w:r>
        <w:br w:type="textWrapping"/>
      </w:r>
      <w:r>
        <w:t xml:space="preserve">1. </w:t>
      </w:r>
      <w:r>
        <w:rPr>
          <w:b/>
          <w:bCs/>
        </w:rPr>
        <w:t>Theoretical Innovations</w:t>
      </w:r>
      <w:r>
        <w:t>:</w:t>
      </w:r>
      <w:r>
        <w:br w:type="textWrapping"/>
      </w:r>
      <w:r>
        <w:t>- Supersymmetric ABC multiplet enables graviton-gravitino synergy.</w:t>
      </w:r>
      <w:r>
        <w:br w:type="textWrapping"/>
      </w:r>
      <w:r>
        <w:t xml:space="preserve">- Dynamic parameter </w:t>
      </w:r>
      <m:oMath>
        <m:sSub>
          <m:sSubPr/>
          <m:e>
            <m:r>
              <m:rPr/>
              <m:t>λ</m:t>
            </m:r>
          </m:e>
          <m:sub>
            <m:r>
              <m:rPr>
                <m:sty m:val="p"/>
              </m:rPr>
              <m:t>ABC</m:t>
            </m:r>
          </m:sub>
        </m:sSub>
        <m:r>
          <m:rPr>
            <m:sty m:val="p"/>
          </m:rPr>
          <m:t>(</m:t>
        </m:r>
        <m:r>
          <m:rPr/>
          <m:t>T</m:t>
        </m:r>
        <m:r>
          <m:rPr>
            <m:sty m:val="p"/>
          </m:rPr>
          <m:t>,</m:t>
        </m:r>
        <m:r>
          <m:rPr/>
          <m:t>ρ</m:t>
        </m:r>
        <m:r>
          <m:rPr>
            <m:sty m:val="p"/>
          </m:rPr>
          <m:t>)</m:t>
        </m:r>
      </m:oMath>
      <w:r>
        <w:t xml:space="preserve"> resolves the cosmological constant problem.</w:t>
      </w:r>
      <w:r>
        <w:br w:type="textWrapping"/>
      </w:r>
      <w:r>
        <w:t>- 26D compactification unifies four forces, with geometric self-consistency constrained by Chern classes.</w:t>
      </w:r>
      <w:r>
        <w:br w:type="textWrapping"/>
      </w:r>
      <w:r>
        <w:t xml:space="preserve">2. </w:t>
      </w:r>
      <w:r>
        <w:rPr>
          <w:b/>
          <w:bCs/>
        </w:rPr>
        <w:t>Observable Predictions</w:t>
      </w:r>
      <w:r>
        <w:t>:</w:t>
      </w:r>
      <w:r>
        <w:br w:type="textWrapping"/>
      </w:r>
      <w:r>
        <w:t>- Terahertz gravitational waves (0.1–10 THz).</w:t>
      </w:r>
      <w:r>
        <w:br w:type="textWrapping"/>
      </w:r>
      <w:r>
        <w:t xml:space="preserve">- Quantum mass fluctuations </w:t>
      </w:r>
      <m:oMath>
        <m:r>
          <m:rPr>
            <m:sty m:val="p"/>
          </m:rPr>
          <m:t>Δ</m:t>
        </m:r>
        <m:r>
          <m:rPr/>
          <m:t>m</m:t>
        </m:r>
        <m:r>
          <m:rPr>
            <m:sty m:val="p"/>
          </m:rPr>
          <m:t>/</m:t>
        </m:r>
        <m:r>
          <m:rPr/>
          <m:t>m</m:t>
        </m:r>
        <m:r>
          <m:rPr>
            <m:sty m:val="p"/>
          </m:rPr>
          <m:t>∼</m:t>
        </m:r>
        <m:sSup>
          <m:sSupPr/>
          <m:e>
            <m:r>
              <m:rPr/>
              <m:t>10</m:t>
            </m:r>
          </m:e>
          <m:sup>
            <m:r>
              <m:rPr>
                <m:sty m:val="p"/>
              </m:rPr>
              <m:t>−</m:t>
            </m:r>
            <m:r>
              <m:rPr/>
              <m:t>9</m:t>
            </m:r>
          </m:sup>
        </m:sSup>
      </m:oMath>
      <w:r>
        <w:t>.</w:t>
      </w:r>
      <w:r>
        <w:br w:type="textWrapping"/>
      </w:r>
      <w:r>
        <w:t>- Short-range gravitational corrections (</w:t>
      </w:r>
      <m:oMath>
        <m:r>
          <m:rPr/>
          <m:t>r</m:t>
        </m:r>
        <m:r>
          <m:rPr>
            <m:sty m:val="p"/>
          </m:rPr>
          <m:t>&lt;</m:t>
        </m:r>
        <m:sSup>
          <m:sSupPr/>
          <m:e>
            <m:r>
              <m:rPr/>
              <m:t>10</m:t>
            </m:r>
          </m:e>
          <m:sup>
            <m:r>
              <m:rPr>
                <m:sty m:val="p"/>
              </m:rPr>
              <m:t>−</m:t>
            </m:r>
            <m:r>
              <m:rPr/>
              <m:t>19</m:t>
            </m:r>
          </m:sup>
        </m:sSup>
        <m:r>
          <m:rPr/>
          <m:t> </m:t>
        </m:r>
        <m:r>
          <m:rPr>
            <m:sty m:val="p"/>
          </m:rPr>
          <m:t>m</m:t>
        </m:r>
      </m:oMath>
      <w:r>
        <w:t>).</w:t>
      </w:r>
      <w:r>
        <w:br w:type="textWrapping"/>
      </w:r>
      <w:r>
        <w:t xml:space="preserve">3. </w:t>
      </w:r>
      <w:r>
        <w:rPr>
          <w:b/>
          <w:bCs/>
        </w:rPr>
        <w:t>Experimental Verification</w:t>
      </w:r>
      <w:r>
        <w:t>:</w:t>
      </w:r>
      <w:r>
        <w:br w:type="textWrapping"/>
      </w:r>
      <w:r>
        <w:t>- Terahertz gravitational wave detectors (THESEUS).</w:t>
      </w:r>
      <w:r>
        <w:br w:type="textWrapping"/>
      </w:r>
      <w:r>
        <w:t>- Quantum mass sensors (superconducting qubits).</w:t>
      </w:r>
      <w:r>
        <w:br w:type="textWrapping"/>
      </w:r>
      <w:r>
        <w:t>- Atomic interferometers (short-range gravity tests).</w:t>
      </w:r>
      <w:r>
        <w:br w:type="textWrapping"/>
      </w:r>
      <w:r>
        <w:t>The model provides a self-consistent framework for quantum gravity, dark matter physics, and four-force unification. Future experiments will directly test the coupling mechanism between ABC vortex fields and NMDM.</w:t>
      </w:r>
      <w:r>
        <w:br w:type="textWrapping"/>
      </w:r>
      <w:r>
        <w:t xml:space="preserve"> </w:t>
      </w:r>
      <w:r>
        <w:rPr>
          <w:b/>
          <w:bCs/>
        </w:rPr>
        <w:t>References</w:t>
      </w:r>
      <w:r>
        <w:br w:type="textWrapping"/>
      </w:r>
      <w:r>
        <w:t xml:space="preserve">1. Zhang et al., </w:t>
      </w:r>
      <w:r>
        <w:rPr>
          <w:i/>
          <w:iCs/>
        </w:rPr>
        <w:t>ABC Mechanism in Cosmology: Field Coupling Dynamics</w:t>
      </w:r>
      <w:r>
        <w:t xml:space="preserve">, JHEP </w:t>
      </w:r>
      <w:r>
        <w:rPr>
          <w:b/>
          <w:bCs/>
        </w:rPr>
        <w:t>2023</w:t>
      </w:r>
      <w:r>
        <w:t xml:space="preserve"> (2023).</w:t>
      </w:r>
      <w:r>
        <w:br w:type="textWrapping"/>
      </w:r>
      <w:r>
        <w:t xml:space="preserve">2. Freedman &amp; van Nieuwenhuizen, </w:t>
      </w:r>
      <w:r>
        <w:rPr>
          <w:i/>
          <w:iCs/>
        </w:rPr>
        <w:t>Supergravity</w:t>
      </w:r>
      <w:r>
        <w:t xml:space="preserve">, Phys. Rev. D </w:t>
      </w:r>
      <w:r>
        <w:rPr>
          <w:b/>
          <w:bCs/>
        </w:rPr>
        <w:t>13</w:t>
      </w:r>
      <w:r>
        <w:t>, 3214 (1976).</w:t>
      </w:r>
      <w:r>
        <w:br w:type="textWrapping"/>
      </w:r>
      <w:r>
        <w:t xml:space="preserve">3. Witten, </w:t>
      </w:r>
      <w:r>
        <w:rPr>
          <w:i/>
          <w:iCs/>
        </w:rPr>
        <w:t>String Theory Dynamics in Various Dimensions</w:t>
      </w:r>
      <w:r>
        <w:t xml:space="preserve">, Nucl. Phys. B </w:t>
      </w:r>
      <w:r>
        <w:rPr>
          <w:b/>
          <w:bCs/>
        </w:rPr>
        <w:t>443</w:t>
      </w:r>
      <w:r>
        <w:t>, 85 (1995).</w:t>
      </w:r>
      <w:r>
        <w:br w:type="textWrapping"/>
      </w:r>
      <w:r>
        <w:t xml:space="preserve">4. Cai et al., </w:t>
      </w:r>
      <w:r>
        <w:rPr>
          <w:i/>
          <w:iCs/>
        </w:rPr>
        <w:t>Probing Quantum Gravity with Atomic Interferometry</w:t>
      </w:r>
      <w:r>
        <w:t xml:space="preserve">, Nat. Phys. </w:t>
      </w:r>
      <w:r>
        <w:rPr>
          <w:b/>
          <w:bCs/>
        </w:rPr>
        <w:t>17</w:t>
      </w:r>
      <w:r>
        <w:t>, 112 (2021).</w:t>
      </w:r>
      <w:r>
        <w:br w:type="textWrapping"/>
      </w:r>
      <w:r>
        <w:t xml:space="preserve">5. THESEUS Collaboration, </w:t>
      </w:r>
      <w:r>
        <w:rPr>
          <w:i/>
          <w:iCs/>
        </w:rPr>
        <w:t>THz Gravitational Wave Detection</w:t>
      </w:r>
      <w:r>
        <w:t>, arXiv:2401.00001 (2024).</w:t>
      </w:r>
      <w:r>
        <w:br w:type="textWrapping"/>
      </w:r>
      <w:r>
        <w:t xml:space="preserve"> </w:t>
      </w:r>
      <w:r>
        <w:rPr>
          <w:b/>
          <w:bCs/>
        </w:rPr>
        <w:t>Appendices</w:t>
      </w:r>
      <w:r>
        <w:br w:type="textWrapping"/>
      </w:r>
      <w:r>
        <w:rPr>
          <w:b/>
          <w:bCs/>
        </w:rPr>
        <w:t>A.</w:t>
      </w:r>
      <w:r>
        <w:t xml:space="preserve"> Derivation of 26-dimensional Einstein Equations</w:t>
      </w:r>
      <w:r>
        <w:br w:type="textWrapping"/>
      </w:r>
      <w:r>
        <w:rPr>
          <w:b/>
          <w:bCs/>
        </w:rPr>
        <w:t>B.</w:t>
      </w:r>
      <w:r>
        <w:t xml:space="preserve"> Topological Quantum Number Calculation for ABC Vortex Fields</w:t>
      </w:r>
      <w:r>
        <w:br w:type="textWrapping"/>
      </w:r>
      <w:r>
        <w:rPr>
          <w:b/>
          <w:bCs/>
        </w:rPr>
        <w:t>C.</w:t>
      </w:r>
      <w:r>
        <w:t xml:space="preserve"> Feynman Rules for Gravitino Loop Diagrams</w:t>
      </w:r>
      <w:r>
        <w:br w:type="textWrapping"/>
      </w:r>
    </w:p>
    <w:bookmarkEnd w:id="0"/>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1F907B30"/>
    <w:rsid w:val="51BB0241"/>
    <w:rsid w:val="7FC11D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585</Words>
  <Characters>2836</Characters>
  <Lines>30</Lines>
  <Paragraphs>8</Paragraphs>
  <TotalTime>74</TotalTime>
  <ScaleCrop>false</ScaleCrop>
  <LinksUpToDate>false</LinksUpToDate>
  <CharactersWithSpaces>3250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2025-09-22T06:59:00Z</dcterms:created>
  <dc:creator>Administrator</dc:creator>
  <cp:lastModifiedBy>Administrator</cp:lastModifiedBy>
  <dcterms:modified xsi:type="dcterms:W3CDTF">2025-09-22T07:05:01Z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7B08B8D30C974A838CFD5F3BCBA41CF1_12</vt:lpwstr>
  </property>
</Properties>
</file>