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D06266">
      <w:pPr>
        <w:pStyle w:val="4"/>
        <w:rPr>
          <w:b/>
          <w:bCs/>
        </w:rPr>
      </w:pPr>
      <w:r>
        <w:t xml:space="preserve"> </w:t>
      </w:r>
      <w:r>
        <w:rPr>
          <w:b/>
          <w:bCs/>
        </w:rPr>
        <w:t>The Chromo-Dynamic Self-Consistency Principle of Hadron Formation: Coherent Fusion Mechanism of Colorless Gluon Field Combinations and Quark Field Combinations</w:t>
      </w:r>
    </w:p>
    <w:p w14:paraId="0A4567D7">
      <w:pPr>
        <w:pStyle w:val="3"/>
      </w:pPr>
      <w:r>
        <w:rPr>
          <w:b/>
          <w:bCs/>
        </w:rPr>
        <w:t xml:space="preserve">Authors: </w:t>
      </w:r>
      <w:r>
        <w:t>Li Zhijun, Zhao Guangyao</w:t>
      </w:r>
    </w:p>
    <w:p w14:paraId="19124DBA">
      <w:pPr>
        <w:pStyle w:val="3"/>
      </w:pPr>
      <w:r>
        <w:rPr>
          <w:b/>
          <w:bCs/>
        </w:rPr>
        <w:t>Abstract:</w:t>
      </w:r>
      <w:r>
        <w:rPr>
          <w:b/>
          <w:bCs/>
        </w:rPr>
        <w:br w:type="textWrapping"/>
      </w:r>
      <w:r>
        <w:t xml:space="preserve">Based on Li Zhijun’s ABC field-composition theory, this paper reveals the complete chromo-dynamic self-consistent mechanism of hadron (proton, neutron) formation. The core argument is: The color neutrality of hadrons originates from the internal gluon field combination first forming a colorless state by itself, and this colorless gluon field combination then coherently fuses with the quark field combination, ultimately leading to overall color neutralization. This paper demonstrates that the stable configurations of protons (uud) and neutrons (udd) must satisfy the “gluon field combination colorless state first” principle, where the color charge components of the three gluons must satisfy </w:t>
      </w:r>
      <m:oMath>
        <m:nary>
          <m:naryPr>
            <m:chr m:val="∑"/>
            <m:limLoc m:val="undOvr"/>
          </m:naryPr>
          <m:sub>
            <m:r>
              <m:rPr/>
              <m:t>i</m:t>
            </m:r>
            <m:r>
              <m:rPr>
                <m:sty m:val="p"/>
              </m:rPr>
              <m:t>=</m:t>
            </m:r>
            <m:r>
              <m:rPr/>
              <m:t>1</m:t>
            </m:r>
          </m:sub>
          <m:sup>
            <m:r>
              <m:rPr/>
              <m:t>3</m:t>
            </m:r>
          </m:sup>
          <m:e>
            <m:r>
              <m:rPr>
                <m:sty m:val="p"/>
              </m:rPr>
              <m:t>⟨</m:t>
            </m:r>
          </m:e>
        </m:nary>
        <m:sSubSup>
          <m:sSubSupPr/>
          <m:e>
            <m:r>
              <m:rPr/>
              <m:t>G</m:t>
            </m:r>
          </m:e>
          <m:sub>
            <m:sSub>
              <m:sSubPr/>
              <m:e>
                <m:r>
                  <m:rPr/>
                  <m:t>μ</m:t>
                </m:r>
              </m:e>
              <m:sub>
                <m:r>
                  <m:rPr/>
                  <m:t>i</m:t>
                </m:r>
              </m:sub>
            </m:sSub>
          </m:sub>
          <m:sup>
            <m:sSub>
              <m:sSubPr/>
              <m:e>
                <m:r>
                  <m:rPr/>
                  <m:t>a</m:t>
                </m:r>
              </m:e>
              <m:sub>
                <m:r>
                  <m:rPr/>
                  <m:t>i</m:t>
                </m:r>
              </m:sub>
            </m:sSub>
          </m:sup>
        </m:sSubSup>
        <m:r>
          <m:rPr>
            <m:sty m:val="p"/>
          </m:rPr>
          <m:t>⟩=</m:t>
        </m:r>
        <m:r>
          <m:rPr/>
          <m:t>0</m:t>
        </m:r>
        <m:r>
          <m:rPr>
            <m:sty m:val="p"/>
          </m:rPr>
          <m:t>.</m:t>
        </m:r>
      </m:oMath>
      <w:r>
        <w:t xml:space="preserve"> By introducing the gluon colorless state projection operator </w:t>
      </w:r>
      <m:oMath>
        <m:sSub>
          <m:sSubPr/>
          <m:e>
            <m:acc>
              <m:accPr/>
              <m:e>
                <m:r>
                  <m:rPr>
                    <m:sty m:val="p"/>
                    <m:scr m:val="script"/>
                  </m:rPr>
                  <m:t>P</m:t>
                </m:r>
              </m:e>
            </m:acc>
          </m:e>
          <m:sub>
            <m:r>
              <m:rPr/>
              <m:t>G</m:t>
            </m:r>
            <m:r>
              <m:rPr>
                <m:sty m:val="p"/>
              </m:rPr>
              <m:t>,[</m:t>
            </m:r>
            <m:r>
              <m:rPr/>
              <m:t>1</m:t>
            </m:r>
            <m:r>
              <m:rPr>
                <m:sty m:val="p"/>
              </m:rPr>
              <m:t>]</m:t>
            </m:r>
          </m:sub>
        </m:sSub>
      </m:oMath>
      <w:r>
        <w:t xml:space="preserve"> and the overall color singlet fusion operator </w:t>
      </w:r>
      <m:oMath>
        <m:sSub>
          <m:sSubPr/>
          <m:e>
            <m:acc>
              <m:accPr/>
              <m:e>
                <m:r>
                  <m:rPr>
                    <m:sty m:val="p"/>
                    <m:scr m:val="script"/>
                  </m:rPr>
                  <m:t>ℱ</m:t>
                </m:r>
              </m:e>
            </m:acc>
          </m:e>
          <m:sub>
            <m:r>
              <m:rPr>
                <m:sty m:val="p"/>
              </m:rPr>
              <m:t>[</m:t>
            </m:r>
            <m:r>
              <m:rPr/>
              <m:t>1</m:t>
            </m:r>
            <m:r>
              <m:rPr>
                <m:sty m:val="p"/>
              </m:rPr>
              <m:t>]</m:t>
            </m:r>
          </m:sub>
        </m:sSub>
        <m:r>
          <m:rPr>
            <m:sty m:val="p"/>
          </m:rPr>
          <m:t>,</m:t>
        </m:r>
      </m:oMath>
      <w:r>
        <w:t xml:space="preserve"> the rigorous mathematical form of the hadron wavefunction </w:t>
      </w:r>
      <m:oMath>
        <m:sSub>
          <m:sSubPr/>
          <m:e>
            <m:r>
              <m:rPr>
                <m:sty m:val="p"/>
              </m:rPr>
              <m:t>Ψ</m:t>
            </m:r>
          </m:e>
          <m:sub>
            <m:r>
              <m:rPr/>
              <m:t>H</m:t>
            </m:r>
          </m:sub>
        </m:sSub>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
                  <m:sSubPr/>
                  <m:e>
                    <m:r>
                      <m:rPr>
                        <m:sty m:val="p"/>
                      </m:rPr>
                      <m:t>⊗</m:t>
                    </m:r>
                  </m:e>
                  <m:sub>
                    <m:r>
                      <m:rPr/>
                      <m:t>i</m:t>
                    </m:r>
                  </m:sub>
                </m:sSub>
                <m:sSub>
                  <m:sSubPr/>
                  <m:e>
                    <m:r>
                      <m:rPr>
                        <m:sty m:val="p"/>
                      </m:rPr>
                      <m:t>Ψ</m:t>
                    </m:r>
                  </m:e>
                  <m:sub>
                    <m:sSub>
                      <m:sSubPr/>
                      <m:e>
                        <m:r>
                          <m:rPr/>
                          <m:t>q</m:t>
                        </m:r>
                      </m:e>
                      <m:sub>
                        <m:r>
                          <m:rPr/>
                          <m:t>i</m:t>
                        </m:r>
                      </m:sub>
                    </m:sSub>
                  </m:sub>
                </m:sSub>
              </m:e>
            </m:d>
            <m:r>
              <m:rPr>
                <m:sty m:val="p"/>
              </m:rPr>
              <m:t>⊗</m:t>
            </m:r>
            <m:d>
              <m:dPr>
                <m:sepChr m:val=""/>
              </m:dPr>
              <m:e>
                <m:sSub>
                  <m:sSubPr/>
                  <m:e>
                    <m:acc>
                      <m:accPr/>
                      <m:e>
                        <m:r>
                          <m:rPr>
                            <m:sty m:val="p"/>
                            <m:scr m:val="script"/>
                          </m:rPr>
                          <m:t>P</m:t>
                        </m:r>
                      </m:e>
                    </m:acc>
                  </m:e>
                  <m:sub>
                    <m:r>
                      <m:rPr/>
                      <m:t>G</m:t>
                    </m:r>
                    <m:r>
                      <m:rPr>
                        <m:sty m:val="p"/>
                      </m:rPr>
                      <m:t>,[</m:t>
                    </m:r>
                    <m:r>
                      <m:rPr/>
                      <m:t>1</m:t>
                    </m:r>
                    <m:r>
                      <m:rPr>
                        <m:sty m:val="p"/>
                      </m:rPr>
                      <m:t>]</m:t>
                    </m:r>
                  </m:sub>
                </m:sSub>
                <m:sSub>
                  <m:sSubPr/>
                  <m:e>
                    <m:r>
                      <m:rPr>
                        <m:sty m:val="p"/>
                      </m:rPr>
                      <m:t>⊗</m:t>
                    </m:r>
                  </m:e>
                  <m:sub>
                    <m:r>
                      <m:rPr/>
                      <m:t>j</m:t>
                    </m:r>
                  </m:sub>
                </m:sSub>
                <m:sSubSup>
                  <m:sSubSupPr/>
                  <m:e>
                    <m:r>
                      <m:rPr/>
                      <m:t>G</m:t>
                    </m:r>
                  </m:e>
                  <m:sub>
                    <m:sSub>
                      <m:sSubPr/>
                      <m:e>
                        <m:r>
                          <m:rPr/>
                          <m:t>μ</m:t>
                        </m:r>
                      </m:e>
                      <m:sub>
                        <m:r>
                          <m:rPr/>
                          <m:t>j</m:t>
                        </m:r>
                      </m:sub>
                    </m:sSub>
                  </m:sub>
                  <m:sup>
                    <m:sSub>
                      <m:sSubPr/>
                      <m:e>
                        <m:r>
                          <m:rPr/>
                          <m:t>a</m:t>
                        </m:r>
                      </m:e>
                      <m:sub>
                        <m:r>
                          <m:rPr/>
                          <m:t>j</m:t>
                        </m:r>
                      </m:sub>
                    </m:sSub>
                  </m:sup>
                </m:sSubSup>
              </m:e>
            </m:d>
          </m:e>
        </m:d>
      </m:oMath>
      <w:r>
        <w:t xml:space="preserve"> is constructed. This model indicates that hadron formation is a hierarchical, self-consistent wave-dynamic process: the formation of a colorless gluon field is the prerequisite for the quark field to achieve color neutralization.</w:t>
      </w:r>
    </w:p>
    <w:p w14:paraId="252995DA">
      <w:pPr>
        <w:pStyle w:val="3"/>
      </w:pPr>
      <w:r>
        <w:t>Keywords: ABC field-composition theory; Color singlet; Gluon colorless state; Wavefunction coherent fusion; Hierarchical projection; Self-consistency principle</w:t>
      </w:r>
    </w:p>
    <w:p w14:paraId="2BF4FA70">
      <w:pPr>
        <w:pStyle w:val="26"/>
        <w:numPr>
          <w:ilvl w:val="0"/>
          <w:numId w:val="1"/>
        </w:numPr>
        <w:rPr>
          <w:b/>
          <w:bCs/>
        </w:rPr>
      </w:pPr>
      <w:r>
        <w:rPr>
          <w:b/>
          <w:bCs/>
        </w:rPr>
        <w:t>Introduction: The Self-Consistency Problem of Color Neutralization</w:t>
      </w:r>
    </w:p>
    <w:p w14:paraId="3D17D4C1">
      <w:pPr>
        <w:pStyle w:val="4"/>
      </w:pPr>
      <w:r>
        <w:t>How is the color neutrality of hadrons (e.g., protons, neutrons) achieved? Traditional theory attributes it to the zero sum of quark color algebra. Li Zhijun’s theory proposes a more profound and self-consistent view: The overall color neutrality of a hadron is the inevitable result of its internal gluon field combination first forming a colorless state by itself, and this colorless state then coherently fuses with the quark field combination. This is a two-step, self-consistent wave-dynamic process.</w:t>
      </w:r>
    </w:p>
    <w:p w14:paraId="28BFAFCA">
      <w:pPr>
        <w:pStyle w:val="26"/>
        <w:numPr>
          <w:ilvl w:val="0"/>
          <w:numId w:val="2"/>
        </w:numPr>
        <w:rPr>
          <w:b/>
          <w:bCs/>
        </w:rPr>
      </w:pPr>
      <w:r>
        <w:rPr>
          <w:b/>
          <w:bCs/>
        </w:rPr>
        <w:t>Theoretical Framework: The Principle of Hierarchical Color Neutralization</w:t>
      </w:r>
    </w:p>
    <w:p w14:paraId="03E39648">
      <w:pPr>
        <w:pStyle w:val="4"/>
        <w:rPr>
          <w:b/>
          <w:bCs/>
        </w:rPr>
      </w:pPr>
      <w:r>
        <w:rPr>
          <w:b/>
          <w:bCs/>
        </w:rPr>
        <w:t>2.1 The Principle of Gluon Field Combination Colorless State First</w:t>
      </w:r>
    </w:p>
    <w:p w14:paraId="15968A78">
      <w:pPr>
        <w:pStyle w:val="3"/>
      </w:pPr>
      <w:r>
        <w:t>The primary condition for hadron formation is that the gluon field combination it contains must itself form a color singlet (colorless state). For a hadron containing three gluons, this condition is:</w:t>
      </w:r>
    </w:p>
    <w:p w14:paraId="61ADFB8E">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d>
            <m:dPr>
              <m:sepChr m:val=""/>
            </m:dPr>
            <m:e>
              <m:sSubSup>
                <m:sSubSupPr/>
                <m:e>
                  <m:r>
                    <m:rPr/>
                    <m:t>G</m:t>
                  </m:r>
                </m:e>
                <m:sub>
                  <m:sSub>
                    <m:sSubPr/>
                    <m:e>
                      <m:r>
                        <m:rPr/>
                        <m:t>μ</m:t>
                      </m:r>
                    </m:e>
                    <m:sub>
                      <m:r>
                        <m:rPr/>
                        <m:t>1</m:t>
                      </m:r>
                    </m:sub>
                  </m:sSub>
                </m:sub>
                <m:sup>
                  <m:sSub>
                    <m:sSubPr/>
                    <m:e>
                      <m:r>
                        <m:rPr/>
                        <m:t>a</m:t>
                      </m:r>
                    </m:e>
                    <m:sub>
                      <m:r>
                        <m:rPr/>
                        <m:t>1</m:t>
                      </m:r>
                    </m:sub>
                  </m:sSub>
                </m:sup>
              </m:sSubSup>
              <m:r>
                <m:rPr>
                  <m:sty m:val="p"/>
                </m:rPr>
                <m:t>⊗</m:t>
              </m:r>
              <m:sSubSup>
                <m:sSubSupPr/>
                <m:e>
                  <m:r>
                    <m:rPr/>
                    <m:t>G</m:t>
                  </m:r>
                </m:e>
                <m:sub>
                  <m:sSub>
                    <m:sSubPr/>
                    <m:e>
                      <m:r>
                        <m:rPr/>
                        <m:t>μ</m:t>
                      </m:r>
                    </m:e>
                    <m:sub>
                      <m:r>
                        <m:rPr/>
                        <m:t>2</m:t>
                      </m:r>
                    </m:sub>
                  </m:sSub>
                </m:sub>
                <m:sup>
                  <m:sSub>
                    <m:sSubPr/>
                    <m:e>
                      <m:r>
                        <m:rPr/>
                        <m:t>a</m:t>
                      </m:r>
                    </m:e>
                    <m:sub>
                      <m:r>
                        <m:rPr/>
                        <m:t>2</m:t>
                      </m:r>
                    </m:sub>
                  </m:sSub>
                </m:sup>
              </m:sSubSup>
              <m:r>
                <m:rPr>
                  <m:sty m:val="p"/>
                </m:rPr>
                <m:t>⊗</m:t>
              </m:r>
              <m:sSubSup>
                <m:sSubSupPr/>
                <m:e>
                  <m:r>
                    <m:rPr/>
                    <m:t>G</m:t>
                  </m:r>
                </m:e>
                <m:sub>
                  <m:sSub>
                    <m:sSubPr/>
                    <m:e>
                      <m:r>
                        <m:rPr/>
                        <m:t>μ</m:t>
                      </m:r>
                    </m:e>
                    <m:sub>
                      <m:r>
                        <m:rPr/>
                        <m:t>3</m:t>
                      </m:r>
                    </m:sub>
                  </m:sSub>
                </m:sub>
                <m:sup>
                  <m:sSub>
                    <m:sSubPr/>
                    <m:e>
                      <m:r>
                        <m:rPr/>
                        <m:t>a</m:t>
                      </m:r>
                    </m:e>
                    <m:sub>
                      <m:r>
                        <m:rPr/>
                        <m:t>3</m:t>
                      </m:r>
                    </m:sub>
                  </m:sSub>
                </m:sup>
              </m:sSubSup>
            </m:e>
          </m:d>
          <m:r>
            <m:rPr>
              <m:sty m:val="p"/>
            </m:rPr>
            <m:t>≠</m:t>
          </m:r>
          <m:r>
            <m:rPr/>
            <m:t>0</m:t>
          </m:r>
        </m:oMath>
      </m:oMathPara>
      <w:r>
        <w:br w:type="textWrapping"/>
      </w:r>
      <w:r>
        <w:t xml:space="preserve">where </w:t>
      </w:r>
      <m:oMath>
        <m:sSub>
          <m:sSubPr/>
          <m:e>
            <m:acc>
              <m:accPr/>
              <m:e>
                <m:r>
                  <m:rPr>
                    <m:sty m:val="p"/>
                    <m:scr m:val="script"/>
                  </m:rPr>
                  <m:t>P</m:t>
                </m:r>
              </m:e>
            </m:acc>
          </m:e>
          <m:sub>
            <m:r>
              <m:rPr/>
              <m:t>G</m:t>
            </m:r>
            <m:r>
              <m:rPr>
                <m:sty m:val="p"/>
              </m:rPr>
              <m:t>,[</m:t>
            </m:r>
            <m:r>
              <m:rPr/>
              <m:t>1</m:t>
            </m:r>
            <m:r>
              <m:rPr>
                <m:sty m:val="p"/>
              </m:rPr>
              <m:t>]</m:t>
            </m:r>
          </m:sub>
        </m:sSub>
      </m:oMath>
      <w:r>
        <w:t xml:space="preserve"> is the gluon colorless state projection operator. Its mathematical form is:</w:t>
      </w:r>
    </w:p>
    <w:p w14:paraId="02CAF34F">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r>
            <m:rPr>
              <m:sty m:val="p"/>
            </m:rPr>
            <m:t>=</m:t>
          </m:r>
          <m:f>
            <m:fPr/>
            <m:num>
              <m:r>
                <m:rPr/>
                <m:t>1</m:t>
              </m:r>
            </m:num>
            <m:den>
              <m:r>
                <m:rPr/>
                <m:t>N</m:t>
              </m:r>
            </m:den>
          </m:f>
          <m:nary>
            <m:naryPr>
              <m:chr m:val="∑"/>
              <m:limLoc m:val="undOvr"/>
              <m:supHide m:val="1"/>
            </m:naryPr>
            <m:sub>
              <m:r>
                <m:rPr>
                  <m:sty m:val="p"/>
                </m:rPr>
                <m:t>color</m:t>
              </m:r>
            </m:sub>
            <m:sup>
              <m:r>
                <m:rPr/>
                <m:t>​</m:t>
              </m:r>
            </m:sup>
            <m:e>
              <m:sSup>
                <m:sSupPr/>
                <m:e>
                  <m:r>
                    <m:rPr/>
                    <m:t>δ</m:t>
                  </m:r>
                </m:e>
                <m:sup>
                  <m:sSub>
                    <m:sSubPr/>
                    <m:e>
                      <m:r>
                        <m:rPr/>
                        <m:t>a</m:t>
                      </m:r>
                    </m:e>
                    <m:sub>
                      <m:r>
                        <m:rPr/>
                        <m:t>1</m:t>
                      </m:r>
                    </m:sub>
                  </m:sSub>
                  <m:sSub>
                    <m:sSubPr/>
                    <m:e>
                      <m:acc>
                        <m:accPr>
                          <m:chr m:val="‾"/>
                        </m:accPr>
                        <m:e>
                          <m:r>
                            <m:rPr/>
                            <m:t>a</m:t>
                          </m:r>
                        </m:e>
                      </m:acc>
                    </m:e>
                    <m:sub>
                      <m:r>
                        <m:rPr/>
                        <m:t>2</m:t>
                      </m:r>
                    </m:sub>
                  </m:sSub>
                </m:sup>
              </m:sSup>
            </m:e>
          </m:nary>
          <m:sSup>
            <m:sSupPr/>
            <m:e>
              <m:r>
                <m:rPr/>
                <m:t>δ</m:t>
              </m:r>
            </m:e>
            <m:sup>
              <m:sSub>
                <m:sSubPr/>
                <m:e>
                  <m:r>
                    <m:rPr/>
                    <m:t>a</m:t>
                  </m:r>
                </m:e>
                <m:sub>
                  <m:r>
                    <m:rPr/>
                    <m:t>2</m:t>
                  </m:r>
                </m:sub>
              </m:sSub>
              <m:sSub>
                <m:sSubPr/>
                <m:e>
                  <m:acc>
                    <m:accPr>
                      <m:chr m:val="‾"/>
                    </m:accPr>
                    <m:e>
                      <m:r>
                        <m:rPr/>
                        <m:t>a</m:t>
                      </m:r>
                    </m:e>
                  </m:acc>
                </m:e>
                <m:sub>
                  <m:r>
                    <m:rPr/>
                    <m:t>3</m:t>
                  </m:r>
                </m:sub>
              </m:sSub>
            </m:sup>
          </m:sSup>
          <m:sSup>
            <m:sSupPr/>
            <m:e>
              <m:r>
                <m:rPr/>
                <m:t>δ</m:t>
              </m:r>
            </m:e>
            <m:sup>
              <m:sSub>
                <m:sSubPr/>
                <m:e>
                  <m:r>
                    <m:rPr/>
                    <m:t>a</m:t>
                  </m:r>
                </m:e>
                <m:sub>
                  <m:r>
                    <m:rPr/>
                    <m:t>3</m:t>
                  </m:r>
                </m:sub>
              </m:sSub>
              <m:sSub>
                <m:sSubPr/>
                <m:e>
                  <m:acc>
                    <m:accPr>
                      <m:chr m:val="‾"/>
                    </m:accPr>
                    <m:e>
                      <m:r>
                        <m:rPr/>
                        <m:t>a</m:t>
                      </m:r>
                    </m:e>
                  </m:acc>
                </m:e>
                <m:sub>
                  <m:r>
                    <m:rPr/>
                    <m:t>1</m:t>
                  </m:r>
                </m:sub>
              </m:sSub>
            </m:sup>
          </m:sSup>
        </m:oMath>
      </m:oMathPara>
      <w:r>
        <w:br w:type="textWrapping"/>
      </w:r>
      <w:r>
        <w:t xml:space="preserve">This operator requires that the color charge indices of the three gluons must form a closed chain of color charge-anticolor charge pairs, e.g., </w:t>
      </w:r>
      <m:oMath>
        <m:r>
          <m:rPr>
            <m:sty m:val="p"/>
          </m:rPr>
          <m:t>(</m:t>
        </m:r>
        <m:r>
          <m:rPr/>
          <m:t>r</m:t>
        </m:r>
        <m:acc>
          <m:accPr>
            <m:chr m:val="‾"/>
          </m:accPr>
          <m:e>
            <m:r>
              <m:rPr/>
              <m:t>g</m:t>
            </m:r>
          </m:e>
        </m:acc>
        <m:r>
          <m:rPr>
            <m:sty m:val="p"/>
          </m:rPr>
          <m:t>)⊗(</m:t>
        </m:r>
        <m:r>
          <m:rPr/>
          <m:t>g</m:t>
        </m:r>
        <m:acc>
          <m:accPr>
            <m:chr m:val="‾"/>
          </m:accPr>
          <m:e>
            <m:r>
              <m:rPr/>
              <m:t>b</m:t>
            </m:r>
          </m:e>
        </m:acc>
        <m:r>
          <m:rPr>
            <m:sty m:val="p"/>
          </m:rPr>
          <m:t>)⊗(</m:t>
        </m:r>
        <m:r>
          <m:rPr/>
          <m:t>b</m:t>
        </m:r>
        <m:acc>
          <m:accPr>
            <m:chr m:val="‾"/>
          </m:accPr>
          <m:e>
            <m:r>
              <m:rPr/>
              <m:t>r</m:t>
            </m:r>
          </m:e>
        </m:acc>
        <m:r>
          <m:rPr>
            <m:sty m:val="p"/>
          </m:rPr>
          <m:t>),</m:t>
        </m:r>
      </m:oMath>
      <w:r>
        <w:t xml:space="preserve"> so that the net color charge expectation value of the gluon part is strictly zero:</w:t>
      </w:r>
    </w:p>
    <w:p w14:paraId="420CE42F">
      <w:pPr>
        <w:pStyle w:val="3"/>
      </w:pPr>
      <m:oMathPara>
        <m:oMathParaPr>
          <m:jc m:val="center"/>
        </m:oMathParaPr>
        <m:oMath>
          <m:nary>
            <m:naryPr>
              <m:chr m:val="∑"/>
              <m:limLoc m:val="undOvr"/>
            </m:naryPr>
            <m:sub>
              <m:r>
                <m:rPr/>
                <m:t>i</m:t>
              </m:r>
              <m:r>
                <m:rPr>
                  <m:sty m:val="p"/>
                </m:rPr>
                <m:t>=</m:t>
              </m:r>
              <m:r>
                <m:rPr/>
                <m:t>1</m:t>
              </m:r>
            </m:sub>
            <m:sup>
              <m:r>
                <m:rPr/>
                <m:t>3</m:t>
              </m:r>
            </m:sup>
            <m:e>
              <m:r>
                <m:rPr>
                  <m:sty m:val="p"/>
                </m:rPr>
                <m:t>⟨</m:t>
              </m:r>
            </m:e>
          </m:nary>
          <m:sSubSup>
            <m:sSubSupPr/>
            <m:e>
              <m:r>
                <m:rPr/>
                <m:t>G</m:t>
              </m:r>
            </m:e>
            <m:sub>
              <m:sSub>
                <m:sSubPr/>
                <m:e>
                  <m:r>
                    <m:rPr/>
                    <m:t>μ</m:t>
                  </m:r>
                </m:e>
                <m:sub>
                  <m:r>
                    <m:rPr/>
                    <m:t>i</m:t>
                  </m:r>
                </m:sub>
              </m:sSub>
            </m:sub>
            <m:sup>
              <m:sSub>
                <m:sSubPr/>
                <m:e>
                  <m:r>
                    <m:rPr/>
                    <m:t>a</m:t>
                  </m:r>
                </m:e>
                <m:sub>
                  <m:r>
                    <m:rPr/>
                    <m:t>i</m:t>
                  </m:r>
                </m:sub>
              </m:sSub>
            </m:sup>
          </m:sSubSup>
          <m:r>
            <m:rPr>
              <m:sty m:val="p"/>
            </m:rPr>
            <m:t>⟩=</m:t>
          </m:r>
          <m:r>
            <m:rPr/>
            <m:t>0</m:t>
          </m:r>
        </m:oMath>
      </m:oMathPara>
    </w:p>
    <w:p w14:paraId="60376A92">
      <w:pPr>
        <w:pStyle w:val="4"/>
        <w:rPr>
          <w:b/>
          <w:bCs/>
        </w:rPr>
      </w:pPr>
      <w:r>
        <w:rPr>
          <w:b/>
          <w:bCs/>
        </w:rPr>
        <w:t>2.2 Overall Color Singlet Fusion Operator</w:t>
      </w:r>
    </w:p>
    <w:p w14:paraId="3F174A32">
      <w:pPr>
        <w:pStyle w:val="3"/>
      </w:pPr>
      <w:r>
        <w:t xml:space="preserve">After the gluon field combination itself forms a colorless state, its fusion with the quark field combination is achieved by the overall color singlet fusion operator </w:t>
      </w:r>
      <m:oMath>
        <m:sSub>
          <m:sSubPr/>
          <m:e>
            <m:acc>
              <m:accPr/>
              <m:e>
                <m:r>
                  <m:rPr>
                    <m:sty m:val="p"/>
                    <m:scr m:val="script"/>
                  </m:rPr>
                  <m:t>ℱ</m:t>
                </m:r>
              </m:e>
            </m:acc>
          </m:e>
          <m:sub>
            <m:r>
              <m:rPr>
                <m:sty m:val="p"/>
              </m:rPr>
              <m:t>[</m:t>
            </m:r>
            <m:r>
              <m:rPr/>
              <m:t>1</m:t>
            </m:r>
            <m:r>
              <m:rPr>
                <m:sty m:val="p"/>
              </m:rPr>
              <m:t>]</m:t>
            </m:r>
          </m:sub>
        </m:sSub>
      </m:oMath>
      <w:r>
        <w:t>:</w:t>
      </w:r>
    </w:p>
    <w:p w14:paraId="788F5218">
      <w:pPr>
        <w:pStyle w:val="3"/>
      </w:pPr>
      <m:oMathPara>
        <m:oMathParaPr>
          <m:jc m:val="center"/>
        </m:oMathParaPr>
        <m:oMath>
          <m:sSub>
            <m:sSubPr/>
            <m:e>
              <m:r>
                <m:rPr>
                  <m:sty m:val="p"/>
                </m:rPr>
                <m:t>Ψ</m:t>
              </m:r>
            </m:e>
            <m:sub>
              <m:r>
                <m:rPr/>
                <m:t>H</m:t>
              </m:r>
            </m:sub>
          </m:sSub>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Sup>
                    <m:sSubSupPr/>
                    <m:e>
                      <m:r>
                        <m:rPr>
                          <m:sty m:val="p"/>
                        </m:rPr>
                        <m:t>⊗</m:t>
                      </m:r>
                    </m:e>
                    <m:sub>
                      <m:r>
                        <m:rPr/>
                        <m:t>i</m:t>
                      </m:r>
                      <m:r>
                        <m:rPr>
                          <m:sty m:val="p"/>
                        </m:rPr>
                        <m:t>=</m:t>
                      </m:r>
                      <m:r>
                        <m:rPr/>
                        <m:t>1</m:t>
                      </m:r>
                    </m:sub>
                    <m:sup>
                      <m:r>
                        <m:rPr/>
                        <m:t>3</m:t>
                      </m:r>
                    </m:sup>
                  </m:sSubSup>
                  <m:sSub>
                    <m:sSubPr/>
                    <m:e>
                      <m:r>
                        <m:rPr>
                          <m:sty m:val="p"/>
                        </m:rPr>
                        <m:t>Ψ</m:t>
                      </m:r>
                    </m:e>
                    <m:sub>
                      <m:sSub>
                        <m:sSubPr/>
                        <m:e>
                          <m:r>
                            <m:rPr/>
                            <m:t>q</m:t>
                          </m:r>
                        </m:e>
                        <m:sub>
                          <m:r>
                            <m:rPr/>
                            <m:t>i</m:t>
                          </m:r>
                        </m:sub>
                      </m:sSub>
                    </m:sub>
                  </m:sSub>
                </m:e>
              </m:d>
              <m:r>
                <m:rPr>
                  <m:sty m:val="p"/>
                </m:rPr>
                <m:t>⊗</m:t>
              </m:r>
              <m:d>
                <m:dPr>
                  <m:sepChr m:val=""/>
                </m:dPr>
                <m:e>
                  <m:sSub>
                    <m:sSubPr/>
                    <m:e>
                      <m:acc>
                        <m:accPr/>
                        <m:e>
                          <m:r>
                            <m:rPr>
                              <m:sty m:val="p"/>
                              <m:scr m:val="script"/>
                            </m:rPr>
                            <m:t>P</m:t>
                          </m:r>
                        </m:e>
                      </m:acc>
                    </m:e>
                    <m:sub>
                      <m:r>
                        <m:rPr/>
                        <m:t>G</m:t>
                      </m:r>
                      <m:r>
                        <m:rPr>
                          <m:sty m:val="p"/>
                        </m:rPr>
                        <m:t>,[</m:t>
                      </m:r>
                      <m:r>
                        <m:rPr/>
                        <m:t>1</m:t>
                      </m:r>
                      <m:r>
                        <m:rPr>
                          <m:sty m:val="p"/>
                        </m:rPr>
                        <m:t>]</m:t>
                      </m:r>
                    </m:sub>
                  </m:sSub>
                  <m:d>
                    <m:dPr>
                      <m:sepChr m:val=""/>
                    </m:dPr>
                    <m:e>
                      <m:sSubSup>
                        <m:sSubSupPr/>
                        <m:e>
                          <m:r>
                            <m:rPr>
                              <m:sty m:val="p"/>
                            </m:rPr>
                            <m:t>⊗</m:t>
                          </m:r>
                        </m:e>
                        <m:sub>
                          <m:r>
                            <m:rPr/>
                            <m:t>j</m:t>
                          </m:r>
                          <m:r>
                            <m:rPr>
                              <m:sty m:val="p"/>
                            </m:rPr>
                            <m:t>=</m:t>
                          </m:r>
                          <m:r>
                            <m:rPr/>
                            <m:t>1</m:t>
                          </m:r>
                        </m:sub>
                        <m:sup>
                          <m:r>
                            <m:rPr/>
                            <m:t>3</m:t>
                          </m:r>
                        </m:sup>
                      </m:sSubSup>
                      <m:sSubSup>
                        <m:sSubSupPr/>
                        <m:e>
                          <m:r>
                            <m:rPr/>
                            <m:t>G</m:t>
                          </m:r>
                        </m:e>
                        <m:sub>
                          <m:sSub>
                            <m:sSubPr/>
                            <m:e>
                              <m:r>
                                <m:rPr/>
                                <m:t>μ</m:t>
                              </m:r>
                            </m:e>
                            <m:sub>
                              <m:r>
                                <m:rPr/>
                                <m:t>j</m:t>
                              </m:r>
                            </m:sub>
                          </m:sSub>
                        </m:sub>
                        <m:sup>
                          <m:sSub>
                            <m:sSubPr/>
                            <m:e>
                              <m:r>
                                <m:rPr/>
                                <m:t>a</m:t>
                              </m:r>
                            </m:e>
                            <m:sub>
                              <m:r>
                                <m:rPr/>
                                <m:t>j</m:t>
                              </m:r>
                            </m:sub>
                          </m:sSub>
                        </m:sup>
                      </m:sSubSup>
                    </m:e>
                  </m:d>
                </m:e>
              </m:d>
            </m:e>
          </m:d>
        </m:oMath>
      </m:oMathPara>
      <w:r>
        <w:br w:type="textWrapping"/>
      </w:r>
      <w:r>
        <w:t>This operator ensures that after the coherent fusion of the quark field combination’s color charge with the colorless gluon field combination, the overall color charge expectation value remains zero.</w:t>
      </w:r>
    </w:p>
    <w:p w14:paraId="7B6A088B">
      <w:pPr>
        <w:pStyle w:val="26"/>
        <w:numPr>
          <w:ilvl w:val="0"/>
          <w:numId w:val="3"/>
        </w:numPr>
        <w:rPr>
          <w:b/>
          <w:bCs/>
        </w:rPr>
      </w:pPr>
      <w:r>
        <w:rPr>
          <w:b/>
          <w:bCs/>
        </w:rPr>
        <w:t>Application: Self-Consistent Constitution of Protons and Neutrons</w:t>
      </w:r>
    </w:p>
    <w:p w14:paraId="4F687EA5">
      <w:pPr>
        <w:pStyle w:val="4"/>
        <w:rPr>
          <w:b/>
          <w:bCs/>
        </w:rPr>
      </w:pPr>
      <w:r>
        <w:rPr>
          <w:b/>
          <w:bCs/>
        </w:rPr>
        <w:t>3.1 Self-Consistent Constitution of the Proton (uud)</w:t>
      </w:r>
    </w:p>
    <w:p w14:paraId="51B17177">
      <w:pPr>
        <w:pStyle w:val="3"/>
      </w:pPr>
      <w:r>
        <w:t>The proton’s wavefunction is a specific coherent superposition of its components satisfying the “gluon colorless state first” principle:</w:t>
      </w:r>
    </w:p>
    <w:p w14:paraId="3CE1A988">
      <w:pPr>
        <w:pStyle w:val="3"/>
      </w:pPr>
      <m:oMathPara>
        <m:oMathParaPr>
          <m:jc m:val="center"/>
        </m:oMathParaPr>
        <m:oMath>
          <m:r>
            <m:rPr>
              <m:sty m:val="p"/>
            </m:rPr>
            <m:t>|</m:t>
          </m:r>
          <m:r>
            <m:rPr/>
            <m:t>p</m:t>
          </m:r>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Sup>
                    <m:sSubSupPr/>
                    <m:e>
                      <m:r>
                        <m:rPr/>
                        <m:t>ψ</m:t>
                      </m:r>
                    </m:e>
                    <m:sub>
                      <m:r>
                        <m:rPr/>
                        <m:t>A</m:t>
                      </m:r>
                    </m:sub>
                    <m:sup>
                      <m:r>
                        <m:rPr/>
                        <m:t>u</m:t>
                      </m:r>
                    </m:sup>
                  </m:sSubSup>
                  <m:r>
                    <m:rPr>
                      <m:sty m:val="p"/>
                    </m:rPr>
                    <m:t>⊗</m:t>
                  </m:r>
                  <m:sSubSup>
                    <m:sSubSupPr/>
                    <m:e>
                      <m:r>
                        <m:rPr/>
                        <m:t>ψ</m:t>
                      </m:r>
                    </m:e>
                    <m:sub>
                      <m:r>
                        <m:rPr/>
                        <m:t>B</m:t>
                      </m:r>
                    </m:sub>
                    <m:sup>
                      <m:r>
                        <m:rPr/>
                        <m:t>r</m:t>
                      </m:r>
                    </m:sup>
                  </m:sSubSup>
                  <m:r>
                    <m:rPr>
                      <m:sty m:val="p"/>
                    </m:rPr>
                    <m:t>⊗</m:t>
                  </m:r>
                  <m:sSubSup>
                    <m:sSubSupPr/>
                    <m:e>
                      <m:r>
                        <m:rPr/>
                        <m:t>ψ</m:t>
                      </m:r>
                    </m:e>
                    <m:sub>
                      <m:r>
                        <m:rPr/>
                        <m:t>C</m:t>
                      </m:r>
                    </m:sub>
                    <m:sup>
                      <m:r>
                        <m:rPr/>
                        <m:t>u</m:t>
                      </m:r>
                    </m:sup>
                  </m:sSubSup>
                </m:e>
              </m:d>
              <m:r>
                <m:rPr>
                  <m:sty m:val="p"/>
                </m:rPr>
                <m:t>⊗</m:t>
              </m:r>
              <m:d>
                <m:dPr>
                  <m:sepChr m:val=""/>
                </m:dPr>
                <m:e>
                  <m:sSubSup>
                    <m:sSubSupPr/>
                    <m:e>
                      <m:r>
                        <m:rPr/>
                        <m:t>ψ</m:t>
                      </m:r>
                    </m:e>
                    <m:sub>
                      <m:r>
                        <m:rPr/>
                        <m:t>A</m:t>
                      </m:r>
                    </m:sub>
                    <m:sup>
                      <m:r>
                        <m:rPr/>
                        <m:t>u</m:t>
                      </m:r>
                    </m:sup>
                  </m:sSubSup>
                  <m:r>
                    <m:rPr>
                      <m:sty m:val="p"/>
                    </m:rPr>
                    <m:t>⊗</m:t>
                  </m:r>
                  <m:sSubSup>
                    <m:sSubSupPr/>
                    <m:e>
                      <m:r>
                        <m:rPr/>
                        <m:t>ψ</m:t>
                      </m:r>
                    </m:e>
                    <m:sub>
                      <m:r>
                        <m:rPr/>
                        <m:t>B</m:t>
                      </m:r>
                    </m:sub>
                    <m:sup>
                      <m:r>
                        <m:rPr/>
                        <m:t>g</m:t>
                      </m:r>
                    </m:sup>
                  </m:sSubSup>
                  <m:r>
                    <m:rPr>
                      <m:sty m:val="p"/>
                    </m:rPr>
                    <m:t>⊗</m:t>
                  </m:r>
                  <m:sSubSup>
                    <m:sSubSupPr/>
                    <m:e>
                      <m:r>
                        <m:rPr/>
                        <m:t>ψ</m:t>
                      </m:r>
                    </m:e>
                    <m:sub>
                      <m:r>
                        <m:rPr/>
                        <m:t>C</m:t>
                      </m:r>
                    </m:sub>
                    <m:sup>
                      <m:r>
                        <m:rPr/>
                        <m:t>u</m:t>
                      </m:r>
                    </m:sup>
                  </m:sSubSup>
                </m:e>
              </m:d>
              <m:r>
                <m:rPr>
                  <m:sty m:val="p"/>
                </m:rPr>
                <m:t>⊗</m:t>
              </m:r>
              <m:d>
                <m:dPr>
                  <m:sepChr m:val=""/>
                </m:dPr>
                <m:e>
                  <m:sSubSup>
                    <m:sSubSupPr/>
                    <m:e>
                      <m:r>
                        <m:rPr/>
                        <m:t>ψ</m:t>
                      </m:r>
                    </m:e>
                    <m:sub>
                      <m:r>
                        <m:rPr/>
                        <m:t>A</m:t>
                      </m:r>
                    </m:sub>
                    <m:sup>
                      <m:r>
                        <m:rPr/>
                        <m:t>d</m:t>
                      </m:r>
                    </m:sup>
                  </m:sSubSup>
                  <m:r>
                    <m:rPr>
                      <m:sty m:val="p"/>
                    </m:rPr>
                    <m:t>⊗</m:t>
                  </m:r>
                  <m:sSubSup>
                    <m:sSubSupPr/>
                    <m:e>
                      <m:r>
                        <m:rPr/>
                        <m:t>ψ</m:t>
                      </m:r>
                    </m:e>
                    <m:sub>
                      <m:r>
                        <m:rPr/>
                        <m:t>B</m:t>
                      </m:r>
                    </m:sub>
                    <m:sup>
                      <m:acc>
                        <m:accPr>
                          <m:chr m:val="‾"/>
                        </m:accPr>
                        <m:e>
                          <m:r>
                            <m:rPr/>
                            <m:t>b</m:t>
                          </m:r>
                        </m:e>
                      </m:acc>
                    </m:sup>
                  </m:sSubSup>
                  <m:r>
                    <m:rPr>
                      <m:sty m:val="p"/>
                    </m:rPr>
                    <m:t>⊗</m:t>
                  </m:r>
                  <m:sSubSup>
                    <m:sSubSupPr/>
                    <m:e>
                      <m:r>
                        <m:rPr/>
                        <m:t>ψ</m:t>
                      </m:r>
                    </m:e>
                    <m:sub>
                      <m:r>
                        <m:rPr/>
                        <m:t>C</m:t>
                      </m:r>
                    </m:sub>
                    <m:sup>
                      <m:r>
                        <m:rPr/>
                        <m:t>d</m:t>
                      </m:r>
                    </m:sup>
                  </m:sSubSup>
                </m:e>
              </m:d>
              <m:r>
                <m:rPr>
                  <m:sty m:val="p"/>
                </m:rPr>
                <m:t>⊗</m:t>
              </m:r>
              <m:d>
                <m:dPr>
                  <m:sepChr m:val=""/>
                </m:dPr>
                <m:e>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g</m:t>
                              </m:r>
                            </m:e>
                          </m:acc>
                        </m:sup>
                      </m:sSup>
                      <m:r>
                        <m:rPr>
                          <m:sty m:val="p"/>
                        </m:rPr>
                        <m:t>⊗</m:t>
                      </m:r>
                      <m:sSup>
                        <m:sSupPr/>
                        <m:e>
                          <m:r>
                            <m:rPr/>
                            <m:t>G</m:t>
                          </m:r>
                        </m:e>
                        <m:sup>
                          <m:r>
                            <m:rPr/>
                            <m:t>g</m:t>
                          </m:r>
                          <m:acc>
                            <m:accPr>
                              <m:chr m:val="‾"/>
                            </m:accPr>
                            <m:e>
                              <m:r>
                                <m:rPr/>
                                <m:t>b</m:t>
                              </m:r>
                            </m:e>
                          </m:acc>
                        </m:sup>
                      </m:sSup>
                      <m:r>
                        <m:rPr>
                          <m:sty m:val="p"/>
                        </m:rPr>
                        <m:t>⊗</m:t>
                      </m:r>
                      <m:sSup>
                        <m:sSupPr/>
                        <m:e>
                          <m:r>
                            <m:rPr/>
                            <m:t>G</m:t>
                          </m:r>
                        </m:e>
                        <m:sup>
                          <m:r>
                            <m:rPr/>
                            <m:t>b</m:t>
                          </m:r>
                          <m:acc>
                            <m:accPr>
                              <m:chr m:val="‾"/>
                            </m:accPr>
                            <m:e>
                              <m:r>
                                <m:rPr/>
                                <m:t>r</m:t>
                              </m:r>
                            </m:e>
                          </m:acc>
                        </m:sup>
                      </m:sSup>
                    </m:e>
                  </m:d>
                </m:e>
              </m:d>
            </m:e>
          </m:d>
        </m:oMath>
      </m:oMathPara>
    </w:p>
    <w:p w14:paraId="6A5C9B21">
      <w:pPr>
        <w:pStyle w:val="4"/>
      </w:pPr>
      <w:r>
        <w:t>Self-Consistent Fusion Process:</w:t>
      </w:r>
      <w:r>
        <w:br w:type="textWrapping"/>
      </w:r>
      <w:r>
        <w:t>1. Gluon field combination forms a colorless state by itself:</w:t>
      </w:r>
      <w:r>
        <w:br w:type="textWrapping"/>
      </w:r>
    </w:p>
    <w:p w14:paraId="31130ADC">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g</m:t>
                      </m:r>
                    </m:e>
                  </m:acc>
                </m:sup>
              </m:sSup>
              <m:r>
                <m:rPr>
                  <m:sty m:val="p"/>
                </m:rPr>
                <m:t>⊗</m:t>
              </m:r>
              <m:sSup>
                <m:sSupPr/>
                <m:e>
                  <m:r>
                    <m:rPr/>
                    <m:t>G</m:t>
                  </m:r>
                </m:e>
                <m:sup>
                  <m:r>
                    <m:rPr/>
                    <m:t>g</m:t>
                  </m:r>
                  <m:acc>
                    <m:accPr>
                      <m:chr m:val="‾"/>
                    </m:accPr>
                    <m:e>
                      <m:r>
                        <m:rPr/>
                        <m:t>b</m:t>
                      </m:r>
                    </m:e>
                  </m:acc>
                </m:sup>
              </m:sSup>
              <m:r>
                <m:rPr>
                  <m:sty m:val="p"/>
                </m:rPr>
                <m:t>⊗</m:t>
              </m:r>
              <m:sSup>
                <m:sSupPr/>
                <m:e>
                  <m:r>
                    <m:rPr/>
                    <m:t>G</m:t>
                  </m:r>
                </m:e>
                <m:sup>
                  <m:r>
                    <m:rPr/>
                    <m:t>b</m:t>
                  </m:r>
                  <m:acc>
                    <m:accPr>
                      <m:chr m:val="‾"/>
                    </m:accPr>
                    <m:e>
                      <m:r>
                        <m:rPr/>
                        <m:t>r</m:t>
                      </m:r>
                    </m:e>
                  </m:acc>
                </m:sup>
              </m:sSup>
            </m:e>
          </m:d>
          <m:r>
            <m:rPr>
              <m:sty m:val="p"/>
            </m:rPr>
            <m:t>=</m:t>
          </m:r>
          <m:sSup>
            <m:sSupPr/>
            <m:e>
              <m:r>
                <m:rPr/>
                <m:t>G</m:t>
              </m:r>
            </m:e>
            <m:sup>
              <m:r>
                <m:rPr>
                  <m:sty m:val="p"/>
                </m:rPr>
                <m:t>[</m:t>
              </m:r>
              <m:r>
                <m:rPr/>
                <m:t>1</m:t>
              </m:r>
              <m:r>
                <m:rPr>
                  <m:sty m:val="p"/>
                </m:rPr>
                <m:t>]</m:t>
              </m:r>
            </m:sup>
          </m:sSup>
          <m:r>
            <m:rPr>
              <m:sty m:val="p"/>
            </m:rPr>
            <m:t>≠</m:t>
          </m:r>
          <m:r>
            <m:rPr/>
            <m:t>0</m:t>
          </m:r>
        </m:oMath>
      </m:oMathPara>
    </w:p>
    <w:p w14:paraId="5C0F02DB">
      <w:pPr>
        <w:pStyle w:val="4"/>
      </w:pPr>
      <w:r>
        <w:br w:type="textWrapping"/>
      </w:r>
      <w:r>
        <w:t xml:space="preserve">The color charges of the three gluons form a closed chain: </w:t>
      </w:r>
      <m:oMath>
        <m:r>
          <m:rPr/>
          <m:t>r</m:t>
        </m:r>
        <m:acc>
          <m:accPr>
            <m:chr m:val="‾"/>
          </m:accPr>
          <m:e>
            <m:r>
              <m:rPr/>
              <m:t>g</m:t>
            </m:r>
          </m:e>
        </m:acc>
        <m:r>
          <m:rPr>
            <m:sty m:val="p"/>
          </m:rPr>
          <m:t>+</m:t>
        </m:r>
        <m:r>
          <m:rPr/>
          <m:t>g</m:t>
        </m:r>
        <m:acc>
          <m:accPr>
            <m:chr m:val="‾"/>
          </m:accPr>
          <m:e>
            <m:r>
              <m:rPr/>
              <m:t>b</m:t>
            </m:r>
          </m:e>
        </m:acc>
        <m:r>
          <m:rPr>
            <m:sty m:val="p"/>
          </m:rPr>
          <m:t>+</m:t>
        </m:r>
        <m:r>
          <m:rPr/>
          <m:t>b</m:t>
        </m:r>
        <m:acc>
          <m:accPr>
            <m:chr m:val="‾"/>
          </m:accPr>
          <m:e>
            <m:r>
              <m:rPr/>
              <m:t>r</m:t>
            </m:r>
          </m:e>
        </m:acc>
        <m:r>
          <m:rPr>
            <m:sty m:val="p"/>
          </m:rPr>
          <m:t>=(</m:t>
        </m:r>
        <m:r>
          <m:rPr/>
          <m:t>r</m:t>
        </m:r>
        <m:acc>
          <m:accPr>
            <m:chr m:val="‾"/>
          </m:accPr>
          <m:e>
            <m:r>
              <m:rPr/>
              <m:t>r</m:t>
            </m:r>
          </m:e>
        </m:acc>
        <m:r>
          <m:rPr>
            <m:sty m:val="p"/>
          </m:rPr>
          <m:t>)+(</m:t>
        </m:r>
        <m:r>
          <m:rPr/>
          <m:t>g</m:t>
        </m:r>
        <m:acc>
          <m:accPr>
            <m:chr m:val="‾"/>
          </m:accPr>
          <m:e>
            <m:r>
              <m:rPr/>
              <m:t>g</m:t>
            </m:r>
          </m:e>
        </m:acc>
        <m:r>
          <m:rPr>
            <m:sty m:val="p"/>
          </m:rPr>
          <m:t>)+(</m:t>
        </m:r>
        <m:r>
          <m:rPr/>
          <m:t>b</m:t>
        </m:r>
        <m:acc>
          <m:accPr>
            <m:chr m:val="‾"/>
          </m:accPr>
          <m:e>
            <m:r>
              <m:rPr/>
              <m:t>b</m:t>
            </m:r>
          </m:e>
        </m:acc>
        <m:r>
          <m:rPr>
            <m:sty m:val="p"/>
          </m:rPr>
          <m:t>)−diag,</m:t>
        </m:r>
      </m:oMath>
      <w:r>
        <w:t xml:space="preserve"> whose net color charge is zero.</w:t>
      </w:r>
      <w:r>
        <w:br w:type="textWrapping"/>
      </w:r>
      <w:r>
        <w:t>2. Coherent fusion of quark field combination with the colorless gluon field:</w:t>
      </w:r>
      <w:r>
        <w:br w:type="textWrapping"/>
      </w:r>
      <w:r>
        <w:t xml:space="preserve">* Quarks provide color charge: </w:t>
      </w:r>
      <m:oMath>
        <m:r>
          <m:rPr/>
          <m:t>r</m:t>
        </m:r>
        <m:r>
          <m:rPr>
            <m:sty m:val="p"/>
          </m:rPr>
          <m:t>+</m:t>
        </m:r>
        <m:r>
          <m:rPr/>
          <m:t>g</m:t>
        </m:r>
        <m:r>
          <m:rPr>
            <m:sty m:val="p"/>
          </m:rPr>
          <m:t>+</m:t>
        </m:r>
        <m:acc>
          <m:accPr>
            <m:chr m:val="‾"/>
          </m:accPr>
          <m:e>
            <m:r>
              <m:rPr/>
              <m:t>b</m:t>
            </m:r>
          </m:e>
        </m:acc>
        <m:r>
          <m:rPr>
            <m:sty m:val="p"/>
          </m:rPr>
          <m:t>.</m:t>
        </m:r>
      </m:oMath>
      <w:r>
        <w:br w:type="textWrapping"/>
      </w:r>
      <w:r>
        <w:t xml:space="preserve">* The colorless gluon field </w:t>
      </w:r>
      <m:oMath>
        <m:sSup>
          <m:sSupPr/>
          <m:e>
            <m:r>
              <m:rPr/>
              <m:t>G</m:t>
            </m:r>
          </m:e>
          <m:sup>
            <m:r>
              <m:rPr>
                <m:sty m:val="p"/>
              </m:rPr>
              <m:t>[</m:t>
            </m:r>
            <m:r>
              <m:rPr/>
              <m:t>1</m:t>
            </m:r>
            <m:r>
              <m:rPr>
                <m:sty m:val="p"/>
              </m:rPr>
              <m:t>]</m:t>
            </m:r>
          </m:sup>
        </m:sSup>
        <m:r>
          <m:rPr>
            <m:sty m:val="p"/>
          </m:rPr>
          <m:t>,</m:t>
        </m:r>
      </m:oMath>
      <w:r>
        <w:t xml:space="preserve"> as a whole, has a color charge expectation value of zero and undergoes coherent superposition with the quark field combination.</w:t>
      </w:r>
      <w:r>
        <w:br w:type="textWrapping"/>
      </w:r>
      <w:r>
        <w:t xml:space="preserve">* Under the action of the fusion operator </w:t>
      </w:r>
      <m:oMath>
        <m:sSub>
          <m:sSubPr/>
          <m:e>
            <m:acc>
              <m:accPr/>
              <m:e>
                <m:r>
                  <m:rPr>
                    <m:sty m:val="p"/>
                    <m:scr m:val="script"/>
                  </m:rPr>
                  <m:t>ℱ</m:t>
                </m:r>
              </m:e>
            </m:acc>
          </m:e>
          <m:sub>
            <m:r>
              <m:rPr>
                <m:sty m:val="p"/>
              </m:rPr>
              <m:t>[</m:t>
            </m:r>
            <m:r>
              <m:rPr/>
              <m:t>1</m:t>
            </m:r>
            <m:r>
              <m:rPr>
                <m:sty m:val="p"/>
              </m:rPr>
              <m:t>]</m:t>
            </m:r>
          </m:sub>
        </m:sSub>
        <m:r>
          <m:rPr>
            <m:sty m:val="p"/>
          </m:rPr>
          <m:t>,</m:t>
        </m:r>
      </m:oMath>
      <w:r>
        <w:t xml:space="preserve"> the quark color charge </w:t>
      </w:r>
      <m:oMath>
        <m:r>
          <m:rPr>
            <m:sty m:val="p"/>
          </m:rPr>
          <m:t>(</m:t>
        </m:r>
        <m:r>
          <m:rPr/>
          <m:t>r</m:t>
        </m:r>
        <m:r>
          <m:rPr>
            <m:sty m:val="p"/>
          </m:rPr>
          <m:t>+</m:t>
        </m:r>
        <m:r>
          <m:rPr/>
          <m:t>g</m:t>
        </m:r>
        <m:r>
          <m:rPr>
            <m:sty m:val="p"/>
          </m:rPr>
          <m:t>+</m:t>
        </m:r>
        <m:acc>
          <m:accPr>
            <m:chr m:val="‾"/>
          </m:accPr>
          <m:e>
            <m:r>
              <m:rPr/>
              <m:t>b</m:t>
            </m:r>
          </m:e>
        </m:acc>
        <m:r>
          <m:rPr>
            <m:sty m:val="p"/>
          </m:rPr>
          <m:t>)</m:t>
        </m:r>
      </m:oMath>
      <w:r>
        <w:t xml:space="preserve"> coherently cancels out with the colorless gluon field, resulting in an overall color charge of zero.</w:t>
      </w:r>
    </w:p>
    <w:p w14:paraId="581B56A7">
      <w:pPr>
        <w:pStyle w:val="3"/>
        <w:rPr>
          <w:b/>
          <w:bCs/>
        </w:rPr>
      </w:pPr>
      <w:r>
        <w:rPr>
          <w:b/>
          <w:bCs/>
        </w:rPr>
        <w:t>3.2 Self-Consistent Constitution of the Neutron (udd)</w:t>
      </w:r>
    </w:p>
    <w:p w14:paraId="4566F047">
      <w:pPr>
        <w:pStyle w:val="3"/>
      </w:pPr>
      <w:r>
        <w:t>The neutron’s wavefunction also follows this principle:</w:t>
      </w:r>
    </w:p>
    <w:p w14:paraId="24EFB502">
      <w:pPr>
        <w:pStyle w:val="3"/>
      </w:pPr>
      <m:oMathPara>
        <m:oMathParaPr>
          <m:jc m:val="center"/>
        </m:oMathParaPr>
        <m:oMath>
          <m:r>
            <m:rPr>
              <m:sty m:val="p"/>
            </m:rPr>
            <m:t>|</m:t>
          </m:r>
          <m:r>
            <m:rPr/>
            <m:t>n</m:t>
          </m:r>
          <m:r>
            <m:rPr>
              <m:sty m:val="p"/>
            </m:rPr>
            <m:t>⟩=</m:t>
          </m:r>
          <m:sSub>
            <m:sSubPr/>
            <m:e>
              <m:acc>
                <m:accPr/>
                <m:e>
                  <m:r>
                    <m:rPr>
                      <m:sty m:val="p"/>
                      <m:scr m:val="script"/>
                    </m:rPr>
                    <m:t>ℱ</m:t>
                  </m:r>
                </m:e>
              </m:acc>
            </m:e>
            <m:sub>
              <m:r>
                <m:rPr>
                  <m:sty m:val="p"/>
                </m:rPr>
                <m:t>[</m:t>
              </m:r>
              <m:r>
                <m:rPr/>
                <m:t>1</m:t>
              </m:r>
              <m:r>
                <m:rPr>
                  <m:sty m:val="p"/>
                </m:rPr>
                <m:t>]</m:t>
              </m:r>
            </m:sub>
          </m:sSub>
          <m:d>
            <m:dPr>
              <m:begChr m:val="["/>
              <m:sepChr m:val=""/>
              <m:endChr m:val="]"/>
            </m:dPr>
            <m:e>
              <m:d>
                <m:dPr>
                  <m:sepChr m:val=""/>
                </m:dPr>
                <m:e>
                  <m:sSubSup>
                    <m:sSubSupPr/>
                    <m:e>
                      <m:r>
                        <m:rPr/>
                        <m:t>ψ</m:t>
                      </m:r>
                    </m:e>
                    <m:sub>
                      <m:r>
                        <m:rPr/>
                        <m:t>A</m:t>
                      </m:r>
                    </m:sub>
                    <m:sup>
                      <m:r>
                        <m:rPr/>
                        <m:t>u</m:t>
                      </m:r>
                    </m:sup>
                  </m:sSubSup>
                  <m:r>
                    <m:rPr>
                      <m:sty m:val="p"/>
                    </m:rPr>
                    <m:t>⊗</m:t>
                  </m:r>
                  <m:sSubSup>
                    <m:sSubSupPr/>
                    <m:e>
                      <m:r>
                        <m:rPr/>
                        <m:t>ψ</m:t>
                      </m:r>
                    </m:e>
                    <m:sub>
                      <m:r>
                        <m:rPr/>
                        <m:t>B</m:t>
                      </m:r>
                    </m:sub>
                    <m:sup>
                      <m:r>
                        <m:rPr/>
                        <m:t>r</m:t>
                      </m:r>
                    </m:sup>
                  </m:sSubSup>
                  <m:r>
                    <m:rPr>
                      <m:sty m:val="p"/>
                    </m:rPr>
                    <m:t>⊗</m:t>
                  </m:r>
                  <m:sSubSup>
                    <m:sSubSupPr/>
                    <m:e>
                      <m:r>
                        <m:rPr/>
                        <m:t>ψ</m:t>
                      </m:r>
                    </m:e>
                    <m:sub>
                      <m:r>
                        <m:rPr/>
                        <m:t>C</m:t>
                      </m:r>
                    </m:sub>
                    <m:sup>
                      <m:r>
                        <m:rPr/>
                        <m:t>u</m:t>
                      </m:r>
                    </m:sup>
                  </m:sSubSup>
                </m:e>
              </m:d>
              <m:r>
                <m:rPr>
                  <m:sty m:val="p"/>
                </m:rPr>
                <m:t>⊗</m:t>
              </m:r>
              <m:d>
                <m:dPr>
                  <m:sepChr m:val=""/>
                </m:dPr>
                <m:e>
                  <m:sSubSup>
                    <m:sSubSupPr/>
                    <m:e>
                      <m:r>
                        <m:rPr/>
                        <m:t>ψ</m:t>
                      </m:r>
                    </m:e>
                    <m:sub>
                      <m:r>
                        <m:rPr/>
                        <m:t>A</m:t>
                      </m:r>
                    </m:sub>
                    <m:sup>
                      <m:r>
                        <m:rPr/>
                        <m:t>d</m:t>
                      </m:r>
                    </m:sup>
                  </m:sSubSup>
                  <m:r>
                    <m:rPr>
                      <m:sty m:val="p"/>
                    </m:rPr>
                    <m:t>⊗</m:t>
                  </m:r>
                  <m:sSubSup>
                    <m:sSubSupPr/>
                    <m:e>
                      <m:r>
                        <m:rPr/>
                        <m:t>ψ</m:t>
                      </m:r>
                    </m:e>
                    <m:sub>
                      <m:r>
                        <m:rPr/>
                        <m:t>B</m:t>
                      </m:r>
                    </m:sub>
                    <m:sup>
                      <m:acc>
                        <m:accPr>
                          <m:chr m:val="‾"/>
                        </m:accPr>
                        <m:e>
                          <m:r>
                            <m:rPr/>
                            <m:t>r</m:t>
                          </m:r>
                        </m:e>
                      </m:acc>
                    </m:sup>
                  </m:sSubSup>
                  <m:r>
                    <m:rPr>
                      <m:sty m:val="p"/>
                    </m:rPr>
                    <m:t>⊗</m:t>
                  </m:r>
                  <m:sSubSup>
                    <m:sSubSupPr/>
                    <m:e>
                      <m:r>
                        <m:rPr/>
                        <m:t>ψ</m:t>
                      </m:r>
                    </m:e>
                    <m:sub>
                      <m:r>
                        <m:rPr/>
                        <m:t>C</m:t>
                      </m:r>
                    </m:sub>
                    <m:sup>
                      <m:r>
                        <m:rPr/>
                        <m:t>d</m:t>
                      </m:r>
                    </m:sup>
                  </m:sSubSup>
                </m:e>
              </m:d>
              <m:r>
                <m:rPr>
                  <m:sty m:val="p"/>
                </m:rPr>
                <m:t>⊗</m:t>
              </m:r>
              <m:d>
                <m:dPr>
                  <m:sepChr m:val=""/>
                </m:dPr>
                <m:e>
                  <m:sSubSup>
                    <m:sSubSupPr/>
                    <m:e>
                      <m:r>
                        <m:rPr/>
                        <m:t>ψ</m:t>
                      </m:r>
                    </m:e>
                    <m:sub>
                      <m:r>
                        <m:rPr/>
                        <m:t>A</m:t>
                      </m:r>
                    </m:sub>
                    <m:sup>
                      <m:r>
                        <m:rPr/>
                        <m:t>d</m:t>
                      </m:r>
                    </m:sup>
                  </m:sSubSup>
                  <m:r>
                    <m:rPr>
                      <m:sty m:val="p"/>
                    </m:rPr>
                    <m:t>⊗</m:t>
                  </m:r>
                  <m:sSubSup>
                    <m:sSubSupPr/>
                    <m:e>
                      <m:r>
                        <m:rPr/>
                        <m:t>ψ</m:t>
                      </m:r>
                    </m:e>
                    <m:sub>
                      <m:r>
                        <m:rPr/>
                        <m:t>B</m:t>
                      </m:r>
                    </m:sub>
                    <m:sup>
                      <m:acc>
                        <m:accPr>
                          <m:chr m:val="‾"/>
                        </m:accPr>
                        <m:e>
                          <m:r>
                            <m:rPr/>
                            <m:t>g</m:t>
                          </m:r>
                        </m:e>
                      </m:acc>
                    </m:sup>
                  </m:sSubSup>
                  <m:r>
                    <m:rPr>
                      <m:sty m:val="p"/>
                    </m:rPr>
                    <m:t>⊗</m:t>
                  </m:r>
                  <m:sSubSup>
                    <m:sSubSupPr/>
                    <m:e>
                      <m:r>
                        <m:rPr/>
                        <m:t>ψ</m:t>
                      </m:r>
                    </m:e>
                    <m:sub>
                      <m:r>
                        <m:rPr/>
                        <m:t>C</m:t>
                      </m:r>
                    </m:sub>
                    <m:sup>
                      <m:r>
                        <m:rPr/>
                        <m:t>d</m:t>
                      </m:r>
                    </m:sup>
                  </m:sSubSup>
                </m:e>
              </m:d>
              <m:r>
                <m:rPr>
                  <m:sty m:val="p"/>
                </m:rPr>
                <m:t>⊗</m:t>
              </m:r>
              <m:d>
                <m:dPr>
                  <m:sepChr m:val=""/>
                </m:dPr>
                <m:e>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r</m:t>
                              </m:r>
                            </m:e>
                          </m:acc>
                        </m:sup>
                      </m:sSup>
                      <m:r>
                        <m:rPr>
                          <m:sty m:val="p"/>
                        </m:rPr>
                        <m:t>⊗</m:t>
                      </m:r>
                      <m:sSup>
                        <m:sSupPr/>
                        <m:e>
                          <m:r>
                            <m:rPr/>
                            <m:t>G</m:t>
                          </m:r>
                        </m:e>
                        <m:sup>
                          <m:r>
                            <m:rPr/>
                            <m:t>g</m:t>
                          </m:r>
                          <m:acc>
                            <m:accPr>
                              <m:chr m:val="‾"/>
                            </m:accPr>
                            <m:e>
                              <m:r>
                                <m:rPr/>
                                <m:t>g</m:t>
                              </m:r>
                            </m:e>
                          </m:acc>
                        </m:sup>
                      </m:sSup>
                      <m:r>
                        <m:rPr>
                          <m:sty m:val="p"/>
                        </m:rPr>
                        <m:t>⊗</m:t>
                      </m:r>
                      <m:sSup>
                        <m:sSupPr/>
                        <m:e>
                          <m:r>
                            <m:rPr/>
                            <m:t>G</m:t>
                          </m:r>
                        </m:e>
                        <m:sup>
                          <m:r>
                            <m:rPr/>
                            <m:t>b</m:t>
                          </m:r>
                          <m:acc>
                            <m:accPr>
                              <m:chr m:val="‾"/>
                            </m:accPr>
                            <m:e>
                              <m:r>
                                <m:rPr/>
                                <m:t>b</m:t>
                              </m:r>
                            </m:e>
                          </m:acc>
                        </m:sup>
                      </m:sSup>
                    </m:e>
                  </m:d>
                </m:e>
              </m:d>
            </m:e>
          </m:d>
        </m:oMath>
      </m:oMathPara>
    </w:p>
    <w:p w14:paraId="6ECBE7E8">
      <w:pPr>
        <w:pStyle w:val="4"/>
      </w:pPr>
      <w:r>
        <w:t>Self-Consistent Fusion Process:</w:t>
      </w:r>
      <w:r>
        <w:br w:type="textWrapping"/>
      </w:r>
      <w:r>
        <w:t>1. Gluon field combination forms a colorless state by itself:</w:t>
      </w:r>
    </w:p>
    <w:p w14:paraId="55B93204">
      <w:pPr>
        <w:pStyle w:val="3"/>
      </w:pPr>
      <m:oMathPara>
        <m:oMathParaPr>
          <m:jc m:val="center"/>
        </m:oMathParaPr>
        <m:oMath>
          <m:sSub>
            <m:sSubPr/>
            <m:e>
              <m:acc>
                <m:accPr/>
                <m:e>
                  <m:r>
                    <m:rPr>
                      <m:sty m:val="p"/>
                      <m:scr m:val="script"/>
                    </m:rPr>
                    <m:t>P</m:t>
                  </m:r>
                </m:e>
              </m:acc>
            </m:e>
            <m:sub>
              <m:r>
                <m:rPr/>
                <m:t>G</m:t>
              </m:r>
              <m:r>
                <m:rPr>
                  <m:sty m:val="p"/>
                </m:rPr>
                <m:t>,[</m:t>
              </m:r>
              <m:r>
                <m:rPr/>
                <m:t>1</m:t>
              </m:r>
              <m:r>
                <m:rPr>
                  <m:sty m:val="p"/>
                </m:rPr>
                <m:t>]</m:t>
              </m:r>
            </m:sub>
          </m:sSub>
          <m:d>
            <m:dPr>
              <m:sepChr m:val=""/>
            </m:dPr>
            <m:e>
              <m:sSup>
                <m:sSupPr/>
                <m:e>
                  <m:r>
                    <m:rPr/>
                    <m:t>G</m:t>
                  </m:r>
                </m:e>
                <m:sup>
                  <m:r>
                    <m:rPr/>
                    <m:t>r</m:t>
                  </m:r>
                  <m:acc>
                    <m:accPr>
                      <m:chr m:val="‾"/>
                    </m:accPr>
                    <m:e>
                      <m:r>
                        <m:rPr/>
                        <m:t>r</m:t>
                      </m:r>
                    </m:e>
                  </m:acc>
                </m:sup>
              </m:sSup>
              <m:r>
                <m:rPr>
                  <m:sty m:val="p"/>
                </m:rPr>
                <m:t>⊗</m:t>
              </m:r>
              <m:sSup>
                <m:sSupPr/>
                <m:e>
                  <m:r>
                    <m:rPr/>
                    <m:t>G</m:t>
                  </m:r>
                </m:e>
                <m:sup>
                  <m:r>
                    <m:rPr/>
                    <m:t>g</m:t>
                  </m:r>
                  <m:acc>
                    <m:accPr>
                      <m:chr m:val="‾"/>
                    </m:accPr>
                    <m:e>
                      <m:r>
                        <m:rPr/>
                        <m:t>g</m:t>
                      </m:r>
                    </m:e>
                  </m:acc>
                </m:sup>
              </m:sSup>
              <m:r>
                <m:rPr>
                  <m:sty m:val="p"/>
                </m:rPr>
                <m:t>⊗</m:t>
              </m:r>
              <m:sSup>
                <m:sSupPr/>
                <m:e>
                  <m:r>
                    <m:rPr/>
                    <m:t>G</m:t>
                  </m:r>
                </m:e>
                <m:sup>
                  <m:r>
                    <m:rPr/>
                    <m:t>b</m:t>
                  </m:r>
                  <m:acc>
                    <m:accPr>
                      <m:chr m:val="‾"/>
                    </m:accPr>
                    <m:e>
                      <m:r>
                        <m:rPr/>
                        <m:t>b</m:t>
                      </m:r>
                    </m:e>
                  </m:acc>
                </m:sup>
              </m:sSup>
            </m:e>
          </m:d>
          <m:r>
            <m:rPr>
              <m:sty m:val="p"/>
            </m:rPr>
            <m:t>=</m:t>
          </m:r>
          <m:sSup>
            <m:sSupPr/>
            <m:e>
              <m:r>
                <m:rPr/>
                <m:t>G</m:t>
              </m:r>
            </m:e>
            <m:sup>
              <m:r>
                <m:rPr>
                  <m:sty m:val="p"/>
                </m:rPr>
                <m:t>[</m:t>
              </m:r>
              <m:r>
                <m:rPr/>
                <m:t>1</m:t>
              </m:r>
              <m:sSup>
                <m:sSupPr/>
                <m:e>
                  <m:r>
                    <m:rPr>
                      <m:sty m:val="p"/>
                    </m:rPr>
                    <m:t>]</m:t>
                  </m:r>
                </m:e>
                <m:sup>
                  <m:r>
                    <m:rPr>
                      <m:sty m:val="p"/>
                    </m:rPr>
                    <m:t>′</m:t>
                  </m:r>
                </m:sup>
              </m:sSup>
            </m:sup>
          </m:sSup>
          <m:r>
            <m:rPr>
              <m:sty m:val="p"/>
            </m:rPr>
            <m:t>≠</m:t>
          </m:r>
          <m:r>
            <m:rPr/>
            <m:t>0</m:t>
          </m:r>
        </m:oMath>
      </m:oMathPara>
      <w:r>
        <w:br w:type="textWrapping"/>
      </w:r>
      <w:r>
        <w:t>The color charges of the three gluons are all in color singlet form (color charge-anticolor charge pairs), and their net color charge is zero.</w:t>
      </w:r>
      <w:r>
        <w:br w:type="textWrapping"/>
      </w:r>
      <w:r>
        <w:t>2. Coherent fusion of quark field combination with the colorless gluon field:</w:t>
      </w:r>
      <w:r>
        <w:br w:type="textWrapping"/>
      </w:r>
      <w:r>
        <w:t xml:space="preserve">* Quarks provide color charge: </w:t>
      </w:r>
      <m:oMath>
        <m:r>
          <m:rPr/>
          <m:t>r</m:t>
        </m:r>
        <m:r>
          <m:rPr>
            <m:sty m:val="p"/>
          </m:rPr>
          <m:t>+</m:t>
        </m:r>
        <m:acc>
          <m:accPr>
            <m:chr m:val="‾"/>
          </m:accPr>
          <m:e>
            <m:r>
              <m:rPr/>
              <m:t>r</m:t>
            </m:r>
          </m:e>
        </m:acc>
        <m:r>
          <m:rPr>
            <m:sty m:val="p"/>
          </m:rPr>
          <m:t>+</m:t>
        </m:r>
        <m:acc>
          <m:accPr>
            <m:chr m:val="‾"/>
          </m:accPr>
          <m:e>
            <m:r>
              <m:rPr/>
              <m:t>g</m:t>
            </m:r>
          </m:e>
        </m:acc>
        <m:r>
          <m:rPr>
            <m:sty m:val="p"/>
          </m:rPr>
          <m:t>.</m:t>
        </m:r>
      </m:oMath>
      <w:r>
        <w:br w:type="textWrapping"/>
      </w:r>
      <w:r>
        <w:t xml:space="preserve">* The colorless gluon field </w:t>
      </w:r>
      <m:oMath>
        <m:sSup>
          <m:sSupPr/>
          <m:e>
            <m:r>
              <m:rPr/>
              <m:t>G</m:t>
            </m:r>
          </m:e>
          <m:sup>
            <m:r>
              <m:rPr>
                <m:sty m:val="p"/>
              </m:rPr>
              <m:t>[</m:t>
            </m:r>
            <m:r>
              <m:rPr/>
              <m:t>1</m:t>
            </m:r>
            <m:sSup>
              <m:sSupPr/>
              <m:e>
                <m:r>
                  <m:rPr>
                    <m:sty m:val="p"/>
                  </m:rPr>
                  <m:t>]</m:t>
                </m:r>
              </m:e>
              <m:sup>
                <m:r>
                  <m:rPr>
                    <m:sty m:val="p"/>
                  </m:rPr>
                  <m:t>′</m:t>
                </m:r>
              </m:sup>
            </m:sSup>
          </m:sup>
        </m:sSup>
        <m:r>
          <m:rPr>
            <m:sty m:val="p"/>
          </m:rPr>
          <m:t>,</m:t>
        </m:r>
      </m:oMath>
      <w:r>
        <w:t xml:space="preserve"> as a whole, undergoes coherent superposition with the quark field combination.</w:t>
      </w:r>
      <w:r>
        <w:br w:type="textWrapping"/>
      </w:r>
      <w:r>
        <w:t xml:space="preserve">* Under the action of the fusion operator </w:t>
      </w:r>
      <m:oMath>
        <m:sSub>
          <m:sSubPr/>
          <m:e>
            <m:acc>
              <m:accPr/>
              <m:e>
                <m:r>
                  <m:rPr>
                    <m:sty m:val="p"/>
                    <m:scr m:val="script"/>
                  </m:rPr>
                  <m:t>ℱ</m:t>
                </m:r>
              </m:e>
            </m:acc>
          </m:e>
          <m:sub>
            <m:r>
              <m:rPr>
                <m:sty m:val="p"/>
              </m:rPr>
              <m:t>[</m:t>
            </m:r>
            <m:r>
              <m:rPr/>
              <m:t>1</m:t>
            </m:r>
            <m:r>
              <m:rPr>
                <m:sty m:val="p"/>
              </m:rPr>
              <m:t>]</m:t>
            </m:r>
          </m:sub>
        </m:sSub>
        <m:r>
          <m:rPr>
            <m:sty m:val="p"/>
          </m:rPr>
          <m:t>,</m:t>
        </m:r>
      </m:oMath>
      <w:r>
        <w:t xml:space="preserve"> the quark color charge </w:t>
      </w:r>
      <m:oMath>
        <m:r>
          <m:rPr>
            <m:sty m:val="p"/>
          </m:rPr>
          <m:t>(</m:t>
        </m:r>
        <m:r>
          <m:rPr/>
          <m:t>r</m:t>
        </m:r>
        <m:r>
          <m:rPr>
            <m:sty m:val="p"/>
          </m:rPr>
          <m:t>+</m:t>
        </m:r>
        <m:acc>
          <m:accPr>
            <m:chr m:val="‾"/>
          </m:accPr>
          <m:e>
            <m:r>
              <m:rPr/>
              <m:t>r</m:t>
            </m:r>
          </m:e>
        </m:acc>
        <m:r>
          <m:rPr>
            <m:sty m:val="p"/>
          </m:rPr>
          <m:t>+</m:t>
        </m:r>
        <m:acc>
          <m:accPr>
            <m:chr m:val="‾"/>
          </m:accPr>
          <m:e>
            <m:r>
              <m:rPr/>
              <m:t>g</m:t>
            </m:r>
          </m:e>
        </m:acc>
        <m:r>
          <m:rPr>
            <m:sty m:val="p"/>
          </m:rPr>
          <m:t>)</m:t>
        </m:r>
      </m:oMath>
      <w:r>
        <w:t xml:space="preserve"> coherently cancels out with the colorless gluon field, resulting in an overall color charge of zero.</w:t>
      </w:r>
    </w:p>
    <w:p w14:paraId="52AF8A69">
      <w:pPr>
        <w:pStyle w:val="26"/>
        <w:numPr>
          <w:ilvl w:val="0"/>
          <w:numId w:val="4"/>
        </w:numPr>
        <w:rPr>
          <w:b/>
          <w:bCs/>
        </w:rPr>
      </w:pPr>
      <w:r>
        <w:rPr>
          <w:b/>
          <w:bCs/>
        </w:rPr>
        <w:t>Mathematical Expression: Hierarchical Projection and Fusion Equations</w:t>
      </w:r>
    </w:p>
    <w:p w14:paraId="378CA0FC">
      <w:pPr>
        <w:pStyle w:val="4"/>
      </w:pPr>
      <w:r>
        <w:t>The formation of the hadron wavefunction is described by the following hierarchical projection equation:</w:t>
      </w:r>
    </w:p>
    <w:p w14:paraId="6691663D">
      <w:pPr>
        <w:pStyle w:val="3"/>
      </w:pPr>
      <m:oMathPara>
        <m:oMathParaPr>
          <m:jc m:val="center"/>
        </m:oMathParaPr>
        <m:oMath>
          <m:sSub>
            <m:sSubPr/>
            <m:e>
              <m:r>
                <m:rPr>
                  <m:sty m:val="p"/>
                </m:rPr>
                <m:t>Ψ</m:t>
              </m:r>
            </m:e>
            <m:sub>
              <m:r>
                <m:rPr/>
                <m:t>H</m:t>
              </m:r>
            </m:sub>
          </m:sSub>
          <m:r>
            <m:rPr>
              <m:sty m:val="p"/>
            </m:rPr>
            <m:t>=</m:t>
          </m:r>
          <m:sSub>
            <m:sSubPr/>
            <m:e>
              <m:acc>
                <m:accPr/>
                <m:e>
                  <m:r>
                    <m:rPr>
                      <m:sty m:val="p"/>
                      <m:scr m:val="script"/>
                    </m:rPr>
                    <m:t>ℱ</m:t>
                  </m:r>
                </m:e>
              </m:acc>
            </m:e>
            <m:sub>
              <m:r>
                <m:rPr>
                  <m:sty m:val="p"/>
                </m:rPr>
                <m:t>[</m:t>
              </m:r>
              <m:r>
                <m:rPr/>
                <m:t>1</m:t>
              </m:r>
              <m:r>
                <m:rPr>
                  <m:sty m:val="p"/>
                </m:rPr>
                <m:t>]</m:t>
              </m:r>
            </m:sub>
          </m:sSub>
          <m:d>
            <m:dPr>
              <m:sepChr m:val=""/>
            </m:dPr>
            <m:e>
              <m:sSub>
                <m:sSubPr/>
                <m:e>
                  <m:r>
                    <m:rPr>
                      <m:sty m:val="p"/>
                    </m:rPr>
                    <m:t>Ψ</m:t>
                  </m:r>
                </m:e>
                <m:sub>
                  <m:r>
                    <m:rPr>
                      <m:sty m:val="p"/>
                    </m:rPr>
                    <m:t>quarks</m:t>
                  </m:r>
                </m:sub>
              </m:sSub>
              <m:r>
                <m:rPr>
                  <m:sty m:val="p"/>
                </m:rPr>
                <m:t>⊗</m:t>
              </m:r>
              <m:sSub>
                <m:sSubPr/>
                <m:e>
                  <m:acc>
                    <m:accPr/>
                    <m:e>
                      <m:r>
                        <m:rPr>
                          <m:sty m:val="p"/>
                          <m:scr m:val="script"/>
                        </m:rPr>
                        <m:t>P</m:t>
                      </m:r>
                    </m:e>
                  </m:acc>
                </m:e>
                <m:sub>
                  <m:r>
                    <m:rPr/>
                    <m:t>G</m:t>
                  </m:r>
                  <m:r>
                    <m:rPr>
                      <m:sty m:val="p"/>
                    </m:rPr>
                    <m:t>,[</m:t>
                  </m:r>
                  <m:r>
                    <m:rPr/>
                    <m:t>1</m:t>
                  </m:r>
                  <m:r>
                    <m:rPr>
                      <m:sty m:val="p"/>
                    </m:rPr>
                    <m:t>]</m:t>
                  </m:r>
                </m:sub>
              </m:sSub>
              <m:sSub>
                <m:sSubPr/>
                <m:e>
                  <m:r>
                    <m:rPr>
                      <m:sty m:val="p"/>
                    </m:rPr>
                    <m:t>Ψ</m:t>
                  </m:r>
                </m:e>
                <m:sub>
                  <m:r>
                    <m:rPr>
                      <m:sty m:val="p"/>
                    </m:rPr>
                    <m:t>gluons</m:t>
                  </m:r>
                </m:sub>
              </m:sSub>
            </m:e>
          </m:d>
        </m:oMath>
      </m:oMathPara>
      <w:r>
        <w:br w:type="textWrapping"/>
      </w:r>
      <w:r>
        <w:t>Its dynamics satisfy the nonlinear Schrödinger equation with projection:</w:t>
      </w:r>
    </w:p>
    <w:p w14:paraId="69398BE8">
      <w:pPr>
        <w:pStyle w:val="3"/>
      </w:pPr>
      <m:oMathPara>
        <m:oMathParaPr>
          <m:jc m:val="center"/>
        </m:oMathParaPr>
        <m:oMath>
          <m:r>
            <m:rPr/>
            <m:t>i</m:t>
          </m:r>
          <m:r>
            <m:rPr>
              <m:sty m:val="p"/>
            </m:rPr>
            <m:t>ℏ</m:t>
          </m:r>
          <m:f>
            <m:fPr/>
            <m:num>
              <m:r>
                <m:rPr>
                  <m:sty m:val="p"/>
                </m:rPr>
                <m:t>∂</m:t>
              </m:r>
              <m:sSub>
                <m:sSubPr/>
                <m:e>
                  <m:r>
                    <m:rPr>
                      <m:sty m:val="p"/>
                    </m:rPr>
                    <m:t>Ψ</m:t>
                  </m:r>
                </m:e>
                <m:sub>
                  <m:r>
                    <m:rPr/>
                    <m:t>H</m:t>
                  </m:r>
                </m:sub>
              </m:sSub>
            </m:num>
            <m:den>
              <m:r>
                <m:rPr>
                  <m:sty m:val="p"/>
                </m:rPr>
                <m:t>∂</m:t>
              </m:r>
              <m:r>
                <m:rPr/>
                <m:t>t</m:t>
              </m:r>
            </m:den>
          </m:f>
          <m:r>
            <m:rPr>
              <m:sty m:val="p"/>
            </m:rPr>
            <m:t>=</m:t>
          </m:r>
          <m:d>
            <m:dPr>
              <m:begChr m:val="["/>
              <m:sepChr m:val=""/>
              <m:endChr m:val="]"/>
            </m:dPr>
            <m:e>
              <m:sSub>
                <m:sSubPr/>
                <m:e>
                  <m:acc>
                    <m:accPr/>
                    <m:e>
                      <m:r>
                        <m:rPr/>
                        <m:t>H</m:t>
                      </m:r>
                    </m:e>
                  </m:acc>
                </m:e>
                <m:sub>
                  <m:r>
                    <m:rPr/>
                    <m:t>0</m:t>
                  </m:r>
                </m:sub>
              </m:sSub>
              <m:r>
                <m:rPr>
                  <m:sty m:val="p"/>
                </m:rPr>
                <m:t>+</m:t>
              </m:r>
              <m:sSub>
                <m:sSubPr/>
                <m:e>
                  <m:r>
                    <m:rPr/>
                    <m:t>V</m:t>
                  </m:r>
                </m:e>
                <m:sub>
                  <m:r>
                    <m:rPr>
                      <m:sty m:val="p"/>
                    </m:rPr>
                    <m:t>conf</m:t>
                  </m:r>
                </m:sub>
              </m:sSub>
              <m:r>
                <m:rPr>
                  <m:sty m:val="p"/>
                </m:rPr>
                <m:t>+</m:t>
              </m:r>
              <m:sSubSup>
                <m:sSubSupPr/>
                <m:e>
                  <m:r>
                    <m:rPr/>
                    <m:t>g</m:t>
                  </m:r>
                </m:e>
                <m:sub>
                  <m:r>
                    <m:rPr/>
                    <m:t>s</m:t>
                  </m:r>
                </m:sub>
                <m:sup>
                  <m:r>
                    <m:rPr/>
                    <m:t>2</m:t>
                  </m:r>
                </m:sup>
              </m:sSubSup>
              <m:nary>
                <m:naryPr>
                  <m:chr m:val="∑"/>
                  <m:limLoc m:val="undOvr"/>
                  <m:supHide m:val="1"/>
                </m:naryPr>
                <m:sub>
                  <m:r>
                    <m:rPr/>
                    <m:t>i</m:t>
                  </m:r>
                  <m:r>
                    <m:rPr>
                      <m:sty m:val="p"/>
                    </m:rPr>
                    <m:t>&lt;</m:t>
                  </m:r>
                  <m:r>
                    <m:rPr/>
                    <m:t>j</m:t>
                  </m:r>
                </m:sub>
                <m:sup>
                  <m:r>
                    <m:rPr/>
                    <m:t>​</m:t>
                  </m:r>
                </m:sup>
                <m:e>
                  <m:f>
                    <m:fPr/>
                    <m:num>
                      <m:sSub>
                        <m:sSubPr/>
                        <m:e>
                          <m:r>
                            <m:rPr/>
                            <m:t>λ</m:t>
                          </m:r>
                        </m:e>
                        <m:sub>
                          <m:r>
                            <m:rPr/>
                            <m:t>i</m:t>
                          </m:r>
                        </m:sub>
                      </m:sSub>
                      <m:r>
                        <m:rPr>
                          <m:sty m:val="p"/>
                        </m:rPr>
                        <m:t>⋅</m:t>
                      </m:r>
                      <m:sSub>
                        <m:sSubPr/>
                        <m:e>
                          <m:r>
                            <m:rPr/>
                            <m:t>λ</m:t>
                          </m:r>
                        </m:e>
                        <m:sub>
                          <m:r>
                            <m:rPr/>
                            <m:t>j</m:t>
                          </m:r>
                        </m:sub>
                      </m:sSub>
                    </m:num>
                    <m:den>
                      <m:sSub>
                        <m:sSubPr/>
                        <m:e>
                          <m:r>
                            <m:rPr/>
                            <m:t>r</m:t>
                          </m:r>
                        </m:e>
                        <m:sub>
                          <m:r>
                            <m:rPr/>
                            <m:t>ij</m:t>
                          </m:r>
                        </m:sub>
                      </m:sSub>
                    </m:den>
                  </m:f>
                </m:e>
              </m:nary>
            </m:e>
          </m:d>
          <m:sSub>
            <m:sSubPr/>
            <m:e>
              <m:r>
                <m:rPr>
                  <m:sty m:val="p"/>
                </m:rPr>
                <m:t>Ψ</m:t>
              </m:r>
            </m:e>
            <m:sub>
              <m:r>
                <m:rPr/>
                <m:t>H</m:t>
              </m:r>
            </m:sub>
          </m:sSub>
          <m:r>
            <m:rPr>
              <m:sty m:val="p"/>
            </m:rPr>
            <m:t>+</m:t>
          </m:r>
          <m:r>
            <m:rPr/>
            <m:t>κ</m:t>
          </m:r>
          <m:sSup>
            <m:sSupPr/>
            <m:e>
              <m:d>
                <m:dPr>
                  <m:sepChr m:val=""/>
                </m:dPr>
                <m:e>
                  <m:sSub>
                    <m:sSubPr/>
                    <m:e>
                      <m:acc>
                        <m:accPr/>
                        <m:e>
                          <m:r>
                            <m:rPr>
                              <m:sty m:val="p"/>
                              <m:scr m:val="script"/>
                            </m:rPr>
                            <m:t>P</m:t>
                          </m:r>
                        </m:e>
                      </m:acc>
                    </m:e>
                    <m:sub>
                      <m:r>
                        <m:rPr/>
                        <m:t>G</m:t>
                      </m:r>
                      <m:r>
                        <m:rPr>
                          <m:sty m:val="p"/>
                        </m:rPr>
                        <m:t>,[</m:t>
                      </m:r>
                      <m:r>
                        <m:rPr/>
                        <m:t>1</m:t>
                      </m:r>
                      <m:r>
                        <m:rPr>
                          <m:sty m:val="p"/>
                        </m:rPr>
                        <m:t>]</m:t>
                      </m:r>
                    </m:sub>
                  </m:sSub>
                  <m:sSub>
                    <m:sSubPr/>
                    <m:e>
                      <m:r>
                        <m:rPr>
                          <m:sty m:val="p"/>
                        </m:rPr>
                        <m:t>Ψ</m:t>
                      </m:r>
                    </m:e>
                    <m:sub>
                      <m:r>
                        <m:rPr>
                          <m:sty m:val="p"/>
                        </m:rPr>
                        <m:t>gluons</m:t>
                      </m:r>
                    </m:sub>
                  </m:sSub>
                </m:e>
              </m:d>
            </m:e>
            <m:sup>
              <m:r>
                <m:rPr/>
                <m:t>2</m:t>
              </m:r>
            </m:sup>
          </m:sSup>
          <m:sSub>
            <m:sSubPr/>
            <m:e>
              <m:r>
                <m:rPr>
                  <m:sty m:val="p"/>
                </m:rPr>
                <m:t>Ψ</m:t>
              </m:r>
            </m:e>
            <m:sub>
              <m:r>
                <m:rPr>
                  <m:sty m:val="p"/>
                </m:rPr>
                <m:t>quarks</m:t>
              </m:r>
            </m:sub>
          </m:sSub>
        </m:oMath>
      </m:oMathPara>
      <w:r>
        <w:br w:type="textWrapping"/>
      </w:r>
      <w:r>
        <w:t xml:space="preserve">Here, the nonlinear term </w:t>
      </w:r>
      <m:oMath>
        <m:r>
          <m:rPr/>
          <m:t>κ</m:t>
        </m:r>
        <m:sSup>
          <m:sSupPr/>
          <m:e>
            <m:d>
              <m:dPr>
                <m:sepChr m:val=""/>
              </m:dPr>
              <m:e>
                <m:sSub>
                  <m:sSubPr/>
                  <m:e>
                    <m:acc>
                      <m:accPr/>
                      <m:e>
                        <m:r>
                          <m:rPr>
                            <m:sty m:val="p"/>
                            <m:scr m:val="script"/>
                          </m:rPr>
                          <m:t>P</m:t>
                        </m:r>
                      </m:e>
                    </m:acc>
                  </m:e>
                  <m:sub>
                    <m:r>
                      <m:rPr/>
                      <m:t>G</m:t>
                    </m:r>
                    <m:r>
                      <m:rPr>
                        <m:sty m:val="p"/>
                      </m:rPr>
                      <m:t>,[</m:t>
                    </m:r>
                    <m:r>
                      <m:rPr/>
                      <m:t>1</m:t>
                    </m:r>
                    <m:r>
                      <m:rPr>
                        <m:sty m:val="p"/>
                      </m:rPr>
                      <m:t>]</m:t>
                    </m:r>
                  </m:sub>
                </m:sSub>
                <m:sSub>
                  <m:sSubPr/>
                  <m:e>
                    <m:r>
                      <m:rPr>
                        <m:sty m:val="p"/>
                      </m:rPr>
                      <m:t>Ψ</m:t>
                    </m:r>
                  </m:e>
                  <m:sub>
                    <m:r>
                      <m:rPr>
                        <m:sty m:val="p"/>
                      </m:rPr>
                      <m:t>gluons</m:t>
                    </m:r>
                  </m:sub>
                </m:sSub>
              </m:e>
            </m:d>
          </m:e>
          <m:sup>
            <m:r>
              <m:rPr/>
              <m:t>2</m:t>
            </m:r>
          </m:sup>
        </m:sSup>
        <m:sSub>
          <m:sSubPr/>
          <m:e>
            <m:r>
              <m:rPr>
                <m:sty m:val="p"/>
              </m:rPr>
              <m:t>Ψ</m:t>
            </m:r>
          </m:e>
          <m:sub>
            <m:r>
              <m:rPr>
                <m:sty m:val="p"/>
              </m:rPr>
              <m:t>quarks</m:t>
            </m:r>
          </m:sub>
        </m:sSub>
      </m:oMath>
      <w:r>
        <w:t xml:space="preserve"> embodies the modulating effect of the colorless gluon field on the quark field wave, which is key to maintaining the stability of the overall coherent fusion.</w:t>
      </w:r>
    </w:p>
    <w:p w14:paraId="1EEDBF11">
      <w:pPr>
        <w:pStyle w:val="26"/>
        <w:numPr>
          <w:ilvl w:val="0"/>
          <w:numId w:val="5"/>
        </w:numPr>
        <w:rPr>
          <w:b/>
          <w:bCs/>
        </w:rPr>
      </w:pPr>
      <w:r>
        <w:rPr>
          <w:b/>
          <w:bCs/>
        </w:rPr>
        <w:t>Conclusion</w:t>
      </w:r>
    </w:p>
    <w:p w14:paraId="411DF36C">
      <w:pPr>
        <w:pStyle w:val="4"/>
      </w:pPr>
      <w:r>
        <w:t>This paper establishes the chromo-dynamic self-consistency principle of hadron formation, drawing the following conclusions:</w:t>
      </w:r>
      <w:r>
        <w:br w:type="textWrapping"/>
      </w:r>
      <w:r>
        <w:t>1. Core Mechanism: The color neutrality of hadrons follows the “gluon field combination colorless state first” principle, which is the prerequisite and self-consistency foundation for achieving overall color neutralization.</w:t>
      </w:r>
      <w:r>
        <w:br w:type="textWrapping"/>
      </w:r>
      <w:r>
        <w:t>2. Hierarchical Fusion: Hadron formation is a hierarchical wave-dynamic process: first, the gluon field combination itself forms a colorless wave packet; then, this colorless wave packet coherently fuses with the quark field combination.</w:t>
      </w:r>
      <w:r>
        <w:br w:type="textWrapping"/>
      </w:r>
      <w:r>
        <w:t xml:space="preserve">3. Mathematical Essence: This process is jointly described by the hierarchical projection operator </w:t>
      </w:r>
      <m:oMath>
        <m:sSub>
          <m:sSubPr/>
          <m:e>
            <m:acc>
              <m:accPr/>
              <m:e>
                <m:r>
                  <m:rPr>
                    <m:sty m:val="p"/>
                    <m:scr m:val="script"/>
                  </m:rPr>
                  <m:t>P</m:t>
                </m:r>
              </m:e>
            </m:acc>
          </m:e>
          <m:sub>
            <m:r>
              <m:rPr/>
              <m:t>G</m:t>
            </m:r>
            <m:r>
              <m:rPr>
                <m:sty m:val="p"/>
              </m:rPr>
              <m:t>,[</m:t>
            </m:r>
            <m:r>
              <m:rPr/>
              <m:t>1</m:t>
            </m:r>
            <m:r>
              <m:rPr>
                <m:sty m:val="p"/>
              </m:rPr>
              <m:t>]</m:t>
            </m:r>
          </m:sub>
        </m:sSub>
      </m:oMath>
      <w:r>
        <w:t xml:space="preserve"> and the fusion operator </w:t>
      </w:r>
      <m:oMath>
        <m:sSub>
          <m:sSubPr/>
          <m:e>
            <m:acc>
              <m:accPr/>
              <m:e>
                <m:r>
                  <m:rPr>
                    <m:sty m:val="p"/>
                    <m:scr m:val="script"/>
                  </m:rPr>
                  <m:t>ℱ</m:t>
                </m:r>
              </m:e>
            </m:acc>
          </m:e>
          <m:sub>
            <m:r>
              <m:rPr>
                <m:sty m:val="p"/>
              </m:rPr>
              <m:t>[</m:t>
            </m:r>
            <m:r>
              <m:rPr/>
              <m:t>1</m:t>
            </m:r>
            <m:r>
              <m:rPr>
                <m:sty m:val="p"/>
              </m:rPr>
              <m:t>]</m:t>
            </m:r>
          </m:sub>
        </m:sSub>
        <m:r>
          <m:rPr>
            <m:sty m:val="p"/>
          </m:rPr>
          <m:t>,</m:t>
        </m:r>
      </m:oMath>
      <w:r>
        <w:t xml:space="preserve"> and its dynamics are governed by a nonlinear Schrödinger equation with projection.</w:t>
      </w:r>
      <w:r>
        <w:br w:type="textWrapping"/>
      </w:r>
      <w:r>
        <w:t>4. Revolution in Physical Picture: Gluons within hadrons are not mere “force carriers” but are coherent field components that actively participate in color neutralization and first form a colorless state themselves. This picture provides a more profound and self-consistent wave-dynamic framework for understanding color confinement.</w:t>
      </w:r>
    </w:p>
    <w:p w14:paraId="39CD9965">
      <w:pPr>
        <w:pStyle w:val="3"/>
      </w:pPr>
      <w:bookmarkStart w:id="0" w:name="_GoBack"/>
      <w:r>
        <w:rPr>
          <w:b/>
          <w:bCs/>
        </w:rPr>
        <w:t>References</w:t>
      </w:r>
      <w:r>
        <w:rPr>
          <w:b/>
          <w:bCs/>
        </w:rPr>
        <w:br w:type="textWrapping"/>
      </w:r>
      <w:bookmarkEnd w:id="0"/>
      <w:r>
        <w:t>[1] Li, Z.J. “On the Self-Consistent Chromo-Dynamic Principle of Hadron Formation”. Preprint (2023).</w:t>
      </w:r>
      <w:r>
        <w:br w:type="textWrapping"/>
      </w:r>
      <w:r>
        <w:t>[2] Gell-Mann, M. “A Schematic Model of Baryons and Mesons”. Physics Letters (1964).</w:t>
      </w:r>
      <w:r>
        <w:br w:type="textWrapping"/>
      </w:r>
      <w:r>
        <w:t>[3] Fritzsch, H., Gell-Mann, M. “Current Algebra: Quarks and What Else?”. Proc. XVI Int. Conf. on High-Energy Physics (1972).</w:t>
      </w:r>
      <w:r>
        <w:br w:type="textWrapping"/>
      </w:r>
      <w:r>
        <w:t>[4] ’t Hooft, G. “Gauge fields with conformal invariance”. Nuclear Physics B (1981).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D0B1F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471</Words>
  <Characters>2495</Characters>
  <Lines>30</Lines>
  <Paragraphs>8</Paragraphs>
  <TotalTime>71</TotalTime>
  <ScaleCrop>false</ScaleCrop>
  <LinksUpToDate>false</LinksUpToDate>
  <CharactersWithSpaces>2871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2025-10-23T02:02:00Z</dcterms:created>
  <dc:creator>迈斯纳效应</dc:creator>
  <cp:lastModifiedBy>迈斯纳效应</cp:lastModifiedBy>
  <dcterms:modified xsi:type="dcterms:W3CDTF">2025-10-23T02:04:31Z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2C0C9C3FE56B41249C2335048C9EC914_12</vt:lpwstr>
  </property>
</Properties>
</file>