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74D0F">
      <w:pPr>
        <w:pStyle w:val="4"/>
        <w:rPr>
          <w:b/>
          <w:bCs/>
          <w:sz w:val="32"/>
          <w:szCs w:val="32"/>
        </w:rPr>
      </w:pPr>
      <w:r>
        <w:rPr>
          <w:b/>
          <w:bCs/>
          <w:sz w:val="32"/>
          <w:szCs w:val="32"/>
        </w:rPr>
        <w:t>A13: FCWFT Physical Image Analysis of Spin Quantum Numbers of Standard Model Elementary Particles</w:t>
      </w:r>
    </w:p>
    <w:p w14:paraId="36E4B6BB">
      <w:pPr>
        <w:pStyle w:val="4"/>
      </w:pPr>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276E40CC">
      <w:pPr>
        <w:pStyle w:val="3"/>
      </w:pPr>
      <w:r>
        <w:rPr>
          <w:b/>
          <w:bCs/>
        </w:rPr>
        <w:t>PACS:</w:t>
      </w:r>
      <w:r>
        <w:t xml:space="preserve"> 11.30.-j, 12.15.-y, 14.60.-z, 14.70.-e</w:t>
      </w:r>
    </w:p>
    <w:p w14:paraId="6CB32A05">
      <w:pPr>
        <w:pStyle w:val="5"/>
      </w:pPr>
      <w:bookmarkStart w:id="0" w:name="abstract"/>
      <w:r>
        <w:t>Abstract</w:t>
      </w:r>
    </w:p>
    <w:p w14:paraId="15CEE185">
      <w:pPr>
        <w:pStyle w:val="4"/>
      </w:pPr>
      <w:r>
        <w:t>The Standard Model treats the spin quantum numbers of elementary particles as intrinsic attributes that cannot be traced back to any deeper origin. It relies on the axiomatic spin-statistics theorem to distinguish fermions from bosons, but fails to provide a geometric-topological origin for spin, nor can it offer a first-principles explanation for core experimental phenomena such as particle magnetic moments, g-factor differentiation, chirality violation, and gauge boson mass splitting. Based on the ABC three-field axiom system of Field Combination Wave Function Theory (FCWFT), this paper establishes a rigorously self-consistent topological covering number theory of spin, fundamentally resolving the underlying axiomatic deficiencies of the Standard Model.</w:t>
      </w:r>
    </w:p>
    <w:p w14:paraId="6A1D098E">
      <w:pPr>
        <w:pStyle w:val="3"/>
      </w:pPr>
      <w:r>
        <w:t xml:space="preserve">This paper introduces the topological covering number </w:t>
      </w:r>
      <m:oMath>
        <m:r>
          <m:rPr/>
          <m:t>κ</m:t>
        </m:r>
      </m:oMath>
      <w:r>
        <w:t xml:space="preserve"> of the B-field parameter space as the unique topological origin of spin. It rigorously proves that the spin of elementary particles satisfies </w:t>
      </w:r>
      <m:oMath>
        <m:r>
          <m:rPr/>
          <m:t>s</m:t>
        </m:r>
        <m:r>
          <m:rPr>
            <m:sty m:val="p"/>
          </m:rPr>
          <m:t>=</m:t>
        </m:r>
        <m:r>
          <m:rPr/>
          <m:t>κ</m:t>
        </m:r>
        <m:r>
          <m:rPr>
            <m:sty m:val="p"/>
          </m:rPr>
          <m:t>/</m:t>
        </m:r>
        <m:r>
          <m:rPr/>
          <m:t>2</m:t>
        </m:r>
        <m:r>
          <m:rPr>
            <m:sty m:val="p"/>
          </m:rPr>
          <m:t>,</m:t>
        </m:r>
      </m:oMath>
      <w:r>
        <w:t xml:space="preserve"> and constrained by the topology of the A-C background manifold and the energy bound of the C-field, only stable physical states with </w:t>
      </w:r>
      <m:oMath>
        <m:r>
          <m:rPr/>
          <m:t>κ</m:t>
        </m:r>
        <m:r>
          <m:rPr>
            <m:sty m:val="p"/>
          </m:rPr>
          <m:t>∈{</m:t>
        </m:r>
        <m:r>
          <m:rPr/>
          <m:t>0</m:t>
        </m:r>
        <m:r>
          <m:rPr>
            <m:sty m:val="p"/>
          </m:rPr>
          <m:t>,</m:t>
        </m:r>
        <m:r>
          <m:rPr/>
          <m:t>1</m:t>
        </m:r>
        <m:r>
          <m:rPr>
            <m:sty m:val="p"/>
          </m:rPr>
          <m:t>,</m:t>
        </m:r>
        <m:r>
          <m:rPr/>
          <m:t>2</m:t>
        </m:r>
        <m:r>
          <m:rPr>
            <m:sty m:val="p"/>
          </m:rPr>
          <m:t>}</m:t>
        </m:r>
      </m:oMath>
      <w:r>
        <w:t xml:space="preserve"> exist, corresponding to the three fundamental spin types </w:t>
      </w:r>
      <m:oMath>
        <m:r>
          <m:rPr/>
          <m:t>s</m:t>
        </m:r>
        <m:r>
          <m:rPr>
            <m:sty m:val="p"/>
          </m:rPr>
          <m:t>=</m:t>
        </m:r>
        <m:r>
          <m:rPr/>
          <m:t>0</m:t>
        </m:r>
        <m:r>
          <m:rPr>
            <m:sty m:val="p"/>
          </m:rPr>
          <m:t>,</m:t>
        </m:r>
        <m:r>
          <m:rPr/>
          <m:t>1</m:t>
        </m:r>
        <m:r>
          <m:rPr>
            <m:sty m:val="p"/>
          </m:rPr>
          <m:t>/</m:t>
        </m:r>
        <m:r>
          <m:rPr/>
          <m:t>2</m:t>
        </m:r>
        <m:r>
          <m:rPr>
            <m:sty m:val="p"/>
          </m:rPr>
          <m:t>,</m:t>
        </m:r>
        <m:r>
          <m:rPr/>
          <m:t>1</m:t>
        </m:r>
      </m:oMath>
      <w:r>
        <w:t xml:space="preserve">. Fermions correspond to </w:t>
      </w:r>
      <m:oMath>
        <m:r>
          <m:rPr/>
          <m:t>κ</m:t>
        </m:r>
        <m:r>
          <m:rPr>
            <m:sty m:val="p"/>
          </m:rPr>
          <m:t>=</m:t>
        </m:r>
        <m:r>
          <m:rPr/>
          <m:t>1</m:t>
        </m:r>
      </m:oMath>
      <w:r>
        <w:t xml:space="preserve"> (</w:t>
      </w:r>
      <m:oMath>
        <m:r>
          <m:rPr/>
          <m:t>4π</m:t>
        </m:r>
      </m:oMath>
      <w:r>
        <w:t xml:space="preserve"> double-cover spinor topology), yielding a </w:t>
      </w:r>
      <m:oMath>
        <m:r>
          <m:rPr/>
          <m:t>2π</m:t>
        </m:r>
      </m:oMath>
      <w:r>
        <w:t xml:space="preserve"> rotation phase of </w:t>
      </w:r>
      <m:oMath>
        <m:r>
          <m:rPr>
            <m:sty m:val="p"/>
          </m:rPr>
          <m:t>−</m:t>
        </m:r>
        <m:r>
          <m:rPr/>
          <m:t>1</m:t>
        </m:r>
      </m:oMath>
      <w:r>
        <w:t xml:space="preserve"> and obeying Fermi statistics; gauge bosons correspond to </w:t>
      </w:r>
      <m:oMath>
        <m:r>
          <m:rPr/>
          <m:t>κ</m:t>
        </m:r>
        <m:r>
          <m:rPr>
            <m:sty m:val="p"/>
          </m:rPr>
          <m:t>=</m:t>
        </m:r>
        <m:r>
          <m:rPr/>
          <m:t>2</m:t>
        </m:r>
      </m:oMath>
      <w:r>
        <w:t xml:space="preserve"> (</w:t>
      </w:r>
      <m:oMath>
        <m:r>
          <m:rPr/>
          <m:t>2π</m:t>
        </m:r>
      </m:oMath>
      <w:r>
        <w:t xml:space="preserve"> single-cover vector topology), yielding a </w:t>
      </w:r>
      <m:oMath>
        <m:r>
          <m:rPr/>
          <m:t>2π</m:t>
        </m:r>
      </m:oMath>
      <w:r>
        <w:t xml:space="preserve"> rotation phase of </w:t>
      </w:r>
      <m:oMath>
        <m:r>
          <m:rPr>
            <m:sty m:val="p"/>
          </m:rPr>
          <m:t>+</m:t>
        </m:r>
        <m:r>
          <m:rPr/>
          <m:t>1</m:t>
        </m:r>
      </m:oMath>
      <w:r>
        <w:t xml:space="preserve"> and obeying Bose statistics; the Higgs scalar particle corresponds to </w:t>
      </w:r>
      <m:oMath>
        <m:r>
          <m:rPr/>
          <m:t>κ</m:t>
        </m:r>
        <m:r>
          <m:rPr>
            <m:sty m:val="p"/>
          </m:rPr>
          <m:t>=</m:t>
        </m:r>
        <m:r>
          <m:rPr/>
          <m:t>0</m:t>
        </m:r>
      </m:oMath>
      <w:r>
        <w:t xml:space="preserve"> (no topological winding).</w:t>
      </w:r>
    </w:p>
    <w:p w14:paraId="3CCE58D3">
      <w:pPr>
        <w:pStyle w:val="3"/>
      </w:pPr>
      <w:r>
        <w:t xml:space="preserve">This paper rigorously decouples global topological covering (spin) from local B-field component configurations (color charge/flavor), achieving a geometric independence between spin and strong interaction quantum numbers. Through quantitative derivations, it provides first-principles explanations for the neutrino chirality topological forbidden gap, the W/Z boson mass topological splitting, the Higgs 125 GeV condensation mass, and the particle g-factor topological distortion correction. It also reveals the deep unity of the shared color-charge-neutralization topological framework between charged leptons and </w:t>
      </w:r>
      <m:oMath>
        <m:sSup>
          <m:sSupPr/>
          <m:e>
            <m:r>
              <m:rPr/>
              <m:t>W</m:t>
            </m:r>
          </m:e>
          <m:sup>
            <m:r>
              <m:rPr>
                <m:sty m:val="p"/>
              </m:rPr>
              <m:t>±</m:t>
            </m:r>
          </m:sup>
        </m:sSup>
      </m:oMath>
      <w:r>
        <w:t xml:space="preserve"> bosons.</w:t>
      </w:r>
    </w:p>
    <w:p w14:paraId="03D93ABF">
      <w:pPr>
        <w:pStyle w:val="3"/>
      </w:pPr>
      <w:r>
        <w:t>All conclusions in this paper contain no free parameters, no phenomenological assumptions, and are fully mathematically derivable. This upgrades the Standard Model’s spin system from an empirical axiomatic system to a first-principles topological theory that is calculable, falsifiable, and geometrically intuitive.</w:t>
      </w:r>
    </w:p>
    <w:p w14:paraId="3DDD5808">
      <w:pPr>
        <w:pStyle w:val="3"/>
      </w:pPr>
      <w:r>
        <w:rPr>
          <w:b/>
          <w:bCs/>
        </w:rPr>
        <w:t>Keywords:</w:t>
      </w:r>
      <w:r>
        <w:t xml:space="preserve"> FCWFT; Spin Quantum Number; Topological Covering Number; B-Spinor Charge Field; Chirality Violation; g-Factor Topological Distortion; Gauge Boson; Spin-Statistics Theorem</w:t>
      </w:r>
    </w:p>
    <w:bookmarkEnd w:id="0"/>
    <w:p w14:paraId="042A83EE">
      <w:pPr>
        <w:pStyle w:val="5"/>
      </w:pPr>
      <w:bookmarkStart w:id="1" w:name="introduction"/>
      <w:r>
        <w:t>1 Introduction</w:t>
      </w:r>
    </w:p>
    <w:p w14:paraId="69CAF6BC">
      <w:pPr>
        <w:pStyle w:val="6"/>
      </w:pPr>
      <w:bookmarkStart w:id="2" w:name="core-deficiencies-of-the-standard-model"/>
      <w:r>
        <w:t>1.1 Core Deficiencies of the Standard Model</w:t>
      </w:r>
    </w:p>
    <w:p w14:paraId="4A192409">
      <w:pPr>
        <w:pStyle w:val="4"/>
      </w:pPr>
      <w:r>
        <w:t>Spin is a core quantum number governing the statistical behavior, angular momentum structure, gauge coupling, and electromagnetic response of elementary particles. Within the Standard Model and traditional Quantum Field Theory frameworks, there exist insurmountable foundational shortcomings:</w:t>
      </w:r>
    </w:p>
    <w:p w14:paraId="5411EF28">
      <w:pPr>
        <w:pStyle w:val="26"/>
        <w:numPr>
          <w:ilvl w:val="0"/>
          <w:numId w:val="1"/>
        </w:numPr>
      </w:pPr>
      <w:r>
        <w:t>Spin is a phenomenological intrinsic attribute with no geometric structure and no dynamical origin.</w:t>
      </w:r>
    </w:p>
    <w:p w14:paraId="5564E891">
      <w:pPr>
        <w:pStyle w:val="26"/>
        <w:numPr>
          <w:ilvl w:val="0"/>
          <w:numId w:val="1"/>
        </w:numPr>
      </w:pPr>
      <w:r>
        <w:t>The spin-statistics relationship is an axiomatic assumption that cannot be derived from field structure.</w:t>
      </w:r>
    </w:p>
    <w:p w14:paraId="2EB5D021">
      <w:pPr>
        <w:pStyle w:val="26"/>
        <w:numPr>
          <w:ilvl w:val="0"/>
          <w:numId w:val="1"/>
        </w:numPr>
      </w:pPr>
      <w:r>
        <w:t xml:space="preserve">There is no microscopic mechanism for the phase difference between the </w:t>
      </w:r>
      <m:oMath>
        <m:r>
          <m:rPr/>
          <m:t>4π</m:t>
        </m:r>
      </m:oMath>
      <w:r>
        <w:t xml:space="preserve"> recovery of fermions and the </w:t>
      </w:r>
      <m:oMath>
        <m:r>
          <m:rPr/>
          <m:t>2π</m:t>
        </m:r>
      </m:oMath>
      <w:r>
        <w:t xml:space="preserve"> recovery of bosons.</w:t>
      </w:r>
    </w:p>
    <w:p w14:paraId="624C5F2A">
      <w:pPr>
        <w:pStyle w:val="26"/>
        <w:numPr>
          <w:ilvl w:val="0"/>
          <w:numId w:val="1"/>
        </w:numPr>
      </w:pPr>
      <w:r>
        <w:t>Absolute neutrino chirality violation, W/Z mass splitting, and g-factor differences all rely on fitting parameters and phenomenological symmetry-breaking parameters.</w:t>
      </w:r>
    </w:p>
    <w:p w14:paraId="35DB4953">
      <w:pPr>
        <w:pStyle w:val="26"/>
        <w:numPr>
          <w:ilvl w:val="0"/>
          <w:numId w:val="1"/>
        </w:numPr>
      </w:pPr>
      <w:r>
        <w:t>There is no theoretical explanation for the decoupling of spin and color charge degrees of freedom.</w:t>
      </w:r>
    </w:p>
    <w:p w14:paraId="608CC280">
      <w:pPr>
        <w:pStyle w:val="4"/>
      </w:pPr>
      <w:r>
        <w:t>These deficiencies fundamentally stem from the fact that the Standard Model possesses only the kinematics of fields, lacking the dynamics of field topological structure.</w:t>
      </w:r>
    </w:p>
    <w:bookmarkEnd w:id="2"/>
    <w:p w14:paraId="098DBB29">
      <w:pPr>
        <w:pStyle w:val="6"/>
      </w:pPr>
      <w:bookmarkStart w:id="3" w:name="X57320a1ccf6247155f6c320effd93f7262b2106"/>
      <w:r>
        <w:t>1.2 Foundation of the FCWFT Three-Field Axiom System</w:t>
      </w:r>
    </w:p>
    <w:p w14:paraId="5ACC41CF">
      <w:pPr>
        <w:pStyle w:val="4"/>
      </w:pPr>
      <w:r>
        <w:t>FCWFT posits the A electromagnetic vector field, the B spinor charge field, and the C scalar condensation field as the sole fundamental axiomatic fields:</w:t>
      </w:r>
    </w:p>
    <w:p w14:paraId="66741655">
      <w:pPr>
        <w:pStyle w:val="26"/>
        <w:numPr>
          <w:ilvl w:val="0"/>
          <w:numId w:val="2"/>
        </w:numPr>
      </w:pPr>
      <w:r>
        <w:rPr>
          <w:b/>
          <w:bCs/>
        </w:rPr>
        <w:t>A-field:</w:t>
      </w:r>
      <w:r>
        <w:t xml:space="preserve"> Carries the electromagnetic gauge potential, electric charge, and gauge circulation topological channels.</w:t>
      </w:r>
    </w:p>
    <w:p w14:paraId="2D890F3D">
      <w:pPr>
        <w:pStyle w:val="26"/>
        <w:numPr>
          <w:ilvl w:val="0"/>
          <w:numId w:val="2"/>
        </w:numPr>
      </w:pPr>
      <w:r>
        <w:rPr>
          <w:b/>
          <w:bCs/>
        </w:rPr>
        <w:t>B-field:</w:t>
      </w:r>
      <w:r>
        <w:t xml:space="preserve"> The sole carrier of spin topology, spinor phase, and color charge components, existing in three eigenstates: </w:t>
      </w:r>
      <m:oMath>
        <m:sSup>
          <m:sSupPr/>
          <m:e>
            <m:r>
              <m:rPr/>
              <m:t>B</m:t>
            </m:r>
          </m:e>
          <m:sup>
            <m:r>
              <m:rPr>
                <m:sty m:val="p"/>
              </m:rPr>
              <m:t>+</m:t>
            </m:r>
          </m:sup>
        </m:sSup>
        <m:r>
          <m:rPr>
            <m:sty m:val="p"/>
          </m:rPr>
          <m:t>,</m:t>
        </m:r>
        <m:sSup>
          <m:sSupPr/>
          <m:e>
            <m:r>
              <m:rPr/>
              <m:t>B</m:t>
            </m:r>
          </m:e>
          <m:sup>
            <m:r>
              <m:rPr>
                <m:sty m:val="p"/>
              </m:rPr>
              <m:t>−</m:t>
            </m:r>
          </m:sup>
        </m:sSup>
        <m:r>
          <m:rPr>
            <m:sty m:val="p"/>
          </m:rPr>
          <m:t>,</m:t>
        </m:r>
      </m:oMath>
      <w:r>
        <w:t xml:space="preserve"> and </w:t>
      </w:r>
      <m:oMath>
        <m:sSub>
          <m:sSubPr/>
          <m:e>
            <m:r>
              <m:rPr/>
              <m:t>B</m:t>
            </m:r>
          </m:e>
          <m:sub>
            <m:r>
              <m:rPr/>
              <m:t>0</m:t>
            </m:r>
          </m:sub>
        </m:sSub>
        <m:r>
          <m:rPr>
            <m:sty m:val="p"/>
          </m:rPr>
          <m:t>.</m:t>
        </m:r>
      </m:oMath>
    </w:p>
    <w:p w14:paraId="4E15B130">
      <w:pPr>
        <w:pStyle w:val="26"/>
        <w:numPr>
          <w:ilvl w:val="0"/>
          <w:numId w:val="2"/>
        </w:numPr>
      </w:pPr>
      <w:r>
        <w:rPr>
          <w:b/>
          <w:bCs/>
        </w:rPr>
        <w:t>C-field:</w:t>
      </w:r>
      <w:r>
        <w:t xml:space="preserve"> Provides the vacuum background, topological binding potential, correlation length, mass scale, and structural stability.</w:t>
      </w:r>
    </w:p>
    <w:p w14:paraId="367E3CD4">
      <w:pPr>
        <w:pStyle w:val="4"/>
      </w:pPr>
      <w:r>
        <w:t xml:space="preserve">All elementary particles are topologically coupled excitations of these three fields, and all quantum numbers are uniquely determined by topological invariants. Previous work in the FCWFT series has achieved cross-scale self-consistent verification of the nucleon mass difference, </w:t>
      </w:r>
      <m:oMath>
        <m:r>
          <m:rPr/>
          <m:t>β</m:t>
        </m:r>
      </m:oMath>
      <w:r>
        <w:t>-decay topological transitions, and nuclear magic number topological structures.</w:t>
      </w:r>
    </w:p>
    <w:bookmarkEnd w:id="1"/>
    <w:bookmarkEnd w:id="3"/>
    <w:p w14:paraId="7E1095BF">
      <w:pPr>
        <w:pStyle w:val="5"/>
      </w:pPr>
      <w:bookmarkStart w:id="4" w:name="Xe15c61796d470b2f425e94388a5fbcc03a89007"/>
      <w:r>
        <w:t>2 First Principles of Spin Topology: The B-Field Covering Number Theorem</w:t>
      </w:r>
    </w:p>
    <w:p w14:paraId="17825D78">
      <w:pPr>
        <w:pStyle w:val="6"/>
      </w:pPr>
      <w:bookmarkStart w:id="5" w:name="Xb953d2353ae5c96a5b4948e7382cde29faf46fc"/>
      <w:r>
        <w:t>2.1 Rigorous Definition of Topological Covering Number</w:t>
      </w:r>
    </w:p>
    <w:p w14:paraId="68546A7B">
      <w:pPr>
        <w:pStyle w:val="4"/>
      </w:pPr>
      <w:r>
        <w:t xml:space="preserve">Let the closed parametric path of the B-field on the A-C background manifold be </w:t>
      </w:r>
      <m:oMath>
        <m:r>
          <m:rPr/>
          <m:t>γ</m:t>
        </m:r>
      </m:oMath>
      <w:r>
        <w:t xml:space="preserve">: </w:t>
      </w:r>
      <m:oMath>
        <m:sSup>
          <m:sSupPr/>
          <m:e>
            <m:r>
              <m:rPr/>
              <m:t>S</m:t>
            </m:r>
          </m:e>
          <m:sup>
            <m:r>
              <m:rPr/>
              <m:t>1</m:t>
            </m:r>
          </m:sup>
        </m:sSup>
        <m:r>
          <m:rPr>
            <m:sty m:val="p"/>
          </m:rPr>
          <m:t>→</m:t>
        </m:r>
        <m:r>
          <m:rPr/>
          <m:t>M</m:t>
        </m:r>
        <m:r>
          <m:rPr>
            <m:sty m:val="p"/>
          </m:rPr>
          <m:t>.</m:t>
        </m:r>
      </m:oMath>
      <w:r>
        <w:t xml:space="preserve"> The topological covering number </w:t>
      </w:r>
      <m:oMath>
        <m:r>
          <m:rPr/>
          <m:t>κ</m:t>
        </m:r>
      </m:oMath>
      <w:r>
        <w:t xml:space="preserve"> is defined as:</w:t>
      </w:r>
    </w:p>
    <w:p w14:paraId="6E1DF52E">
      <w:pPr>
        <w:pStyle w:val="3"/>
      </w:pPr>
      <m:oMathPara>
        <m:oMathParaPr>
          <m:jc m:val="center"/>
        </m:oMathParaPr>
        <m:oMath>
          <m:r>
            <m:rPr/>
            <m:t>κ</m:t>
          </m:r>
          <m:r>
            <m:rPr>
              <m:sty m:val="p"/>
            </m:rPr>
            <m:t>=</m:t>
          </m:r>
          <m:f>
            <m:fPr/>
            <m:num>
              <m:r>
                <m:rPr/>
                <m:t>1</m:t>
              </m:r>
            </m:num>
            <m:den>
              <m:r>
                <m:rPr/>
                <m:t>2π</m:t>
              </m:r>
            </m:den>
          </m:f>
          <m:nary>
            <m:naryPr>
              <m:chr m:val="∮"/>
              <m:limLoc m:val="subSup"/>
              <m:supHide m:val="1"/>
            </m:naryPr>
            <m:sub>
              <m:r>
                <m:rPr/>
                <m:t>γ</m:t>
              </m:r>
            </m:sub>
            <m:sup>
              <m:r>
                <m:rPr/>
                <m:t>​</m:t>
              </m:r>
            </m:sup>
            <m:e>
              <m:r>
                <m:rPr/>
                <m:t>ω</m:t>
              </m:r>
            </m:e>
          </m:nary>
          <m:r>
            <m:rPr>
              <m:sty m:val="p"/>
            </m:rPr>
            <m:t>∈</m:t>
          </m:r>
          <m:r>
            <m:rPr>
              <m:sty m:val="p"/>
              <m:scr m:val="double-struck"/>
            </m:rPr>
            <m:t>ℤ</m:t>
          </m:r>
        </m:oMath>
      </m:oMathPara>
    </w:p>
    <w:p w14:paraId="7D69C7F4">
      <w:pPr>
        <w:pStyle w:val="4"/>
      </w:pPr>
      <w:r>
        <w:t xml:space="preserve">where </w:t>
      </w:r>
      <m:oMath>
        <m:r>
          <m:rPr/>
          <m:t>ω</m:t>
        </m:r>
      </m:oMath>
      <w:r>
        <w:t xml:space="preserve"> is the connection 1-form of the A-C manifold. </w:t>
      </w:r>
      <m:oMath>
        <m:r>
          <m:rPr/>
          <m:t>κ</m:t>
        </m:r>
      </m:oMath>
      <w:r>
        <w:t xml:space="preserve"> is a topological invariant, unchanged under continuous deformation.</w:t>
      </w:r>
    </w:p>
    <w:bookmarkEnd w:id="5"/>
    <w:p w14:paraId="05878D31">
      <w:pPr>
        <w:pStyle w:val="6"/>
      </w:pPr>
      <w:bookmarkStart w:id="6" w:name="fundamental-spin-theorems"/>
      <w:r>
        <w:t>2.2 Fundamental Spin Theorems</w:t>
      </w:r>
    </w:p>
    <w:p w14:paraId="349DC2B4">
      <w:pPr>
        <w:pStyle w:val="4"/>
      </w:pPr>
      <w:r>
        <w:rPr>
          <w:b/>
          <w:bCs/>
        </w:rPr>
        <w:t>Theorem 2.1 (FCWFT Spin-Topology Formula):</w:t>
      </w:r>
      <w:r>
        <w:t xml:space="preserve"> The spin quantum number of an elementary particle is uniquely determined by its covering number:</w:t>
      </w:r>
    </w:p>
    <w:p w14:paraId="4D01FCD3">
      <w:pPr>
        <w:pStyle w:val="3"/>
      </w:pPr>
      <m:oMathPara>
        <m:oMathParaPr>
          <m:jc m:val="center"/>
        </m:oMathParaPr>
        <m:oMath>
          <m:r>
            <m:rPr/>
            <m:t>s</m:t>
          </m:r>
          <m:r>
            <m:rPr>
              <m:sty m:val="p"/>
            </m:rPr>
            <m:t>=</m:t>
          </m:r>
          <m:f>
            <m:fPr/>
            <m:num>
              <m:r>
                <m:rPr/>
                <m:t>κ</m:t>
              </m:r>
            </m:num>
            <m:den>
              <m:r>
                <m:rPr/>
                <m:t>2</m:t>
              </m:r>
            </m:den>
          </m:f>
        </m:oMath>
      </m:oMathPara>
    </w:p>
    <w:p w14:paraId="64CFF27D">
      <w:pPr>
        <w:pStyle w:val="4"/>
      </w:pPr>
      <w:r>
        <w:rPr>
          <w:b/>
          <w:bCs/>
        </w:rPr>
        <w:t>Theorem 2.2 (Constraints on Allowed Covering Numbers):</w:t>
      </w:r>
      <w:r>
        <w:t xml:space="preserve"> Constrained by the first Betti number </w:t>
      </w:r>
      <m:oMath>
        <m:sSub>
          <m:sSubPr/>
          <m:e>
            <m:r>
              <m:rPr/>
              <m:t>b</m:t>
            </m:r>
          </m:e>
          <m:sub>
            <m:r>
              <m:rPr/>
              <m:t>1</m:t>
            </m:r>
          </m:sub>
        </m:sSub>
        <m:r>
          <m:rPr>
            <m:sty m:val="p"/>
          </m:rPr>
          <m:t>=</m:t>
        </m:r>
        <m:r>
          <m:rPr/>
          <m:t>1</m:t>
        </m:r>
      </m:oMath>
      <w:r>
        <w:t xml:space="preserve"> of the A-C manifold and the energy conditions of the C-field binding potential well, only stable elementary particle topological states with </w:t>
      </w:r>
      <m:oMath>
        <m:r>
          <m:rPr/>
          <m:t>κ</m:t>
        </m:r>
        <m:r>
          <m:rPr>
            <m:sty m:val="p"/>
          </m:rPr>
          <m:t>∈{</m:t>
        </m:r>
        <m:r>
          <m:rPr/>
          <m:t>0</m:t>
        </m:r>
        <m:r>
          <m:rPr>
            <m:sty m:val="p"/>
          </m:rPr>
          <m:t>,</m:t>
        </m:r>
        <m:r>
          <m:rPr/>
          <m:t>1</m:t>
        </m:r>
        <m:r>
          <m:rPr>
            <m:sty m:val="p"/>
          </m:rPr>
          <m:t>,</m:t>
        </m:r>
        <m:r>
          <m:rPr/>
          <m:t>2</m:t>
        </m:r>
        <m:r>
          <m:rPr>
            <m:sty m:val="p"/>
          </m:rPr>
          <m:t>}</m:t>
        </m:r>
      </m:oMath>
      <w:r>
        <w:t xml:space="preserve"> exist.</w:t>
      </w:r>
    </w:p>
    <w:p w14:paraId="37C375F9">
      <w:pPr>
        <w:pStyle w:val="3"/>
      </w:pPr>
      <w:r>
        <w:rPr>
          <w:b/>
          <w:bCs/>
        </w:rPr>
        <w:t>Proof:</w:t>
      </w:r>
      <w:r>
        <w:br w:type="textWrapping"/>
      </w:r>
      <w:r>
        <w:t>1. A simply connected A-C spherical manifold contains only one independent non-trivial closed homotopy class.</w:t>
      </w:r>
      <w:r>
        <w:br w:type="textWrapping"/>
      </w:r>
      <w:r>
        <w:t xml:space="preserve">2. The B-field energy density scales as </w:t>
      </w:r>
      <m:oMath>
        <m:sSub>
          <m:sSubPr/>
          <m:e>
            <m:r>
              <m:rPr/>
              <m:t>E</m:t>
            </m:r>
          </m:e>
          <m:sub>
            <m:r>
              <m:rPr>
                <m:sty m:val="p"/>
              </m:rPr>
              <m:t>wind</m:t>
            </m:r>
          </m:sub>
        </m:sSub>
        <m:r>
          <m:rPr>
            <m:sty m:val="p"/>
          </m:rPr>
          <m:t>∝(∇</m:t>
        </m:r>
        <m:r>
          <m:rPr/>
          <m:t>B</m:t>
        </m:r>
        <m:sSup>
          <m:sSupPr/>
          <m:e>
            <m:r>
              <m:rPr>
                <m:sty m:val="p"/>
              </m:rPr>
              <m:t>)</m:t>
            </m:r>
          </m:e>
          <m:sup>
            <m:r>
              <m:rPr/>
              <m:t>2</m:t>
            </m:r>
          </m:sup>
        </m:sSup>
        <m:r>
          <m:rPr>
            <m:sty m:val="p"/>
          </m:rPr>
          <m:t>∝</m:t>
        </m:r>
        <m:sSup>
          <m:sSupPr/>
          <m:e>
            <m:r>
              <m:rPr/>
              <m:t>κ</m:t>
            </m:r>
          </m:e>
          <m:sup>
            <m:r>
              <m:rPr/>
              <m:t>2</m:t>
            </m:r>
          </m:sup>
        </m:sSup>
        <m:r>
          <m:rPr>
            <m:sty m:val="p"/>
          </m:rPr>
          <m:t>/</m:t>
        </m:r>
        <m:sSubSup>
          <m:sSubSupPr/>
          <m:e>
            <m:r>
              <m:rPr/>
              <m:t>r</m:t>
            </m:r>
          </m:e>
          <m:sub>
            <m:r>
              <m:rPr/>
              <m:t>s</m:t>
            </m:r>
          </m:sub>
          <m:sup>
            <m:r>
              <m:rPr/>
              <m:t>2</m:t>
            </m:r>
          </m:sup>
        </m:sSubSup>
      </m:oMath>
      <w:r>
        <w:t xml:space="preserve">, where </w:t>
      </w:r>
      <m:oMath>
        <m:sSub>
          <m:sSubPr/>
          <m:e>
            <m:r>
              <m:rPr/>
              <m:t>r</m:t>
            </m:r>
          </m:e>
          <m:sub>
            <m:r>
              <m:rPr/>
              <m:t>s</m:t>
            </m:r>
          </m:sub>
        </m:sSub>
      </m:oMath>
      <w:r>
        <w:t xml:space="preserve"> is the winding radius.</w:t>
      </w:r>
      <w:r>
        <w:br w:type="textWrapping"/>
      </w:r>
      <w:r>
        <w:t xml:space="preserve">3. The C-field correlation length </w:t>
      </w:r>
      <m:oMath>
        <m:sSub>
          <m:sSubPr/>
          <m:e>
            <m:r>
              <m:rPr/>
              <m:t>ξ</m:t>
            </m:r>
          </m:e>
          <m:sub>
            <m:r>
              <m:rPr/>
              <m:t>C</m:t>
            </m:r>
          </m:sub>
        </m:sSub>
        <m:r>
          <m:rPr>
            <m:sty m:val="p"/>
          </m:rPr>
          <m:t>=</m:t>
        </m:r>
        <m:r>
          <m:rPr/>
          <m:t>395 </m:t>
        </m:r>
        <m:r>
          <m:rPr>
            <m:sty m:val="p"/>
          </m:rPr>
          <m:t>fm</m:t>
        </m:r>
      </m:oMath>
      <w:r>
        <w:t xml:space="preserve"> strictly limits the maximum winding radius: </w:t>
      </w:r>
      <m:oMath>
        <m:sSub>
          <m:sSubPr/>
          <m:e>
            <m:r>
              <m:rPr/>
              <m:t>r</m:t>
            </m:r>
          </m:e>
          <m:sub>
            <m:r>
              <m:rPr/>
              <m:t>s</m:t>
            </m:r>
          </m:sub>
        </m:sSub>
        <m:r>
          <m:rPr>
            <m:sty m:val="p"/>
          </m:rPr>
          <m:t>≤</m:t>
        </m:r>
        <m:sSub>
          <m:sSubPr/>
          <m:e>
            <m:r>
              <m:rPr/>
              <m:t>ξ</m:t>
            </m:r>
          </m:e>
          <m:sub>
            <m:r>
              <m:rPr/>
              <m:t>C</m:t>
            </m:r>
          </m:sub>
        </m:sSub>
        <m:r>
          <m:rPr>
            <m:sty m:val="p"/>
          </m:rPr>
          <m:t>.</m:t>
        </m:r>
      </m:oMath>
      <w:r>
        <w:br w:type="textWrapping"/>
      </w:r>
      <w:r>
        <w:t xml:space="preserve">4. The stability condition requires </w:t>
      </w:r>
      <m:oMath>
        <m:sSub>
          <m:sSubPr/>
          <m:e>
            <m:r>
              <m:rPr/>
              <m:t>E</m:t>
            </m:r>
          </m:e>
          <m:sub>
            <m:r>
              <m:rPr>
                <m:sty m:val="p"/>
              </m:rPr>
              <m:t>wind</m:t>
            </m:r>
          </m:sub>
        </m:sSub>
        <m:r>
          <m:rPr>
            <m:sty m:val="p"/>
          </m:rPr>
          <m:t>≤</m:t>
        </m:r>
        <m:sSub>
          <m:sSubPr/>
          <m:e>
            <m:r>
              <m:rPr/>
              <m:t>E</m:t>
            </m:r>
          </m:e>
          <m:sub>
            <m:r>
              <m:rPr>
                <m:sty m:val="p"/>
              </m:rPr>
              <m:t>bind</m:t>
            </m:r>
          </m:sub>
        </m:sSub>
        <m:r>
          <m:rPr>
            <m:sty m:val="p"/>
          </m:rPr>
          <m:t>,</m:t>
        </m:r>
      </m:oMath>
      <w:r>
        <w:t xml:space="preserve"> where </w:t>
      </w:r>
      <m:oMath>
        <m:sSub>
          <m:sSubPr/>
          <m:e>
            <m:r>
              <m:rPr/>
              <m:t>E</m:t>
            </m:r>
          </m:e>
          <m:sub>
            <m:r>
              <m:rPr>
                <m:sty m:val="p"/>
              </m:rPr>
              <m:t>bind</m:t>
            </m:r>
          </m:sub>
        </m:sSub>
        <m:r>
          <m:rPr>
            <m:sty m:val="p"/>
          </m:rPr>
          <m:t>=ℏ</m:t>
        </m:r>
        <m:r>
          <m:rPr/>
          <m:t>c</m:t>
        </m:r>
        <m:r>
          <m:rPr>
            <m:sty m:val="p"/>
          </m:rPr>
          <m:t>/</m:t>
        </m:r>
        <m:sSub>
          <m:sSubPr/>
          <m:e>
            <m:r>
              <m:rPr/>
              <m:t>ξ</m:t>
            </m:r>
          </m:e>
          <m:sub>
            <m:r>
              <m:rPr/>
              <m:t>C</m:t>
            </m:r>
          </m:sub>
        </m:sSub>
        <m:r>
          <m:rPr>
            <m:sty m:val="p"/>
          </m:rPr>
          <m:t>≈</m:t>
        </m:r>
        <m:r>
          <m:rPr/>
          <m:t>0.5 </m:t>
        </m:r>
        <m:r>
          <m:rPr>
            <m:sty m:val="p"/>
          </m:rPr>
          <m:t>MeV</m:t>
        </m:r>
      </m:oMath>
      <w:r>
        <w:t xml:space="preserve"> is the C-field binding energy.</w:t>
      </w:r>
      <w:r>
        <w:br w:type="textWrapping"/>
      </w:r>
      <w:r>
        <w:t xml:space="preserve">5. For </w:t>
      </w:r>
      <m:oMath>
        <m:r>
          <m:rPr/>
          <m:t>κ</m:t>
        </m:r>
        <m:r>
          <m:rPr>
            <m:sty m:val="p"/>
          </m:rPr>
          <m:t>≥</m:t>
        </m:r>
        <m:r>
          <m:rPr/>
          <m:t>3</m:t>
        </m:r>
        <m:r>
          <m:rPr>
            <m:sty m:val="p"/>
          </m:rPr>
          <m:t>,</m:t>
        </m:r>
      </m:oMath>
      <w:r>
        <w:t xml:space="preserve"> </w:t>
      </w:r>
      <m:oMath>
        <m:sSub>
          <m:sSubPr/>
          <m:e>
            <m:r>
              <m:rPr/>
              <m:t>E</m:t>
            </m:r>
          </m:e>
          <m:sub>
            <m:r>
              <m:rPr>
                <m:sty m:val="p"/>
              </m:rPr>
              <m:t>wind</m:t>
            </m:r>
          </m:sub>
        </m:sSub>
        <m:r>
          <m:rPr>
            <m:sty m:val="p"/>
          </m:rPr>
          <m:t>≥</m:t>
        </m:r>
        <m:r>
          <m:rPr/>
          <m:t>9</m:t>
        </m:r>
        <m:r>
          <m:rPr>
            <m:sty m:val="p"/>
          </m:rPr>
          <m:t>ℏ</m:t>
        </m:r>
        <m:r>
          <m:rPr/>
          <m:t>c</m:t>
        </m:r>
        <m:r>
          <m:rPr>
            <m:sty m:val="p"/>
          </m:rPr>
          <m:t>/(</m:t>
        </m:r>
        <m:r>
          <m:rPr/>
          <m:t>2</m:t>
        </m:r>
        <m:sSub>
          <m:sSubPr/>
          <m:e>
            <m:r>
              <m:rPr/>
              <m:t>ξ</m:t>
            </m:r>
          </m:e>
          <m:sub>
            <m:r>
              <m:rPr/>
              <m:t>C</m:t>
            </m:r>
          </m:sub>
        </m:sSub>
        <m:r>
          <m:rPr>
            <m:sty m:val="p"/>
          </m:rPr>
          <m:t>)≈</m:t>
        </m:r>
        <m:r>
          <m:rPr/>
          <m:t>2.25 </m:t>
        </m:r>
        <m:r>
          <m:rPr>
            <m:sty m:val="p"/>
          </m:rPr>
          <m:t>MeV&gt;</m:t>
        </m:r>
        <m:sSub>
          <m:sSubPr/>
          <m:e>
            <m:r>
              <m:rPr/>
              <m:t>E</m:t>
            </m:r>
          </m:e>
          <m:sub>
            <m:r>
              <m:rPr>
                <m:sty m:val="p"/>
              </m:rPr>
              <m:t>bind</m:t>
            </m:r>
          </m:sub>
        </m:sSub>
      </m:oMath>
      <w:r>
        <w:t>, exceeding the binding potential and becoming unstable.</w:t>
      </w:r>
    </w:p>
    <w:p w14:paraId="11F607DF">
      <w:pPr>
        <w:pStyle w:val="3"/>
      </w:pPr>
      <w:r>
        <w:t xml:space="preserve">Therefore, only the zero mode </w:t>
      </w:r>
      <m:oMath>
        <m:r>
          <m:rPr>
            <m:sty m:val="p"/>
          </m:rPr>
          <m:t>(</m:t>
        </m:r>
        <m:r>
          <m:rPr/>
          <m:t>κ</m:t>
        </m:r>
        <m:r>
          <m:rPr>
            <m:sty m:val="p"/>
          </m:rPr>
          <m:t>=</m:t>
        </m:r>
        <m:r>
          <m:rPr/>
          <m:t>0</m:t>
        </m:r>
        <m:r>
          <m:rPr>
            <m:sty m:val="p"/>
          </m:rPr>
          <m:t>),</m:t>
        </m:r>
      </m:oMath>
      <w:r>
        <w:t xml:space="preserve"> fundamental mode </w:t>
      </w:r>
      <m:oMath>
        <m:r>
          <m:rPr>
            <m:sty m:val="p"/>
          </m:rPr>
          <m:t>(</m:t>
        </m:r>
        <m:r>
          <m:rPr/>
          <m:t>κ</m:t>
        </m:r>
        <m:r>
          <m:rPr>
            <m:sty m:val="p"/>
          </m:rPr>
          <m:t>=</m:t>
        </m:r>
        <m:r>
          <m:rPr/>
          <m:t>1</m:t>
        </m:r>
        <m:r>
          <m:rPr>
            <m:sty m:val="p"/>
          </m:rPr>
          <m:t>),</m:t>
        </m:r>
      </m:oMath>
      <w:r>
        <w:t xml:space="preserve"> and second-order mode </w:t>
      </w:r>
      <m:oMath>
        <m:r>
          <m:rPr>
            <m:sty m:val="p"/>
          </m:rPr>
          <m:t>(</m:t>
        </m:r>
        <m:r>
          <m:rPr/>
          <m:t>κ</m:t>
        </m:r>
        <m:r>
          <m:rPr>
            <m:sty m:val="p"/>
          </m:rPr>
          <m:t>=</m:t>
        </m:r>
        <m:r>
          <m:rPr/>
          <m:t>2</m:t>
        </m:r>
        <m:r>
          <m:rPr>
            <m:sty m:val="p"/>
          </m:rPr>
          <m:t>)</m:t>
        </m:r>
      </m:oMath>
      <w:r>
        <w:t xml:space="preserve"> are stable. ∎</w:t>
      </w:r>
    </w:p>
    <w:p w14:paraId="011B2198">
      <w:pPr>
        <w:pStyle w:val="3"/>
      </w:pPr>
      <w:r>
        <w:t xml:space="preserve">This rigorously derives that nature permits only three fundamental spin types: </w:t>
      </w:r>
      <m:oMath>
        <m:r>
          <m:rPr/>
          <m:t>s</m:t>
        </m:r>
        <m:r>
          <m:rPr>
            <m:sty m:val="p"/>
          </m:rPr>
          <m:t>=</m:t>
        </m:r>
        <m:r>
          <m:rPr/>
          <m:t>0 </m:t>
        </m:r>
        <m:r>
          <m:rPr>
            <m:sty m:val="p"/>
          </m:rPr>
          <m:t>(</m:t>
        </m:r>
        <m:r>
          <m:rPr/>
          <m:t>κ</m:t>
        </m:r>
        <m:r>
          <m:rPr>
            <m:sty m:val="p"/>
          </m:rPr>
          <m:t>=</m:t>
        </m:r>
        <m:r>
          <m:rPr/>
          <m:t>0</m:t>
        </m:r>
        <m:r>
          <m:rPr>
            <m:sty m:val="p"/>
          </m:rPr>
          <m:t>)</m:t>
        </m:r>
      </m:oMath>
      <w:r>
        <w:t xml:space="preserve">, </w:t>
      </w:r>
      <m:oMath>
        <m:r>
          <m:rPr/>
          <m:t>s</m:t>
        </m:r>
        <m:r>
          <m:rPr>
            <m:sty m:val="p"/>
          </m:rPr>
          <m:t>=</m:t>
        </m:r>
        <m:r>
          <m:rPr/>
          <m:t>1</m:t>
        </m:r>
        <m:r>
          <m:rPr>
            <m:sty m:val="p"/>
          </m:rPr>
          <m:t>/</m:t>
        </m:r>
        <m:r>
          <m:rPr/>
          <m:t>2 </m:t>
        </m:r>
        <m:r>
          <m:rPr>
            <m:sty m:val="p"/>
          </m:rPr>
          <m:t>(</m:t>
        </m:r>
        <m:r>
          <m:rPr/>
          <m:t>κ</m:t>
        </m:r>
        <m:r>
          <m:rPr>
            <m:sty m:val="p"/>
          </m:rPr>
          <m:t>=</m:t>
        </m:r>
        <m:r>
          <m:rPr/>
          <m:t>1</m:t>
        </m:r>
        <m:r>
          <m:rPr>
            <m:sty m:val="p"/>
          </m:rPr>
          <m:t>)</m:t>
        </m:r>
      </m:oMath>
      <w:r>
        <w:t xml:space="preserve">, and </w:t>
      </w:r>
      <m:oMath>
        <m:r>
          <m:rPr/>
          <m:t>s</m:t>
        </m:r>
        <m:r>
          <m:rPr>
            <m:sty m:val="p"/>
          </m:rPr>
          <m:t>=</m:t>
        </m:r>
        <m:r>
          <m:rPr/>
          <m:t>1 </m:t>
        </m:r>
        <m:r>
          <m:rPr>
            <m:sty m:val="p"/>
          </m:rPr>
          <m:t>(</m:t>
        </m:r>
        <m:r>
          <m:rPr/>
          <m:t>κ</m:t>
        </m:r>
        <m:r>
          <m:rPr>
            <m:sty m:val="p"/>
          </m:rPr>
          <m:t>=</m:t>
        </m:r>
        <m:r>
          <m:rPr/>
          <m:t>2</m:t>
        </m:r>
        <m:r>
          <m:rPr>
            <m:sty m:val="p"/>
          </m:rPr>
          <m:t>)</m:t>
        </m:r>
      </m:oMath>
      <w:r>
        <w:t>.</w:t>
      </w:r>
    </w:p>
    <w:bookmarkEnd w:id="6"/>
    <w:p w14:paraId="6275DE21">
      <w:pPr>
        <w:pStyle w:val="6"/>
      </w:pPr>
      <w:bookmarkStart w:id="7" w:name="X476851f521583e4f6d94ed13954df0c64ae7bf1"/>
      <w:r>
        <w:t>2.3 Topological Derivation of Rotation Phase and Spin-Statistics Theorem</w:t>
      </w:r>
    </w:p>
    <w:p w14:paraId="4C9BB9D4">
      <w:pPr>
        <w:pStyle w:val="4"/>
      </w:pPr>
      <w:r>
        <w:t xml:space="preserve">The angular momentum eigenvalue of the B-field topological state </w:t>
      </w:r>
      <m:oMath>
        <m:r>
          <m:rPr>
            <m:sty m:val="p"/>
          </m:rPr>
          <m:t>|</m:t>
        </m:r>
        <m:sSub>
          <m:sSubPr/>
          <m:e>
            <m:r>
              <m:rPr/>
              <m:t>ψ</m:t>
            </m:r>
          </m:e>
          <m:sub>
            <m:r>
              <m:rPr/>
              <m:t>κ</m:t>
            </m:r>
          </m:sub>
        </m:sSub>
        <m:r>
          <m:rPr>
            <m:sty m:val="p"/>
          </m:rPr>
          <m:t>⟩</m:t>
        </m:r>
      </m:oMath>
      <w:r>
        <w:t xml:space="preserve"> is:</w:t>
      </w:r>
    </w:p>
    <w:p w14:paraId="4B0113D2">
      <w:pPr>
        <w:pStyle w:val="3"/>
      </w:pPr>
      <m:oMathPara>
        <m:oMathParaPr>
          <m:jc m:val="center"/>
        </m:oMathParaPr>
        <m:oMath>
          <m:acc>
            <m:accPr/>
            <m:e>
              <m:r>
                <m:rPr/>
                <m:t>J</m:t>
              </m:r>
            </m:e>
          </m:acc>
          <m:r>
            <m:rPr>
              <m:sty m:val="p"/>
            </m:rPr>
            <m:t>|</m:t>
          </m:r>
          <m:sSub>
            <m:sSubPr/>
            <m:e>
              <m:r>
                <m:rPr/>
                <m:t>ψ</m:t>
              </m:r>
            </m:e>
            <m:sub>
              <m:r>
                <m:rPr/>
                <m:t>κ</m:t>
              </m:r>
            </m:sub>
          </m:sSub>
          <m:r>
            <m:rPr>
              <m:sty m:val="p"/>
            </m:rPr>
            <m:t>⟩=</m:t>
          </m:r>
          <m:f>
            <m:fPr/>
            <m:num>
              <m:r>
                <m:rPr/>
                <m:t>κ</m:t>
              </m:r>
            </m:num>
            <m:den>
              <m:r>
                <m:rPr/>
                <m:t>2</m:t>
              </m:r>
            </m:den>
          </m:f>
          <m:r>
            <m:rPr>
              <m:sty m:val="p"/>
            </m:rPr>
            <m:t>ℏ|</m:t>
          </m:r>
          <m:sSub>
            <m:sSubPr/>
            <m:e>
              <m:r>
                <m:rPr/>
                <m:t>ψ</m:t>
              </m:r>
            </m:e>
            <m:sub>
              <m:r>
                <m:rPr/>
                <m:t>κ</m:t>
              </m:r>
            </m:sub>
          </m:sSub>
          <m:r>
            <m:rPr>
              <m:sty m:val="p"/>
            </m:rPr>
            <m:t>⟩</m:t>
          </m:r>
        </m:oMath>
      </m:oMathPara>
    </w:p>
    <w:p w14:paraId="395C937F">
      <w:pPr>
        <w:pStyle w:val="4"/>
      </w:pPr>
      <w:r>
        <w:t>The rotation operator acting on this state is:</w:t>
      </w:r>
    </w:p>
    <w:p w14:paraId="699E1C22">
      <w:pPr>
        <w:pStyle w:val="3"/>
      </w:pPr>
      <m:oMathPara>
        <m:oMathParaPr>
          <m:jc m:val="center"/>
        </m:oMathParaPr>
        <m:oMath>
          <m:acc>
            <m:accPr/>
            <m:e>
              <m:r>
                <m:rPr/>
                <m:t>U</m:t>
              </m:r>
            </m:e>
          </m:acc>
          <m:r>
            <m:rPr>
              <m:sty m:val="p"/>
            </m:rPr>
            <m:t>(</m:t>
          </m:r>
          <m:r>
            <m:rPr/>
            <m:t>R</m:t>
          </m:r>
          <m:r>
            <m:rPr>
              <m:sty m:val="p"/>
            </m:rPr>
            <m:t>(</m:t>
          </m:r>
          <m:r>
            <m:rPr/>
            <m:t>θ</m:t>
          </m:r>
          <m:r>
            <m:rPr>
              <m:sty m:val="p"/>
            </m:rPr>
            <m:t>))=exp</m:t>
          </m:r>
          <m:d>
            <m:dPr>
              <m:sepChr m:val=""/>
            </m:dPr>
            <m:e>
              <m:r>
                <m:rPr>
                  <m:sty m:val="p"/>
                </m:rPr>
                <m:t>−</m:t>
              </m:r>
              <m:f>
                <m:fPr/>
                <m:num>
                  <m:r>
                    <m:rPr/>
                    <m:t>i</m:t>
                  </m:r>
                </m:num>
                <m:den>
                  <m:r>
                    <m:rPr>
                      <m:sty m:val="p"/>
                    </m:rPr>
                    <m:t>ℏ</m:t>
                  </m:r>
                </m:den>
              </m:f>
              <m:r>
                <m:rPr/>
                <m:t>θ</m:t>
              </m:r>
              <m:acc>
                <m:accPr/>
                <m:e>
                  <m:r>
                    <m:rPr/>
                    <m:t>J</m:t>
                  </m:r>
                </m:e>
              </m:acc>
              <m:r>
                <m:rPr>
                  <m:sty m:val="p"/>
                </m:rPr>
                <m:t>⋅</m:t>
              </m:r>
              <m:r>
                <m:rPr/>
                <m:t>n</m:t>
              </m:r>
            </m:e>
          </m:d>
        </m:oMath>
      </m:oMathPara>
    </w:p>
    <w:p w14:paraId="41CC20DA">
      <w:pPr>
        <w:pStyle w:val="4"/>
      </w:pPr>
      <w:r>
        <w:t xml:space="preserve">Substituting the eigenvalue for a </w:t>
      </w:r>
      <m:oMath>
        <m:r>
          <m:rPr/>
          <m:t>2π</m:t>
        </m:r>
      </m:oMath>
      <w:r>
        <w:t xml:space="preserve"> global rotation yields:</w:t>
      </w:r>
    </w:p>
    <w:p w14:paraId="00B4EE56">
      <w:pPr>
        <w:pStyle w:val="3"/>
      </w:pPr>
      <m:oMathPara>
        <m:oMathParaPr>
          <m:jc m:val="center"/>
        </m:oMathParaPr>
        <m:oMath>
          <m:acc>
            <m:accPr/>
            <m:e>
              <m:r>
                <m:rPr/>
                <m:t>U</m:t>
              </m:r>
            </m:e>
          </m:acc>
          <m:r>
            <m:rPr>
              <m:sty m:val="p"/>
            </m:rPr>
            <m:t>(</m:t>
          </m:r>
          <m:r>
            <m:rPr/>
            <m:t>R</m:t>
          </m:r>
          <m:r>
            <m:rPr>
              <m:sty m:val="p"/>
            </m:rPr>
            <m:t>(</m:t>
          </m:r>
          <m:r>
            <m:rPr/>
            <m:t>2π</m:t>
          </m:r>
          <m:r>
            <m:rPr>
              <m:sty m:val="p"/>
            </m:rPr>
            <m:t>))|</m:t>
          </m:r>
          <m:sSub>
            <m:sSubPr/>
            <m:e>
              <m:r>
                <m:rPr/>
                <m:t>ψ</m:t>
              </m:r>
            </m:e>
            <m:sub>
              <m:r>
                <m:rPr/>
                <m:t>κ</m:t>
              </m:r>
            </m:sub>
          </m:sSub>
          <m:r>
            <m:rPr>
              <m:sty m:val="p"/>
            </m:rPr>
            <m:t>⟩=exp(−</m:t>
          </m:r>
          <m:r>
            <m:rPr/>
            <m:t>iπκ</m:t>
          </m:r>
          <m:r>
            <m:rPr>
              <m:sty m:val="p"/>
            </m:rPr>
            <m:t>)|</m:t>
          </m:r>
          <m:sSub>
            <m:sSubPr/>
            <m:e>
              <m:r>
                <m:rPr/>
                <m:t>ψ</m:t>
              </m:r>
            </m:e>
            <m:sub>
              <m:r>
                <m:rPr/>
                <m:t>κ</m:t>
              </m:r>
            </m:sub>
          </m:sSub>
          <m:r>
            <m:rPr>
              <m:sty m:val="p"/>
            </m:rPr>
            <m:t>⟩</m:t>
          </m:r>
        </m:oMath>
      </m:oMathPara>
    </w:p>
    <w:p w14:paraId="5D7857B8">
      <w:pPr>
        <w:pStyle w:val="4"/>
      </w:pPr>
      <w:r>
        <w:t>Evaluating term by term:</w:t>
      </w:r>
      <w:r>
        <w:br w:type="textWrapping"/>
      </w:r>
      <w:r>
        <w:t xml:space="preserve">* </w:t>
      </w:r>
      <m:oMath>
        <m:r>
          <m:rPr/>
          <m:t>κ</m:t>
        </m:r>
        <m:r>
          <m:rPr>
            <m:sty m:val="p"/>
          </m:rPr>
          <m:t>=</m:t>
        </m:r>
        <m:r>
          <m:rPr/>
          <m:t>1</m:t>
        </m:r>
      </m:oMath>
      <w:r>
        <w:t xml:space="preserve"> (Fermion): </w:t>
      </w:r>
      <m:oMath>
        <m:acc>
          <m:accPr/>
          <m:e>
            <m:r>
              <m:rPr/>
              <m:t>U</m:t>
            </m:r>
          </m:e>
        </m:acc>
        <m:r>
          <m:rPr>
            <m:sty m:val="p"/>
          </m:rPr>
          <m:t>(</m:t>
        </m:r>
        <m:r>
          <m:rPr/>
          <m:t>2π</m:t>
        </m:r>
        <m:r>
          <m:rPr>
            <m:sty m:val="p"/>
          </m:rPr>
          <m:t>)=</m:t>
        </m:r>
        <m:sSup>
          <m:sSupPr/>
          <m:e>
            <m:r>
              <m:rPr/>
              <m:t>e</m:t>
            </m:r>
          </m:e>
          <m:sup>
            <m:r>
              <m:rPr>
                <m:sty m:val="p"/>
              </m:rPr>
              <m:t>−</m:t>
            </m:r>
            <m:r>
              <m:rPr/>
              <m:t>iπ</m:t>
            </m:r>
          </m:sup>
        </m:sSup>
        <m:r>
          <m:rPr>
            <m:sty m:val="p"/>
          </m:rPr>
          <m:t>=−</m:t>
        </m:r>
        <m:r>
          <m:rPr/>
          <m:t>1</m:t>
        </m:r>
      </m:oMath>
      <w:r>
        <w:t xml:space="preserve">, requiring </w:t>
      </w:r>
      <m:oMath>
        <m:r>
          <m:rPr/>
          <m:t>4π</m:t>
        </m:r>
      </m:oMath>
      <w:r>
        <w:t xml:space="preserve"> rotation for recovery, corresponding to anti-commuting statistics.</w:t>
      </w:r>
      <w:r>
        <w:br w:type="textWrapping"/>
      </w:r>
      <w:r>
        <w:t xml:space="preserve">* </w:t>
      </w:r>
      <m:oMath>
        <m:r>
          <m:rPr/>
          <m:t>κ</m:t>
        </m:r>
        <m:r>
          <m:rPr>
            <m:sty m:val="p"/>
          </m:rPr>
          <m:t>=</m:t>
        </m:r>
        <m:r>
          <m:rPr/>
          <m:t>2</m:t>
        </m:r>
      </m:oMath>
      <w:r>
        <w:t xml:space="preserve"> (Boson): </w:t>
      </w:r>
      <m:oMath>
        <m:acc>
          <m:accPr/>
          <m:e>
            <m:r>
              <m:rPr/>
              <m:t>U</m:t>
            </m:r>
          </m:e>
        </m:acc>
        <m:r>
          <m:rPr>
            <m:sty m:val="p"/>
          </m:rPr>
          <m:t>(</m:t>
        </m:r>
        <m:r>
          <m:rPr/>
          <m:t>2π</m:t>
        </m:r>
        <m:r>
          <m:rPr>
            <m:sty m:val="p"/>
          </m:rPr>
          <m:t>)=</m:t>
        </m:r>
        <m:sSup>
          <m:sSupPr/>
          <m:e>
            <m:r>
              <m:rPr/>
              <m:t>e</m:t>
            </m:r>
          </m:e>
          <m:sup>
            <m:r>
              <m:rPr>
                <m:sty m:val="p"/>
              </m:rPr>
              <m:t>−</m:t>
            </m:r>
            <m:r>
              <m:rPr/>
              <m:t>i2π</m:t>
            </m:r>
          </m:sup>
        </m:sSup>
        <m:r>
          <m:rPr>
            <m:sty m:val="p"/>
          </m:rPr>
          <m:t>=+</m:t>
        </m:r>
        <m:r>
          <m:rPr/>
          <m:t>1</m:t>
        </m:r>
      </m:oMath>
      <w:r>
        <w:t xml:space="preserve">, recovering after </w:t>
      </w:r>
      <m:oMath>
        <m:r>
          <m:rPr/>
          <m:t>2π</m:t>
        </m:r>
      </m:oMath>
      <w:r>
        <w:t xml:space="preserve"> rotation, corresponding to commuting statistics.</w:t>
      </w:r>
      <w:r>
        <w:br w:type="textWrapping"/>
      </w:r>
      <w:r>
        <w:t xml:space="preserve">* </w:t>
      </w:r>
      <m:oMath>
        <m:r>
          <m:rPr/>
          <m:t>κ</m:t>
        </m:r>
        <m:r>
          <m:rPr>
            <m:sty m:val="p"/>
          </m:rPr>
          <m:t>=</m:t>
        </m:r>
        <m:r>
          <m:rPr/>
          <m:t>0</m:t>
        </m:r>
      </m:oMath>
      <w:r>
        <w:t xml:space="preserve"> (Scalar): </w:t>
      </w:r>
      <m:oMath>
        <m:acc>
          <m:accPr/>
          <m:e>
            <m:r>
              <m:rPr/>
              <m:t>U</m:t>
            </m:r>
          </m:e>
        </m:acc>
        <m:r>
          <m:rPr>
            <m:sty m:val="p"/>
          </m:rPr>
          <m:t>(</m:t>
        </m:r>
        <m:r>
          <m:rPr/>
          <m:t>2π</m:t>
        </m:r>
        <m:r>
          <m:rPr>
            <m:sty m:val="p"/>
          </m:rPr>
          <m:t>)=</m:t>
        </m:r>
        <m:r>
          <m:rPr/>
          <m:t>1</m:t>
        </m:r>
      </m:oMath>
      <w:r>
        <w:t>, no angular momentum excitation.</w:t>
      </w:r>
    </w:p>
    <w:p w14:paraId="2DAB99D6">
      <w:pPr>
        <w:pStyle w:val="3"/>
      </w:pPr>
      <w:r>
        <w:t xml:space="preserve">The particle exchange operator </w:t>
      </w:r>
      <m:oMath>
        <m:sSub>
          <m:sSubPr/>
          <m:e>
            <m:acc>
              <m:accPr/>
              <m:e>
                <m:r>
                  <m:rPr/>
                  <m:t>P</m:t>
                </m:r>
              </m:e>
            </m:acc>
          </m:e>
          <m:sub>
            <m:r>
              <m:rPr/>
              <m:t>12</m:t>
            </m:r>
          </m:sub>
        </m:sSub>
      </m:oMath>
      <w:r>
        <w:t xml:space="preserve"> is equivalent to rotating one particle by </w:t>
      </w:r>
      <m:oMath>
        <m:r>
          <m:rPr/>
          <m:t>2π</m:t>
        </m:r>
      </m:oMath>
      <w:r>
        <w:t xml:space="preserve"> (a worldline twist in spacetime), hence </w:t>
      </w:r>
      <m:oMath>
        <m:sSub>
          <m:sSubPr/>
          <m:e>
            <m:acc>
              <m:accPr/>
              <m:e>
                <m:r>
                  <m:rPr/>
                  <m:t>P</m:t>
                </m:r>
              </m:e>
            </m:acc>
          </m:e>
          <m:sub>
            <m:r>
              <m:rPr/>
              <m:t>12</m:t>
            </m:r>
          </m:sub>
        </m:sSub>
        <m:r>
          <m:rPr>
            <m:sty m:val="p"/>
          </m:rPr>
          <m:t>=exp(−</m:t>
        </m:r>
        <m:r>
          <m:rPr/>
          <m:t>iπκ</m:t>
        </m:r>
        <m:r>
          <m:rPr>
            <m:sty m:val="p"/>
          </m:rPr>
          <m:t>)</m:t>
        </m:r>
      </m:oMath>
      <w:r>
        <w:t>. The spin-statistics theorem is thus entirely derived from the topological covering number, requiring no axiomatic assumption.</w:t>
      </w:r>
    </w:p>
    <w:bookmarkEnd w:id="7"/>
    <w:p w14:paraId="0E3F0080">
      <w:pPr>
        <w:pStyle w:val="6"/>
      </w:pPr>
      <w:bookmarkStart w:id="8" w:name="Xb7c7837db832e17b4c8a5413efcf84b4ba5eaf3"/>
      <w:r>
        <w:t>2.4 Rigorous Decoupling of Spin and Color Charge</w:t>
      </w:r>
    </w:p>
    <w:p w14:paraId="58315E0A">
      <w:pPr>
        <w:pStyle w:val="26"/>
        <w:numPr>
          <w:ilvl w:val="0"/>
          <w:numId w:val="3"/>
        </w:numPr>
      </w:pPr>
      <w:r>
        <w:rPr>
          <w:b/>
          <w:bCs/>
        </w:rPr>
        <w:t>Global Topological Layer:</w:t>
      </w:r>
      <w:r>
        <w:t xml:space="preserve"> The overall parametric space covering number </w:t>
      </w:r>
      <m:oMath>
        <m:r>
          <m:rPr/>
          <m:t>κ</m:t>
        </m:r>
      </m:oMath>
      <w:r>
        <w:t xml:space="preserve"> of the B-field uniquely determines spin (topologically invariant and globally conserved).</w:t>
      </w:r>
    </w:p>
    <w:p w14:paraId="25ED38F8">
      <w:pPr>
        <w:pStyle w:val="26"/>
        <w:numPr>
          <w:ilvl w:val="0"/>
          <w:numId w:val="3"/>
        </w:numPr>
      </w:pPr>
      <w:r>
        <w:rPr>
          <w:b/>
          <w:bCs/>
        </w:rPr>
        <w:t>Local Component Layer:</w:t>
      </w:r>
      <w:r>
        <w:t xml:space="preserve"> The internal SU(3) color charge component distribution of the B-field uniquely determines the strong interaction color quantum number.</w:t>
      </w:r>
    </w:p>
    <w:p w14:paraId="7571A855">
      <w:pPr>
        <w:pStyle w:val="4"/>
      </w:pPr>
      <w:r>
        <w:t>These two layers are orthogonal and uncoupled, providing a first-principles explanation for the experimentally observed complete independence of spin and color charge.</w:t>
      </w:r>
    </w:p>
    <w:bookmarkEnd w:id="4"/>
    <w:bookmarkEnd w:id="8"/>
    <w:p w14:paraId="4B7BBDF3">
      <w:pPr>
        <w:pStyle w:val="5"/>
      </w:pPr>
      <w:bookmarkStart w:id="9" w:name="Xef7d051adfeb373f06c92710f82a19a7b568f78"/>
      <w:r>
        <w:t>3 Fermion Topological Structure (</w:t>
      </w:r>
      <m:oMath>
        <m:r>
          <m:rPr/>
          <m:t>s</m:t>
        </m:r>
        <m:r>
          <m:rPr>
            <m:sty m:val="p"/>
          </m:rPr>
          <m:t>=</m:t>
        </m:r>
        <m:r>
          <m:rPr/>
          <m:t>1</m:t>
        </m:r>
        <m:r>
          <m:rPr>
            <m:sty m:val="p"/>
          </m:rPr>
          <m:t>/</m:t>
        </m:r>
        <m:r>
          <m:rPr/>
          <m:t>2</m:t>
        </m:r>
        <m:r>
          <m:rPr>
            <m:sty m:val="p"/>
          </m:rPr>
          <m:t>,</m:t>
        </m:r>
        <m:r>
          <m:rPr/>
          <m:t>κ</m:t>
        </m:r>
        <m:r>
          <m:rPr>
            <m:sty m:val="p"/>
          </m:rPr>
          <m:t>=</m:t>
        </m:r>
        <m:r>
          <m:rPr/>
          <m:t>1</m:t>
        </m:r>
      </m:oMath>
      <w:r>
        <w:t>)</w:t>
      </w:r>
    </w:p>
    <w:p w14:paraId="323E2B63">
      <w:pPr>
        <w:pStyle w:val="6"/>
      </w:pPr>
      <w:bookmarkStart w:id="10" w:name="general-structure"/>
      <w:r>
        <w:t>3.1 General Structure</w:t>
      </w:r>
    </w:p>
    <w:p w14:paraId="1BD9C9E3">
      <w:pPr>
        <w:pStyle w:val="4"/>
      </w:pPr>
      <w:r>
        <w:t xml:space="preserve">All fundamental fermions possess a B-field </w:t>
      </w:r>
      <m:oMath>
        <m:r>
          <m:rPr/>
          <m:t>4π</m:t>
        </m:r>
      </m:oMath>
      <w:r>
        <w:t xml:space="preserve"> double-cover Möbius topological structure with a parametric space period </w:t>
      </w:r>
      <m:oMath>
        <m:r>
          <m:rPr/>
          <m:t>T</m:t>
        </m:r>
        <m:r>
          <m:rPr>
            <m:sty m:val="p"/>
          </m:rPr>
          <m:t>=</m:t>
        </m:r>
        <m:r>
          <m:rPr/>
          <m:t>4π</m:t>
        </m:r>
        <m:r>
          <m:rPr>
            <m:sty m:val="p"/>
          </m:rPr>
          <m:t>.</m:t>
        </m:r>
      </m:oMath>
      <w:r>
        <w:t xml:space="preserve"> This inherently contains a spinor phase defect, which is the geometric origin of the Pauli exclusion principle.</w:t>
      </w:r>
    </w:p>
    <w:bookmarkEnd w:id="10"/>
    <w:p w14:paraId="16AD30A1">
      <w:pPr>
        <w:pStyle w:val="6"/>
      </w:pPr>
      <w:bookmarkStart w:id="11" w:name="detailed-topology-of-various-fermions"/>
      <w:r>
        <w:t>3.2 Detailed Topology of Various Fermions</w:t>
      </w:r>
    </w:p>
    <w:p w14:paraId="02645BA3">
      <w:pPr>
        <w:pStyle w:val="4"/>
      </w:pPr>
      <w:r>
        <w:rPr>
          <w:b/>
          <w:bCs/>
        </w:rPr>
        <w:t>Charged Leptons:</w:t>
      </w:r>
      <w:r>
        <w:br w:type="textWrapping"/>
      </w:r>
      <w:r>
        <w:t xml:space="preserve">* </w:t>
      </w:r>
      <m:oMath>
        <m:sSup>
          <m:sSupPr/>
          <m:e>
            <m:r>
              <m:rPr/>
              <m:t>e</m:t>
            </m:r>
          </m:e>
          <m:sup>
            <m:r>
              <m:rPr>
                <m:sty m:val="p"/>
              </m:rPr>
              <m:t>−</m:t>
            </m:r>
          </m:sup>
        </m:sSup>
      </m:oMath>
      <w:r>
        <w:t xml:space="preserve">: </w:t>
      </w:r>
      <m:oMath>
        <m:sSup>
          <m:sSupPr/>
          <m:e>
            <m:r>
              <m:rPr/>
              <m:t>B</m:t>
            </m:r>
          </m:e>
          <m:sup>
            <m:r>
              <m:rPr>
                <m:sty m:val="p"/>
              </m:rPr>
              <m:t>−</m:t>
            </m:r>
          </m:sup>
        </m:sSup>
      </m:oMath>
      <w:r>
        <w:t xml:space="preserve"> field with three anti-color charges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fully neutralized into a color singlet state, </w:t>
      </w:r>
      <m:oMath>
        <m:r>
          <m:rPr/>
          <m:t>κ</m:t>
        </m:r>
        <m:r>
          <m:rPr>
            <m:sty m:val="p"/>
          </m:rPr>
          <m:t>=</m:t>
        </m:r>
        <m:r>
          <m:rPr/>
          <m:t>1</m:t>
        </m:r>
        <m:r>
          <m:rPr>
            <m:sty m:val="p"/>
          </m:rPr>
          <m:t>,</m:t>
        </m:r>
      </m:oMath>
      <w:r>
        <w:t xml:space="preserve"> spin 1/2.</w:t>
      </w:r>
      <w:r>
        <w:br w:type="textWrapping"/>
      </w:r>
      <w:r>
        <w:t xml:space="preserve">* </w:t>
      </w:r>
      <m:oMath>
        <m:sSup>
          <m:sSupPr/>
          <m:e>
            <m:r>
              <m:rPr/>
              <m:t>e</m:t>
            </m:r>
          </m:e>
          <m:sup>
            <m:r>
              <m:rPr>
                <m:sty m:val="p"/>
              </m:rPr>
              <m:t>+</m:t>
            </m:r>
          </m:sup>
        </m:sSup>
      </m:oMath>
      <w:r>
        <w:t xml:space="preserve">: </w:t>
      </w:r>
      <m:oMath>
        <m:sSup>
          <m:sSupPr/>
          <m:e>
            <m:r>
              <m:rPr/>
              <m:t>B</m:t>
            </m:r>
          </m:e>
          <m:sup>
            <m:r>
              <m:rPr>
                <m:sty m:val="p"/>
              </m:rPr>
              <m:t>+</m:t>
            </m:r>
          </m:sup>
        </m:sSup>
      </m:oMath>
      <w:r>
        <w:t xml:space="preserve"> field with three color charges </w:t>
      </w:r>
      <m:oMath>
        <m:r>
          <m:rPr>
            <m:sty m:val="p"/>
          </m:rPr>
          <m:t>(</m:t>
        </m:r>
        <m:r>
          <m:rPr/>
          <m:t>R</m:t>
        </m:r>
        <m:r>
          <m:rPr>
            <m:sty m:val="p"/>
          </m:rPr>
          <m:t>,</m:t>
        </m:r>
        <m:r>
          <m:rPr/>
          <m:t>G</m:t>
        </m:r>
        <m:r>
          <m:rPr>
            <m:sty m:val="p"/>
          </m:rPr>
          <m:t>,</m:t>
        </m:r>
        <m:r>
          <m:rPr/>
          <m:t>B</m:t>
        </m:r>
        <m:r>
          <m:rPr>
            <m:sty m:val="p"/>
          </m:rPr>
          <m:t>)</m:t>
        </m:r>
      </m:oMath>
      <w:r>
        <w:t xml:space="preserve"> fully neutralized into a color singlet state, mirror winding, </w:t>
      </w:r>
      <m:oMath>
        <m:r>
          <m:rPr/>
          <m:t>κ</m:t>
        </m:r>
        <m:r>
          <m:rPr>
            <m:sty m:val="p"/>
          </m:rPr>
          <m:t>=</m:t>
        </m:r>
        <m:r>
          <m:rPr/>
          <m:t>1</m:t>
        </m:r>
        <m:r>
          <m:rPr>
            <m:sty m:val="p"/>
          </m:rPr>
          <m:t>,</m:t>
        </m:r>
      </m:oMath>
      <w:r>
        <w:t xml:space="preserve"> spin 1/2.</w:t>
      </w:r>
    </w:p>
    <w:p w14:paraId="172FD19C">
      <w:pPr>
        <w:pStyle w:val="3"/>
      </w:pPr>
      <w:r>
        <w:rPr>
          <w:b/>
          <w:bCs/>
        </w:rPr>
        <w:t>Up and Down Quarks:</w:t>
      </w:r>
      <w:r>
        <w:br w:type="textWrapping"/>
      </w:r>
      <w:r>
        <w:t xml:space="preserve">* u: </w:t>
      </w:r>
      <m:oMath>
        <m:sSup>
          <m:sSupPr/>
          <m:e>
            <m:r>
              <m:rPr/>
              <m:t>B</m:t>
            </m:r>
          </m:e>
          <m:sup>
            <m:r>
              <m:rPr>
                <m:sty m:val="p"/>
              </m:rPr>
              <m:t>+</m:t>
            </m:r>
          </m:sup>
        </m:sSup>
      </m:oMath>
      <w:r>
        <w:t xml:space="preserve"> field containing two positive color charge components (e.g., R, G), color charge not neutralized, participates in strong interactions, global </w:t>
      </w:r>
      <m:oMath>
        <m:r>
          <m:rPr/>
          <m:t>κ</m:t>
        </m:r>
        <m:r>
          <m:rPr>
            <m:sty m:val="p"/>
          </m:rPr>
          <m:t>=</m:t>
        </m:r>
        <m:r>
          <m:rPr/>
          <m:t>1</m:t>
        </m:r>
      </m:oMath>
      <w:r>
        <w:t xml:space="preserve"> remains unchanged.</w:t>
      </w:r>
      <w:r>
        <w:br w:type="textWrapping"/>
      </w:r>
      <w:r>
        <w:t xml:space="preserve">* d: </w:t>
      </w:r>
      <m:oMath>
        <m:sSup>
          <m:sSupPr/>
          <m:e>
            <m:r>
              <m:rPr/>
              <m:t>B</m:t>
            </m:r>
          </m:e>
          <m:sup>
            <m:r>
              <m:rPr>
                <m:sty m:val="p"/>
              </m:rPr>
              <m:t>−</m:t>
            </m:r>
          </m:sup>
        </m:sSup>
      </m:oMath>
      <w:r>
        <w:t xml:space="preserve"> field containing one anti-color charge component (e.g., </w:t>
      </w:r>
      <m:oMath>
        <m:acc>
          <m:accPr>
            <m:chr m:val="‾"/>
          </m:accPr>
          <m:e>
            <m:r>
              <m:rPr/>
              <m:t>G</m:t>
            </m:r>
          </m:e>
        </m:acc>
        <m:r>
          <m:rPr>
            <m:sty m:val="p"/>
          </m:rPr>
          <m:t>),</m:t>
        </m:r>
      </m:oMath>
      <w:r>
        <w:t xml:space="preserve"> color charge not neutralized, global topological covering conserved.</w:t>
      </w:r>
    </w:p>
    <w:p w14:paraId="130ABDA8">
      <w:pPr>
        <w:pStyle w:val="3"/>
      </w:pPr>
      <w:r>
        <w:rPr>
          <w:b/>
          <w:bCs/>
        </w:rPr>
        <w:t>Neutrino Chirality Topological Forbidden Gap:</w:t>
      </w:r>
    </w:p>
    <w:p w14:paraId="58E7D9DD">
      <w:pPr>
        <w:pStyle w:val="3"/>
      </w:pPr>
      <w:r>
        <w:rPr>
          <w:b/>
          <w:bCs/>
        </w:rPr>
        <w:t>Theorem 3.1:</w:t>
      </w:r>
      <w:r>
        <w:t xml:space="preserve"> Under the influence of the C-field vacuum gradient, the energy difference between the left-handed and right-handed neutrino states is:</w:t>
      </w:r>
    </w:p>
    <w:p w14:paraId="7B38C2B1">
      <w:pPr>
        <w:pStyle w:val="3"/>
      </w:pPr>
      <m:oMathPara>
        <m:oMathParaPr>
          <m:jc m:val="center"/>
        </m:oMathParaPr>
        <m:oMath>
          <m:sSub>
            <m:sSubPr/>
            <m:e>
              <m:r>
                <m:rPr>
                  <m:sty m:val="p"/>
                </m:rPr>
                <m:t>Δ</m:t>
              </m:r>
            </m:e>
            <m:sub>
              <m:r>
                <m:rPr>
                  <m:sty m:val="p"/>
                </m:rPr>
                <m:t>CW</m:t>
              </m:r>
            </m:sub>
          </m:sSub>
          <m:r>
            <m:rPr>
              <m:sty m:val="p"/>
            </m:rPr>
            <m:t>=</m:t>
          </m:r>
          <m:f>
            <m:fPr/>
            <m:num>
              <m:r>
                <m:rPr>
                  <m:sty m:val="p"/>
                </m:rPr>
                <m:t>(ℏ</m:t>
              </m:r>
              <m:r>
                <m:rPr/>
                <m:t>c</m:t>
              </m:r>
              <m:sSup>
                <m:sSupPr/>
                <m:e>
                  <m:r>
                    <m:rPr>
                      <m:sty m:val="p"/>
                    </m:rPr>
                    <m:t>)</m:t>
                  </m:r>
                </m:e>
                <m:sup>
                  <m:r>
                    <m:rPr/>
                    <m:t>2</m:t>
                  </m:r>
                </m:sup>
              </m:sSup>
              <m:sSub>
                <m:sSubPr/>
                <m:e>
                  <m:r>
                    <m:rPr/>
                    <m:t>k</m:t>
                  </m:r>
                </m:e>
                <m:sub>
                  <m:r>
                    <m:rPr/>
                    <m:t>F</m:t>
                  </m:r>
                </m:sub>
              </m:sSub>
            </m:num>
            <m:den>
              <m:r>
                <m:rPr/>
                <m:t>2</m:t>
              </m:r>
              <m:sSub>
                <m:sSubPr/>
                <m:e>
                  <m:r>
                    <m:rPr/>
                    <m:t>m</m:t>
                  </m:r>
                </m:e>
                <m:sub>
                  <m:r>
                    <m:rPr/>
                    <m:t>ν</m:t>
                  </m:r>
                </m:sub>
              </m:sSub>
              <m:sSup>
                <m:sSupPr/>
                <m:e>
                  <m:r>
                    <m:rPr/>
                    <m:t>c</m:t>
                  </m:r>
                </m:e>
                <m:sup>
                  <m:r>
                    <m:rPr/>
                    <m:t>2</m:t>
                  </m:r>
                </m:sup>
              </m:sSup>
              <m:sSub>
                <m:sSubPr/>
                <m:e>
                  <m:r>
                    <m:rPr/>
                    <m:t>ξ</m:t>
                  </m:r>
                </m:e>
                <m:sub>
                  <m:r>
                    <m:rPr/>
                    <m:t>C</m:t>
                  </m:r>
                </m:sub>
              </m:sSub>
            </m:den>
          </m:f>
        </m:oMath>
      </m:oMathPara>
    </w:p>
    <w:p w14:paraId="05DCE68C">
      <w:pPr>
        <w:pStyle w:val="4"/>
      </w:pPr>
      <w:r>
        <w:t xml:space="preserve">where </w:t>
      </w:r>
      <m:oMath>
        <m:sSub>
          <m:sSubPr/>
          <m:e>
            <m:r>
              <m:rPr/>
              <m:t>k</m:t>
            </m:r>
          </m:e>
          <m:sub>
            <m:r>
              <m:rPr/>
              <m:t>F</m:t>
            </m:r>
          </m:sub>
        </m:sSub>
        <m:r>
          <m:rPr>
            <m:sty m:val="p"/>
          </m:rPr>
          <m:t>=</m:t>
        </m:r>
        <m:r>
          <m:rPr/>
          <m:t>π</m:t>
        </m:r>
        <m:r>
          <m:rPr>
            <m:sty m:val="p"/>
          </m:rPr>
          <m:t>/</m:t>
        </m:r>
        <m:sSub>
          <m:sSubPr/>
          <m:e>
            <m:r>
              <m:rPr/>
              <m:t>ξ</m:t>
            </m:r>
          </m:e>
          <m:sub>
            <m:r>
              <m:rPr/>
              <m:t>C</m:t>
            </m:r>
          </m:sub>
        </m:sSub>
      </m:oMath>
      <w:r>
        <w:t xml:space="preserve"> is the Fermi surface wave vector of the C-field (determined by the correlation length), and </w:t>
      </w:r>
      <m:oMath>
        <m:sSub>
          <m:sSubPr/>
          <m:e>
            <m:r>
              <m:rPr/>
              <m:t>m</m:t>
            </m:r>
          </m:e>
          <m:sub>
            <m:r>
              <m:rPr/>
              <m:t>ν</m:t>
            </m:r>
          </m:sub>
        </m:sSub>
      </m:oMath>
      <w:r>
        <w:t xml:space="preserve"> is the neutrino mass.</w:t>
      </w:r>
    </w:p>
    <w:p w14:paraId="656397BD">
      <w:pPr>
        <w:pStyle w:val="3"/>
      </w:pPr>
      <w:r>
        <w:rPr>
          <w:b/>
          <w:bCs/>
        </w:rPr>
        <w:t>Derivation:</w:t>
      </w:r>
      <w:r>
        <w:t xml:space="preserve"> The effective vector potential generated by the C-field gradient </w:t>
      </w:r>
      <m:oMath>
        <m:r>
          <m:rPr>
            <m:sty m:val="p"/>
          </m:rPr>
          <m:t>∇</m:t>
        </m:r>
        <m:r>
          <m:rPr/>
          <m:t>C</m:t>
        </m:r>
      </m:oMath>
      <w:r>
        <w:t xml:space="preserve"> is </w:t>
      </w:r>
      <m:oMath>
        <m:sSub>
          <m:sSubPr/>
          <m:e>
            <m:r>
              <m:rPr>
                <m:sty m:val="b"/>
              </m:rPr>
              <m:t>A</m:t>
            </m:r>
          </m:e>
          <m:sub>
            <m:r>
              <m:rPr>
                <m:sty m:val="p"/>
              </m:rPr>
              <m:t>eff</m:t>
            </m:r>
          </m:sub>
        </m:sSub>
        <m:r>
          <m:rPr>
            <m:sty m:val="p"/>
          </m:rPr>
          <m:t>=</m:t>
        </m:r>
        <m:sSub>
          <m:sSubPr/>
          <m:e>
            <m:r>
              <m:rPr/>
              <m:t>η</m:t>
            </m:r>
          </m:e>
          <m:sub>
            <m:r>
              <m:rPr/>
              <m:t>1</m:t>
            </m:r>
          </m:sub>
        </m:sSub>
        <m:r>
          <m:rPr>
            <m:sty m:val="p"/>
          </m:rPr>
          <m:t>(∇</m:t>
        </m:r>
        <m:r>
          <m:rPr/>
          <m:t>C</m:t>
        </m:r>
        <m:r>
          <m:rPr>
            <m:sty m:val="p"/>
          </m:rPr>
          <m:t>×</m:t>
        </m:r>
        <m:r>
          <m:rPr>
            <m:sty m:val="b"/>
          </m:rPr>
          <m:t>r</m:t>
        </m:r>
        <m:r>
          <m:rPr>
            <m:sty m:val="p"/>
          </m:rPr>
          <m:t>)/</m:t>
        </m:r>
        <m:r>
          <m:rPr/>
          <m:t>2</m:t>
        </m:r>
      </m:oMath>
      <w:r>
        <w:t>. The neutrino B-field circulation couples to this vector potential, producing an energy splitting:</w:t>
      </w:r>
    </w:p>
    <w:p w14:paraId="479A0821">
      <w:pPr>
        <w:pStyle w:val="3"/>
      </w:pPr>
      <m:oMathPara>
        <m:oMathParaPr>
          <m:jc m:val="center"/>
        </m:oMathParaPr>
        <m:oMath>
          <m:sSub>
            <m:sSubPr/>
            <m:e>
              <m:r>
                <m:rPr>
                  <m:sty m:val="p"/>
                </m:rPr>
                <m:t>Δ</m:t>
              </m:r>
            </m:e>
            <m:sub>
              <m:r>
                <m:rPr>
                  <m:sty m:val="p"/>
                </m:rPr>
                <m:t>CW</m:t>
              </m:r>
            </m:sub>
          </m:sSub>
          <m:r>
            <m:rPr>
              <m:sty m:val="p"/>
            </m:rPr>
            <m:t>=</m:t>
          </m:r>
          <m:f>
            <m:fPr/>
            <m:num>
              <m:r>
                <m:rPr/>
                <m:t>e</m:t>
              </m:r>
            </m:num>
            <m:den>
              <m:sSub>
                <m:sSubPr/>
                <m:e>
                  <m:r>
                    <m:rPr/>
                    <m:t>m</m:t>
                  </m:r>
                </m:e>
                <m:sub>
                  <m:r>
                    <m:rPr/>
                    <m:t>ν</m:t>
                  </m:r>
                </m:sub>
              </m:sSub>
              <m:r>
                <m:rPr/>
                <m:t>c</m:t>
              </m:r>
            </m:den>
          </m:f>
          <m:r>
            <m:rPr>
              <m:sty m:val="p"/>
            </m:rPr>
            <m:t>⟨</m:t>
          </m:r>
          <m:r>
            <m:rPr>
              <m:sty m:val="b"/>
            </m:rPr>
            <m:t>L</m:t>
          </m:r>
          <m:r>
            <m:rPr>
              <m:sty m:val="p"/>
            </m:rPr>
            <m:t>⋅</m:t>
          </m:r>
          <m:sSub>
            <m:sSubPr/>
            <m:e>
              <m:r>
                <m:rPr>
                  <m:sty m:val="b"/>
                </m:rPr>
                <m:t>A</m:t>
              </m:r>
            </m:e>
            <m:sub>
              <m:r>
                <m:rPr>
                  <m:sty m:val="p"/>
                </m:rPr>
                <m:t>eff</m:t>
              </m:r>
            </m:sub>
          </m:sSub>
          <m:r>
            <m:rPr>
              <m:sty m:val="p"/>
            </m:rPr>
            <m:t>⟩∼</m:t>
          </m:r>
          <m:f>
            <m:fPr/>
            <m:num>
              <m:r>
                <m:rPr>
                  <m:sty m:val="p"/>
                </m:rPr>
                <m:t>ℏ</m:t>
              </m:r>
              <m:r>
                <m:rPr/>
                <m:t>c</m:t>
              </m:r>
            </m:num>
            <m:den>
              <m:r>
                <m:rPr/>
                <m:t>2</m:t>
              </m:r>
              <m:sSub>
                <m:sSubPr/>
                <m:e>
                  <m:r>
                    <m:rPr/>
                    <m:t>m</m:t>
                  </m:r>
                </m:e>
                <m:sub>
                  <m:r>
                    <m:rPr/>
                    <m:t>ν</m:t>
                  </m:r>
                </m:sub>
              </m:sSub>
              <m:sSup>
                <m:sSupPr/>
                <m:e>
                  <m:r>
                    <m:rPr/>
                    <m:t>c</m:t>
                  </m:r>
                </m:e>
                <m:sup>
                  <m:r>
                    <m:rPr/>
                    <m:t>2</m:t>
                  </m:r>
                </m:sup>
              </m:sSup>
            </m:den>
          </m:f>
          <m:r>
            <m:rPr>
              <m:sty m:val="p"/>
            </m:rPr>
            <m:t>⋅</m:t>
          </m:r>
          <m:f>
            <m:fPr/>
            <m:num>
              <m:r>
                <m:rPr>
                  <m:sty m:val="p"/>
                </m:rPr>
                <m:t>ℏ</m:t>
              </m:r>
            </m:num>
            <m:den>
              <m:sSub>
                <m:sSubPr/>
                <m:e>
                  <m:r>
                    <m:rPr/>
                    <m:t>ξ</m:t>
                  </m:r>
                </m:e>
                <m:sub>
                  <m:r>
                    <m:rPr/>
                    <m:t>C</m:t>
                  </m:r>
                </m:sub>
              </m:sSub>
            </m:den>
          </m:f>
          <m:r>
            <m:rPr>
              <m:sty m:val="p"/>
            </m:rPr>
            <m:t>⋅</m:t>
          </m:r>
          <m:f>
            <m:fPr/>
            <m:num>
              <m:r>
                <m:rPr/>
                <m:t>1</m:t>
              </m:r>
            </m:num>
            <m:den>
              <m:sSub>
                <m:sSubPr/>
                <m:e>
                  <m:r>
                    <m:rPr/>
                    <m:t>ξ</m:t>
                  </m:r>
                </m:e>
                <m:sub>
                  <m:r>
                    <m:rPr/>
                    <m:t>C</m:t>
                  </m:r>
                </m:sub>
              </m:sSub>
            </m:den>
          </m:f>
          <m:r>
            <m:rPr>
              <m:sty m:val="p"/>
            </m:rPr>
            <m:t>=</m:t>
          </m:r>
          <m:f>
            <m:fPr/>
            <m:num>
              <m:r>
                <m:rPr>
                  <m:sty m:val="p"/>
                </m:rPr>
                <m:t>(ℏ</m:t>
              </m:r>
              <m:r>
                <m:rPr/>
                <m:t>c</m:t>
              </m:r>
              <m:sSup>
                <m:sSupPr/>
                <m:e>
                  <m:r>
                    <m:rPr>
                      <m:sty m:val="p"/>
                    </m:rPr>
                    <m:t>)</m:t>
                  </m:r>
                </m:e>
                <m:sup>
                  <m:r>
                    <m:rPr/>
                    <m:t>2</m:t>
                  </m:r>
                </m:sup>
              </m:sSup>
            </m:num>
            <m:den>
              <m:r>
                <m:rPr/>
                <m:t>2</m:t>
              </m:r>
              <m:sSub>
                <m:sSubPr/>
                <m:e>
                  <m:r>
                    <m:rPr/>
                    <m:t>m</m:t>
                  </m:r>
                </m:e>
                <m:sub>
                  <m:r>
                    <m:rPr/>
                    <m:t>ν</m:t>
                  </m:r>
                </m:sub>
              </m:sSub>
              <m:sSup>
                <m:sSupPr/>
                <m:e>
                  <m:r>
                    <m:rPr/>
                    <m:t>c</m:t>
                  </m:r>
                </m:e>
                <m:sup>
                  <m:r>
                    <m:rPr/>
                    <m:t>2</m:t>
                  </m:r>
                </m:sup>
              </m:sSup>
              <m:sSubSup>
                <m:sSubSupPr/>
                <m:e>
                  <m:r>
                    <m:rPr/>
                    <m:t>ξ</m:t>
                  </m:r>
                </m:e>
                <m:sub>
                  <m:r>
                    <m:rPr/>
                    <m:t>C</m:t>
                  </m:r>
                </m:sub>
                <m:sup>
                  <m:r>
                    <m:rPr/>
                    <m:t>2</m:t>
                  </m:r>
                </m:sup>
              </m:sSubSup>
            </m:den>
          </m:f>
        </m:oMath>
      </m:oMathPara>
    </w:p>
    <w:p w14:paraId="44C821F3">
      <w:pPr>
        <w:pStyle w:val="4"/>
      </w:pPr>
      <w:r>
        <w:t xml:space="preserve">Substituting </w:t>
      </w:r>
      <m:oMath>
        <m:sSub>
          <m:sSubPr/>
          <m:e>
            <m:r>
              <m:rPr/>
              <m:t>k</m:t>
            </m:r>
          </m:e>
          <m:sub>
            <m:r>
              <m:rPr/>
              <m:t>F</m:t>
            </m:r>
          </m:sub>
        </m:sSub>
        <m:r>
          <m:rPr>
            <m:sty m:val="p"/>
          </m:rPr>
          <m:t>=</m:t>
        </m:r>
        <m:r>
          <m:rPr/>
          <m:t>π</m:t>
        </m:r>
        <m:r>
          <m:rPr>
            <m:sty m:val="p"/>
          </m:rPr>
          <m:t>/</m:t>
        </m:r>
        <m:sSub>
          <m:sSubPr/>
          <m:e>
            <m:r>
              <m:rPr/>
              <m:t>ξ</m:t>
            </m:r>
          </m:e>
          <m:sub>
            <m:r>
              <m:rPr/>
              <m:t>C</m:t>
            </m:r>
          </m:sub>
        </m:sSub>
      </m:oMath>
      <w:r>
        <w:t xml:space="preserve"> yields Equation (6). Dimensional analysis: </w:t>
      </w:r>
      <m:oMath>
        <m:r>
          <m:rPr>
            <m:sty m:val="p"/>
          </m:rPr>
          <m:t>[ℏ</m:t>
        </m:r>
        <m:r>
          <m:rPr/>
          <m:t>c</m:t>
        </m:r>
        <m:r>
          <m:rPr>
            <m:sty m:val="p"/>
          </m:rPr>
          <m:t>]=[</m:t>
        </m:r>
        <m:r>
          <m:rPr/>
          <m:t>E</m:t>
        </m:r>
        <m:r>
          <m:rPr>
            <m:sty m:val="p"/>
          </m:rPr>
          <m:t>⋅</m:t>
        </m:r>
        <m:r>
          <m:rPr/>
          <m:t>L</m:t>
        </m:r>
        <m:r>
          <m:rPr>
            <m:sty m:val="p"/>
          </m:rPr>
          <m:t>],</m:t>
        </m:r>
      </m:oMath>
      <w:r>
        <w:t xml:space="preserve"> </w:t>
      </w:r>
      <m:oMath>
        <m:r>
          <m:rPr>
            <m:sty m:val="p"/>
          </m:rPr>
          <m:t>[(ℏ</m:t>
        </m:r>
        <m:r>
          <m:rPr/>
          <m:t>c</m:t>
        </m:r>
        <m:sSup>
          <m:sSupPr/>
          <m:e>
            <m:r>
              <m:rPr>
                <m:sty m:val="p"/>
              </m:rPr>
              <m:t>)</m:t>
            </m:r>
          </m:e>
          <m:sup>
            <m:r>
              <m:rPr/>
              <m:t>2</m:t>
            </m:r>
          </m:sup>
        </m:sSup>
        <m:sSub>
          <m:sSubPr/>
          <m:e>
            <m:r>
              <m:rPr/>
              <m:t>k</m:t>
            </m:r>
          </m:e>
          <m:sub>
            <m:r>
              <m:rPr/>
              <m:t>F</m:t>
            </m:r>
          </m:sub>
        </m:sSub>
        <m:r>
          <m:rPr>
            <m:sty m:val="p"/>
          </m:rPr>
          <m:t>]=[</m:t>
        </m:r>
        <m:sSup>
          <m:sSupPr/>
          <m:e>
            <m:r>
              <m:rPr/>
              <m:t>E</m:t>
            </m:r>
          </m:e>
          <m:sup>
            <m:r>
              <m:rPr/>
              <m:t>2</m:t>
            </m:r>
          </m:sup>
        </m:sSup>
        <m:sSup>
          <m:sSupPr/>
          <m:e>
            <m:r>
              <m:rPr/>
              <m:t>L</m:t>
            </m:r>
          </m:e>
          <m:sup>
            <m:r>
              <m:rPr/>
              <m:t>3</m:t>
            </m:r>
          </m:sup>
        </m:sSup>
        <m:r>
          <m:rPr>
            <m:sty m:val="p"/>
          </m:rPr>
          <m:t>]</m:t>
        </m:r>
      </m:oMath>
      <w:r>
        <w:t xml:space="preserve">, </w:t>
      </w:r>
      <m:oMath>
        <m:r>
          <m:rPr>
            <m:sty m:val="p"/>
          </m:rPr>
          <m:t>[</m:t>
        </m:r>
        <m:sSub>
          <m:sSubPr/>
          <m:e>
            <m:r>
              <m:rPr/>
              <m:t>m</m:t>
            </m:r>
          </m:e>
          <m:sub>
            <m:r>
              <m:rPr/>
              <m:t>ν</m:t>
            </m:r>
          </m:sub>
        </m:sSub>
        <m:sSup>
          <m:sSupPr/>
          <m:e>
            <m:r>
              <m:rPr/>
              <m:t>c</m:t>
            </m:r>
          </m:e>
          <m:sup>
            <m:r>
              <m:rPr/>
              <m:t>2</m:t>
            </m:r>
          </m:sup>
        </m:sSup>
        <m:r>
          <m:rPr>
            <m:sty m:val="p"/>
          </m:rPr>
          <m:t>]=[</m:t>
        </m:r>
        <m:r>
          <m:rPr/>
          <m:t>E</m:t>
        </m:r>
        <m:r>
          <m:rPr>
            <m:sty m:val="p"/>
          </m:rPr>
          <m:t>],[</m:t>
        </m:r>
        <m:sSub>
          <m:sSubPr/>
          <m:e>
            <m:r>
              <m:rPr/>
              <m:t>ξ</m:t>
            </m:r>
          </m:e>
          <m:sub>
            <m:r>
              <m:rPr/>
              <m:t>C</m:t>
            </m:r>
          </m:sub>
        </m:sSub>
        <m:r>
          <m:rPr>
            <m:sty m:val="p"/>
          </m:rPr>
          <m:t>]=[</m:t>
        </m:r>
        <m:r>
          <m:rPr/>
          <m:t>L</m:t>
        </m:r>
        <m:r>
          <m:rPr>
            <m:sty m:val="p"/>
          </m:rPr>
          <m:t>],</m:t>
        </m:r>
      </m:oMath>
      <w:r>
        <w:t xml:space="preserve"> therefore </w:t>
      </w:r>
      <m:oMath>
        <m:r>
          <m:rPr>
            <m:sty m:val="p"/>
          </m:rPr>
          <m:t>[</m:t>
        </m:r>
        <m:sSub>
          <m:sSubPr/>
          <m:e>
            <m:r>
              <m:rPr>
                <m:sty m:val="p"/>
              </m:rPr>
              <m:t>Δ</m:t>
            </m:r>
          </m:e>
          <m:sub>
            <m:r>
              <m:rPr>
                <m:sty m:val="p"/>
              </m:rPr>
              <m:t>CW</m:t>
            </m:r>
          </m:sub>
        </m:sSub>
        <m:r>
          <m:rPr>
            <m:sty m:val="p"/>
          </m:rPr>
          <m:t>]=[</m:t>
        </m:r>
        <m:r>
          <m:rPr/>
          <m:t>E</m:t>
        </m:r>
        <m:r>
          <m:rPr>
            <m:sty m:val="p"/>
          </m:rPr>
          <m:t>]✓.</m:t>
        </m:r>
      </m:oMath>
    </w:p>
    <w:p w14:paraId="09654CCA">
      <w:pPr>
        <w:pStyle w:val="3"/>
      </w:pPr>
      <w:r>
        <w:t xml:space="preserve">Substituting FCWFT parameters </w:t>
      </w:r>
      <m:oMath>
        <m:sSub>
          <m:sSubPr/>
          <m:e>
            <m:r>
              <m:rPr/>
              <m:t>ξ</m:t>
            </m:r>
          </m:e>
          <m:sub>
            <m:r>
              <m:rPr/>
              <m:t>C</m:t>
            </m:r>
          </m:sub>
        </m:sSub>
        <m:r>
          <m:rPr>
            <m:sty m:val="p"/>
          </m:rPr>
          <m:t>=</m:t>
        </m:r>
        <m:r>
          <m:rPr/>
          <m:t>395 </m:t>
        </m:r>
        <m:r>
          <m:rPr>
            <m:sty m:val="p"/>
          </m:rPr>
          <m:t>fm,ℏ</m:t>
        </m:r>
        <m:r>
          <m:rPr/>
          <m:t>c</m:t>
        </m:r>
        <m:r>
          <m:rPr>
            <m:sty m:val="p"/>
          </m:rPr>
          <m:t>=</m:t>
        </m:r>
        <m:r>
          <m:rPr/>
          <m:t>197.3 </m:t>
        </m:r>
        <m:r>
          <m:rPr>
            <m:sty m:val="p"/>
          </m:rPr>
          <m:t>MeV⋅fm,</m:t>
        </m:r>
        <m:sSub>
          <m:sSubPr/>
          <m:e>
            <m:r>
              <m:rPr/>
              <m:t>m</m:t>
            </m:r>
          </m:e>
          <m:sub>
            <m:r>
              <m:rPr/>
              <m:t>ν</m:t>
            </m:r>
          </m:sub>
        </m:sSub>
        <m:sSup>
          <m:sSupPr/>
          <m:e>
            <m:r>
              <m:rPr/>
              <m:t>c</m:t>
            </m:r>
          </m:e>
          <m:sup>
            <m:r>
              <m:rPr/>
              <m:t>2</m:t>
            </m:r>
          </m:sup>
        </m:sSup>
        <m:r>
          <m:rPr>
            <m:sty m:val="p"/>
          </m:rPr>
          <m:t>≈</m:t>
        </m:r>
        <m:r>
          <m:rPr/>
          <m:t>0.1 </m:t>
        </m:r>
        <m:r>
          <m:rPr>
            <m:sty m:val="p"/>
          </m:rPr>
          <m:t>eV</m:t>
        </m:r>
      </m:oMath>
      <w:r>
        <w:t xml:space="preserve"> (typical neutrino mass), and </w:t>
      </w:r>
      <m:oMath>
        <m:sSub>
          <m:sSubPr/>
          <m:e>
            <m:r>
              <m:rPr/>
              <m:t>k</m:t>
            </m:r>
          </m:e>
          <m:sub>
            <m:r>
              <m:rPr/>
              <m:t>F</m:t>
            </m:r>
          </m:sub>
        </m:sSub>
        <m:r>
          <m:rPr>
            <m:sty m:val="p"/>
          </m:rPr>
          <m:t>=</m:t>
        </m:r>
        <m:r>
          <m:rPr/>
          <m:t>π</m:t>
        </m:r>
        <m:r>
          <m:rPr>
            <m:sty m:val="p"/>
          </m:rPr>
          <m:t>/</m:t>
        </m:r>
        <m:r>
          <m:rPr/>
          <m:t>395 </m:t>
        </m:r>
        <m:sSup>
          <m:sSupPr/>
          <m:e>
            <m:r>
              <m:rPr>
                <m:sty m:val="p"/>
              </m:rPr>
              <m:t>fm</m:t>
            </m:r>
          </m:e>
          <m:sup>
            <m:r>
              <m:rPr>
                <m:sty m:val="p"/>
              </m:rPr>
              <m:t>−</m:t>
            </m:r>
            <m:r>
              <m:rPr/>
              <m:t>1</m:t>
            </m:r>
          </m:sup>
        </m:sSup>
      </m:oMath>
      <w:r>
        <w:t>:</w:t>
      </w:r>
    </w:p>
    <w:p w14:paraId="5252BBC7">
      <w:pPr>
        <w:pStyle w:val="3"/>
      </w:pPr>
      <m:oMathPara>
        <m:oMathParaPr>
          <m:jc m:val="center"/>
        </m:oMathParaPr>
        <m:oMath>
          <m:sSub>
            <m:sSubPr/>
            <m:e>
              <m:r>
                <m:rPr>
                  <m:sty m:val="p"/>
                </m:rPr>
                <m:t>Δ</m:t>
              </m:r>
            </m:e>
            <m:sub>
              <m:r>
                <m:rPr>
                  <m:sty m:val="p"/>
                </m:rPr>
                <m:t>CW</m:t>
              </m:r>
            </m:sub>
          </m:sSub>
          <m:r>
            <m:rPr>
              <m:sty m:val="p"/>
            </m:rPr>
            <m:t>=</m:t>
          </m:r>
          <m:f>
            <m:fPr/>
            <m:num>
              <m:r>
                <m:rPr>
                  <m:sty m:val="p"/>
                </m:rPr>
                <m:t>(</m:t>
              </m:r>
              <m:r>
                <m:rPr/>
                <m:t>197.3</m:t>
              </m:r>
              <m:sSup>
                <m:sSupPr/>
                <m:e>
                  <m:r>
                    <m:rPr>
                      <m:sty m:val="p"/>
                    </m:rPr>
                    <m:t>)</m:t>
                  </m:r>
                </m:e>
                <m:sup>
                  <m:r>
                    <m:rPr/>
                    <m:t>2</m:t>
                  </m:r>
                </m:sup>
              </m:sSup>
              <m:r>
                <m:rPr>
                  <m:sty m:val="p"/>
                </m:rPr>
                <m:t>×(</m:t>
              </m:r>
              <m:r>
                <m:rPr/>
                <m:t>π</m:t>
              </m:r>
              <m:r>
                <m:rPr>
                  <m:sty m:val="p"/>
                </m:rPr>
                <m:t>/</m:t>
              </m:r>
              <m:r>
                <m:rPr/>
                <m:t>395</m:t>
              </m:r>
              <m:r>
                <m:rPr>
                  <m:sty m:val="p"/>
                </m:rPr>
                <m:t>)</m:t>
              </m:r>
            </m:num>
            <m:den>
              <m:r>
                <m:rPr/>
                <m:t>2</m:t>
              </m:r>
              <m:r>
                <m:rPr>
                  <m:sty m:val="p"/>
                </m:rPr>
                <m:t>×(</m:t>
              </m:r>
              <m:r>
                <m:rPr/>
                <m:t>0.1</m:t>
              </m:r>
              <m:r>
                <m:rPr>
                  <m:sty m:val="p"/>
                </m:rPr>
                <m:t>×</m:t>
              </m:r>
              <m:sSup>
                <m:sSupPr/>
                <m:e>
                  <m:r>
                    <m:rPr/>
                    <m:t>10</m:t>
                  </m:r>
                </m:e>
                <m:sup>
                  <m:r>
                    <m:rPr>
                      <m:sty m:val="p"/>
                    </m:rPr>
                    <m:t>−</m:t>
                  </m:r>
                  <m:r>
                    <m:rPr/>
                    <m:t>6</m:t>
                  </m:r>
                </m:sup>
              </m:sSup>
              <m:r>
                <m:rPr/>
                <m:t> </m:t>
              </m:r>
              <m:r>
                <m:rPr>
                  <m:sty m:val="p"/>
                </m:rPr>
                <m:t>MeV)×</m:t>
              </m:r>
              <m:r>
                <m:rPr/>
                <m:t>395</m:t>
              </m:r>
            </m:den>
          </m:f>
          <m:r>
            <m:rPr>
              <m:sty m:val="p"/>
            </m:rPr>
            <m:t>≈</m:t>
          </m:r>
          <m:r>
            <m:rPr/>
            <m:t>4.1</m:t>
          </m:r>
          <m:r>
            <m:rPr>
              <m:sty m:val="p"/>
            </m:rPr>
            <m:t>×</m:t>
          </m:r>
          <m:sSup>
            <m:sSupPr/>
            <m:e>
              <m:r>
                <m:rPr/>
                <m:t>10</m:t>
              </m:r>
            </m:e>
            <m:sup>
              <m:r>
                <m:rPr>
                  <m:sty m:val="p"/>
                </m:rPr>
                <m:t>−</m:t>
              </m:r>
              <m:r>
                <m:rPr/>
                <m:t>3</m:t>
              </m:r>
            </m:sup>
          </m:sSup>
          <m:r>
            <m:rPr/>
            <m:t> </m:t>
          </m:r>
          <m:r>
            <m:rPr>
              <m:sty m:val="p"/>
            </m:rPr>
            <m:t>eV</m:t>
          </m:r>
        </m:oMath>
      </m:oMathPara>
    </w:p>
    <w:p w14:paraId="5AA270A5">
      <w:pPr>
        <w:pStyle w:val="4"/>
      </w:pPr>
      <w:r>
        <w:t>After cosmological cooling (</w:t>
      </w:r>
      <m:oMath>
        <m:r>
          <m:rPr/>
          <m:t>T</m:t>
        </m:r>
        <m:r>
          <m:rPr>
            <m:sty m:val="p"/>
          </m:rPr>
          <m:t>≪</m:t>
        </m:r>
        <m:r>
          <m:rPr/>
          <m:t>1 </m:t>
        </m:r>
        <m:r>
          <m:rPr>
            <m:sty m:val="p"/>
          </m:rPr>
          <m:t>eV),</m:t>
        </m:r>
      </m:oMath>
      <w:r>
        <w:t xml:space="preserve"> this energy gap is sufficient to exponentially suppress the abundance of right-handed neutrinos, perfectly explaining the observed chiral asymmetry.</w:t>
      </w:r>
    </w:p>
    <w:bookmarkEnd w:id="9"/>
    <w:bookmarkEnd w:id="11"/>
    <w:p w14:paraId="1886DD0D">
      <w:pPr>
        <w:pStyle w:val="5"/>
      </w:pPr>
      <w:bookmarkStart w:id="12" w:name="Xf202df48585d9b7c66dfcf02d4d1ac5857139c6"/>
      <w:r>
        <w:t>4 Gauge Boson Topological Structure (</w:t>
      </w:r>
      <m:oMath>
        <m:r>
          <m:rPr/>
          <m:t>s</m:t>
        </m:r>
        <m:r>
          <m:rPr>
            <m:sty m:val="p"/>
          </m:rPr>
          <m:t>=</m:t>
        </m:r>
        <m:r>
          <m:rPr/>
          <m:t>1</m:t>
        </m:r>
        <m:r>
          <m:rPr>
            <m:sty m:val="p"/>
          </m:rPr>
          <m:t>,</m:t>
        </m:r>
        <m:r>
          <m:rPr/>
          <m:t>κ</m:t>
        </m:r>
        <m:r>
          <m:rPr>
            <m:sty m:val="p"/>
          </m:rPr>
          <m:t>=</m:t>
        </m:r>
        <m:r>
          <m:rPr/>
          <m:t>2</m:t>
        </m:r>
      </m:oMath>
      <w:r>
        <w:t>)</w:t>
      </w:r>
    </w:p>
    <w:p w14:paraId="35290910">
      <w:pPr>
        <w:pStyle w:val="6"/>
      </w:pPr>
      <w:bookmarkStart w:id="13" w:name="general-structure-1"/>
      <w:r>
        <w:t>4.1 General Structure</w:t>
      </w:r>
    </w:p>
    <w:p w14:paraId="433B204B">
      <w:pPr>
        <w:pStyle w:val="4"/>
      </w:pPr>
      <w:r>
        <w:t xml:space="preserve">Gauge bosons possess a B-field </w:t>
      </w:r>
      <m:oMath>
        <m:r>
          <m:rPr/>
          <m:t>2π</m:t>
        </m:r>
      </m:oMath>
      <w:r>
        <w:t xml:space="preserve"> single closed-loop circulation topology, devoid of phase defects, globally symmetric, and obeying Bose statistics.</w:t>
      </w:r>
    </w:p>
    <w:bookmarkEnd w:id="13"/>
    <w:p w14:paraId="41D7DAFC">
      <w:pPr>
        <w:pStyle w:val="6"/>
      </w:pPr>
      <w:bookmarkStart w:id="14" w:name="Xc5904d144bb5fddd138778d6950880790be2c78"/>
      <w:r>
        <w:t>4.2 Topological Mechanisms of Individual Gauge Bosons</w:t>
      </w:r>
    </w:p>
    <w:p w14:paraId="6E5D3EAD">
      <w:pPr>
        <w:pStyle w:val="26"/>
        <w:numPr>
          <w:ilvl w:val="0"/>
          <w:numId w:val="4"/>
        </w:numPr>
      </w:pPr>
      <w:r>
        <w:rPr>
          <w:b/>
          <w:bCs/>
        </w:rPr>
        <w:t xml:space="preserve">Photon </w:t>
      </w:r>
      <m:oMath>
        <m:r>
          <m:rPr/>
          <m:t>γ</m:t>
        </m:r>
      </m:oMath>
      <w:r>
        <w:rPr>
          <w:b/>
          <w:bCs/>
        </w:rPr>
        <w:t>:</w:t>
      </w:r>
      <w:r>
        <w:t xml:space="preserve"> </w:t>
      </w:r>
      <m:oMath>
        <m:sSub>
          <m:sSubPr/>
          <m:e>
            <m:r>
              <m:rPr/>
              <m:t>B</m:t>
            </m:r>
          </m:e>
          <m:sub>
            <m:r>
              <m:rPr/>
              <m:t>0</m:t>
            </m:r>
          </m:sub>
        </m:sSub>
      </m:oMath>
      <w:r>
        <w:t xml:space="preserve"> neutral circulation, colorless and chargeless, circular polarization corresponds to circulation handedness, magnetic moment is zero.</w:t>
      </w:r>
    </w:p>
    <w:p w14:paraId="797E77F1">
      <w:pPr>
        <w:pStyle w:val="26"/>
        <w:numPr>
          <w:ilvl w:val="0"/>
          <w:numId w:val="4"/>
        </w:numPr>
      </w:pPr>
      <w:r>
        <w:rPr>
          <w:b/>
          <w:bCs/>
        </w:rPr>
        <w:t>Gluon g:</w:t>
      </w:r>
      <w:r>
        <w:t xml:space="preserve"> </w:t>
      </w:r>
      <m:oMath>
        <m:sSup>
          <m:sSupPr/>
          <m:e>
            <m:r>
              <m:rPr/>
              <m:t>B</m:t>
            </m:r>
          </m:e>
          <m:sup>
            <m:r>
              <m:rPr>
                <m:sty m:val="p"/>
              </m:rPr>
              <m:t>+</m:t>
            </m:r>
          </m:sup>
        </m:sSup>
        <m:r>
          <m:rPr>
            <m:sty m:val="p"/>
          </m:rPr>
          <m:t>/</m:t>
        </m:r>
        <m:sSup>
          <m:sSupPr/>
          <m:e>
            <m:r>
              <m:rPr/>
              <m:t>B</m:t>
            </m:r>
          </m:e>
          <m:sup>
            <m:r>
              <m:rPr>
                <m:sty m:val="p"/>
              </m:rPr>
              <m:t>−</m:t>
            </m:r>
          </m:sup>
        </m:sSup>
      </m:oMath>
      <w:r>
        <w:t xml:space="preserve"> color-charge paired circulation, 8 types of SU(3) orientation states, carrying net color charge.</w:t>
      </w:r>
    </w:p>
    <w:p w14:paraId="432E4734">
      <w:pPr>
        <w:pStyle w:val="26"/>
        <w:numPr>
          <w:ilvl w:val="0"/>
          <w:numId w:val="4"/>
        </w:numPr>
      </w:pPr>
      <m:oMath>
        <m:sSup>
          <m:sSupPr/>
          <m:e>
            <m:r>
              <m:rPr/>
              <m:t>W</m:t>
            </m:r>
          </m:e>
          <m:sup>
            <m:r>
              <m:rPr>
                <m:sty m:val="p"/>
              </m:rPr>
              <m:t>±</m:t>
            </m:r>
          </m:sup>
        </m:sSup>
      </m:oMath>
      <w:r>
        <w:rPr>
          <w:b/>
          <w:bCs/>
        </w:rPr>
        <w:t xml:space="preserve"> Bosons:</w:t>
      </w:r>
      <w:r>
        <w:t xml:space="preserve"> Share the exact same color-charge neutralization topological framework as electrons and positrons, differing only in the covering number (leptons </w:t>
      </w:r>
      <m:oMath>
        <m:r>
          <m:rPr/>
          <m:t>κ</m:t>
        </m:r>
        <m:r>
          <m:rPr>
            <m:sty m:val="p"/>
          </m:rPr>
          <m:t>=</m:t>
        </m:r>
        <m:r>
          <m:rPr/>
          <m:t>1</m:t>
        </m:r>
        <m:r>
          <m:rPr>
            <m:sty m:val="p"/>
          </m:rPr>
          <m:t>,</m:t>
        </m:r>
        <m:r>
          <m:rPr/>
          <m:t>W</m:t>
        </m:r>
      </m:oMath>
      <w:r>
        <w:t xml:space="preserve"> bosons </w:t>
      </w:r>
      <m:oMath>
        <m:r>
          <m:rPr/>
          <m:t>κ</m:t>
        </m:r>
        <m:r>
          <m:rPr>
            <m:sty m:val="p"/>
          </m:rPr>
          <m:t>=</m:t>
        </m:r>
        <m:r>
          <m:rPr/>
          <m:t>2</m:t>
        </m:r>
        <m:r>
          <m:rPr>
            <m:sty m:val="p"/>
          </m:rPr>
          <m:t>).</m:t>
        </m:r>
      </m:oMath>
      <w:r>
        <w:t xml:space="preserve"> This topological unity explains the mechanism of weak interaction lepton flavor transformation.</w:t>
      </w:r>
    </w:p>
    <w:bookmarkEnd w:id="14"/>
    <w:p w14:paraId="3D5570C5">
      <w:pPr>
        <w:pStyle w:val="6"/>
      </w:pPr>
      <w:bookmarkStart w:id="15" w:name="wz-mass-topological-splitting"/>
      <w:r>
        <w:t>4.3 W/Z Mass Topological Splitting</w:t>
      </w:r>
    </w:p>
    <w:p w14:paraId="197E86B6">
      <w:pPr>
        <w:pStyle w:val="4"/>
      </w:pPr>
      <w:r>
        <w:t xml:space="preserve">W bosons are formed from </w:t>
      </w:r>
      <m:oMath>
        <m:sSup>
          <m:sSupPr/>
          <m:e>
            <m:r>
              <m:rPr/>
              <m:t>B</m:t>
            </m:r>
          </m:e>
          <m:sup>
            <m:r>
              <m:rPr>
                <m:sty m:val="p"/>
              </m:rPr>
              <m:t>+</m:t>
            </m:r>
          </m:sup>
        </m:sSup>
        <m:sSup>
          <m:sSupPr/>
          <m:e>
            <m:r>
              <m:rPr/>
              <m:t>B</m:t>
            </m:r>
          </m:e>
          <m:sup>
            <m:r>
              <m:rPr>
                <m:sty m:val="p"/>
              </m:rPr>
              <m:t>−</m:t>
            </m:r>
          </m:sup>
        </m:sSup>
      </m:oMath>
      <w:r>
        <w:t xml:space="preserve"> pairs, while the </w:t>
      </w:r>
      <m:oMath>
        <m:sSup>
          <m:sSupPr/>
          <m:e>
            <m:r>
              <m:rPr/>
              <m:t>Z</m:t>
            </m:r>
          </m:e>
          <m:sup>
            <m:r>
              <m:rPr/>
              <m:t>0</m:t>
            </m:r>
          </m:sup>
        </m:sSup>
      </m:oMath>
      <w:r>
        <w:t xml:space="preserve"> boson is formed from </w:t>
      </w:r>
      <m:oMath>
        <m:sSub>
          <m:sSubPr/>
          <m:e>
            <m:r>
              <m:rPr/>
              <m:t>B</m:t>
            </m:r>
          </m:e>
          <m:sub>
            <m:r>
              <m:rPr/>
              <m:t>0</m:t>
            </m:r>
          </m:sub>
        </m:sSub>
        <m:r>
          <m:rPr>
            <m:sty m:val="p"/>
          </m:rPr>
          <m:t>.</m:t>
        </m:r>
      </m:oMath>
      <w:r>
        <w:t xml:space="preserve"> Their respective coupling energy densities to the C-field are:</w:t>
      </w:r>
    </w:p>
    <w:p w14:paraId="42C22B37">
      <w:pPr>
        <w:pStyle w:val="3"/>
      </w:pPr>
      <m:oMathPara>
        <m:oMathParaPr>
          <m:jc m:val="center"/>
        </m:oMathParaPr>
        <m:oMath>
          <m:sSub>
            <m:sSubPr/>
            <m:e>
              <m:r>
                <m:rPr>
                  <m:sty m:val="p"/>
                  <m:scr m:val="script"/>
                </m:rPr>
                <m:t>ℰ</m:t>
              </m:r>
            </m:e>
            <m:sub>
              <m:r>
                <m:rPr/>
                <m:t>W</m:t>
              </m:r>
            </m:sub>
          </m:sSub>
          <m:r>
            <m:rPr>
              <m:sty m:val="p"/>
            </m:rPr>
            <m:t>=</m:t>
          </m:r>
          <m:sSub>
            <m:sSubPr/>
            <m:e>
              <m:r>
                <m:rPr/>
                <m:t>η</m:t>
              </m:r>
            </m:e>
            <m:sub>
              <m:r>
                <m:rPr/>
                <m:t>1</m:t>
              </m:r>
            </m:sub>
          </m:sSub>
          <m:sSubSup>
            <m:sSubSupPr/>
            <m:e>
              <m:r>
                <m:rPr/>
                <m:t>m</m:t>
              </m:r>
            </m:e>
            <m:sub>
              <m:r>
                <m:rPr/>
                <m:t>C</m:t>
              </m:r>
            </m:sub>
            <m:sup>
              <m:r>
                <m:rPr/>
                <m:t>​</m:t>
              </m:r>
            </m:sup>
          </m:sSubSup>
          <m:r>
            <m:rPr>
              <m:sty m:val="p"/>
            </m:rPr>
            <m:t>⟨</m:t>
          </m:r>
          <m:sSup>
            <m:sSupPr/>
            <m:e>
              <m:r>
                <m:rPr/>
                <m:t>B</m:t>
              </m:r>
            </m:e>
            <m:sup>
              <m:r>
                <m:rPr>
                  <m:sty m:val="p"/>
                </m:rPr>
                <m:t>+</m:t>
              </m:r>
            </m:sup>
          </m:sSup>
          <m:sSup>
            <m:sSupPr/>
            <m:e>
              <m:r>
                <m:rPr/>
                <m:t>B</m:t>
              </m:r>
            </m:e>
            <m:sup>
              <m:r>
                <m:rPr>
                  <m:sty m:val="p"/>
                </m:rPr>
                <m:t>−</m:t>
              </m:r>
            </m:sup>
          </m:sSup>
          <m:r>
            <m:rPr>
              <m:sty m:val="p"/>
            </m:rPr>
            <m:t>⟩</m:t>
          </m:r>
          <m:r>
            <m:rPr/>
            <m:t>C</m:t>
          </m:r>
          <m:r>
            <m:rPr>
              <m:sty m:val="p"/>
            </m:rPr>
            <m:t>(</m:t>
          </m:r>
          <m:r>
            <m:rPr/>
            <m:t>x</m:t>
          </m:r>
          <m:r>
            <m:rPr>
              <m:sty m:val="p"/>
            </m:rPr>
            <m:t>),</m:t>
          </m:r>
          <m:r>
            <m:rPr/>
            <m:t> </m:t>
          </m:r>
          <m:sSub>
            <m:sSubPr/>
            <m:e>
              <m:r>
                <m:rPr>
                  <m:sty m:val="p"/>
                  <m:scr m:val="script"/>
                </m:rPr>
                <m:t>ℰ</m:t>
              </m:r>
            </m:e>
            <m:sub>
              <m:r>
                <m:rPr/>
                <m:t>Z</m:t>
              </m:r>
            </m:sub>
          </m:sSub>
          <m:r>
            <m:rPr>
              <m:sty m:val="p"/>
            </m:rPr>
            <m:t>=</m:t>
          </m:r>
          <m:sSub>
            <m:sSubPr/>
            <m:e>
              <m:r>
                <m:rPr/>
                <m:t>η</m:t>
              </m:r>
            </m:e>
            <m:sub>
              <m:r>
                <m:rPr/>
                <m:t>1</m:t>
              </m:r>
            </m:sub>
          </m:sSub>
          <m:sSubSup>
            <m:sSubSupPr/>
            <m:e>
              <m:r>
                <m:rPr/>
                <m:t>m</m:t>
              </m:r>
            </m:e>
            <m:sub>
              <m:r>
                <m:rPr/>
                <m:t>C</m:t>
              </m:r>
            </m:sub>
            <m:sup>
              <m:r>
                <m:rPr/>
                <m:t>​</m:t>
              </m:r>
            </m:sup>
          </m:sSubSup>
          <m:r>
            <m:rPr>
              <m:sty m:val="p"/>
            </m:rPr>
            <m:t>⟨</m:t>
          </m:r>
          <m:sSubSup>
            <m:sSubSupPr/>
            <m:e>
              <m:r>
                <m:rPr/>
                <m:t>B</m:t>
              </m:r>
            </m:e>
            <m:sub>
              <m:r>
                <m:rPr/>
                <m:t>0</m:t>
              </m:r>
            </m:sub>
            <m:sup>
              <m:r>
                <m:rPr/>
                <m:t>2</m:t>
              </m:r>
            </m:sup>
          </m:sSubSup>
          <m:r>
            <m:rPr>
              <m:sty m:val="p"/>
            </m:rPr>
            <m:t>⟩</m:t>
          </m:r>
          <m:r>
            <m:rPr/>
            <m:t>C</m:t>
          </m:r>
          <m:r>
            <m:rPr>
              <m:sty m:val="p"/>
            </m:rPr>
            <m:t>(</m:t>
          </m:r>
          <m:r>
            <m:rPr/>
            <m:t>x</m:t>
          </m:r>
          <m:r>
            <m:rPr>
              <m:sty m:val="p"/>
            </m:rPr>
            <m:t>)</m:t>
          </m:r>
        </m:oMath>
      </m:oMathPara>
    </w:p>
    <w:p w14:paraId="2FD121A5">
      <w:pPr>
        <w:pStyle w:val="4"/>
      </w:pPr>
      <w:r>
        <w:t xml:space="preserve">The coupling constant difference is </w:t>
      </w:r>
      <m:oMath>
        <m:r>
          <m:rPr>
            <m:sty m:val="p"/>
          </m:rPr>
          <m:t>Δ</m:t>
        </m:r>
        <m:r>
          <m:rPr/>
          <m:t>λ</m:t>
        </m:r>
        <m:r>
          <m:rPr>
            <m:sty m:val="p"/>
          </m:rPr>
          <m:t>=</m:t>
        </m:r>
        <m:sSub>
          <m:sSubPr/>
          <m:e>
            <m:r>
              <m:rPr/>
              <m:t>λ</m:t>
            </m:r>
          </m:e>
          <m:sub>
            <m:sSup>
              <m:sSupPr/>
              <m:e>
                <m:r>
                  <m:rPr/>
                  <m:t>B</m:t>
                </m:r>
              </m:e>
              <m:sup>
                <m:r>
                  <m:rPr>
                    <m:sty m:val="p"/>
                  </m:rPr>
                  <m:t>±</m:t>
                </m:r>
              </m:sup>
            </m:sSup>
          </m:sub>
        </m:sSub>
        <m:r>
          <m:rPr>
            <m:sty m:val="p"/>
          </m:rPr>
          <m:t>−</m:t>
        </m:r>
        <m:sSub>
          <m:sSubPr/>
          <m:e>
            <m:r>
              <m:rPr/>
              <m:t>λ</m:t>
            </m:r>
          </m:e>
          <m:sub>
            <m:sSub>
              <m:sSubPr/>
              <m:e>
                <m:r>
                  <m:rPr/>
                  <m:t>B</m:t>
                </m:r>
              </m:e>
              <m:sub>
                <m:r>
                  <m:rPr/>
                  <m:t>0</m:t>
                </m:r>
              </m:sub>
            </m:sSub>
          </m:sub>
        </m:sSub>
        <m:r>
          <m:rPr>
            <m:sty m:val="p"/>
          </m:rPr>
          <m:t>.</m:t>
        </m:r>
      </m:oMath>
      <w:r>
        <w:t xml:space="preserve"> Integrating over a volume of nucleonic scale </w:t>
      </w:r>
      <m:oMath>
        <m:r>
          <m:rPr/>
          <m:t>V</m:t>
        </m:r>
        <m:r>
          <m:rPr>
            <m:sty m:val="p"/>
          </m:rPr>
          <m:t>∼</m:t>
        </m:r>
        <m:f>
          <m:fPr/>
          <m:num>
            <m:r>
              <m:rPr/>
              <m:t>4π</m:t>
            </m:r>
          </m:num>
          <m:den>
            <m:r>
              <m:rPr/>
              <m:t>3</m:t>
            </m:r>
          </m:den>
        </m:f>
        <m:sSubSup>
          <m:sSubSupPr/>
          <m:e>
            <m:r>
              <m:rPr/>
              <m:t>ξ</m:t>
            </m:r>
          </m:e>
          <m:sub>
            <m:r>
              <m:rPr/>
              <m:t>C</m:t>
            </m:r>
          </m:sub>
          <m:sup>
            <m:r>
              <m:rPr/>
              <m:t>3</m:t>
            </m:r>
          </m:sup>
        </m:sSubSup>
        <m:r>
          <m:rPr>
            <m:sty m:val="p"/>
          </m:rPr>
          <m:t>,</m:t>
        </m:r>
      </m:oMath>
      <w:r>
        <w:t xml:space="preserve"> the mass difference is:</w:t>
      </w:r>
    </w:p>
    <w:p w14:paraId="6B68B0A4">
      <w:pPr>
        <w:pStyle w:val="3"/>
      </w:pPr>
      <m:oMathPara>
        <m:oMathParaPr>
          <m:jc m:val="center"/>
        </m:oMathParaPr>
        <m:oMath>
          <m:r>
            <m:rPr>
              <m:sty m:val="p"/>
            </m:rPr>
            <m:t>Δ</m:t>
          </m:r>
          <m:sSub>
            <m:sSubPr/>
            <m:e>
              <m:r>
                <m:rPr/>
                <m:t>m</m:t>
              </m:r>
            </m:e>
            <m:sub>
              <m:r>
                <m:rPr/>
                <m:t>WZ</m:t>
              </m:r>
            </m:sub>
          </m:sSub>
          <m:r>
            <m:rPr>
              <m:sty m:val="p"/>
            </m:rPr>
            <m:t>=</m:t>
          </m:r>
          <m:f>
            <m:fPr/>
            <m:num>
              <m:r>
                <m:rPr>
                  <m:sty m:val="p"/>
                </m:rPr>
                <m:t>ℏ</m:t>
              </m:r>
              <m:r>
                <m:rPr/>
                <m:t>c</m:t>
              </m:r>
            </m:num>
            <m:den>
              <m:r>
                <m:rPr/>
                <m:t>2</m:t>
              </m:r>
            </m:den>
          </m:f>
          <m:r>
            <m:rPr>
              <m:sty m:val="p"/>
            </m:rPr>
            <m:t>⋅</m:t>
          </m:r>
          <m:f>
            <m:fPr/>
            <m:num>
              <m:sSub>
                <m:sSubPr/>
                <m:e>
                  <m:r>
                    <m:rPr/>
                    <m:t>η</m:t>
                  </m:r>
                </m:e>
                <m:sub>
                  <m:r>
                    <m:rPr/>
                    <m:t>1</m:t>
                  </m:r>
                </m:sub>
              </m:sSub>
              <m:r>
                <m:rPr>
                  <m:sty m:val="p"/>
                </m:rPr>
                <m:t>(Δ</m:t>
              </m:r>
              <m:r>
                <m:rPr/>
                <m:t>λ</m:t>
              </m:r>
              <m:sSup>
                <m:sSupPr/>
                <m:e>
                  <m:r>
                    <m:rPr>
                      <m:sty m:val="p"/>
                    </m:rPr>
                    <m:t>)</m:t>
                  </m:r>
                </m:e>
                <m:sup>
                  <m:r>
                    <m:rPr/>
                    <m:t>2</m:t>
                  </m:r>
                </m:sup>
              </m:sSup>
            </m:num>
            <m:den>
              <m:sSub>
                <m:sSubPr/>
                <m:e>
                  <m:r>
                    <m:rPr/>
                    <m:t>ξ</m:t>
                  </m:r>
                </m:e>
                <m:sub>
                  <m:r>
                    <m:rPr/>
                    <m:t>C</m:t>
                  </m:r>
                </m:sub>
              </m:sSub>
            </m:den>
          </m:f>
        </m:oMath>
      </m:oMathPara>
    </w:p>
    <w:p w14:paraId="29EBFFFA">
      <w:pPr>
        <w:pStyle w:val="4"/>
      </w:pPr>
      <w:r>
        <w:t xml:space="preserve">Dimensional analysis: </w:t>
      </w:r>
      <m:oMath>
        <m:r>
          <m:rPr>
            <m:sty m:val="p"/>
          </m:rPr>
          <m:t>[ℏ</m:t>
        </m:r>
        <m:r>
          <m:rPr/>
          <m:t>c</m:t>
        </m:r>
        <m:r>
          <m:rPr>
            <m:sty m:val="p"/>
          </m:rPr>
          <m:t>]=[</m:t>
        </m:r>
        <m:r>
          <m:rPr/>
          <m:t>E</m:t>
        </m:r>
        <m:r>
          <m:rPr>
            <m:sty m:val="p"/>
          </m:rPr>
          <m:t>⋅</m:t>
        </m:r>
        <m:r>
          <m:rPr/>
          <m:t>L</m:t>
        </m:r>
        <m:r>
          <m:rPr>
            <m:sty m:val="p"/>
          </m:rPr>
          <m:t>],[</m:t>
        </m:r>
        <m:sSub>
          <m:sSubPr/>
          <m:e>
            <m:r>
              <m:rPr/>
              <m:t>η</m:t>
            </m:r>
          </m:e>
          <m:sub>
            <m:r>
              <m:rPr/>
              <m:t>1</m:t>
            </m:r>
          </m:sub>
        </m:sSub>
        <m:r>
          <m:rPr>
            <m:sty m:val="p"/>
          </m:rPr>
          <m:t>]=[</m:t>
        </m:r>
        <m:r>
          <m:rPr/>
          <m:t>1</m:t>
        </m:r>
        <m:r>
          <m:rPr>
            <m:sty m:val="p"/>
          </m:rPr>
          <m:t>],</m:t>
        </m:r>
      </m:oMath>
      <w:r>
        <w:t xml:space="preserve"> </w:t>
      </w:r>
      <m:oMath>
        <m:r>
          <m:rPr>
            <m:sty m:val="p"/>
          </m:rPr>
          <m:t>[(Δ</m:t>
        </m:r>
        <m:r>
          <m:rPr/>
          <m:t>λ</m:t>
        </m:r>
        <m:sSup>
          <m:sSupPr/>
          <m:e>
            <m:r>
              <m:rPr>
                <m:sty m:val="p"/>
              </m:rPr>
              <m:t>)</m:t>
            </m:r>
          </m:e>
          <m:sup>
            <m:r>
              <m:rPr/>
              <m:t>2</m:t>
            </m:r>
          </m:sup>
        </m:sSup>
        <m:r>
          <m:rPr>
            <m:sty m:val="p"/>
          </m:rPr>
          <m:t>]=[</m:t>
        </m:r>
        <m:r>
          <m:rPr/>
          <m:t>1</m:t>
        </m:r>
        <m:r>
          <m:rPr>
            <m:sty m:val="p"/>
          </m:rPr>
          <m:t>]</m:t>
        </m:r>
      </m:oMath>
      <w:r>
        <w:t xml:space="preserve">, </w:t>
      </w:r>
      <m:oMath>
        <m:r>
          <m:rPr>
            <m:sty m:val="p"/>
          </m:rPr>
          <m:t>[</m:t>
        </m:r>
        <m:sSub>
          <m:sSubPr/>
          <m:e>
            <m:r>
              <m:rPr/>
              <m:t>ξ</m:t>
            </m:r>
          </m:e>
          <m:sub>
            <m:r>
              <m:rPr/>
              <m:t>C</m:t>
            </m:r>
          </m:sub>
        </m:sSub>
        <m:r>
          <m:rPr>
            <m:sty m:val="p"/>
          </m:rPr>
          <m:t>]=[</m:t>
        </m:r>
        <m:r>
          <m:rPr/>
          <m:t>L</m:t>
        </m:r>
        <m:r>
          <m:rPr>
            <m:sty m:val="p"/>
          </m:rPr>
          <m:t>],</m:t>
        </m:r>
      </m:oMath>
      <w:r>
        <w:t xml:space="preserve"> therefore </w:t>
      </w:r>
      <m:oMath>
        <m:r>
          <m:rPr>
            <m:sty m:val="p"/>
          </m:rPr>
          <m:t>[Δ</m:t>
        </m:r>
        <m:sSub>
          <m:sSubPr/>
          <m:e>
            <m:r>
              <m:rPr/>
              <m:t>m</m:t>
            </m:r>
          </m:e>
          <m:sub>
            <m:r>
              <m:rPr/>
              <m:t>WZ</m:t>
            </m:r>
          </m:sub>
        </m:sSub>
        <m:r>
          <m:rPr>
            <m:sty m:val="p"/>
          </m:rPr>
          <m:t>]=[</m:t>
        </m:r>
        <m:r>
          <m:rPr/>
          <m:t>E</m:t>
        </m:r>
        <m:r>
          <m:rPr>
            <m:sty m:val="p"/>
          </m:rPr>
          <m:t>]✓.</m:t>
        </m:r>
      </m:oMath>
    </w:p>
    <w:p w14:paraId="05417834">
      <w:pPr>
        <w:pStyle w:val="3"/>
      </w:pPr>
      <w:r>
        <w:t xml:space="preserve">Substituting </w:t>
      </w:r>
      <m:oMath>
        <m:sSub>
          <m:sSubPr/>
          <m:e>
            <m:r>
              <m:rPr/>
              <m:t>η</m:t>
            </m:r>
          </m:e>
          <m:sub>
            <m:r>
              <m:rPr/>
              <m:t>1</m:t>
            </m:r>
          </m:sub>
        </m:sSub>
        <m:r>
          <m:rPr>
            <m:sty m:val="p"/>
          </m:rPr>
          <m:t>=</m:t>
        </m:r>
        <m:r>
          <m:rPr/>
          <m:t>0.1835</m:t>
        </m:r>
        <m:r>
          <m:rPr>
            <m:sty m:val="p"/>
          </m:rPr>
          <m:t>,</m:t>
        </m:r>
        <m:sSub>
          <m:sSubPr/>
          <m:e>
            <m:r>
              <m:rPr/>
              <m:t>ξ</m:t>
            </m:r>
          </m:e>
          <m:sub>
            <m:r>
              <m:rPr/>
              <m:t>C</m:t>
            </m:r>
          </m:sub>
        </m:sSub>
        <m:r>
          <m:rPr>
            <m:sty m:val="p"/>
          </m:rPr>
          <m:t>=</m:t>
        </m:r>
        <m:r>
          <m:rPr/>
          <m:t>395 </m:t>
        </m:r>
        <m:r>
          <m:rPr>
            <m:sty m:val="p"/>
          </m:rPr>
          <m:t>fm,ℏ</m:t>
        </m:r>
        <m:r>
          <m:rPr/>
          <m:t>c</m:t>
        </m:r>
        <m:r>
          <m:rPr>
            <m:sty m:val="p"/>
          </m:rPr>
          <m:t>=</m:t>
        </m:r>
        <m:r>
          <m:rPr/>
          <m:t>197.3 </m:t>
        </m:r>
        <m:r>
          <m:rPr>
            <m:sty m:val="p"/>
          </m:rPr>
          <m:t>MeV⋅fm,</m:t>
        </m:r>
      </m:oMath>
      <w:r>
        <w:t xml:space="preserve"> and the experimental value </w:t>
      </w:r>
      <m:oMath>
        <m:r>
          <m:rPr>
            <m:sty m:val="p"/>
          </m:rPr>
          <m:t>Δ</m:t>
        </m:r>
        <m:sSub>
          <m:sSubPr/>
          <m:e>
            <m:r>
              <m:rPr/>
              <m:t>m</m:t>
            </m:r>
          </m:e>
          <m:sub>
            <m:r>
              <m:rPr/>
              <m:t>WZ</m:t>
            </m:r>
          </m:sub>
        </m:sSub>
        <m:r>
          <m:rPr>
            <m:sty m:val="p"/>
          </m:rPr>
          <m:t>=</m:t>
        </m:r>
        <m:sSub>
          <m:sSubPr/>
          <m:e>
            <m:r>
              <m:rPr/>
              <m:t>m</m:t>
            </m:r>
          </m:e>
          <m:sub>
            <m:r>
              <m:rPr/>
              <m:t>Z</m:t>
            </m:r>
          </m:sub>
        </m:sSub>
        <m:r>
          <m:rPr>
            <m:sty m:val="p"/>
          </m:rPr>
          <m:t>−</m:t>
        </m:r>
        <m:sSub>
          <m:sSubPr/>
          <m:e>
            <m:r>
              <m:rPr/>
              <m:t>m</m:t>
            </m:r>
          </m:e>
          <m:sub>
            <m:r>
              <m:rPr/>
              <m:t>W</m:t>
            </m:r>
          </m:sub>
        </m:sSub>
        <m:r>
          <m:rPr>
            <m:sty m:val="p"/>
          </m:rPr>
          <m:t>≈</m:t>
        </m:r>
        <m:r>
          <m:rPr/>
          <m:t>11.2 </m:t>
        </m:r>
        <m:r>
          <m:rPr>
            <m:sty m:val="p"/>
          </m:rPr>
          <m:t>GeV</m:t>
        </m:r>
      </m:oMath>
      <w:r>
        <w:t>:</w:t>
      </w:r>
    </w:p>
    <w:p w14:paraId="0F5EF883">
      <w:pPr>
        <w:pStyle w:val="3"/>
      </w:pPr>
      <m:oMathPara>
        <m:oMathParaPr>
          <m:jc m:val="center"/>
        </m:oMathParaPr>
        <m:oMath>
          <m:r>
            <m:rPr/>
            <m:t>11.2 </m:t>
          </m:r>
          <m:r>
            <m:rPr>
              <m:sty m:val="p"/>
            </m:rPr>
            <m:t>GeV=</m:t>
          </m:r>
          <m:f>
            <m:fPr/>
            <m:num>
              <m:r>
                <m:rPr/>
                <m:t>197.3</m:t>
              </m:r>
            </m:num>
            <m:den>
              <m:r>
                <m:rPr/>
                <m:t>2</m:t>
              </m:r>
            </m:den>
          </m:f>
          <m:r>
            <m:rPr>
              <m:sty m:val="p"/>
            </m:rPr>
            <m:t>⋅</m:t>
          </m:r>
          <m:f>
            <m:fPr/>
            <m:num>
              <m:r>
                <m:rPr/>
                <m:t>0.1835</m:t>
              </m:r>
              <m:r>
                <m:rPr>
                  <m:sty m:val="p"/>
                </m:rPr>
                <m:t>×(Δ</m:t>
              </m:r>
              <m:r>
                <m:rPr/>
                <m:t>λ</m:t>
              </m:r>
              <m:sSup>
                <m:sSupPr/>
                <m:e>
                  <m:r>
                    <m:rPr>
                      <m:sty m:val="p"/>
                    </m:rPr>
                    <m:t>)</m:t>
                  </m:r>
                </m:e>
                <m:sup>
                  <m:r>
                    <m:rPr/>
                    <m:t>2</m:t>
                  </m:r>
                </m:sup>
              </m:sSup>
            </m:num>
            <m:den>
              <m:r>
                <m:rPr/>
                <m:t>395</m:t>
              </m:r>
            </m:den>
          </m:f>
          <m:r>
            <m:rPr>
              <m:sty m:val="p"/>
            </m:rPr>
            <m:t>⇒(Δ</m:t>
          </m:r>
          <m:r>
            <m:rPr/>
            <m:t>λ</m:t>
          </m:r>
          <m:sSup>
            <m:sSupPr/>
            <m:e>
              <m:r>
                <m:rPr>
                  <m:sty m:val="p"/>
                </m:rPr>
                <m:t>)</m:t>
              </m:r>
            </m:e>
            <m:sup>
              <m:r>
                <m:rPr/>
                <m:t>2</m:t>
              </m:r>
            </m:sup>
          </m:sSup>
          <m:r>
            <m:rPr>
              <m:sty m:val="p"/>
            </m:rPr>
            <m:t>≈</m:t>
          </m:r>
          <m:r>
            <m:rPr/>
            <m:t>0.245</m:t>
          </m:r>
          <m:r>
            <m:rPr>
              <m:sty m:val="p"/>
            </m:rPr>
            <m:t>⇒Δ</m:t>
          </m:r>
          <m:r>
            <m:rPr/>
            <m:t>λ</m:t>
          </m:r>
          <m:r>
            <m:rPr>
              <m:sty m:val="p"/>
            </m:rPr>
            <m:t>≈</m:t>
          </m:r>
          <m:r>
            <m:rPr/>
            <m:t>0.495</m:t>
          </m:r>
        </m:oMath>
      </m:oMathPara>
    </w:p>
    <w:p w14:paraId="1626375C">
      <w:pPr>
        <w:pStyle w:val="4"/>
      </w:pPr>
      <w:r>
        <w:t>This coupling constant difference is self-consistent with the expected symmetry breaking in the C-field-spinor charge coupling.</w:t>
      </w:r>
    </w:p>
    <w:bookmarkEnd w:id="12"/>
    <w:bookmarkEnd w:id="15"/>
    <w:p w14:paraId="45E5A803">
      <w:pPr>
        <w:pStyle w:val="5"/>
      </w:pPr>
      <w:bookmarkStart w:id="16" w:name="higgs-scalar-boson-s-0-kappa-0"/>
      <w:r>
        <w:t>5 Higgs Scalar Boson (</w:t>
      </w:r>
      <m:oMath>
        <m:r>
          <m:rPr/>
          <m:t>s</m:t>
        </m:r>
        <m:r>
          <m:rPr>
            <m:sty m:val="p"/>
          </m:rPr>
          <m:t>=</m:t>
        </m:r>
        <m:r>
          <m:rPr/>
          <m:t>0</m:t>
        </m:r>
        <m:r>
          <m:rPr>
            <m:sty m:val="p"/>
          </m:rPr>
          <m:t>,</m:t>
        </m:r>
        <m:r>
          <m:rPr/>
          <m:t>κ</m:t>
        </m:r>
        <m:r>
          <m:rPr>
            <m:sty m:val="p"/>
          </m:rPr>
          <m:t>=</m:t>
        </m:r>
        <m:r>
          <m:rPr/>
          <m:t>0</m:t>
        </m:r>
      </m:oMath>
      <w:r>
        <w:t>)</w:t>
      </w:r>
    </w:p>
    <w:p w14:paraId="0061837B">
      <w:pPr>
        <w:pStyle w:val="4"/>
      </w:pPr>
      <w:r>
        <w:t>The Higgs particle is a flat, non-winding field configuration dominated by the C-field vacuum condensation. The A-field and B-field are fully embedded within the C-field and possess no independent topological circulation.</w:t>
      </w:r>
    </w:p>
    <w:p w14:paraId="6729E517">
      <w:pPr>
        <w:pStyle w:val="3"/>
      </w:pPr>
      <w:r>
        <w:t xml:space="preserve">The C-field condensation potential energy density is </w:t>
      </w:r>
      <m:oMath>
        <m:sSub>
          <m:sSubPr/>
          <m:e>
            <m:r>
              <m:rPr/>
              <m:t>V</m:t>
            </m:r>
          </m:e>
          <m:sub>
            <m:r>
              <m:rPr/>
              <m:t>0</m:t>
            </m:r>
          </m:sub>
        </m:sSub>
      </m:oMath>
      <w:r>
        <w:t xml:space="preserve"> (units: [energy]/[volume]). The Higgs mass is determined by the binding energy of the C-field condensation:</w:t>
      </w:r>
    </w:p>
    <w:p w14:paraId="50F7B74C">
      <w:pPr>
        <w:pStyle w:val="3"/>
      </w:pPr>
      <m:oMathPara>
        <m:oMathParaPr>
          <m:jc m:val="center"/>
        </m:oMathParaPr>
        <m:oMath>
          <m:sSub>
            <m:sSubPr/>
            <m:e>
              <m:r>
                <m:rPr/>
                <m:t>m</m:t>
              </m:r>
            </m:e>
            <m:sub>
              <m:r>
                <m:rPr/>
                <m:t>H</m:t>
              </m:r>
            </m:sub>
          </m:sSub>
          <m:sSup>
            <m:sSupPr/>
            <m:e>
              <m:r>
                <m:rPr/>
                <m:t>c</m:t>
              </m:r>
            </m:e>
            <m:sup>
              <m:r>
                <m:rPr/>
                <m:t>2</m:t>
              </m:r>
            </m:sup>
          </m:sSup>
          <m:r>
            <m:rPr>
              <m:sty m:val="p"/>
            </m:rPr>
            <m:t>=</m:t>
          </m:r>
          <m:rad>
            <m:radPr>
              <m:degHide m:val="1"/>
            </m:radPr>
            <m:deg/>
            <m:e>
              <m:r>
                <m:rPr/>
                <m:t>2</m:t>
              </m:r>
              <m:sSub>
                <m:sSubPr/>
                <m:e>
                  <m:r>
                    <m:rPr/>
                    <m:t>V</m:t>
                  </m:r>
                </m:e>
                <m:sub>
                  <m:r>
                    <m:rPr/>
                    <m:t>0</m:t>
                  </m:r>
                </m:sub>
              </m:sSub>
              <m:r>
                <m:rPr>
                  <m:sty m:val="p"/>
                </m:rPr>
                <m:t>⋅</m:t>
              </m:r>
              <m:f>
                <m:fPr/>
                <m:num>
                  <m:r>
                    <m:rPr>
                      <m:sty m:val="p"/>
                    </m:rPr>
                    <m:t>ℏ</m:t>
                  </m:r>
                  <m:r>
                    <m:rPr/>
                    <m:t>c</m:t>
                  </m:r>
                </m:num>
                <m:den>
                  <m:sSub>
                    <m:sSubPr/>
                    <m:e>
                      <m:r>
                        <m:rPr/>
                        <m:t>ξ</m:t>
                      </m:r>
                    </m:e>
                    <m:sub>
                      <m:r>
                        <m:rPr/>
                        <m:t>C</m:t>
                      </m:r>
                    </m:sub>
                  </m:sSub>
                </m:den>
              </m:f>
              <m:r>
                <m:rPr>
                  <m:sty m:val="p"/>
                </m:rPr>
                <m:t>⋅</m:t>
              </m:r>
              <m:f>
                <m:fPr/>
                <m:num>
                  <m:r>
                    <m:rPr/>
                    <m:t>4π</m:t>
                  </m:r>
                </m:num>
                <m:den>
                  <m:r>
                    <m:rPr/>
                    <m:t>3</m:t>
                  </m:r>
                </m:den>
              </m:f>
              <m:sSubSup>
                <m:sSubSupPr/>
                <m:e>
                  <m:r>
                    <m:rPr/>
                    <m:t>ξ</m:t>
                  </m:r>
                </m:e>
                <m:sub>
                  <m:r>
                    <m:rPr/>
                    <m:t>C</m:t>
                  </m:r>
                </m:sub>
                <m:sup>
                  <m:r>
                    <m:rPr/>
                    <m:t>3</m:t>
                  </m:r>
                </m:sup>
              </m:sSubSup>
              <m:r>
                <m:rPr>
                  <m:sty m:val="p"/>
                </m:rPr>
                <m:t>⋅</m:t>
              </m:r>
              <m:f>
                <m:fPr/>
                <m:num>
                  <m:r>
                    <m:rPr/>
                    <m:t>1</m:t>
                  </m:r>
                </m:num>
                <m:den>
                  <m:r>
                    <m:rPr>
                      <m:sty m:val="p"/>
                    </m:rPr>
                    <m:t>(ℏ</m:t>
                  </m:r>
                  <m:r>
                    <m:rPr/>
                    <m:t>c</m:t>
                  </m:r>
                  <m:sSup>
                    <m:sSupPr/>
                    <m:e>
                      <m:r>
                        <m:rPr>
                          <m:sty m:val="p"/>
                        </m:rPr>
                        <m:t>)</m:t>
                      </m:r>
                    </m:e>
                    <m:sup>
                      <m:r>
                        <m:rPr/>
                        <m:t>3</m:t>
                      </m:r>
                    </m:sup>
                  </m:sSup>
                </m:den>
              </m:f>
            </m:e>
          </m:rad>
          <m:r>
            <m:rPr>
              <m:sty m:val="p"/>
            </m:rPr>
            <m:t>×(ℏ</m:t>
          </m:r>
          <m:r>
            <m:rPr/>
            <m:t>c</m:t>
          </m:r>
          <m:r>
            <m:rPr>
              <m:sty m:val="p"/>
            </m:rPr>
            <m:t>)</m:t>
          </m:r>
        </m:oMath>
      </m:oMathPara>
    </w:p>
    <w:p w14:paraId="27FF9795">
      <w:pPr>
        <w:pStyle w:val="4"/>
      </w:pPr>
      <w:r>
        <w:t xml:space="preserve">More concisely, from dimensional analysis: the characteristic mass scale of the C-field condensation is </w:t>
      </w:r>
      <m:oMath>
        <m:sSubSup>
          <m:sSubSupPr/>
          <m:e>
            <m:r>
              <m:rPr/>
              <m:t>m</m:t>
            </m:r>
          </m:e>
          <m:sub>
            <m:r>
              <m:rPr/>
              <m:t>C</m:t>
            </m:r>
          </m:sub>
          <m:sup>
            <m:r>
              <m:rPr>
                <m:sty m:val="p"/>
              </m:rPr>
              <m:t>∗</m:t>
            </m:r>
          </m:sup>
        </m:sSubSup>
        <m:r>
          <m:rPr>
            <m:sty m:val="p"/>
          </m:rPr>
          <m:t>=</m:t>
        </m:r>
        <m:r>
          <m:rPr/>
          <m:t>0.5 </m:t>
        </m:r>
        <m:r>
          <m:rPr>
            <m:sty m:val="p"/>
          </m:rPr>
          <m:t>MeV.</m:t>
        </m:r>
      </m:oMath>
      <w:r>
        <w:t xml:space="preserve"> The Higgs mass arises from the secondary quantized excitation of this condensation:</w:t>
      </w:r>
    </w:p>
    <w:p w14:paraId="51E1A248">
      <w:pPr>
        <w:pStyle w:val="3"/>
      </w:pPr>
      <m:oMathPara>
        <m:oMathParaPr>
          <m:jc m:val="center"/>
        </m:oMathParaPr>
        <m:oMath>
          <m:sSub>
            <m:sSubPr/>
            <m:e>
              <m:r>
                <m:rPr/>
                <m:t>m</m:t>
              </m:r>
            </m:e>
            <m:sub>
              <m:r>
                <m:rPr/>
                <m:t>H</m:t>
              </m:r>
            </m:sub>
          </m:sSub>
          <m:r>
            <m:rPr>
              <m:sty m:val="p"/>
            </m:rPr>
            <m:t>=</m:t>
          </m:r>
          <m:rad>
            <m:radPr>
              <m:degHide m:val="1"/>
            </m:radPr>
            <m:deg/>
            <m:e>
              <m:r>
                <m:rPr/>
                <m:t>2</m:t>
              </m:r>
            </m:e>
          </m:rad>
          <m:sSubSup>
            <m:sSubSupPr/>
            <m:e>
              <m:r>
                <m:rPr/>
                <m:t>m</m:t>
              </m:r>
            </m:e>
            <m:sub>
              <m:r>
                <m:rPr/>
                <m:t>C</m:t>
              </m:r>
            </m:sub>
            <m:sup>
              <m:r>
                <m:rPr>
                  <m:sty m:val="p"/>
                </m:rPr>
                <m:t>∗</m:t>
              </m:r>
            </m:sup>
          </m:sSubSup>
          <m:r>
            <m:rPr>
              <m:sty m:val="p"/>
            </m:rPr>
            <m:t>⋅</m:t>
          </m:r>
          <m:rad>
            <m:radPr>
              <m:degHide m:val="1"/>
            </m:radPr>
            <m:deg/>
            <m:e>
              <m:f>
                <m:fPr/>
                <m:num>
                  <m:sSub>
                    <m:sSubPr/>
                    <m:e>
                      <m:r>
                        <m:rPr/>
                        <m:t>V</m:t>
                      </m:r>
                    </m:e>
                    <m:sub>
                      <m:r>
                        <m:rPr>
                          <m:sty m:val="p"/>
                        </m:rPr>
                        <m:t>vol</m:t>
                      </m:r>
                    </m:sub>
                  </m:sSub>
                </m:num>
                <m:den>
                  <m:r>
                    <m:rPr>
                      <m:sty m:val="p"/>
                    </m:rPr>
                    <m:t>(ℏ</m:t>
                  </m:r>
                  <m:r>
                    <m:rPr/>
                    <m:t>c</m:t>
                  </m:r>
                  <m:sSup>
                    <m:sSupPr/>
                    <m:e>
                      <m:r>
                        <m:rPr>
                          <m:sty m:val="p"/>
                        </m:rPr>
                        <m:t>)</m:t>
                      </m:r>
                    </m:e>
                    <m:sup>
                      <m:r>
                        <m:rPr/>
                        <m:t>3</m:t>
                      </m:r>
                    </m:sup>
                  </m:sSup>
                </m:den>
              </m:f>
            </m:e>
          </m:rad>
          <m:r>
            <m:rPr>
              <m:sty m:val="p"/>
            </m:rPr>
            <m:t>⋅</m:t>
          </m:r>
          <m:rad>
            <m:radPr>
              <m:degHide m:val="1"/>
            </m:radPr>
            <m:deg/>
            <m:e>
              <m:sSub>
                <m:sSubPr/>
                <m:e>
                  <m:r>
                    <m:rPr/>
                    <m:t>V</m:t>
                  </m:r>
                </m:e>
                <m:sub>
                  <m:r>
                    <m:rPr/>
                    <m:t>0</m:t>
                  </m:r>
                </m:sub>
              </m:sSub>
            </m:e>
          </m:rad>
        </m:oMath>
      </m:oMathPara>
    </w:p>
    <w:p w14:paraId="56562BFE">
      <w:pPr>
        <w:pStyle w:val="4"/>
      </w:pPr>
      <w:r>
        <w:t xml:space="preserve">where </w:t>
      </w:r>
      <m:oMath>
        <m:sSub>
          <m:sSubPr/>
          <m:e>
            <m:r>
              <m:rPr/>
              <m:t>V</m:t>
            </m:r>
          </m:e>
          <m:sub>
            <m:r>
              <m:rPr>
                <m:sty m:val="p"/>
              </m:rPr>
              <m:t>vol</m:t>
            </m:r>
          </m:sub>
        </m:sSub>
        <m:r>
          <m:rPr>
            <m:sty m:val="p"/>
          </m:rPr>
          <m:t>=</m:t>
        </m:r>
        <m:f>
          <m:fPr/>
          <m:num>
            <m:r>
              <m:rPr/>
              <m:t>4π</m:t>
            </m:r>
          </m:num>
          <m:den>
            <m:r>
              <m:rPr/>
              <m:t>3</m:t>
            </m:r>
          </m:den>
        </m:f>
        <m:sSubSup>
          <m:sSubSupPr/>
          <m:e>
            <m:r>
              <m:rPr/>
              <m:t>ξ</m:t>
            </m:r>
          </m:e>
          <m:sub>
            <m:r>
              <m:rPr/>
              <m:t>C</m:t>
            </m:r>
          </m:sub>
          <m:sup>
            <m:r>
              <m:rPr/>
              <m:t>3</m:t>
            </m:r>
          </m:sup>
        </m:sSubSup>
      </m:oMath>
      <w:r>
        <w:t xml:space="preserve"> is the C-field correlation volume. Numerical substitution self-consistently yields </w:t>
      </w:r>
      <m:oMath>
        <m:sSub>
          <m:sSubPr/>
          <m:e>
            <m:r>
              <m:rPr/>
              <m:t>m</m:t>
            </m:r>
          </m:e>
          <m:sub>
            <m:r>
              <m:rPr/>
              <m:t>H</m:t>
            </m:r>
          </m:sub>
        </m:sSub>
        <m:r>
          <m:rPr>
            <m:sty m:val="p"/>
          </m:rPr>
          <m:t>≈</m:t>
        </m:r>
        <m:r>
          <m:rPr/>
          <m:t>125 </m:t>
        </m:r>
        <m:r>
          <m:rPr>
            <m:sty m:val="p"/>
          </m:rPr>
          <m:t>GeV</m:t>
        </m:r>
      </m:oMath>
      <w:r>
        <w:t xml:space="preserve"> (see Appendix D for details). The vacuum expectation value </w:t>
      </w:r>
      <m:oMath>
        <m:r>
          <m:rPr/>
          <m:t>v</m:t>
        </m:r>
        <m:r>
          <m:rPr>
            <m:sty m:val="p"/>
          </m:rPr>
          <m:t>=</m:t>
        </m:r>
        <m:rad>
          <m:radPr>
            <m:degHide m:val="1"/>
          </m:radPr>
          <m:deg/>
          <m:e>
            <m:sSub>
              <m:sSubPr/>
              <m:e>
                <m:r>
                  <m:rPr/>
                  <m:t>V</m:t>
                </m:r>
              </m:e>
              <m:sub>
                <m:r>
                  <m:rPr/>
                  <m:t>0</m:t>
                </m:r>
              </m:sub>
            </m:sSub>
            <m:r>
              <m:rPr>
                <m:sty m:val="p"/>
              </m:rPr>
              <m:t>⋅</m:t>
            </m:r>
            <m:sSub>
              <m:sSubPr/>
              <m:e>
                <m:r>
                  <m:rPr/>
                  <m:t>V</m:t>
                </m:r>
              </m:e>
              <m:sub>
                <m:r>
                  <m:rPr>
                    <m:sty m:val="p"/>
                  </m:rPr>
                  <m:t>vol</m:t>
                </m:r>
              </m:sub>
            </m:sSub>
          </m:e>
        </m:rad>
        <m:r>
          <m:rPr>
            <m:sty m:val="p"/>
          </m:rPr>
          <m:t>≈</m:t>
        </m:r>
        <m:r>
          <m:rPr/>
          <m:t>246 </m:t>
        </m:r>
        <m:r>
          <m:rPr>
            <m:sty m:val="p"/>
          </m:rPr>
          <m:t>GeV</m:t>
        </m:r>
      </m:oMath>
      <w:r>
        <w:t xml:space="preserve"> precisely matches the electroweak symmetry breaking scale.</w:t>
      </w:r>
    </w:p>
    <w:bookmarkEnd w:id="16"/>
    <w:p w14:paraId="20A12945">
      <w:pPr>
        <w:pStyle w:val="5"/>
      </w:pPr>
      <w:bookmarkStart w:id="17" w:name="X4a4ba3276dc1e0c4d5288a53f1385de6d7f438f"/>
      <w:r>
        <w:t>6 Topological Geometric Origin of Magnetic Moment and g-factor</w:t>
      </w:r>
    </w:p>
    <w:p w14:paraId="49012F67">
      <w:pPr>
        <w:pStyle w:val="6"/>
      </w:pPr>
      <w:bookmarkStart w:id="18" w:name="general-magnetic-moment-formula"/>
      <w:r>
        <w:t>6.1 General Magnetic Moment Formula</w:t>
      </w:r>
    </w:p>
    <w:p w14:paraId="7599F2EF">
      <w:pPr>
        <w:pStyle w:val="4"/>
      </w:pPr>
      <m:oMathPara>
        <m:oMathParaPr>
          <m:jc m:val="center"/>
        </m:oMathParaPr>
        <m:oMath>
          <m:r>
            <m:rPr>
              <m:sty m:val="b"/>
            </m:rPr>
            <m:t>μ</m:t>
          </m:r>
          <m:r>
            <m:rPr>
              <m:sty m:val="p"/>
            </m:rPr>
            <m:t>=</m:t>
          </m:r>
          <m:f>
            <m:fPr/>
            <m:num>
              <m:r>
                <m:rPr/>
                <m:t>e</m:t>
              </m:r>
            </m:num>
            <m:den>
              <m:r>
                <m:rPr/>
                <m:t>2m</m:t>
              </m:r>
            </m:den>
          </m:f>
          <m:r>
            <m:rPr/>
            <m:t>g</m:t>
          </m:r>
          <m:r>
            <m:rPr>
              <m:sty m:val="b"/>
            </m:rPr>
            <m:t>S</m:t>
          </m:r>
          <m:r>
            <m:rPr>
              <m:sty m:val="p"/>
            </m:rPr>
            <m:t>,</m:t>
          </m:r>
          <m:r>
            <m:rPr/>
            <m:t> </m:t>
          </m:r>
          <m:r>
            <m:rPr>
              <m:sty m:val="b"/>
            </m:rPr>
            <m:t>S</m:t>
          </m:r>
          <m:r>
            <m:rPr>
              <m:sty m:val="p"/>
            </m:rPr>
            <m:t>=</m:t>
          </m:r>
          <m:f>
            <m:fPr/>
            <m:num>
              <m:r>
                <m:rPr/>
                <m:t>κ</m:t>
              </m:r>
            </m:num>
            <m:den>
              <m:r>
                <m:rPr/>
                <m:t>2</m:t>
              </m:r>
            </m:den>
          </m:f>
          <m:r>
            <m:rPr>
              <m:sty m:val="p"/>
            </m:rPr>
            <m:t>ℏ</m:t>
          </m:r>
        </m:oMath>
      </m:oMathPara>
    </w:p>
    <w:bookmarkEnd w:id="18"/>
    <w:p w14:paraId="7C7E39CE">
      <w:pPr>
        <w:pStyle w:val="6"/>
      </w:pPr>
      <w:bookmarkStart w:id="19" w:name="Xfaf2a411aacd6d5c86b2c363c165fa5679efb63"/>
      <w:r>
        <w:t>6.2 Rigorous Topological Analytical Expression for the g-factor</w:t>
      </w:r>
    </w:p>
    <w:p w14:paraId="5D14DE73">
      <w:pPr>
        <w:pStyle w:val="4"/>
      </w:pPr>
      <w:r>
        <w:rPr>
          <w:b/>
          <w:bCs/>
        </w:rPr>
        <w:t>Theorem 6.1:</w:t>
      </w:r>
      <w:r>
        <w:t xml:space="preserve"> The g-factor is uniquely determined by the degree of geometric distortion of the B-field topological winding:</w:t>
      </w:r>
    </w:p>
    <w:p w14:paraId="72672384">
      <w:pPr>
        <w:pStyle w:val="3"/>
      </w:pPr>
      <m:oMathPara>
        <m:oMathParaPr>
          <m:jc m:val="center"/>
        </m:oMathParaPr>
        <m:oMath>
          <m:r>
            <m:rPr/>
            <m:t>g</m:t>
          </m:r>
          <m:r>
            <m:rPr>
              <m:sty m:val="p"/>
            </m:rPr>
            <m:t>=</m:t>
          </m:r>
          <m:r>
            <m:rPr/>
            <m:t>2</m:t>
          </m:r>
          <m:r>
            <m:rPr>
              <m:sty m:val="p"/>
            </m:rPr>
            <m:t>+</m:t>
          </m:r>
          <m:r>
            <m:rPr/>
            <m:t>δ</m:t>
          </m:r>
          <m:sSub>
            <m:sSubPr/>
            <m:e>
              <m:r>
                <m:rPr/>
                <m:t>g</m:t>
              </m:r>
            </m:e>
            <m:sub>
              <m:r>
                <m:rPr>
                  <m:sty m:val="p"/>
                </m:rPr>
                <m:t>top</m:t>
              </m:r>
            </m:sub>
          </m:sSub>
          <m:r>
            <m:rPr>
              <m:sty m:val="p"/>
            </m:rPr>
            <m:t>,</m:t>
          </m:r>
          <m:r>
            <m:rPr/>
            <m:t> δ</m:t>
          </m:r>
          <m:sSub>
            <m:sSubPr/>
            <m:e>
              <m:r>
                <m:rPr/>
                <m:t>g</m:t>
              </m:r>
            </m:e>
            <m:sub>
              <m:r>
                <m:rPr>
                  <m:sty m:val="p"/>
                </m:rPr>
                <m:t>top</m:t>
              </m:r>
            </m:sub>
          </m:sSub>
          <m:r>
            <m:rPr>
              <m:sty m:val="p"/>
            </m:rPr>
            <m:t>=</m:t>
          </m:r>
          <m:sSub>
            <m:sSubPr/>
            <m:e>
              <m:r>
                <m:rPr/>
                <m:t>α</m:t>
              </m:r>
            </m:e>
            <m:sub>
              <m:r>
                <m:rPr>
                  <m:sty m:val="p"/>
                </m:rPr>
                <m:t>top</m:t>
              </m:r>
            </m:sub>
          </m:sSub>
          <m:r>
            <m:rPr>
              <m:sty m:val="p"/>
            </m:rPr>
            <m:t>⋅</m:t>
          </m:r>
          <m:f>
            <m:fPr/>
            <m:num>
              <m:r>
                <m:rPr>
                  <m:sty m:val="p"/>
                </m:rPr>
                <m:t>⟨(Δ</m:t>
              </m:r>
              <m:sSub>
                <m:sSubPr/>
                <m:e>
                  <m:r>
                    <m:rPr/>
                    <m:t>r</m:t>
                  </m:r>
                </m:e>
                <m:sub>
                  <m:r>
                    <m:rPr/>
                    <m:t>s</m:t>
                  </m:r>
                </m:sub>
              </m:sSub>
              <m:sSup>
                <m:sSupPr/>
                <m:e>
                  <m:r>
                    <m:rPr>
                      <m:sty m:val="p"/>
                    </m:rPr>
                    <m:t>)</m:t>
                  </m:r>
                </m:e>
                <m:sup>
                  <m:r>
                    <m:rPr/>
                    <m:t>2</m:t>
                  </m:r>
                </m:sup>
              </m:sSup>
              <m:r>
                <m:rPr>
                  <m:sty m:val="p"/>
                </m:rPr>
                <m:t>⟩</m:t>
              </m:r>
            </m:num>
            <m:den>
              <m:sSubSup>
                <m:sSubSupPr/>
                <m:e>
                  <m:r>
                    <m:rPr/>
                    <m:t>r</m:t>
                  </m:r>
                </m:e>
                <m:sub>
                  <m:r>
                    <m:rPr/>
                    <m:t>s</m:t>
                  </m:r>
                </m:sub>
                <m:sup>
                  <m:r>
                    <m:rPr/>
                    <m:t>2</m:t>
                  </m:r>
                </m:sup>
              </m:sSubSup>
            </m:den>
          </m:f>
        </m:oMath>
      </m:oMathPara>
    </w:p>
    <w:p w14:paraId="7B66C4D0">
      <w:pPr>
        <w:pStyle w:val="4"/>
      </w:pPr>
      <w:r>
        <w:t>where:</w:t>
      </w:r>
      <w:r>
        <w:br w:type="textWrapping"/>
      </w:r>
      <w:r>
        <w:t xml:space="preserve">* </w:t>
      </w:r>
      <m:oMath>
        <m:sSub>
          <m:sSubPr/>
          <m:e>
            <m:r>
              <m:rPr/>
              <m:t>r</m:t>
            </m:r>
          </m:e>
          <m:sub>
            <m:r>
              <m:rPr/>
              <m:t>s</m:t>
            </m:r>
          </m:sub>
        </m:sSub>
        <m:r>
          <m:rPr>
            <m:sty m:val="p"/>
          </m:rPr>
          <m:t>=ℏ/(</m:t>
        </m:r>
        <m:r>
          <m:rPr/>
          <m:t>mc</m:t>
        </m:r>
        <m:r>
          <m:rPr>
            <m:sty m:val="p"/>
          </m:rPr>
          <m:t>)</m:t>
        </m:r>
      </m:oMath>
      <w:r>
        <w:t xml:space="preserve"> is the intrinsic winding radius.</w:t>
      </w:r>
      <w:r>
        <w:br w:type="textWrapping"/>
      </w:r>
      <w:r>
        <w:t xml:space="preserve">* </w:t>
      </w:r>
      <m:oMath>
        <m:r>
          <m:rPr>
            <m:sty m:val="p"/>
          </m:rPr>
          <m:t>⟨(Δ</m:t>
        </m:r>
        <m:sSub>
          <m:sSubPr/>
          <m:e>
            <m:r>
              <m:rPr/>
              <m:t>r</m:t>
            </m:r>
          </m:e>
          <m:sub>
            <m:r>
              <m:rPr/>
              <m:t>s</m:t>
            </m:r>
          </m:sub>
        </m:sSub>
        <m:sSup>
          <m:sSupPr/>
          <m:e>
            <m:r>
              <m:rPr>
                <m:sty m:val="p"/>
              </m:rPr>
              <m:t>)</m:t>
            </m:r>
          </m:e>
          <m:sup>
            <m:r>
              <m:rPr/>
              <m:t>2</m:t>
            </m:r>
          </m:sup>
        </m:sSup>
        <m:r>
          <m:rPr>
            <m:sty m:val="p"/>
          </m:rPr>
          <m:t>⟩</m:t>
        </m:r>
      </m:oMath>
      <w:r>
        <w:t xml:space="preserve"> is the mean square fluctuation of the winding radius (a measure of geometric distortion).</w:t>
      </w:r>
      <w:r>
        <w:br w:type="textWrapping"/>
      </w:r>
      <w:r>
        <w:t xml:space="preserve">* </w:t>
      </w:r>
      <m:oMath>
        <m:sSub>
          <m:sSubPr/>
          <m:e>
            <m:r>
              <m:rPr/>
              <m:t>α</m:t>
            </m:r>
          </m:e>
          <m:sub>
            <m:r>
              <m:rPr>
                <m:sty m:val="p"/>
              </m:rPr>
              <m:t>top</m:t>
            </m:r>
          </m:sub>
        </m:sSub>
        <m:r>
          <m:rPr>
            <m:sty m:val="p"/>
          </m:rPr>
          <m:t>=</m:t>
        </m:r>
        <m:sSub>
          <m:sSubPr/>
          <m:e>
            <m:r>
              <m:rPr/>
              <m:t>η</m:t>
            </m:r>
          </m:e>
          <m:sub>
            <m:r>
              <m:rPr/>
              <m:t>1</m:t>
            </m:r>
          </m:sub>
        </m:sSub>
        <m:r>
          <m:rPr>
            <m:sty m:val="p"/>
          </m:rPr>
          <m:t>(</m:t>
        </m:r>
        <m:sSub>
          <m:sSubPr/>
          <m:e>
            <m:r>
              <m:rPr/>
              <m:t>r</m:t>
            </m:r>
          </m:e>
          <m:sub>
            <m:r>
              <m:rPr/>
              <m:t>0</m:t>
            </m:r>
          </m:sub>
        </m:sSub>
        <m:r>
          <m:rPr>
            <m:sty m:val="p"/>
          </m:rPr>
          <m:t>/</m:t>
        </m:r>
        <m:sSub>
          <m:sSubPr/>
          <m:e>
            <m:r>
              <m:rPr/>
              <m:t>ξ</m:t>
            </m:r>
          </m:e>
          <m:sub>
            <m:r>
              <m:rPr/>
              <m:t>C</m:t>
            </m:r>
          </m:sub>
        </m:sSub>
        <m:sSup>
          <m:sSupPr/>
          <m:e>
            <m:r>
              <m:rPr>
                <m:sty m:val="p"/>
              </m:rPr>
              <m:t>)</m:t>
            </m:r>
          </m:e>
          <m:sup>
            <m:r>
              <m:rPr/>
              <m:t>2</m:t>
            </m:r>
          </m:sup>
        </m:sSup>
        <m:r>
          <m:rPr>
            <m:sty m:val="p"/>
          </m:rPr>
          <m:t>≈</m:t>
        </m:r>
        <m:r>
          <m:rPr/>
          <m:t>1.69</m:t>
        </m:r>
        <m:r>
          <m:rPr>
            <m:sty m:val="p"/>
          </m:rPr>
          <m:t>×</m:t>
        </m:r>
        <m:sSup>
          <m:sSupPr/>
          <m:e>
            <m:r>
              <m:rPr/>
              <m:t>10</m:t>
            </m:r>
          </m:e>
          <m:sup>
            <m:r>
              <m:rPr>
                <m:sty m:val="p"/>
              </m:rPr>
              <m:t>−</m:t>
            </m:r>
            <m:r>
              <m:rPr/>
              <m:t>6</m:t>
            </m:r>
          </m:sup>
        </m:sSup>
      </m:oMath>
      <w:r>
        <w:t xml:space="preserve"> is the dimensionless topological coupling constant.</w:t>
      </w:r>
    </w:p>
    <w:p w14:paraId="3A6249FA">
      <w:pPr>
        <w:pStyle w:val="3"/>
      </w:pPr>
      <w:r>
        <w:rPr>
          <w:b/>
          <w:bCs/>
        </w:rPr>
        <w:t>Derivation:</w:t>
      </w:r>
      <w:r>
        <w:t xml:space="preserve"> The magnetic moment of the B-field current loop is </w:t>
      </w:r>
      <m:oMath>
        <m:r>
          <m:rPr/>
          <m:t>μ</m:t>
        </m:r>
        <m:r>
          <m:rPr>
            <m:sty m:val="p"/>
          </m:rPr>
          <m:t>=(</m:t>
        </m:r>
        <m:r>
          <m:rPr/>
          <m:t>e</m:t>
        </m:r>
        <m:r>
          <m:rPr>
            <m:sty m:val="p"/>
          </m:rPr>
          <m:t>/</m:t>
        </m:r>
        <m:r>
          <m:rPr/>
          <m:t>2c</m:t>
        </m:r>
        <m:r>
          <m:rPr>
            <m:sty m:val="p"/>
          </m:rPr>
          <m:t>)⋅(circulationarea)</m:t>
        </m:r>
      </m:oMath>
      <w:r>
        <w:t xml:space="preserve">. Without distortion, the area is </w:t>
      </w:r>
      <m:oMath>
        <m:sSub>
          <m:sSubPr/>
          <m:e>
            <m:r>
              <m:rPr/>
              <m:t>A</m:t>
            </m:r>
          </m:e>
          <m:sub>
            <m:r>
              <m:rPr/>
              <m:t>0</m:t>
            </m:r>
          </m:sub>
        </m:sSub>
        <m:r>
          <m:rPr>
            <m:sty m:val="p"/>
          </m:rPr>
          <m:t>=</m:t>
        </m:r>
        <m:r>
          <m:rPr/>
          <m:t>π</m:t>
        </m:r>
        <m:sSubSup>
          <m:sSubSupPr/>
          <m:e>
            <m:r>
              <m:rPr/>
              <m:t>r</m:t>
            </m:r>
          </m:e>
          <m:sub>
            <m:r>
              <m:rPr/>
              <m:t>s</m:t>
            </m:r>
          </m:sub>
          <m:sup>
            <m:r>
              <m:rPr/>
              <m:t>2</m:t>
            </m:r>
          </m:sup>
        </m:sSubSup>
        <m:r>
          <m:rPr>
            <m:sty m:val="p"/>
          </m:rPr>
          <m:t>,</m:t>
        </m:r>
      </m:oMath>
      <w:r>
        <w:t xml:space="preserve"> corresponding to </w:t>
      </w:r>
      <m:oMath>
        <m:sSub>
          <m:sSubPr/>
          <m:e>
            <m:r>
              <m:rPr/>
              <m:t>g</m:t>
            </m:r>
          </m:e>
          <m:sub>
            <m:r>
              <m:rPr/>
              <m:t>0</m:t>
            </m:r>
          </m:sub>
        </m:sSub>
        <m:r>
          <m:rPr>
            <m:sty m:val="p"/>
          </m:rPr>
          <m:t>=</m:t>
        </m:r>
        <m:r>
          <m:rPr/>
          <m:t>2</m:t>
        </m:r>
        <m:r>
          <m:rPr>
            <m:sty m:val="p"/>
          </m:rPr>
          <m:t>.</m:t>
        </m:r>
      </m:oMath>
      <w:r>
        <w:t xml:space="preserve"> Distortion changes the area to </w:t>
      </w:r>
      <m:oMath>
        <m:r>
          <m:rPr/>
          <m:t>A</m:t>
        </m:r>
        <m:r>
          <m:rPr>
            <m:sty m:val="p"/>
          </m:rPr>
          <m:t>=</m:t>
        </m:r>
        <m:r>
          <m:rPr/>
          <m:t>π</m:t>
        </m:r>
        <m:r>
          <m:rPr>
            <m:sty m:val="p"/>
          </m:rPr>
          <m:t>(</m:t>
        </m:r>
        <m:sSub>
          <m:sSubPr/>
          <m:e>
            <m:r>
              <m:rPr/>
              <m:t>r</m:t>
            </m:r>
          </m:e>
          <m:sub>
            <m:r>
              <m:rPr/>
              <m:t>s</m:t>
            </m:r>
          </m:sub>
        </m:sSub>
        <m:r>
          <m:rPr>
            <m:sty m:val="p"/>
          </m:rPr>
          <m:t>+Δ</m:t>
        </m:r>
        <m:sSub>
          <m:sSubPr/>
          <m:e>
            <m:r>
              <m:rPr/>
              <m:t>r</m:t>
            </m:r>
          </m:e>
          <m:sub>
            <m:r>
              <m:rPr/>
              <m:t>s</m:t>
            </m:r>
          </m:sub>
        </m:sSub>
        <m:sSup>
          <m:sSupPr/>
          <m:e>
            <m:r>
              <m:rPr>
                <m:sty m:val="p"/>
              </m:rPr>
              <m:t>)</m:t>
            </m:r>
          </m:e>
          <m:sup>
            <m:r>
              <m:rPr/>
              <m:t>2</m:t>
            </m:r>
          </m:sup>
        </m:sSup>
        <m:r>
          <m:rPr>
            <m:sty m:val="p"/>
          </m:rPr>
          <m:t>=</m:t>
        </m:r>
        <m:sSub>
          <m:sSubPr/>
          <m:e>
            <m:r>
              <m:rPr/>
              <m:t>A</m:t>
            </m:r>
          </m:e>
          <m:sub>
            <m:r>
              <m:rPr/>
              <m:t>0</m:t>
            </m:r>
          </m:sub>
        </m:sSub>
        <m:r>
          <m:rPr>
            <m:sty m:val="p"/>
          </m:rPr>
          <m:t>(</m:t>
        </m:r>
        <m:r>
          <m:rPr/>
          <m:t>1</m:t>
        </m:r>
        <m:r>
          <m:rPr>
            <m:sty m:val="p"/>
          </m:rPr>
          <m:t>+</m:t>
        </m:r>
        <m:r>
          <m:rPr/>
          <m:t>2</m:t>
        </m:r>
        <m:r>
          <m:rPr>
            <m:sty m:val="p"/>
          </m:rPr>
          <m:t>Δ</m:t>
        </m:r>
        <m:sSub>
          <m:sSubPr/>
          <m:e>
            <m:r>
              <m:rPr/>
              <m:t>r</m:t>
            </m:r>
          </m:e>
          <m:sub>
            <m:r>
              <m:rPr/>
              <m:t>s</m:t>
            </m:r>
          </m:sub>
        </m:sSub>
        <m:r>
          <m:rPr>
            <m:sty m:val="p"/>
          </m:rPr>
          <m:t>/</m:t>
        </m:r>
        <m:sSub>
          <m:sSubPr/>
          <m:e>
            <m:r>
              <m:rPr/>
              <m:t>r</m:t>
            </m:r>
          </m:e>
          <m:sub>
            <m:r>
              <m:rPr/>
              <m:t>s</m:t>
            </m:r>
          </m:sub>
        </m:sSub>
        <m:r>
          <m:rPr>
            <m:sty m:val="p"/>
          </m:rPr>
          <m:t>+(Δ</m:t>
        </m:r>
        <m:sSub>
          <m:sSubPr/>
          <m:e>
            <m:r>
              <m:rPr/>
              <m:t>r</m:t>
            </m:r>
          </m:e>
          <m:sub>
            <m:r>
              <m:rPr/>
              <m:t>s</m:t>
            </m:r>
          </m:sub>
        </m:sSub>
        <m:r>
          <m:rPr>
            <m:sty m:val="p"/>
          </m:rPr>
          <m:t>/</m:t>
        </m:r>
        <m:sSub>
          <m:sSubPr/>
          <m:e>
            <m:r>
              <m:rPr/>
              <m:t>r</m:t>
            </m:r>
          </m:e>
          <m:sub>
            <m:r>
              <m:rPr/>
              <m:t>s</m:t>
            </m:r>
          </m:sub>
        </m:sSub>
        <m:sSup>
          <m:sSupPr/>
          <m:e>
            <m:r>
              <m:rPr>
                <m:sty m:val="p"/>
              </m:rPr>
              <m:t>)</m:t>
            </m:r>
          </m:e>
          <m:sup>
            <m:r>
              <m:rPr/>
              <m:t>2</m:t>
            </m:r>
          </m:sup>
        </m:sSup>
        <m:r>
          <m:rPr>
            <m:sty m:val="p"/>
          </m:rPr>
          <m:t>)</m:t>
        </m:r>
      </m:oMath>
      <w:r>
        <w:t xml:space="preserve">. Taking the ensemble average over </w:t>
      </w:r>
      <m:oMath>
        <m:r>
          <m:rPr>
            <m:sty m:val="p"/>
          </m:rPr>
          <m:t>Δ</m:t>
        </m:r>
        <m:sSub>
          <m:sSubPr/>
          <m:e>
            <m:r>
              <m:rPr/>
              <m:t>r</m:t>
            </m:r>
          </m:e>
          <m:sub>
            <m:r>
              <m:rPr/>
              <m:t>s</m:t>
            </m:r>
          </m:sub>
        </m:sSub>
        <m:r>
          <m:rPr>
            <m:sty m:val="p"/>
          </m:rPr>
          <m:t>,</m:t>
        </m:r>
      </m:oMath>
      <w:r>
        <w:t xml:space="preserve"> the linear term vanishes due to symmetry, leaving the second-order term:</w:t>
      </w:r>
    </w:p>
    <w:p w14:paraId="4B807E0F">
      <w:pPr>
        <w:pStyle w:val="3"/>
      </w:pPr>
      <m:oMathPara>
        <m:oMathParaPr>
          <m:jc m:val="center"/>
        </m:oMathParaPr>
        <m:oMath>
          <m:f>
            <m:fPr/>
            <m:num>
              <m:r>
                <m:rPr/>
                <m:t>δμ</m:t>
              </m:r>
            </m:num>
            <m:den>
              <m:sSub>
                <m:sSubPr/>
                <m:e>
                  <m:r>
                    <m:rPr/>
                    <m:t>μ</m:t>
                  </m:r>
                </m:e>
                <m:sub>
                  <m:r>
                    <m:rPr/>
                    <m:t>0</m:t>
                  </m:r>
                </m:sub>
              </m:sSub>
            </m:den>
          </m:f>
          <m:r>
            <m:rPr>
              <m:sty m:val="p"/>
            </m:rPr>
            <m:t>=</m:t>
          </m:r>
          <m:f>
            <m:fPr/>
            <m:num>
              <m:r>
                <m:rPr>
                  <m:sty m:val="p"/>
                </m:rPr>
                <m:t>⟨(Δ</m:t>
              </m:r>
              <m:sSub>
                <m:sSubPr/>
                <m:e>
                  <m:r>
                    <m:rPr/>
                    <m:t>r</m:t>
                  </m:r>
                </m:e>
                <m:sub>
                  <m:r>
                    <m:rPr/>
                    <m:t>s</m:t>
                  </m:r>
                </m:sub>
              </m:sSub>
              <m:sSup>
                <m:sSupPr/>
                <m:e>
                  <m:r>
                    <m:rPr>
                      <m:sty m:val="p"/>
                    </m:rPr>
                    <m:t>)</m:t>
                  </m:r>
                </m:e>
                <m:sup>
                  <m:r>
                    <m:rPr/>
                    <m:t>2</m:t>
                  </m:r>
                </m:sup>
              </m:sSup>
              <m:r>
                <m:rPr>
                  <m:sty m:val="p"/>
                </m:rPr>
                <m:t>⟩</m:t>
              </m:r>
            </m:num>
            <m:den>
              <m:sSubSup>
                <m:sSubSupPr/>
                <m:e>
                  <m:r>
                    <m:rPr/>
                    <m:t>r</m:t>
                  </m:r>
                </m:e>
                <m:sub>
                  <m:r>
                    <m:rPr/>
                    <m:t>s</m:t>
                  </m:r>
                </m:sub>
                <m:sup>
                  <m:r>
                    <m:rPr/>
                    <m:t>2</m:t>
                  </m:r>
                </m:sup>
              </m:sSubSup>
            </m:den>
          </m:f>
          <m:r>
            <m:rPr>
              <m:sty m:val="p"/>
            </m:rPr>
            <m:t>⋅</m:t>
          </m:r>
          <m:sSub>
            <m:sSubPr/>
            <m:e>
              <m:r>
                <m:rPr/>
                <m:t>F</m:t>
              </m:r>
            </m:e>
            <m:sub>
              <m:r>
                <m:rPr>
                  <m:sty m:val="p"/>
                </m:rPr>
                <m:t>geom</m:t>
              </m:r>
            </m:sub>
          </m:sSub>
        </m:oMath>
      </m:oMathPara>
    </w:p>
    <w:p w14:paraId="148CD1FC">
      <w:pPr>
        <w:pStyle w:val="4"/>
      </w:pPr>
      <w:r>
        <w:t xml:space="preserve">where </w:t>
      </w:r>
      <m:oMath>
        <m:sSub>
          <m:sSubPr/>
          <m:e>
            <m:r>
              <m:rPr/>
              <m:t>F</m:t>
            </m:r>
          </m:e>
          <m:sub>
            <m:r>
              <m:rPr>
                <m:sty m:val="p"/>
              </m:rPr>
              <m:t>geom</m:t>
            </m:r>
          </m:sub>
        </m:sSub>
      </m:oMath>
      <w:r>
        <w:t xml:space="preserve"> is a geometric shape factor determined by the SU(3) orientation of the topological knot, with magnitude on the order of </w:t>
      </w:r>
      <m:oMath>
        <m:sSub>
          <m:sSubPr/>
          <m:e>
            <m:r>
              <m:rPr/>
              <m:t>α</m:t>
            </m:r>
          </m:e>
          <m:sub>
            <m:r>
              <m:rPr>
                <m:sty m:val="p"/>
              </m:rPr>
              <m:t>top</m:t>
            </m:r>
          </m:sub>
        </m:sSub>
        <m:r>
          <m:rPr>
            <m:sty m:val="p"/>
          </m:rPr>
          <m:t>.</m:t>
        </m:r>
      </m:oMath>
      <w:r>
        <w:t xml:space="preserve"> ∎</w:t>
      </w:r>
    </w:p>
    <w:bookmarkEnd w:id="19"/>
    <w:p w14:paraId="7EF24C90">
      <w:pPr>
        <w:pStyle w:val="6"/>
      </w:pPr>
      <w:bookmarkStart w:id="20" w:name="hierarchical-specification"/>
      <w:r>
        <w:t>6.3 Hierarchical Specification</w:t>
      </w:r>
    </w:p>
    <w:p w14:paraId="62555306">
      <w:pPr>
        <w:pStyle w:val="26"/>
        <w:numPr>
          <w:ilvl w:val="0"/>
          <w:numId w:val="5"/>
        </w:numPr>
      </w:pPr>
      <w:r>
        <w:rPr>
          <w:b/>
          <w:bCs/>
        </w:rPr>
        <w:t>Elementary Particles (electrons, neutrinos, gauge bosons):</w:t>
      </w:r>
      <w:r>
        <w:t xml:space="preserve"> Possess no internal structure, so </w:t>
      </w:r>
      <m:oMath>
        <m:r>
          <m:rPr>
            <m:sty m:val="p"/>
          </m:rPr>
          <m:t>⟨(Δ</m:t>
        </m:r>
        <m:sSub>
          <m:sSubPr/>
          <m:e>
            <m:r>
              <m:rPr/>
              <m:t>r</m:t>
            </m:r>
          </m:e>
          <m:sub>
            <m:r>
              <m:rPr/>
              <m:t>s</m:t>
            </m:r>
          </m:sub>
        </m:sSub>
        <m:sSup>
          <m:sSupPr/>
          <m:e>
            <m:r>
              <m:rPr>
                <m:sty m:val="p"/>
              </m:rPr>
              <m:t>)</m:t>
            </m:r>
          </m:e>
          <m:sup>
            <m:r>
              <m:rPr/>
              <m:t>2</m:t>
            </m:r>
          </m:sup>
        </m:sSup>
        <m:r>
          <m:rPr>
            <m:sty m:val="p"/>
          </m:rPr>
          <m:t>⟩≈</m:t>
        </m:r>
        <m:r>
          <m:rPr/>
          <m:t>0</m:t>
        </m:r>
      </m:oMath>
      <w:r>
        <w:t xml:space="preserve">, hence </w:t>
      </w:r>
      <m:oMath>
        <m:r>
          <m:rPr/>
          <m:t>g</m:t>
        </m:r>
        <m:r>
          <m:rPr>
            <m:sty m:val="p"/>
          </m:rPr>
          <m:t>≈</m:t>
        </m:r>
        <m:r>
          <m:rPr/>
          <m:t>2</m:t>
        </m:r>
      </m:oMath>
      <w:r>
        <w:t xml:space="preserve"> (the precise electron value of 2.0023 includes QED vacuum polarization corrections; the FCWFT ground state value is </w:t>
      </w:r>
      <m:oMath>
        <m:sSub>
          <m:sSubPr/>
          <m:e>
            <m:r>
              <m:rPr/>
              <m:t>g</m:t>
            </m:r>
          </m:e>
          <m:sub>
            <m:r>
              <m:rPr/>
              <m:t>0</m:t>
            </m:r>
          </m:sub>
        </m:sSub>
        <m:r>
          <m:rPr>
            <m:sty m:val="p"/>
          </m:rPr>
          <m:t>=</m:t>
        </m:r>
        <m:r>
          <m:rPr/>
          <m:t>2</m:t>
        </m:r>
        <m:r>
          <m:rPr>
            <m:sty m:val="p"/>
          </m:rPr>
          <m:t>).</m:t>
        </m:r>
      </m:oMath>
    </w:p>
    <w:p w14:paraId="1CDDC64A">
      <w:pPr>
        <w:pStyle w:val="26"/>
        <w:numPr>
          <w:ilvl w:val="0"/>
          <w:numId w:val="5"/>
        </w:numPr>
      </w:pPr>
      <w:r>
        <w:rPr>
          <w:b/>
          <w:bCs/>
        </w:rPr>
        <w:t>Composite Particles (protons, neutrons):</w:t>
      </w:r>
      <w:r>
        <w:t xml:space="preserve"> Belong to quark-gluon composite topological excitations, where internal gluon color circulations generate significant </w:t>
      </w:r>
      <m:oMath>
        <m:r>
          <m:rPr>
            <m:sty m:val="p"/>
          </m:rPr>
          <m:t>⟨(Δ</m:t>
        </m:r>
        <m:sSub>
          <m:sSubPr/>
          <m:e>
            <m:r>
              <m:rPr/>
              <m:t>r</m:t>
            </m:r>
          </m:e>
          <m:sub>
            <m:r>
              <m:rPr/>
              <m:t>s</m:t>
            </m:r>
          </m:sub>
        </m:sSub>
        <m:sSup>
          <m:sSupPr/>
          <m:e>
            <m:r>
              <m:rPr>
                <m:sty m:val="p"/>
              </m:rPr>
              <m:t>)</m:t>
            </m:r>
          </m:e>
          <m:sup>
            <m:r>
              <m:rPr/>
              <m:t>2</m:t>
            </m:r>
          </m:sup>
        </m:sSup>
        <m:r>
          <m:rPr>
            <m:sty m:val="p"/>
          </m:rPr>
          <m:t>⟩</m:t>
        </m:r>
      </m:oMath>
      <w:r>
        <w:t>.</w:t>
      </w:r>
    </w:p>
    <w:p w14:paraId="1AD4553E">
      <w:pPr>
        <w:pStyle w:val="4"/>
      </w:pPr>
      <w:r>
        <w:rPr>
          <w:b/>
          <w:bCs/>
        </w:rPr>
        <w:t>Specific Calculations:</w:t>
      </w:r>
      <w:r>
        <w:br w:type="textWrapping"/>
      </w:r>
      <w:r>
        <w:t xml:space="preserve">* </w:t>
      </w:r>
      <w:r>
        <w:rPr>
          <w:b/>
          <w:bCs/>
        </w:rPr>
        <w:t>Proton:</w:t>
      </w:r>
      <w:r>
        <w:t xml:space="preserve"> The B-field windings of the three internal quarks distort each other, yielding </w:t>
      </w:r>
      <m:oMath>
        <m:r>
          <m:rPr>
            <m:sty m:val="p"/>
          </m:rPr>
          <m:t>⟨(Δ</m:t>
        </m:r>
        <m:sSub>
          <m:sSubPr/>
          <m:e>
            <m:r>
              <m:rPr/>
              <m:t>r</m:t>
            </m:r>
          </m:e>
          <m:sub>
            <m:r>
              <m:rPr/>
              <m:t>s</m:t>
            </m:r>
          </m:sub>
        </m:sSub>
        <m:sSup>
          <m:sSupPr/>
          <m:e>
            <m:r>
              <m:rPr>
                <m:sty m:val="p"/>
              </m:rPr>
              <m:t>)</m:t>
            </m:r>
          </m:e>
          <m:sup>
            <m:r>
              <m:rPr/>
              <m:t>2</m:t>
            </m:r>
          </m:sup>
        </m:sSup>
        <m:r>
          <m:rPr>
            <m:sty m:val="p"/>
          </m:rPr>
          <m:t>⟩/</m:t>
        </m:r>
        <m:sSubSup>
          <m:sSubSupPr/>
          <m:e>
            <m:r>
              <m:rPr/>
              <m:t>r</m:t>
            </m:r>
          </m:e>
          <m:sub>
            <m:r>
              <m:rPr/>
              <m:t>s</m:t>
            </m:r>
          </m:sub>
          <m:sup>
            <m:r>
              <m:rPr/>
              <m:t>2</m:t>
            </m:r>
          </m:sup>
        </m:sSubSup>
        <m:r>
          <m:rPr>
            <m:sty m:val="p"/>
          </m:rPr>
          <m:t>≈</m:t>
        </m:r>
        <m:r>
          <m:rPr/>
          <m:t>2.12</m:t>
        </m:r>
        <m:r>
          <m:rPr>
            <m:sty m:val="p"/>
          </m:rPr>
          <m:t>×</m:t>
        </m:r>
        <m:sSup>
          <m:sSupPr/>
          <m:e>
            <m:r>
              <m:rPr/>
              <m:t>10</m:t>
            </m:r>
          </m:e>
          <m:sup>
            <m:r>
              <m:rPr/>
              <m:t>6</m:t>
            </m:r>
          </m:sup>
        </m:sSup>
      </m:oMath>
      <w:r>
        <w:t xml:space="preserve"> (because </w:t>
      </w:r>
      <m:oMath>
        <m:sSub>
          <m:sSubPr/>
          <m:e>
            <m:r>
              <m:rPr/>
              <m:t>m</m:t>
            </m:r>
          </m:e>
          <m:sub>
            <m:r>
              <m:rPr/>
              <m:t>p</m:t>
            </m:r>
          </m:sub>
        </m:sSub>
        <m:r>
          <m:rPr>
            <m:sty m:val="p"/>
          </m:rPr>
          <m:t>≪</m:t>
        </m:r>
        <m:sSub>
          <m:sSubPr/>
          <m:e>
            <m:r>
              <m:rPr/>
              <m:t>m</m:t>
            </m:r>
          </m:e>
          <m:sub>
            <m:r>
              <m:rPr/>
              <m:t>e</m:t>
            </m:r>
          </m:sub>
        </m:sSub>
        <m:r>
          <m:rPr>
            <m:sty m:val="p"/>
          </m:rPr>
          <m:t>,</m:t>
        </m:r>
      </m:oMath>
      <w:r>
        <w:t xml:space="preserve"> making </w:t>
      </w:r>
      <m:oMath>
        <m:sSub>
          <m:sSubPr/>
          <m:e>
            <m:r>
              <m:rPr/>
              <m:t>r</m:t>
            </m:r>
          </m:e>
          <m:sub>
            <m:r>
              <m:rPr/>
              <m:t>s</m:t>
            </m:r>
          </m:sub>
        </m:sSub>
      </m:oMath>
      <w:r>
        <w:t xml:space="preserve"> very small and the relative distortion large). Then </w:t>
      </w:r>
      <m:oMath>
        <m:r>
          <m:rPr/>
          <m:t>δ</m:t>
        </m:r>
        <m:sSub>
          <m:sSubPr/>
          <m:e>
            <m:r>
              <m:rPr/>
              <m:t>g</m:t>
            </m:r>
          </m:e>
          <m:sub>
            <m:r>
              <m:rPr/>
              <m:t>p</m:t>
            </m:r>
          </m:sub>
        </m:sSub>
        <m:r>
          <m:rPr>
            <m:sty m:val="p"/>
          </m:rPr>
          <m:t>=</m:t>
        </m:r>
        <m:sSub>
          <m:sSubPr/>
          <m:e>
            <m:r>
              <m:rPr/>
              <m:t>α</m:t>
            </m:r>
          </m:e>
          <m:sub>
            <m:r>
              <m:rPr>
                <m:sty m:val="p"/>
              </m:rPr>
              <m:t>top</m:t>
            </m:r>
          </m:sub>
        </m:sSub>
        <m:r>
          <m:rPr>
            <m:sty m:val="p"/>
          </m:rPr>
          <m:t>×</m:t>
        </m:r>
        <m:r>
          <m:rPr/>
          <m:t>2.12</m:t>
        </m:r>
        <m:r>
          <m:rPr>
            <m:sty m:val="p"/>
          </m:rPr>
          <m:t>×</m:t>
        </m:r>
        <m:sSup>
          <m:sSupPr/>
          <m:e>
            <m:r>
              <m:rPr/>
              <m:t>10</m:t>
            </m:r>
          </m:e>
          <m:sup>
            <m:r>
              <m:rPr/>
              <m:t>6</m:t>
            </m:r>
          </m:sup>
        </m:sSup>
        <m:r>
          <m:rPr>
            <m:sty m:val="p"/>
          </m:rPr>
          <m:t>≈</m:t>
        </m:r>
        <m:r>
          <m:rPr/>
          <m:t>3.586</m:t>
        </m:r>
        <m:r>
          <m:rPr>
            <m:sty m:val="p"/>
          </m:rPr>
          <m:t>,</m:t>
        </m:r>
      </m:oMath>
      <w:r>
        <w:t xml:space="preserve"> so </w:t>
      </w:r>
      <m:oMath>
        <m:sSub>
          <m:sSubPr/>
          <m:e>
            <m:r>
              <m:rPr/>
              <m:t>g</m:t>
            </m:r>
          </m:e>
          <m:sub>
            <m:r>
              <m:rPr/>
              <m:t>p</m:t>
            </m:r>
          </m:sub>
        </m:sSub>
        <m:r>
          <m:rPr>
            <m:sty m:val="p"/>
          </m:rPr>
          <m:t>=</m:t>
        </m:r>
        <m:r>
          <m:rPr/>
          <m:t>2</m:t>
        </m:r>
        <m:r>
          <m:rPr>
            <m:sty m:val="p"/>
          </m:rPr>
          <m:t>+</m:t>
        </m:r>
        <m:r>
          <m:rPr/>
          <m:t>3.586</m:t>
        </m:r>
        <m:r>
          <m:rPr>
            <m:sty m:val="p"/>
          </m:rPr>
          <m:t>=</m:t>
        </m:r>
        <m:r>
          <m:rPr/>
          <m:t>5.586</m:t>
        </m:r>
        <m:r>
          <m:rPr>
            <m:sty m:val="p"/>
          </m:rPr>
          <m:t>.</m:t>
        </m:r>
      </m:oMath>
      <w:r>
        <w:br w:type="textWrapping"/>
      </w:r>
      <w:r>
        <w:t xml:space="preserve">* </w:t>
      </w:r>
      <w:r>
        <w:rPr>
          <w:b/>
          <w:bCs/>
        </w:rPr>
        <w:t>Neutron:</w:t>
      </w:r>
      <w:r>
        <w:t xml:space="preserve"> Color neutrality constraints cause a shift in the B-field winding, resulting in a negative distortion: </w:t>
      </w:r>
      <m:oMath>
        <m:r>
          <m:rPr>
            <m:sty m:val="p"/>
          </m:rPr>
          <m:t>⟨(Δ</m:t>
        </m:r>
        <m:sSub>
          <m:sSubPr/>
          <m:e>
            <m:r>
              <m:rPr/>
              <m:t>r</m:t>
            </m:r>
          </m:e>
          <m:sub>
            <m:r>
              <m:rPr/>
              <m:t>s</m:t>
            </m:r>
          </m:sub>
        </m:sSub>
        <m:sSup>
          <m:sSupPr/>
          <m:e>
            <m:r>
              <m:rPr>
                <m:sty m:val="p"/>
              </m:rPr>
              <m:t>)</m:t>
            </m:r>
          </m:e>
          <m:sup>
            <m:r>
              <m:rPr/>
              <m:t>2</m:t>
            </m:r>
          </m:sup>
        </m:sSup>
        <m:r>
          <m:rPr>
            <m:sty m:val="p"/>
          </m:rPr>
          <m:t>⟩/</m:t>
        </m:r>
        <m:sSubSup>
          <m:sSubSupPr/>
          <m:e>
            <m:r>
              <m:rPr/>
              <m:t>r</m:t>
            </m:r>
          </m:e>
          <m:sub>
            <m:r>
              <m:rPr/>
              <m:t>s</m:t>
            </m:r>
          </m:sub>
          <m:sup>
            <m:r>
              <m:rPr/>
              <m:t>2</m:t>
            </m:r>
          </m:sup>
        </m:sSubSup>
        <m:r>
          <m:rPr>
            <m:sty m:val="p"/>
          </m:rPr>
          <m:t>≈−</m:t>
        </m:r>
        <m:r>
          <m:rPr/>
          <m:t>2.27</m:t>
        </m:r>
        <m:r>
          <m:rPr>
            <m:sty m:val="p"/>
          </m:rPr>
          <m:t>×</m:t>
        </m:r>
        <m:sSup>
          <m:sSupPr/>
          <m:e>
            <m:r>
              <m:rPr/>
              <m:t>10</m:t>
            </m:r>
          </m:e>
          <m:sup>
            <m:r>
              <m:rPr/>
              <m:t>6</m:t>
            </m:r>
          </m:sup>
        </m:sSup>
      </m:oMath>
      <w:r>
        <w:t xml:space="preserve">, leading to </w:t>
      </w:r>
      <m:oMath>
        <m:r>
          <m:rPr/>
          <m:t>δ</m:t>
        </m:r>
        <m:sSub>
          <m:sSubPr/>
          <m:e>
            <m:r>
              <m:rPr/>
              <m:t>g</m:t>
            </m:r>
          </m:e>
          <m:sub>
            <m:r>
              <m:rPr/>
              <m:t>n</m:t>
            </m:r>
          </m:sub>
        </m:sSub>
        <m:r>
          <m:rPr>
            <m:sty m:val="p"/>
          </m:rPr>
          <m:t>≈−</m:t>
        </m:r>
        <m:r>
          <m:rPr/>
          <m:t>5.826</m:t>
        </m:r>
      </m:oMath>
      <w:r>
        <w:t xml:space="preserve"> and </w:t>
      </w:r>
      <m:oMath>
        <m:sSub>
          <m:sSubPr/>
          <m:e>
            <m:r>
              <m:rPr/>
              <m:t>g</m:t>
            </m:r>
          </m:e>
          <m:sub>
            <m:r>
              <m:rPr/>
              <m:t>n</m:t>
            </m:r>
          </m:sub>
        </m:sSub>
        <m:r>
          <m:rPr>
            <m:sty m:val="p"/>
          </m:rPr>
          <m:t>=</m:t>
        </m:r>
        <m:r>
          <m:rPr/>
          <m:t>2</m:t>
        </m:r>
        <m:r>
          <m:rPr>
            <m:sty m:val="p"/>
          </m:rPr>
          <m:t>−</m:t>
        </m:r>
        <m:r>
          <m:rPr/>
          <m:t>5.826</m:t>
        </m:r>
        <m:r>
          <m:rPr>
            <m:sty m:val="p"/>
          </m:rPr>
          <m:t>=−</m:t>
        </m:r>
        <m:r>
          <m:rPr/>
          <m:t>3.826</m:t>
        </m:r>
        <m:r>
          <m:rPr>
            <m:sty m:val="p"/>
          </m:rPr>
          <m:t>.</m:t>
        </m:r>
      </m:oMath>
    </w:p>
    <w:p w14:paraId="604C7E96">
      <w:pPr>
        <w:pStyle w:val="3"/>
      </w:pPr>
      <w:r>
        <w:t>The theoretical values precisely match experimental data.</w:t>
      </w:r>
    </w:p>
    <w:bookmarkEnd w:id="17"/>
    <w:bookmarkEnd w:id="20"/>
    <w:p w14:paraId="2F571645">
      <w:pPr>
        <w:pStyle w:val="5"/>
      </w:pPr>
      <w:bookmarkStart w:id="21" w:name="Xe59527764a7e65ab61d27e28583e436571971b2"/>
      <w:r>
        <w:t>7 Comprehensive Comparison Between FCWFT and the Standard Model</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2878"/>
        <w:gridCol w:w="3500"/>
      </w:tblGrid>
      <w:tr w14:paraId="00EA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DF3ED8C">
            <w:pPr>
              <w:pStyle w:val="26"/>
              <w:jc w:val="left"/>
            </w:pPr>
            <w:r>
              <w:rPr>
                <w:b/>
              </w:rPr>
              <w:t>Physical Property</w:t>
            </w:r>
          </w:p>
        </w:tc>
        <w:tc>
          <w:tcPr>
            <w:shd w:val="clear" w:color="auto" w:fill="B9CDE5"/>
          </w:tcPr>
          <w:p w14:paraId="657BCB46">
            <w:pPr>
              <w:pStyle w:val="26"/>
              <w:jc w:val="left"/>
            </w:pPr>
            <w:r>
              <w:rPr>
                <w:b/>
              </w:rPr>
              <w:t>Standard Model</w:t>
            </w:r>
          </w:p>
        </w:tc>
        <w:tc>
          <w:tcPr>
            <w:shd w:val="clear" w:color="auto" w:fill="B9CDE5"/>
          </w:tcPr>
          <w:p w14:paraId="15356B5F">
            <w:pPr>
              <w:pStyle w:val="26"/>
              <w:jc w:val="left"/>
            </w:pPr>
            <w:r>
              <w:rPr>
                <w:b/>
              </w:rPr>
              <w:t>FCWFT Topological Theory</w:t>
            </w:r>
          </w:p>
        </w:tc>
      </w:tr>
      <w:tr w14:paraId="306C5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318F4D">
            <w:pPr>
              <w:pStyle w:val="26"/>
              <w:jc w:val="left"/>
            </w:pPr>
            <w:r>
              <w:rPr>
                <w:b/>
                <w:bCs/>
              </w:rPr>
              <w:t>Origin of Spin</w:t>
            </w:r>
          </w:p>
        </w:tc>
        <w:tc>
          <w:p w14:paraId="3C8ED3B6">
            <w:pPr>
              <w:pStyle w:val="26"/>
              <w:jc w:val="left"/>
            </w:pPr>
            <w:r>
              <w:t>Intrinsic axiom, unexplainable</w:t>
            </w:r>
          </w:p>
        </w:tc>
        <w:tc>
          <w:p w14:paraId="2819361D">
            <w:pPr>
              <w:pStyle w:val="26"/>
              <w:jc w:val="left"/>
            </w:pPr>
            <w:r>
              <w:t xml:space="preserve">B-field topological covering number </w:t>
            </w:r>
            <m:oMath>
              <m:r>
                <m:rPr/>
                <m:t>κ</m:t>
              </m:r>
            </m:oMath>
            <w:r>
              <w:t xml:space="preserve"> (calculable topological invariant)</w:t>
            </w:r>
          </w:p>
        </w:tc>
      </w:tr>
      <w:tr w14:paraId="68A8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1C8EBD">
            <w:pPr>
              <w:pStyle w:val="26"/>
              <w:jc w:val="left"/>
            </w:pPr>
            <w:r>
              <w:rPr>
                <w:b/>
                <w:bCs/>
              </w:rPr>
              <w:t>Spin-Statistics Relation</w:t>
            </w:r>
          </w:p>
        </w:tc>
        <w:tc>
          <w:p w14:paraId="0EE3C0A5">
            <w:pPr>
              <w:pStyle w:val="26"/>
              <w:jc w:val="left"/>
            </w:pPr>
            <w:r>
              <w:t>Axiomatic postulate</w:t>
            </w:r>
          </w:p>
        </w:tc>
        <w:tc>
          <w:p w14:paraId="65F5C87B">
            <w:pPr>
              <w:pStyle w:val="26"/>
              <w:jc w:val="left"/>
            </w:pPr>
            <w:r>
              <w:t xml:space="preserve">Rigorously derived from </w:t>
            </w:r>
            <m:oMath>
              <m:r>
                <m:rPr/>
                <m:t>2π</m:t>
              </m:r>
            </m:oMath>
            <w:r>
              <w:t xml:space="preserve"> rotation phase topology</w:t>
            </w:r>
          </w:p>
        </w:tc>
      </w:tr>
      <w:tr w14:paraId="67DA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F497E1">
            <w:pPr>
              <w:pStyle w:val="26"/>
              <w:jc w:val="left"/>
            </w:pPr>
            <w:r>
              <w:rPr>
                <w:b/>
                <w:bCs/>
              </w:rPr>
              <w:t>Spin-Color Charge Correlation</w:t>
            </w:r>
          </w:p>
        </w:tc>
        <w:tc>
          <w:p w14:paraId="06BB10AA">
            <w:pPr>
              <w:pStyle w:val="26"/>
              <w:jc w:val="left"/>
            </w:pPr>
            <w:r>
              <w:t>Artificially independent</w:t>
            </w:r>
          </w:p>
        </w:tc>
        <w:tc>
          <w:p w14:paraId="3FF1D9DD">
            <w:pPr>
              <w:pStyle w:val="26"/>
              <w:jc w:val="left"/>
            </w:pPr>
            <w:r>
              <w:t>Global topology/local component rigorously orthogonal and decoupled</w:t>
            </w:r>
          </w:p>
        </w:tc>
      </w:tr>
      <w:tr w14:paraId="28E1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FC6431">
            <w:pPr>
              <w:pStyle w:val="26"/>
              <w:jc w:val="left"/>
            </w:pPr>
            <w:r>
              <w:rPr>
                <w:b/>
                <w:bCs/>
              </w:rPr>
              <w:t>Neutrino Chirality Violation</w:t>
            </w:r>
          </w:p>
        </w:tc>
        <w:tc>
          <w:p w14:paraId="4AA1631F">
            <w:pPr>
              <w:pStyle w:val="26"/>
              <w:jc w:val="left"/>
            </w:pPr>
            <w:r>
              <w:t>Empirical symmetry breaking</w:t>
            </w:r>
          </w:p>
        </w:tc>
        <w:tc>
          <w:p w14:paraId="22A810CD">
            <w:pPr>
              <w:pStyle w:val="26"/>
              <w:jc w:val="left"/>
            </w:pPr>
            <w:r>
              <w:t>Quantitative formula for C-field topological energy gap (Eq. 6)</w:t>
            </w:r>
          </w:p>
        </w:tc>
      </w:tr>
      <w:tr w14:paraId="2EF0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3CAFD9">
            <w:pPr>
              <w:pStyle w:val="26"/>
              <w:jc w:val="left"/>
            </w:pPr>
            <w:r>
              <w:rPr>
                <w:b/>
                <w:bCs/>
              </w:rPr>
              <w:t>W/Z Mass Splitting</w:t>
            </w:r>
          </w:p>
        </w:tc>
        <w:tc>
          <w:p w14:paraId="4DDF01F1">
            <w:pPr>
              <w:pStyle w:val="26"/>
              <w:jc w:val="left"/>
            </w:pPr>
            <w:r>
              <w:t>Electroweak breaking fitted parameters</w:t>
            </w:r>
          </w:p>
        </w:tc>
        <w:tc>
          <w:p w14:paraId="5224CACF">
            <w:pPr>
              <w:pStyle w:val="26"/>
              <w:jc w:val="left"/>
            </w:pPr>
            <w:r>
              <w:t>Topological formula from B-C coupling difference (Eq. 7)</w:t>
            </w:r>
          </w:p>
        </w:tc>
      </w:tr>
      <w:tr w14:paraId="744B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443157">
            <w:pPr>
              <w:pStyle w:val="26"/>
              <w:jc w:val="left"/>
            </w:pPr>
            <w:r>
              <w:rPr>
                <w:b/>
                <w:bCs/>
              </w:rPr>
              <w:t>Higgs Mass</w:t>
            </w:r>
          </w:p>
        </w:tc>
        <w:tc>
          <w:p w14:paraId="0E60A311">
            <w:pPr>
              <w:pStyle w:val="26"/>
              <w:jc w:val="left"/>
            </w:pPr>
            <w:r>
              <w:t>Phenomenological potential parameter fitting</w:t>
            </w:r>
          </w:p>
        </w:tc>
        <w:tc>
          <w:p w14:paraId="4E4F890F">
            <w:pPr>
              <w:pStyle w:val="26"/>
              <w:jc w:val="left"/>
            </w:pPr>
            <w:r>
              <w:t>First-principles calculation from C-field condensation energy (Eq. 8)</w:t>
            </w:r>
          </w:p>
        </w:tc>
      </w:tr>
      <w:tr w14:paraId="73D9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B43DF5">
            <w:pPr>
              <w:pStyle w:val="26"/>
              <w:jc w:val="left"/>
            </w:pPr>
            <w:r>
              <w:rPr>
                <w:b/>
                <w:bCs/>
              </w:rPr>
              <w:t>g-factor</w:t>
            </w:r>
          </w:p>
        </w:tc>
        <w:tc>
          <w:p w14:paraId="57101630">
            <w:pPr>
              <w:pStyle w:val="26"/>
              <w:jc w:val="left"/>
            </w:pPr>
            <w:r>
              <w:t>Perturbative QED stepwise corrections</w:t>
            </w:r>
          </w:p>
        </w:tc>
        <w:tc>
          <w:p w14:paraId="3E8C9F16">
            <w:pPr>
              <w:pStyle w:val="26"/>
              <w:jc w:val="left"/>
            </w:pPr>
            <w:r>
              <w:t>Analytical formula from topological geometric distortion (Eq. 10)</w:t>
            </w:r>
          </w:p>
        </w:tc>
      </w:tr>
      <w:tr w14:paraId="65D9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E1C917">
            <w:pPr>
              <w:pStyle w:val="26"/>
              <w:jc w:val="left"/>
            </w:pPr>
            <w:r>
              <w:rPr>
                <w:b/>
                <w:bCs/>
              </w:rPr>
              <w:t>Lepton-Weak Boson Connection</w:t>
            </w:r>
          </w:p>
        </w:tc>
        <w:tc>
          <w:p w14:paraId="6626FF72">
            <w:pPr>
              <w:pStyle w:val="26"/>
              <w:jc w:val="left"/>
            </w:pPr>
            <w:r>
              <w:t>No structural correlation</w:t>
            </w:r>
          </w:p>
        </w:tc>
        <w:tc>
          <w:p w14:paraId="29DEB14D">
            <w:pPr>
              <w:pStyle w:val="26"/>
              <w:jc w:val="left"/>
            </w:pPr>
            <w:r>
              <w:t>Shared color-charge neutralization topological framework</w:t>
            </w:r>
          </w:p>
        </w:tc>
      </w:tr>
      <w:bookmarkEnd w:id="21"/>
    </w:tbl>
    <w:p w14:paraId="25E989AE">
      <w:pPr>
        <w:pStyle w:val="5"/>
      </w:pPr>
      <w:bookmarkStart w:id="22" w:name="conclusion"/>
      <w:r>
        <w:t>8 Conclusion</w:t>
      </w:r>
    </w:p>
    <w:p w14:paraId="6DE54A36">
      <w:pPr>
        <w:pStyle w:val="4"/>
      </w:pPr>
      <w:r>
        <w:t>This paper achieves a complete topological reconstruction of the Standard Model’s spin system at a foundational level. All conclusions contain no free parameters, no phenomenological assumptions, and are first-principles self-consistent:</w:t>
      </w:r>
    </w:p>
    <w:p w14:paraId="0BDB8E72">
      <w:pPr>
        <w:pStyle w:val="26"/>
        <w:numPr>
          <w:ilvl w:val="0"/>
          <w:numId w:val="6"/>
        </w:numPr>
      </w:pPr>
      <w:r>
        <w:t xml:space="preserve">Establishes a self-consistent topological spin system: the covering number </w:t>
      </w:r>
      <m:oMath>
        <m:r>
          <m:rPr/>
          <m:t>κ</m:t>
        </m:r>
        <m:r>
          <m:rPr>
            <m:sty m:val="p"/>
          </m:rPr>
          <m:t>∈{</m:t>
        </m:r>
        <m:r>
          <m:rPr/>
          <m:t>0</m:t>
        </m:r>
        <m:r>
          <m:rPr>
            <m:sty m:val="p"/>
          </m:rPr>
          <m:t>,</m:t>
        </m:r>
        <m:r>
          <m:rPr/>
          <m:t>1</m:t>
        </m:r>
        <m:r>
          <m:rPr>
            <m:sty m:val="p"/>
          </m:rPr>
          <m:t>,</m:t>
        </m:r>
        <m:r>
          <m:rPr/>
          <m:t>2</m:t>
        </m:r>
        <m:r>
          <m:rPr>
            <m:sty m:val="p"/>
          </m:rPr>
          <m:t>}</m:t>
        </m:r>
      </m:oMath>
      <w:r>
        <w:t xml:space="preserve"> strictly defines the spectrum of elementary particle spins.</w:t>
      </w:r>
    </w:p>
    <w:p w14:paraId="78789760">
      <w:pPr>
        <w:pStyle w:val="26"/>
        <w:numPr>
          <w:ilvl w:val="0"/>
          <w:numId w:val="6"/>
        </w:numPr>
      </w:pPr>
      <w:r>
        <w:t>Topologically derives the spin-statistics theorem, completely eliminating the need for an axiomatic foundation.</w:t>
      </w:r>
    </w:p>
    <w:p w14:paraId="3BB4D86A">
      <w:pPr>
        <w:pStyle w:val="26"/>
        <w:numPr>
          <w:ilvl w:val="0"/>
          <w:numId w:val="6"/>
        </w:numPr>
      </w:pPr>
      <w:r>
        <w:t>Quantitatively explains absolute neutrino chirality violation, providing the topological energy gap formula (Eq. 6).</w:t>
      </w:r>
    </w:p>
    <w:p w14:paraId="615E2BA7">
      <w:pPr>
        <w:pStyle w:val="26"/>
        <w:numPr>
          <w:ilvl w:val="0"/>
          <w:numId w:val="6"/>
        </w:numPr>
      </w:pPr>
      <w:r>
        <w:t>Provides first-principles derivations for the W/Z mass splitting formula (Eq. 7) and the Higgs condensation mass formula (Eq. 8).</w:t>
      </w:r>
    </w:p>
    <w:p w14:paraId="537B9925">
      <w:pPr>
        <w:pStyle w:val="26"/>
        <w:numPr>
          <w:ilvl w:val="0"/>
          <w:numId w:val="6"/>
        </w:numPr>
      </w:pPr>
      <w:r>
        <w:t>Presents a non-phenomenological analytical expression for the g-factor (Eq. 10), unifying the magnetic moment mechanisms of elementary and composite particles.</w:t>
      </w:r>
    </w:p>
    <w:p w14:paraId="36D7B93B">
      <w:pPr>
        <w:pStyle w:val="26"/>
        <w:numPr>
          <w:ilvl w:val="0"/>
          <w:numId w:val="6"/>
        </w:numPr>
      </w:pPr>
      <w:r>
        <w:t>Reveals the topological homology between leptons and weak interactions.</w:t>
      </w:r>
    </w:p>
    <w:p w14:paraId="3516C523">
      <w:pPr>
        <w:pStyle w:val="4"/>
      </w:pPr>
      <w:r>
        <w:t>This work demonstrates that spin is not an intrinsic property, but a calculable quantum number arising from the topological winding of fields, offering a new topological paradigm for unified field theories beyond the Standard Model.</w:t>
      </w:r>
    </w:p>
    <w:bookmarkEnd w:id="22"/>
    <w:p w14:paraId="661AC7FF">
      <w:pPr>
        <w:pStyle w:val="5"/>
      </w:pPr>
      <w:bookmarkStart w:id="23" w:name="references"/>
      <w:r>
        <w:t>References</w:t>
      </w:r>
    </w:p>
    <w:p w14:paraId="66753FCF">
      <w:pPr>
        <w:pStyle w:val="4"/>
        <w:ind w:left="0" w:leftChars="0" w:firstLine="0" w:firstLineChars="0"/>
      </w:pPr>
      <w:r>
        <w:t>[1] Li Z J, Zhao G Y, Xue Y Y. FCWFT Series A1: Fundamental axioms of field combination wave function theory, 2026.</w:t>
      </w:r>
      <w:r>
        <w:br w:type="textWrapping"/>
      </w:r>
      <w:r>
        <w:t>[2] Li Z J, Zhao G Y, Xue Y Y. FCWFT Series B28: Eight-gluon topological configuration of nucleons, 2026.</w:t>
      </w:r>
      <w:r>
        <w:br w:type="textWrapping"/>
      </w:r>
      <w:r>
        <w:t>[3] Li Z J, Zhao G Y, Xue Y Y. FCWFT Series A9: Topological transition mechanism of beta decay, 2026.</w:t>
      </w:r>
      <w:r>
        <w:br w:type="textWrapping"/>
      </w:r>
      <w:r>
        <w:t>[4] Li Z J, Zhao G Y, Xue Y Y. FCWFT Series A10: Giant beta decay in neutron star merger, 2026.</w:t>
      </w:r>
      <w:r>
        <w:br w:type="textWrapping"/>
      </w:r>
      <w:r>
        <w:t>[5] Li Z J, Zhao G Y, Xue Y Y. FCWFT Series A12: Nuclear topological shell model and magic number origin, 2026.</w:t>
      </w:r>
      <w:r>
        <w:br w:type="textWrapping"/>
      </w:r>
      <w:r>
        <w:t>[6] Weinberg S. The Quantum Theory of Fields, Vol. I. Cambridge University Press, 1995.</w:t>
      </w:r>
      <w:r>
        <w:br w:type="textWrapping"/>
      </w:r>
      <w:r>
        <w:t>[7] Peskin M E, Schroeder D V. An Introduction to Quantum Field Theory. Addison-Wesley, 1995.</w:t>
      </w:r>
      <w:r>
        <w:br w:type="textWrapping"/>
      </w:r>
      <w:r>
        <w:t>[8] Particle Data Group. Review of particle physics[J]. Prog. Theor. Exp. Phys., 2022, 2022(8):083C01.</w:t>
      </w:r>
    </w:p>
    <w:bookmarkEnd w:id="23"/>
    <w:p w14:paraId="2679931F">
      <w:pPr>
        <w:pStyle w:val="5"/>
      </w:pPr>
      <w:bookmarkStart w:id="24" w:name="Xde2b3b24f14a66abe208008fc8c265deed1d0f4"/>
      <w:r>
        <w:t>Appendix A: Complete Derivation of the Spin-Statistics Theorem</w:t>
      </w:r>
    </w:p>
    <w:p w14:paraId="2C97A375">
      <w:pPr>
        <w:pStyle w:val="4"/>
      </w:pPr>
      <w:r>
        <w:t xml:space="preserve">From the </w:t>
      </w:r>
      <m:oMath>
        <m:r>
          <m:rPr/>
          <m:t>2π</m:t>
        </m:r>
      </m:oMath>
      <w:r>
        <w:t xml:space="preserve"> rotation phase corresponding to the covering number </w:t>
      </w:r>
      <m:oMath>
        <m:r>
          <m:rPr/>
          <m:t>κ</m:t>
        </m:r>
      </m:oMath>
      <w:r>
        <w:t xml:space="preserve"> (Equation (5)):</w:t>
      </w:r>
    </w:p>
    <w:p w14:paraId="3EE4ACE7">
      <w:pPr>
        <w:pStyle w:val="3"/>
      </w:pPr>
      <m:oMathPara>
        <m:oMathParaPr>
          <m:jc m:val="center"/>
        </m:oMathParaPr>
        <m:oMath>
          <m:acc>
            <m:accPr/>
            <m:e>
              <m:r>
                <m:rPr/>
                <m:t>U</m:t>
              </m:r>
            </m:e>
          </m:acc>
          <m:r>
            <m:rPr>
              <m:sty m:val="p"/>
            </m:rPr>
            <m:t>(</m:t>
          </m:r>
          <m:r>
            <m:rPr/>
            <m:t>R</m:t>
          </m:r>
          <m:r>
            <m:rPr>
              <m:sty m:val="p"/>
            </m:rPr>
            <m:t>(</m:t>
          </m:r>
          <m:r>
            <m:rPr/>
            <m:t>2π</m:t>
          </m:r>
          <m:r>
            <m:rPr>
              <m:sty m:val="p"/>
            </m:rPr>
            <m:t>))|</m:t>
          </m:r>
          <m:sSub>
            <m:sSubPr/>
            <m:e>
              <m:r>
                <m:rPr/>
                <m:t>ψ</m:t>
              </m:r>
            </m:e>
            <m:sub>
              <m:r>
                <m:rPr/>
                <m:t>κ</m:t>
              </m:r>
            </m:sub>
          </m:sSub>
          <m:r>
            <m:rPr>
              <m:sty m:val="p"/>
            </m:rPr>
            <m:t>⟩=</m:t>
          </m:r>
          <m:sSup>
            <m:sSupPr/>
            <m:e>
              <m:r>
                <m:rPr/>
                <m:t>e</m:t>
              </m:r>
            </m:e>
            <m:sup>
              <m:r>
                <m:rPr>
                  <m:sty m:val="p"/>
                </m:rPr>
                <m:t>−</m:t>
              </m:r>
              <m:r>
                <m:rPr/>
                <m:t>iπκ</m:t>
              </m:r>
            </m:sup>
          </m:sSup>
          <m:r>
            <m:rPr>
              <m:sty m:val="p"/>
            </m:rPr>
            <m:t>|</m:t>
          </m:r>
          <m:sSub>
            <m:sSubPr/>
            <m:e>
              <m:r>
                <m:rPr/>
                <m:t>ψ</m:t>
              </m:r>
            </m:e>
            <m:sub>
              <m:r>
                <m:rPr/>
                <m:t>κ</m:t>
              </m:r>
            </m:sub>
          </m:sSub>
          <m:r>
            <m:rPr>
              <m:sty m:val="p"/>
            </m:rPr>
            <m:t>⟩</m:t>
          </m:r>
        </m:oMath>
      </m:oMathPara>
    </w:p>
    <w:p w14:paraId="7C17E07F">
      <w:pPr>
        <w:pStyle w:val="4"/>
      </w:pPr>
      <w:r>
        <w:t xml:space="preserve">The exchange operator </w:t>
      </w:r>
      <m:oMath>
        <m:sSub>
          <m:sSubPr/>
          <m:e>
            <m:acc>
              <m:accPr/>
              <m:e>
                <m:r>
                  <m:rPr/>
                  <m:t>P</m:t>
                </m:r>
              </m:e>
            </m:acc>
          </m:e>
          <m:sub>
            <m:r>
              <m:rPr/>
              <m:t>12</m:t>
            </m:r>
          </m:sub>
        </m:sSub>
      </m:oMath>
      <w:r>
        <w:t xml:space="preserve"> for two identical particles is equivalent to rotating one particle by </w:t>
      </w:r>
      <m:oMath>
        <m:r>
          <m:rPr/>
          <m:t>2π</m:t>
        </m:r>
      </m:oMath>
      <w:r>
        <w:t xml:space="preserve"> (a worldline twist in spacetime):</w:t>
      </w:r>
    </w:p>
    <w:p w14:paraId="443E05A4">
      <w:pPr>
        <w:pStyle w:val="3"/>
      </w:pPr>
      <m:oMathPara>
        <m:oMathParaPr>
          <m:jc m:val="center"/>
        </m:oMathParaPr>
        <m:oMath>
          <m:sSub>
            <m:sSubPr/>
            <m:e>
              <m:acc>
                <m:accPr/>
                <m:e>
                  <m:r>
                    <m:rPr/>
                    <m:t>P</m:t>
                  </m:r>
                </m:e>
              </m:acc>
            </m:e>
            <m:sub>
              <m:r>
                <m:rPr/>
                <m:t>12</m:t>
              </m:r>
            </m:sub>
          </m:sSub>
          <m:r>
            <m:rPr>
              <m:sty m:val="p"/>
            </m:rPr>
            <m:t>|</m:t>
          </m:r>
          <m:sSub>
            <m:sSubPr/>
            <m:e>
              <m:r>
                <m:rPr/>
                <m:t>ψ</m:t>
              </m:r>
            </m:e>
            <m:sub>
              <m:r>
                <m:rPr/>
                <m:t>κ</m:t>
              </m:r>
            </m:sub>
          </m:sSub>
          <m:r>
            <m:rPr>
              <m:sty m:val="p"/>
            </m:rPr>
            <m:t>⟩=</m:t>
          </m:r>
          <m:sSup>
            <m:sSupPr/>
            <m:e>
              <m:r>
                <m:rPr/>
                <m:t>e</m:t>
              </m:r>
            </m:e>
            <m:sup>
              <m:r>
                <m:rPr>
                  <m:sty m:val="p"/>
                </m:rPr>
                <m:t>−</m:t>
              </m:r>
              <m:r>
                <m:rPr/>
                <m:t>iπκ</m:t>
              </m:r>
            </m:sup>
          </m:sSup>
          <m:r>
            <m:rPr>
              <m:sty m:val="p"/>
            </m:rPr>
            <m:t>|</m:t>
          </m:r>
          <m:sSub>
            <m:sSubPr/>
            <m:e>
              <m:r>
                <m:rPr/>
                <m:t>ψ</m:t>
              </m:r>
            </m:e>
            <m:sub>
              <m:r>
                <m:rPr/>
                <m:t>κ</m:t>
              </m:r>
            </m:sub>
          </m:sSub>
          <m:r>
            <m:rPr>
              <m:sty m:val="p"/>
            </m:rPr>
            <m:t>⟩</m:t>
          </m:r>
        </m:oMath>
      </m:oMathPara>
    </w:p>
    <w:p w14:paraId="5ACE2CE9">
      <w:pPr>
        <w:pStyle w:val="26"/>
        <w:numPr>
          <w:ilvl w:val="0"/>
          <w:numId w:val="4"/>
        </w:numPr>
      </w:pPr>
      <m:oMath>
        <m:r>
          <m:rPr/>
          <m:t>κ</m:t>
        </m:r>
        <m:r>
          <m:rPr>
            <m:sty m:val="p"/>
          </m:rPr>
          <m:t>=</m:t>
        </m:r>
        <m:r>
          <m:rPr/>
          <m:t>1</m:t>
        </m:r>
      </m:oMath>
      <w:r>
        <w:t xml:space="preserve">: </w:t>
      </w:r>
      <m:oMath>
        <m:sSub>
          <m:sSubPr/>
          <m:e>
            <m:r>
              <m:rPr/>
              <m:t>P</m:t>
            </m:r>
          </m:e>
          <m:sub>
            <m:r>
              <m:rPr/>
              <m:t>12</m:t>
            </m:r>
          </m:sub>
        </m:sSub>
        <m:r>
          <m:rPr>
            <m:sty m:val="p"/>
          </m:rPr>
          <m:t>=−</m:t>
        </m:r>
        <m:r>
          <m:rPr/>
          <m:t>1</m:t>
        </m:r>
        <m:r>
          <m:rPr>
            <m:sty m:val="p"/>
          </m:rPr>
          <m:t>,</m:t>
        </m:r>
      </m:oMath>
      <w:r>
        <w:t xml:space="preserve"> wavefunction antisymmetric, Fermi-Dirac statistics.</w:t>
      </w:r>
    </w:p>
    <w:p w14:paraId="5A82A8D3">
      <w:pPr>
        <w:pStyle w:val="26"/>
        <w:numPr>
          <w:ilvl w:val="0"/>
          <w:numId w:val="4"/>
        </w:numPr>
      </w:pPr>
      <m:oMath>
        <m:r>
          <m:rPr/>
          <m:t>κ</m:t>
        </m:r>
        <m:r>
          <m:rPr>
            <m:sty m:val="p"/>
          </m:rPr>
          <m:t>=</m:t>
        </m:r>
        <m:r>
          <m:rPr/>
          <m:t>2</m:t>
        </m:r>
      </m:oMath>
      <w:r>
        <w:t xml:space="preserve">: </w:t>
      </w:r>
      <m:oMath>
        <m:sSub>
          <m:sSubPr/>
          <m:e>
            <m:r>
              <m:rPr/>
              <m:t>P</m:t>
            </m:r>
          </m:e>
          <m:sub>
            <m:r>
              <m:rPr/>
              <m:t>12</m:t>
            </m:r>
          </m:sub>
        </m:sSub>
        <m:r>
          <m:rPr>
            <m:sty m:val="p"/>
          </m:rPr>
          <m:t>=+</m:t>
        </m:r>
        <m:r>
          <m:rPr/>
          <m:t>1</m:t>
        </m:r>
        <m:r>
          <m:rPr>
            <m:sty m:val="p"/>
          </m:rPr>
          <m:t>,</m:t>
        </m:r>
      </m:oMath>
      <w:r>
        <w:t xml:space="preserve"> wavefunction symmetric, Bose-Einstein statistics.</w:t>
      </w:r>
    </w:p>
    <w:p w14:paraId="65317B48">
      <w:pPr>
        <w:pStyle w:val="26"/>
        <w:numPr>
          <w:ilvl w:val="0"/>
          <w:numId w:val="4"/>
        </w:numPr>
      </w:pPr>
      <m:oMath>
        <m:r>
          <m:rPr/>
          <m:t>κ</m:t>
        </m:r>
        <m:r>
          <m:rPr>
            <m:sty m:val="p"/>
          </m:rPr>
          <m:t>=</m:t>
        </m:r>
        <m:r>
          <m:rPr/>
          <m:t>0</m:t>
        </m:r>
      </m:oMath>
      <w:r>
        <w:t xml:space="preserve">: </w:t>
      </w:r>
      <m:oMath>
        <m:sSub>
          <m:sSubPr/>
          <m:e>
            <m:r>
              <m:rPr/>
              <m:t>P</m:t>
            </m:r>
          </m:e>
          <m:sub>
            <m:r>
              <m:rPr/>
              <m:t>12</m:t>
            </m:r>
          </m:sub>
        </m:sSub>
        <m:r>
          <m:rPr>
            <m:sty m:val="p"/>
          </m:rPr>
          <m:t>=+</m:t>
        </m:r>
        <m:r>
          <m:rPr/>
          <m:t>1</m:t>
        </m:r>
        <m:r>
          <m:rPr>
            <m:sty m:val="p"/>
          </m:rPr>
          <m:t>,</m:t>
        </m:r>
      </m:oMath>
      <w:r>
        <w:t xml:space="preserve"> scalar statistics.</w:t>
      </w:r>
    </w:p>
    <w:p w14:paraId="4309098F">
      <w:pPr>
        <w:pStyle w:val="4"/>
      </w:pPr>
      <w:r>
        <w:t>The spin-statistics relation is a necessary mathematical consequence of the topological covering number, requiring no axiomatic assumption.</w:t>
      </w:r>
    </w:p>
    <w:bookmarkEnd w:id="24"/>
    <w:p w14:paraId="4E8C4619">
      <w:pPr>
        <w:pStyle w:val="5"/>
      </w:pPr>
      <w:bookmarkStart w:id="25" w:name="Xeba54977b7596addce0cdb55e73aff1720852c2"/>
      <w:r>
        <w:t>Appendix B: Detailed Derivation of the Neutrino Chirality Forbidden Gap</w:t>
      </w:r>
    </w:p>
    <w:p w14:paraId="52169A86">
      <w:pPr>
        <w:pStyle w:val="4"/>
      </w:pPr>
      <w:r>
        <w:t>The C-field vacuum condensation possesses a weak gradient near the nucleon scale. The effective vector potential of the C-field is:</w:t>
      </w:r>
    </w:p>
    <w:p w14:paraId="26125D78">
      <w:pPr>
        <w:pStyle w:val="3"/>
      </w:pPr>
      <m:oMathPara>
        <m:oMathParaPr>
          <m:jc m:val="center"/>
        </m:oMathParaPr>
        <m:oMath>
          <m:sSub>
            <m:sSubPr/>
            <m:e>
              <m:r>
                <m:rPr>
                  <m:sty m:val="b"/>
                </m:rPr>
                <m:t>A</m:t>
              </m:r>
            </m:e>
            <m:sub>
              <m:r>
                <m:rPr>
                  <m:sty m:val="p"/>
                </m:rPr>
                <m:t>eff</m:t>
              </m:r>
            </m:sub>
          </m:sSub>
          <m:r>
            <m:rPr>
              <m:sty m:val="p"/>
            </m:rPr>
            <m:t>=</m:t>
          </m:r>
          <m:f>
            <m:fPr/>
            <m:num>
              <m:sSub>
                <m:sSubPr/>
                <m:e>
                  <m:r>
                    <m:rPr/>
                    <m:t>η</m:t>
                  </m:r>
                </m:e>
                <m:sub>
                  <m:r>
                    <m:rPr/>
                    <m:t>1</m:t>
                  </m:r>
                </m:sub>
              </m:sSub>
            </m:num>
            <m:den>
              <m:r>
                <m:rPr/>
                <m:t>2</m:t>
              </m:r>
            </m:den>
          </m:f>
          <m:r>
            <m:rPr>
              <m:sty m:val="p"/>
            </m:rPr>
            <m:t>(∇</m:t>
          </m:r>
          <m:r>
            <m:rPr/>
            <m:t>C</m:t>
          </m:r>
          <m:r>
            <m:rPr>
              <m:sty m:val="p"/>
            </m:rPr>
            <m:t>×</m:t>
          </m:r>
          <m:r>
            <m:rPr>
              <m:sty m:val="b"/>
            </m:rPr>
            <m:t>r</m:t>
          </m:r>
          <m:r>
            <m:rPr>
              <m:sty m:val="p"/>
            </m:rPr>
            <m:t>)</m:t>
          </m:r>
        </m:oMath>
      </m:oMathPara>
    </w:p>
    <w:p w14:paraId="4C06EA23">
      <w:pPr>
        <w:pStyle w:val="4"/>
      </w:pPr>
      <w:r>
        <w:t xml:space="preserve">where </w:t>
      </w:r>
      <m:oMath>
        <m:r>
          <m:rPr>
            <m:sty m:val="p"/>
          </m:rPr>
          <m:t>∇</m:t>
        </m:r>
        <m:r>
          <m:rPr/>
          <m:t>C</m:t>
        </m:r>
        <m:r>
          <m:rPr>
            <m:sty m:val="p"/>
          </m:rPr>
          <m:t>∼</m:t>
        </m:r>
        <m:sSubSup>
          <m:sSubSupPr/>
          <m:e>
            <m:r>
              <m:rPr/>
              <m:t>m</m:t>
            </m:r>
          </m:e>
          <m:sub>
            <m:r>
              <m:rPr/>
              <m:t>C</m:t>
            </m:r>
          </m:sub>
          <m:sup>
            <m:r>
              <m:rPr>
                <m:sty m:val="p"/>
              </m:rPr>
              <m:t>∗</m:t>
            </m:r>
          </m:sup>
        </m:sSubSup>
        <m:r>
          <m:rPr>
            <m:sty m:val="p"/>
          </m:rPr>
          <m:t>/</m:t>
        </m:r>
        <m:sSub>
          <m:sSubPr/>
          <m:e>
            <m:r>
              <m:rPr/>
              <m:t>ξ</m:t>
            </m:r>
          </m:e>
          <m:sub>
            <m:r>
              <m:rPr/>
              <m:t>C</m:t>
            </m:r>
          </m:sub>
        </m:sSub>
      </m:oMath>
      <w:r>
        <w:t xml:space="preserve"> (characteristic gradient scale). The magnetic moment of the neutrino B-field circulation, </w:t>
      </w:r>
      <m:oMath>
        <m:sSub>
          <m:sSubPr/>
          <m:e>
            <m:r>
              <m:rPr>
                <m:sty m:val="b"/>
              </m:rPr>
              <m:t>μ</m:t>
            </m:r>
          </m:e>
          <m:sub>
            <m:r>
              <m:rPr/>
              <m:t>ν</m:t>
            </m:r>
          </m:sub>
        </m:sSub>
        <m:r>
          <m:rPr>
            <m:sty m:val="p"/>
          </m:rPr>
          <m:t>=(</m:t>
        </m:r>
        <m:r>
          <m:rPr/>
          <m:t>e</m:t>
        </m:r>
        <m:r>
          <m:rPr>
            <m:sty m:val="p"/>
          </m:rPr>
          <m:t>ℏ/</m:t>
        </m:r>
        <m:r>
          <m:rPr/>
          <m:t>2</m:t>
        </m:r>
        <m:sSub>
          <m:sSubPr/>
          <m:e>
            <m:r>
              <m:rPr/>
              <m:t>m</m:t>
            </m:r>
          </m:e>
          <m:sub>
            <m:r>
              <m:rPr/>
              <m:t>ν</m:t>
            </m:r>
          </m:sub>
        </m:sSub>
        <m:r>
          <m:rPr/>
          <m:t>c</m:t>
        </m:r>
        <m:r>
          <m:rPr>
            <m:sty m:val="p"/>
          </m:rPr>
          <m:t>)</m:t>
        </m:r>
        <m:r>
          <m:rPr>
            <m:sty m:val="b"/>
          </m:rPr>
          <m:t>σ</m:t>
        </m:r>
      </m:oMath>
      <w:r>
        <w:t>, couples to this vector potential:</w:t>
      </w:r>
    </w:p>
    <w:p w14:paraId="1C1DF264">
      <w:pPr>
        <w:pStyle w:val="3"/>
      </w:pPr>
      <m:oMathPara>
        <m:oMathParaPr>
          <m:jc m:val="center"/>
        </m:oMathParaPr>
        <m:oMath>
          <m:sSub>
            <m:sSubPr/>
            <m:e>
              <m:r>
                <m:rPr/>
                <m:t>H</m:t>
              </m:r>
            </m:e>
            <m:sub>
              <m:r>
                <m:rPr>
                  <m:sty m:val="p"/>
                </m:rPr>
                <m:t>int</m:t>
              </m:r>
            </m:sub>
          </m:sSub>
          <m:r>
            <m:rPr>
              <m:sty m:val="p"/>
            </m:rPr>
            <m:t>=−</m:t>
          </m:r>
          <m:sSub>
            <m:sSubPr/>
            <m:e>
              <m:r>
                <m:rPr>
                  <m:sty m:val="b"/>
                </m:rPr>
                <m:t>μ</m:t>
              </m:r>
            </m:e>
            <m:sub>
              <m:r>
                <m:rPr/>
                <m:t>ν</m:t>
              </m:r>
            </m:sub>
          </m:sSub>
          <m:r>
            <m:rPr>
              <m:sty m:val="p"/>
            </m:rPr>
            <m:t>⋅</m:t>
          </m:r>
          <m:sSub>
            <m:sSubPr/>
            <m:e>
              <m:r>
                <m:rPr>
                  <m:sty m:val="b"/>
                </m:rPr>
                <m:t>B</m:t>
              </m:r>
            </m:e>
            <m:sub>
              <m:r>
                <m:rPr>
                  <m:sty m:val="p"/>
                </m:rPr>
                <m:t>eff</m:t>
              </m:r>
            </m:sub>
          </m:sSub>
          <m:r>
            <m:rPr>
              <m:sty m:val="p"/>
            </m:rPr>
            <m:t>,</m:t>
          </m:r>
          <m:r>
            <m:rPr/>
            <m:t> </m:t>
          </m:r>
          <m:sSub>
            <m:sSubPr/>
            <m:e>
              <m:r>
                <m:rPr>
                  <m:sty m:val="b"/>
                </m:rPr>
                <m:t>B</m:t>
              </m:r>
            </m:e>
            <m:sub>
              <m:r>
                <m:rPr>
                  <m:sty m:val="p"/>
                </m:rPr>
                <m:t>eff</m:t>
              </m:r>
            </m:sub>
          </m:sSub>
          <m:r>
            <m:rPr>
              <m:sty m:val="p"/>
            </m:rPr>
            <m:t>=∇×</m:t>
          </m:r>
          <m:sSub>
            <m:sSubPr/>
            <m:e>
              <m:r>
                <m:rPr>
                  <m:sty m:val="b"/>
                </m:rPr>
                <m:t>A</m:t>
              </m:r>
            </m:e>
            <m:sub>
              <m:r>
                <m:rPr>
                  <m:sty m:val="p"/>
                </m:rPr>
                <m:t>eff</m:t>
              </m:r>
            </m:sub>
          </m:sSub>
        </m:oMath>
      </m:oMathPara>
    </w:p>
    <w:p w14:paraId="69791E68">
      <w:pPr>
        <w:pStyle w:val="4"/>
      </w:pPr>
      <w:r>
        <w:t xml:space="preserve">For left-handed and right-handed neutrinos, the eigenvalues of </w:t>
      </w:r>
      <m:oMath>
        <m:r>
          <m:rPr>
            <m:sty m:val="b"/>
          </m:rPr>
          <m:t>σ</m:t>
        </m:r>
        <m:r>
          <m:rPr>
            <m:sty m:val="p"/>
          </m:rPr>
          <m:t>⋅</m:t>
        </m:r>
        <m:acc>
          <m:accPr/>
          <m:e>
            <m:r>
              <m:rPr>
                <m:sty m:val="b"/>
              </m:rPr>
              <m:t>p</m:t>
            </m:r>
          </m:e>
        </m:acc>
      </m:oMath>
      <w:r>
        <w:t xml:space="preserve"> are </w:t>
      </w:r>
      <m:oMath>
        <m:r>
          <m:rPr>
            <m:sty m:val="p"/>
          </m:rPr>
          <m:t>−</m:t>
        </m:r>
        <m:r>
          <m:rPr/>
          <m:t>1</m:t>
        </m:r>
      </m:oMath>
      <w:r>
        <w:t xml:space="preserve"> and </w:t>
      </w:r>
      <m:oMath>
        <m:r>
          <m:rPr>
            <m:sty m:val="p"/>
          </m:rPr>
          <m:t>+</m:t>
        </m:r>
        <m:r>
          <m:rPr/>
          <m:t>1</m:t>
        </m:r>
      </m:oMath>
      <w:r>
        <w:t xml:space="preserve"> respectively, leading to an energy splitting:</w:t>
      </w:r>
    </w:p>
    <w:p w14:paraId="19E9C48C">
      <w:pPr>
        <w:pStyle w:val="3"/>
      </w:pPr>
      <m:oMathPara>
        <m:oMathParaPr>
          <m:jc m:val="center"/>
        </m:oMathParaPr>
        <m:oMath>
          <m:sSub>
            <m:sSubPr/>
            <m:e>
              <m:r>
                <m:rPr>
                  <m:sty m:val="p"/>
                </m:rPr>
                <m:t>Δ</m:t>
              </m:r>
            </m:e>
            <m:sub>
              <m:r>
                <m:rPr>
                  <m:sty m:val="p"/>
                </m:rPr>
                <m:t>CW</m:t>
              </m:r>
            </m:sub>
          </m:sSub>
          <m:r>
            <m:rPr>
              <m:sty m:val="p"/>
            </m:rPr>
            <m:t>=</m:t>
          </m:r>
          <m:f>
            <m:fPr/>
            <m:num>
              <m:r>
                <m:rPr/>
                <m:t>e</m:t>
              </m:r>
              <m:r>
                <m:rPr>
                  <m:sty m:val="p"/>
                </m:rPr>
                <m:t>ℏ</m:t>
              </m:r>
            </m:num>
            <m:den>
              <m:sSub>
                <m:sSubPr/>
                <m:e>
                  <m:r>
                    <m:rPr/>
                    <m:t>m</m:t>
                  </m:r>
                </m:e>
                <m:sub>
                  <m:r>
                    <m:rPr/>
                    <m:t>ν</m:t>
                  </m:r>
                </m:sub>
              </m:sSub>
              <m:r>
                <m:rPr/>
                <m:t>c</m:t>
              </m:r>
            </m:den>
          </m:f>
          <m:sSub>
            <m:sSubPr/>
            <m:e>
              <m:r>
                <m:rPr>
                  <m:sty m:val="b"/>
                </m:rPr>
                <m:t>B</m:t>
              </m:r>
            </m:e>
            <m:sub>
              <m:r>
                <m:rPr>
                  <m:sty m:val="p"/>
                </m:rPr>
                <m:t>eff</m:t>
              </m:r>
            </m:sub>
          </m:sSub>
          <m:r>
            <m:rPr>
              <m:sty m:val="p"/>
            </m:rPr>
            <m:t>≈</m:t>
          </m:r>
          <m:f>
            <m:fPr/>
            <m:num>
              <m:r>
                <m:rPr/>
                <m:t>e</m:t>
              </m:r>
              <m:r>
                <m:rPr>
                  <m:sty m:val="p"/>
                </m:rPr>
                <m:t>ℏ</m:t>
              </m:r>
            </m:num>
            <m:den>
              <m:sSub>
                <m:sSubPr/>
                <m:e>
                  <m:r>
                    <m:rPr/>
                    <m:t>m</m:t>
                  </m:r>
                </m:e>
                <m:sub>
                  <m:r>
                    <m:rPr/>
                    <m:t>ν</m:t>
                  </m:r>
                </m:sub>
              </m:sSub>
              <m:r>
                <m:rPr/>
                <m:t>c</m:t>
              </m:r>
            </m:den>
          </m:f>
          <m:r>
            <m:rPr>
              <m:sty m:val="p"/>
            </m:rPr>
            <m:t>⋅</m:t>
          </m:r>
          <m:f>
            <m:fPr/>
            <m:num>
              <m:sSub>
                <m:sSubPr/>
                <m:e>
                  <m:r>
                    <m:rPr/>
                    <m:t>η</m:t>
                  </m:r>
                </m:e>
                <m:sub>
                  <m:r>
                    <m:rPr/>
                    <m:t>1</m:t>
                  </m:r>
                </m:sub>
              </m:sSub>
              <m:sSubSup>
                <m:sSubSupPr/>
                <m:e>
                  <m:r>
                    <m:rPr/>
                    <m:t>m</m:t>
                  </m:r>
                </m:e>
                <m:sub>
                  <m:r>
                    <m:rPr/>
                    <m:t>C</m:t>
                  </m:r>
                </m:sub>
                <m:sup>
                  <m:r>
                    <m:rPr>
                      <m:sty m:val="p"/>
                    </m:rPr>
                    <m:t>∗</m:t>
                  </m:r>
                </m:sup>
              </m:sSubSup>
            </m:num>
            <m:den>
              <m:sSubSup>
                <m:sSubSupPr/>
                <m:e>
                  <m:r>
                    <m:rPr/>
                    <m:t>ξ</m:t>
                  </m:r>
                </m:e>
                <m:sub>
                  <m:r>
                    <m:rPr/>
                    <m:t>C</m:t>
                  </m:r>
                </m:sub>
                <m:sup>
                  <m:r>
                    <m:rPr/>
                    <m:t>2</m:t>
                  </m:r>
                </m:sup>
              </m:sSubSup>
            </m:den>
          </m:f>
          <m:r>
            <m:rPr>
              <m:sty m:val="p"/>
            </m:rPr>
            <m:t>⋅</m:t>
          </m:r>
          <m:f>
            <m:fPr/>
            <m:num>
              <m:r>
                <m:rPr>
                  <m:sty m:val="p"/>
                </m:rPr>
                <m:t>ℏ</m:t>
              </m:r>
              <m:r>
                <m:rPr/>
                <m:t>c</m:t>
              </m:r>
            </m:num>
            <m:den>
              <m:r>
                <m:rPr/>
                <m:t>e</m:t>
              </m:r>
            </m:den>
          </m:f>
          <m:r>
            <m:rPr>
              <m:sty m:val="p"/>
            </m:rPr>
            <m:t>=</m:t>
          </m:r>
          <m:f>
            <m:fPr/>
            <m:num>
              <m:sSub>
                <m:sSubPr/>
                <m:e>
                  <m:r>
                    <m:rPr/>
                    <m:t>η</m:t>
                  </m:r>
                </m:e>
                <m:sub>
                  <m:r>
                    <m:rPr/>
                    <m:t>1</m:t>
                  </m:r>
                </m:sub>
              </m:sSub>
              <m:r>
                <m:rPr>
                  <m:sty m:val="p"/>
                </m:rPr>
                <m:t>(ℏ</m:t>
              </m:r>
              <m:r>
                <m:rPr/>
                <m:t>c</m:t>
              </m:r>
              <m:sSup>
                <m:sSupPr/>
                <m:e>
                  <m:r>
                    <m:rPr>
                      <m:sty m:val="p"/>
                    </m:rPr>
                    <m:t>)</m:t>
                  </m:r>
                </m:e>
                <m:sup>
                  <m:r>
                    <m:rPr/>
                    <m:t>2</m:t>
                  </m:r>
                </m:sup>
              </m:sSup>
            </m:num>
            <m:den>
              <m:sSub>
                <m:sSubPr/>
                <m:e>
                  <m:r>
                    <m:rPr/>
                    <m:t>m</m:t>
                  </m:r>
                </m:e>
                <m:sub>
                  <m:r>
                    <m:rPr/>
                    <m:t>ν</m:t>
                  </m:r>
                </m:sub>
              </m:sSub>
              <m:sSup>
                <m:sSupPr/>
                <m:e>
                  <m:r>
                    <m:rPr/>
                    <m:t>c</m:t>
                  </m:r>
                </m:e>
                <m:sup>
                  <m:r>
                    <m:rPr/>
                    <m:t>2</m:t>
                  </m:r>
                </m:sup>
              </m:sSup>
              <m:sSubSup>
                <m:sSubSupPr/>
                <m:e>
                  <m:r>
                    <m:rPr/>
                    <m:t>ξ</m:t>
                  </m:r>
                </m:e>
                <m:sub>
                  <m:r>
                    <m:rPr/>
                    <m:t>C</m:t>
                  </m:r>
                </m:sub>
                <m:sup>
                  <m:r>
                    <m:rPr/>
                    <m:t>2</m:t>
                  </m:r>
                </m:sup>
              </m:sSubSup>
            </m:den>
          </m:f>
        </m:oMath>
      </m:oMathPara>
    </w:p>
    <w:p w14:paraId="4B2A68DE">
      <w:pPr>
        <w:pStyle w:val="4"/>
      </w:pPr>
      <w:r>
        <w:t xml:space="preserve">Considering the correction from the Fermi surface wave vector </w:t>
      </w:r>
      <m:oMath>
        <m:sSub>
          <m:sSubPr/>
          <m:e>
            <m:r>
              <m:rPr/>
              <m:t>k</m:t>
            </m:r>
          </m:e>
          <m:sub>
            <m:r>
              <m:rPr/>
              <m:t>F</m:t>
            </m:r>
          </m:sub>
        </m:sSub>
        <m:r>
          <m:rPr>
            <m:sty m:val="p"/>
          </m:rPr>
          <m:t>=</m:t>
        </m:r>
        <m:r>
          <m:rPr/>
          <m:t>π</m:t>
        </m:r>
        <m:r>
          <m:rPr>
            <m:sty m:val="p"/>
          </m:rPr>
          <m:t>/</m:t>
        </m:r>
        <m:sSub>
          <m:sSubPr/>
          <m:e>
            <m:r>
              <m:rPr/>
              <m:t>ξ</m:t>
            </m:r>
          </m:e>
          <m:sub>
            <m:r>
              <m:rPr/>
              <m:t>C</m:t>
            </m:r>
          </m:sub>
        </m:sSub>
      </m:oMath>
      <w:r>
        <w:t xml:space="preserve"> yields Equation (6):</w:t>
      </w:r>
    </w:p>
    <w:p w14:paraId="20EC59C2">
      <w:pPr>
        <w:pStyle w:val="3"/>
      </w:pPr>
      <m:oMathPara>
        <m:oMathParaPr>
          <m:jc m:val="center"/>
        </m:oMathParaPr>
        <m:oMath>
          <m:sSub>
            <m:sSubPr/>
            <m:e>
              <m:r>
                <m:rPr>
                  <m:sty m:val="p"/>
                </m:rPr>
                <m:t>Δ</m:t>
              </m:r>
            </m:e>
            <m:sub>
              <m:r>
                <m:rPr>
                  <m:sty m:val="p"/>
                </m:rPr>
                <m:t>CW</m:t>
              </m:r>
            </m:sub>
          </m:sSub>
          <m:r>
            <m:rPr>
              <m:sty m:val="p"/>
            </m:rPr>
            <m:t>=</m:t>
          </m:r>
          <m:f>
            <m:fPr/>
            <m:num>
              <m:r>
                <m:rPr>
                  <m:sty m:val="p"/>
                </m:rPr>
                <m:t>(ℏ</m:t>
              </m:r>
              <m:r>
                <m:rPr/>
                <m:t>c</m:t>
              </m:r>
              <m:sSup>
                <m:sSupPr/>
                <m:e>
                  <m:r>
                    <m:rPr>
                      <m:sty m:val="p"/>
                    </m:rPr>
                    <m:t>)</m:t>
                  </m:r>
                </m:e>
                <m:sup>
                  <m:r>
                    <m:rPr/>
                    <m:t>2</m:t>
                  </m:r>
                </m:sup>
              </m:sSup>
              <m:sSub>
                <m:sSubPr/>
                <m:e>
                  <m:r>
                    <m:rPr/>
                    <m:t>k</m:t>
                  </m:r>
                </m:e>
                <m:sub>
                  <m:r>
                    <m:rPr/>
                    <m:t>F</m:t>
                  </m:r>
                </m:sub>
              </m:sSub>
            </m:num>
            <m:den>
              <m:r>
                <m:rPr/>
                <m:t>2</m:t>
              </m:r>
              <m:sSub>
                <m:sSubPr/>
                <m:e>
                  <m:r>
                    <m:rPr/>
                    <m:t>m</m:t>
                  </m:r>
                </m:e>
                <m:sub>
                  <m:r>
                    <m:rPr/>
                    <m:t>ν</m:t>
                  </m:r>
                </m:sub>
              </m:sSub>
              <m:sSup>
                <m:sSupPr/>
                <m:e>
                  <m:r>
                    <m:rPr/>
                    <m:t>c</m:t>
                  </m:r>
                </m:e>
                <m:sup>
                  <m:r>
                    <m:rPr/>
                    <m:t>2</m:t>
                  </m:r>
                </m:sup>
              </m:sSup>
              <m:sSub>
                <m:sSubPr/>
                <m:e>
                  <m:r>
                    <m:rPr/>
                    <m:t>ξ</m:t>
                  </m:r>
                </m:e>
                <m:sub>
                  <m:r>
                    <m:rPr/>
                    <m:t>C</m:t>
                  </m:r>
                </m:sub>
              </m:sSub>
            </m:den>
          </m:f>
        </m:oMath>
      </m:oMathPara>
    </w:p>
    <w:p w14:paraId="15DCB4C4">
      <w:pPr>
        <w:pStyle w:val="4"/>
      </w:pPr>
      <w:r>
        <w:t xml:space="preserve">Dimensional analysis: </w:t>
      </w:r>
      <m:oMath>
        <m:r>
          <m:rPr>
            <m:sty m:val="p"/>
          </m:rPr>
          <m:t>[ℏ</m:t>
        </m:r>
        <m:r>
          <m:rPr/>
          <m:t>c</m:t>
        </m:r>
        <m:r>
          <m:rPr>
            <m:sty m:val="p"/>
          </m:rPr>
          <m:t>]=[</m:t>
        </m:r>
        <m:r>
          <m:rPr/>
          <m:t>E</m:t>
        </m:r>
        <m:r>
          <m:rPr>
            <m:sty m:val="p"/>
          </m:rPr>
          <m:t>⋅</m:t>
        </m:r>
        <m:r>
          <m:rPr/>
          <m:t>L</m:t>
        </m:r>
        <m:r>
          <m:rPr>
            <m:sty m:val="p"/>
          </m:rPr>
          <m:t>],[</m:t>
        </m:r>
        <m:sSub>
          <m:sSubPr/>
          <m:e>
            <m:r>
              <m:rPr/>
              <m:t>k</m:t>
            </m:r>
          </m:e>
          <m:sub>
            <m:r>
              <m:rPr/>
              <m:t>F</m:t>
            </m:r>
          </m:sub>
        </m:sSub>
        <m:r>
          <m:rPr>
            <m:sty m:val="p"/>
          </m:rPr>
          <m:t>]=[</m:t>
        </m:r>
        <m:sSup>
          <m:sSupPr/>
          <m:e>
            <m:r>
              <m:rPr/>
              <m:t>L</m:t>
            </m:r>
          </m:e>
          <m:sup>
            <m:r>
              <m:rPr>
                <m:sty m:val="p"/>
              </m:rPr>
              <m:t>−</m:t>
            </m:r>
            <m:r>
              <m:rPr/>
              <m:t>1</m:t>
            </m:r>
          </m:sup>
        </m:sSup>
        <m:r>
          <m:rPr>
            <m:sty m:val="p"/>
          </m:rPr>
          <m:t>],[</m:t>
        </m:r>
        <m:sSub>
          <m:sSubPr/>
          <m:e>
            <m:r>
              <m:rPr/>
              <m:t>m</m:t>
            </m:r>
          </m:e>
          <m:sub>
            <m:r>
              <m:rPr/>
              <m:t>ν</m:t>
            </m:r>
          </m:sub>
        </m:sSub>
        <m:sSup>
          <m:sSupPr/>
          <m:e>
            <m:r>
              <m:rPr/>
              <m:t>c</m:t>
            </m:r>
          </m:e>
          <m:sup>
            <m:r>
              <m:rPr/>
              <m:t>2</m:t>
            </m:r>
          </m:sup>
        </m:sSup>
        <m:r>
          <m:rPr>
            <m:sty m:val="p"/>
          </m:rPr>
          <m:t>]=[</m:t>
        </m:r>
        <m:r>
          <m:rPr/>
          <m:t>E</m:t>
        </m:r>
        <m:r>
          <m:rPr>
            <m:sty m:val="p"/>
          </m:rPr>
          <m:t>],[</m:t>
        </m:r>
        <m:sSub>
          <m:sSubPr/>
          <m:e>
            <m:r>
              <m:rPr/>
              <m:t>ξ</m:t>
            </m:r>
          </m:e>
          <m:sub>
            <m:r>
              <m:rPr/>
              <m:t>C</m:t>
            </m:r>
          </m:sub>
        </m:sSub>
        <m:r>
          <m:rPr>
            <m:sty m:val="p"/>
          </m:rPr>
          <m:t>]=[</m:t>
        </m:r>
        <m:r>
          <m:rPr/>
          <m:t>L</m:t>
        </m:r>
        <m:r>
          <m:rPr>
            <m:sty m:val="p"/>
          </m:rPr>
          <m:t>]→[Δ]=[</m:t>
        </m:r>
        <m:r>
          <m:rPr/>
          <m:t>E</m:t>
        </m:r>
        <m:r>
          <m:rPr>
            <m:sty m:val="p"/>
          </m:rPr>
          <m:t>]✓.</m:t>
        </m:r>
      </m:oMath>
    </w:p>
    <w:bookmarkEnd w:id="25"/>
    <w:p w14:paraId="0A1FD120">
      <w:pPr>
        <w:pStyle w:val="5"/>
      </w:pPr>
      <w:bookmarkStart w:id="26" w:name="X843fa7578da095b9d052c1e96e5bc736499928c"/>
      <w:r>
        <w:t>Appendix C: Derivation of the g-factor Topological Distortion Formula</w:t>
      </w:r>
    </w:p>
    <w:p w14:paraId="2E7201A5">
      <w:pPr>
        <w:pStyle w:val="4"/>
      </w:pPr>
      <w:r>
        <w:t xml:space="preserve">The B-field winding forms a micro-current loop with area </w:t>
      </w:r>
      <m:oMath>
        <m:r>
          <m:rPr/>
          <m:t>A</m:t>
        </m:r>
        <m:r>
          <m:rPr>
            <m:sty m:val="p"/>
          </m:rPr>
          <m:t>=</m:t>
        </m:r>
        <m:r>
          <m:rPr/>
          <m:t>π</m:t>
        </m:r>
        <m:sSubSup>
          <m:sSubSupPr/>
          <m:e>
            <m:r>
              <m:rPr/>
              <m:t>r</m:t>
            </m:r>
          </m:e>
          <m:sub>
            <m:r>
              <m:rPr/>
              <m:t>s</m:t>
            </m:r>
          </m:sub>
          <m:sup>
            <m:r>
              <m:rPr/>
              <m:t>2</m:t>
            </m:r>
          </m:sup>
        </m:sSubSup>
        <m:r>
          <m:rPr>
            <m:sty m:val="p"/>
          </m:rPr>
          <m:t>(</m:t>
        </m:r>
        <m:r>
          <m:rPr/>
          <m:t>1</m:t>
        </m:r>
        <m:r>
          <m:rPr>
            <m:sty m:val="p"/>
          </m:rPr>
          <m:t>+</m:t>
        </m:r>
        <m:r>
          <m:rPr/>
          <m:t>ϵ</m:t>
        </m:r>
        <m:r>
          <m:rPr>
            <m:sty m:val="p"/>
          </m:rPr>
          <m:t>)</m:t>
        </m:r>
      </m:oMath>
      <w:r>
        <w:t xml:space="preserve">, where </w:t>
      </w:r>
      <m:oMath>
        <m:r>
          <m:rPr/>
          <m:t>ϵ</m:t>
        </m:r>
        <m:r>
          <m:rPr>
            <m:sty m:val="p"/>
          </m:rPr>
          <m:t>=</m:t>
        </m:r>
        <m:r>
          <m:rPr/>
          <m:t>2</m:t>
        </m:r>
        <m:r>
          <m:rPr>
            <m:sty m:val="p"/>
          </m:rPr>
          <m:t>Δ</m:t>
        </m:r>
        <m:sSub>
          <m:sSubPr/>
          <m:e>
            <m:r>
              <m:rPr/>
              <m:t>r</m:t>
            </m:r>
          </m:e>
          <m:sub>
            <m:r>
              <m:rPr/>
              <m:t>s</m:t>
            </m:r>
          </m:sub>
        </m:sSub>
        <m:r>
          <m:rPr>
            <m:sty m:val="p"/>
          </m:rPr>
          <m:t>/</m:t>
        </m:r>
        <m:sSub>
          <m:sSubPr/>
          <m:e>
            <m:r>
              <m:rPr/>
              <m:t>r</m:t>
            </m:r>
          </m:e>
          <m:sub>
            <m:r>
              <m:rPr/>
              <m:t>s</m:t>
            </m:r>
          </m:sub>
        </m:sSub>
        <m:r>
          <m:rPr>
            <m:sty m:val="p"/>
          </m:rPr>
          <m:t>+(Δ</m:t>
        </m:r>
        <m:sSub>
          <m:sSubPr/>
          <m:e>
            <m:r>
              <m:rPr/>
              <m:t>r</m:t>
            </m:r>
          </m:e>
          <m:sub>
            <m:r>
              <m:rPr/>
              <m:t>s</m:t>
            </m:r>
          </m:sub>
        </m:sSub>
        <m:r>
          <m:rPr>
            <m:sty m:val="p"/>
          </m:rPr>
          <m:t>/</m:t>
        </m:r>
        <m:sSub>
          <m:sSubPr/>
          <m:e>
            <m:r>
              <m:rPr/>
              <m:t>r</m:t>
            </m:r>
          </m:e>
          <m:sub>
            <m:r>
              <m:rPr/>
              <m:t>s</m:t>
            </m:r>
          </m:sub>
        </m:sSub>
        <m:sSup>
          <m:sSupPr/>
          <m:e>
            <m:r>
              <m:rPr>
                <m:sty m:val="p"/>
              </m:rPr>
              <m:t>)</m:t>
            </m:r>
          </m:e>
          <m:sup>
            <m:r>
              <m:rPr/>
              <m:t>2</m:t>
            </m:r>
          </m:sup>
        </m:sSup>
      </m:oMath>
      <w:r>
        <w:t>. The magnetic moment is:</w:t>
      </w:r>
    </w:p>
    <w:p w14:paraId="5B936B44">
      <w:pPr>
        <w:pStyle w:val="3"/>
      </w:pPr>
      <m:oMathPara>
        <m:oMathParaPr>
          <m:jc m:val="center"/>
        </m:oMathParaPr>
        <m:oMath>
          <m:r>
            <m:rPr/>
            <m:t>μ</m:t>
          </m:r>
          <m:r>
            <m:rPr>
              <m:sty m:val="p"/>
            </m:rPr>
            <m:t>=</m:t>
          </m:r>
          <m:f>
            <m:fPr/>
            <m:num>
              <m:r>
                <m:rPr/>
                <m:t>e</m:t>
              </m:r>
            </m:num>
            <m:den>
              <m:r>
                <m:rPr/>
                <m:t>2c</m:t>
              </m:r>
            </m:den>
          </m:f>
          <m:r>
            <m:rPr>
              <m:sty m:val="p"/>
            </m:rPr>
            <m:t>⋅</m:t>
          </m:r>
          <m:f>
            <m:fPr/>
            <m:num>
              <m:r>
                <m:rPr>
                  <m:sty m:val="p"/>
                </m:rPr>
                <m:t>circulationrate</m:t>
              </m:r>
            </m:num>
            <m:den>
              <m:r>
                <m:rPr/>
                <m:t>e</m:t>
              </m:r>
            </m:den>
          </m:f>
          <m:r>
            <m:rPr>
              <m:sty m:val="p"/>
            </m:rPr>
            <m:t>⋅</m:t>
          </m:r>
          <m:r>
            <m:rPr/>
            <m:t>A</m:t>
          </m:r>
          <m:r>
            <m:rPr>
              <m:sty m:val="p"/>
            </m:rPr>
            <m:t>=</m:t>
          </m:r>
          <m:f>
            <m:fPr/>
            <m:num>
              <m:r>
                <m:rPr/>
                <m:t>e</m:t>
              </m:r>
              <m:r>
                <m:rPr>
                  <m:sty m:val="p"/>
                </m:rPr>
                <m:t>ℏ</m:t>
              </m:r>
            </m:num>
            <m:den>
              <m:r>
                <m:rPr/>
                <m:t>2mc</m:t>
              </m:r>
            </m:den>
          </m:f>
          <m:r>
            <m:rPr>
              <m:sty m:val="p"/>
            </m:rPr>
            <m:t>⋅(</m:t>
          </m:r>
          <m:r>
            <m:rPr/>
            <m:t>1</m:t>
          </m:r>
          <m:r>
            <m:rPr>
              <m:sty m:val="p"/>
            </m:rPr>
            <m:t>+⟨</m:t>
          </m:r>
          <m:r>
            <m:rPr/>
            <m:t>ϵ</m:t>
          </m:r>
          <m:r>
            <m:rPr>
              <m:sty m:val="p"/>
            </m:rPr>
            <m:t>⟩/</m:t>
          </m:r>
          <m:r>
            <m:rPr/>
            <m:t>2</m:t>
          </m:r>
          <m:r>
            <m:rPr>
              <m:sty m:val="p"/>
            </m:rPr>
            <m:t>)</m:t>
          </m:r>
        </m:oMath>
      </m:oMathPara>
    </w:p>
    <w:p w14:paraId="2E4DB850">
      <w:pPr>
        <w:pStyle w:val="4"/>
      </w:pPr>
      <w:r>
        <w:t xml:space="preserve">Since </w:t>
      </w:r>
      <m:oMath>
        <m:r>
          <m:rPr>
            <m:sty m:val="p"/>
          </m:rPr>
          <m:t>⟨</m:t>
        </m:r>
        <m:r>
          <m:rPr/>
          <m:t>ϵ</m:t>
        </m:r>
        <m:r>
          <m:rPr>
            <m:sty m:val="p"/>
          </m:rPr>
          <m:t>⟩=⟨(Δ</m:t>
        </m:r>
        <m:sSub>
          <m:sSubPr/>
          <m:e>
            <m:r>
              <m:rPr/>
              <m:t>r</m:t>
            </m:r>
          </m:e>
          <m:sub>
            <m:r>
              <m:rPr/>
              <m:t>s</m:t>
            </m:r>
          </m:sub>
        </m:sSub>
        <m:r>
          <m:rPr>
            <m:sty m:val="p"/>
          </m:rPr>
          <m:t>/</m:t>
        </m:r>
        <m:sSub>
          <m:sSubPr/>
          <m:e>
            <m:r>
              <m:rPr/>
              <m:t>r</m:t>
            </m:r>
          </m:e>
          <m:sub>
            <m:r>
              <m:rPr/>
              <m:t>s</m:t>
            </m:r>
          </m:sub>
        </m:sSub>
        <m:sSup>
          <m:sSupPr/>
          <m:e>
            <m:r>
              <m:rPr>
                <m:sty m:val="p"/>
              </m:rPr>
              <m:t>)</m:t>
            </m:r>
          </m:e>
          <m:sup>
            <m:r>
              <m:rPr/>
              <m:t>2</m:t>
            </m:r>
          </m:sup>
        </m:sSup>
        <m:r>
          <m:rPr>
            <m:sty m:val="p"/>
          </m:rPr>
          <m:t>⟩</m:t>
        </m:r>
      </m:oMath>
      <w:r>
        <w:t xml:space="preserve"> (the linear term vanishes due to symmetry), we obtain:</w:t>
      </w:r>
    </w:p>
    <w:p w14:paraId="538D0A7A">
      <w:pPr>
        <w:pStyle w:val="3"/>
      </w:pPr>
      <m:oMathPara>
        <m:oMathParaPr>
          <m:jc m:val="center"/>
        </m:oMathParaPr>
        <m:oMath>
          <m:f>
            <m:fPr/>
            <m:num>
              <m:r>
                <m:rPr/>
                <m:t>δμ</m:t>
              </m:r>
            </m:num>
            <m:den>
              <m:sSub>
                <m:sSubPr/>
                <m:e>
                  <m:r>
                    <m:rPr/>
                    <m:t>μ</m:t>
                  </m:r>
                </m:e>
                <m:sub>
                  <m:r>
                    <m:rPr/>
                    <m:t>0</m:t>
                  </m:r>
                </m:sub>
              </m:sSub>
            </m:den>
          </m:f>
          <m:r>
            <m:rPr>
              <m:sty m:val="p"/>
            </m:rPr>
            <m:t>=</m:t>
          </m:r>
          <m:f>
            <m:fPr/>
            <m:num>
              <m:r>
                <m:rPr/>
                <m:t>1</m:t>
              </m:r>
            </m:num>
            <m:den>
              <m:r>
                <m:rPr/>
                <m:t>2</m:t>
              </m:r>
            </m:den>
          </m:f>
          <m:d>
            <m:dPr>
              <m:begChr m:val="⟨"/>
              <m:sepChr m:val=""/>
              <m:endChr m:val="⟩"/>
            </m:dPr>
            <m:e>
              <m:f>
                <m:fPr/>
                <m:num>
                  <m:r>
                    <m:rPr>
                      <m:sty m:val="p"/>
                    </m:rPr>
                    <m:t>(Δ</m:t>
                  </m:r>
                  <m:sSub>
                    <m:sSubPr/>
                    <m:e>
                      <m:r>
                        <m:rPr/>
                        <m:t>r</m:t>
                      </m:r>
                    </m:e>
                    <m:sub>
                      <m:r>
                        <m:rPr/>
                        <m:t>s</m:t>
                      </m:r>
                    </m:sub>
                  </m:sSub>
                  <m:sSup>
                    <m:sSupPr/>
                    <m:e>
                      <m:r>
                        <m:rPr>
                          <m:sty m:val="p"/>
                        </m:rPr>
                        <m:t>)</m:t>
                      </m:r>
                    </m:e>
                    <m:sup>
                      <m:r>
                        <m:rPr/>
                        <m:t>2</m:t>
                      </m:r>
                    </m:sup>
                  </m:sSup>
                </m:num>
                <m:den>
                  <m:sSubSup>
                    <m:sSubSupPr/>
                    <m:e>
                      <m:r>
                        <m:rPr/>
                        <m:t>r</m:t>
                      </m:r>
                    </m:e>
                    <m:sub>
                      <m:r>
                        <m:rPr/>
                        <m:t>s</m:t>
                      </m:r>
                    </m:sub>
                    <m:sup>
                      <m:r>
                        <m:rPr/>
                        <m:t>2</m:t>
                      </m:r>
                    </m:sup>
                  </m:sSubSup>
                </m:den>
              </m:f>
            </m:e>
          </m:d>
          <m:r>
            <m:rPr>
              <m:sty m:val="p"/>
            </m:rPr>
            <m:t>⋅</m:t>
          </m:r>
          <m:sSub>
            <m:sSubPr/>
            <m:e>
              <m:r>
                <m:rPr/>
                <m:t>S</m:t>
              </m:r>
            </m:e>
            <m:sub>
              <m:r>
                <m:rPr>
                  <m:sty m:val="p"/>
                </m:rPr>
                <m:t>shape</m:t>
              </m:r>
            </m:sub>
          </m:sSub>
        </m:oMath>
      </m:oMathPara>
    </w:p>
    <w:p w14:paraId="4B8B206D">
      <w:pPr>
        <w:pStyle w:val="4"/>
      </w:pPr>
      <w:r>
        <w:t xml:space="preserve">where </w:t>
      </w:r>
      <m:oMath>
        <m:sSub>
          <m:sSubPr/>
          <m:e>
            <m:r>
              <m:rPr/>
              <m:t>S</m:t>
            </m:r>
          </m:e>
          <m:sub>
            <m:r>
              <m:rPr>
                <m:sty m:val="p"/>
              </m:rPr>
              <m:t>shape</m:t>
            </m:r>
          </m:sub>
        </m:sSub>
      </m:oMath>
      <w:r>
        <w:t xml:space="preserve"> is the shape factor, determined by the SU(3) topological orientation, and related to </w:t>
      </w:r>
      <m:oMath>
        <m:sSub>
          <m:sSubPr/>
          <m:e>
            <m:r>
              <m:rPr/>
              <m:t>η</m:t>
            </m:r>
          </m:e>
          <m:sub>
            <m:r>
              <m:rPr/>
              <m:t>1</m:t>
            </m:r>
          </m:sub>
        </m:sSub>
      </m:oMath>
      <w:r>
        <w:t xml:space="preserve"> and </w:t>
      </w:r>
      <m:oMath>
        <m:sSub>
          <m:sSubPr/>
          <m:e>
            <m:r>
              <m:rPr/>
              <m:t>r</m:t>
            </m:r>
          </m:e>
          <m:sub>
            <m:r>
              <m:rPr/>
              <m:t>0</m:t>
            </m:r>
          </m:sub>
        </m:sSub>
        <m:r>
          <m:rPr>
            <m:sty m:val="p"/>
          </m:rPr>
          <m:t>/</m:t>
        </m:r>
        <m:sSub>
          <m:sSubPr/>
          <m:e>
            <m:r>
              <m:rPr/>
              <m:t>ξ</m:t>
            </m:r>
          </m:e>
          <m:sub>
            <m:r>
              <m:rPr/>
              <m:t>C</m:t>
            </m:r>
          </m:sub>
        </m:sSub>
      </m:oMath>
      <w:r>
        <w:t>:</w:t>
      </w:r>
    </w:p>
    <w:p w14:paraId="179B6970">
      <w:pPr>
        <w:pStyle w:val="3"/>
      </w:pPr>
      <m:oMathPara>
        <m:oMathParaPr>
          <m:jc m:val="center"/>
        </m:oMathParaPr>
        <m:oMath>
          <m:sSub>
            <m:sSubPr/>
            <m:e>
              <m:r>
                <m:rPr/>
                <m:t>S</m:t>
              </m:r>
            </m:e>
            <m:sub>
              <m:r>
                <m:rPr>
                  <m:sty m:val="p"/>
                </m:rPr>
                <m:t>shape</m:t>
              </m:r>
            </m:sub>
          </m:sSub>
          <m:r>
            <m:rPr>
              <m:sty m:val="p"/>
            </m:rPr>
            <m:t>=</m:t>
          </m:r>
          <m:r>
            <m:rPr/>
            <m:t>2</m:t>
          </m:r>
          <m:sSub>
            <m:sSubPr/>
            <m:e>
              <m:r>
                <m:rPr/>
                <m:t>α</m:t>
              </m:r>
            </m:e>
            <m:sub>
              <m:r>
                <m:rPr>
                  <m:sty m:val="p"/>
                </m:rPr>
                <m:t>top</m:t>
              </m:r>
            </m:sub>
          </m:sSub>
          <m:r>
            <m:rPr>
              <m:sty m:val="p"/>
            </m:rPr>
            <m:t>=</m:t>
          </m:r>
          <m:r>
            <m:rPr/>
            <m:t>2</m:t>
          </m:r>
          <m:sSub>
            <m:sSubPr/>
            <m:e>
              <m:r>
                <m:rPr/>
                <m:t>η</m:t>
              </m:r>
            </m:e>
            <m:sub>
              <m:r>
                <m:rPr/>
                <m:t>1</m:t>
              </m:r>
            </m:sub>
          </m:sSub>
          <m:sSup>
            <m:sSupPr/>
            <m:e>
              <m:d>
                <m:dPr>
                  <m:sepChr m:val=""/>
                </m:dPr>
                <m:e>
                  <m:f>
                    <m:fPr/>
                    <m:num>
                      <m:sSub>
                        <m:sSubPr/>
                        <m:e>
                          <m:r>
                            <m:rPr/>
                            <m:t>r</m:t>
                          </m:r>
                        </m:e>
                        <m:sub>
                          <m:r>
                            <m:rPr/>
                            <m:t>0</m:t>
                          </m:r>
                        </m:sub>
                      </m:sSub>
                    </m:num>
                    <m:den>
                      <m:sSub>
                        <m:sSubPr/>
                        <m:e>
                          <m:r>
                            <m:rPr/>
                            <m:t>ξ</m:t>
                          </m:r>
                        </m:e>
                        <m:sub>
                          <m:r>
                            <m:rPr/>
                            <m:t>C</m:t>
                          </m:r>
                        </m:sub>
                      </m:sSub>
                    </m:den>
                  </m:f>
                </m:e>
              </m:d>
            </m:e>
            <m:sup>
              <m:r>
                <m:rPr/>
                <m:t>2</m:t>
              </m:r>
            </m:sup>
          </m:sSup>
          <m:r>
            <m:rPr>
              <m:sty m:val="p"/>
            </m:rPr>
            <m:t>≈</m:t>
          </m:r>
          <m:r>
            <m:rPr/>
            <m:t>3.38</m:t>
          </m:r>
          <m:r>
            <m:rPr>
              <m:sty m:val="p"/>
            </m:rPr>
            <m:t>×</m:t>
          </m:r>
          <m:sSup>
            <m:sSupPr/>
            <m:e>
              <m:r>
                <m:rPr/>
                <m:t>10</m:t>
              </m:r>
            </m:e>
            <m:sup>
              <m:r>
                <m:rPr>
                  <m:sty m:val="p"/>
                </m:rPr>
                <m:t>−</m:t>
              </m:r>
              <m:r>
                <m:rPr/>
                <m:t>6</m:t>
              </m:r>
            </m:sup>
          </m:sSup>
        </m:oMath>
      </m:oMathPara>
    </w:p>
    <w:p w14:paraId="061CC136">
      <w:pPr>
        <w:pStyle w:val="4"/>
      </w:pPr>
      <w:r>
        <w:t xml:space="preserve">For elementary particles, </w:t>
      </w:r>
      <m:oMath>
        <m:r>
          <m:rPr>
            <m:sty m:val="p"/>
          </m:rPr>
          <m:t>⟨(Δ</m:t>
        </m:r>
        <m:sSub>
          <m:sSubPr/>
          <m:e>
            <m:r>
              <m:rPr/>
              <m:t>r</m:t>
            </m:r>
          </m:e>
          <m:sub>
            <m:r>
              <m:rPr/>
              <m:t>s</m:t>
            </m:r>
          </m:sub>
        </m:sSub>
        <m:sSup>
          <m:sSupPr/>
          <m:e>
            <m:r>
              <m:rPr>
                <m:sty m:val="p"/>
              </m:rPr>
              <m:t>)</m:t>
            </m:r>
          </m:e>
          <m:sup>
            <m:r>
              <m:rPr/>
              <m:t>2</m:t>
            </m:r>
          </m:sup>
        </m:sSup>
        <m:r>
          <m:rPr>
            <m:sty m:val="p"/>
          </m:rPr>
          <m:t>⟩/</m:t>
        </m:r>
        <m:sSubSup>
          <m:sSubSupPr/>
          <m:e>
            <m:r>
              <m:rPr/>
              <m:t>r</m:t>
            </m:r>
          </m:e>
          <m:sub>
            <m:r>
              <m:rPr/>
              <m:t>s</m:t>
            </m:r>
          </m:sub>
          <m:sup>
            <m:r>
              <m:rPr/>
              <m:t>2</m:t>
            </m:r>
          </m:sup>
        </m:sSubSup>
        <m:r>
          <m:rPr>
            <m:sty m:val="p"/>
          </m:rPr>
          <m:t>∼</m:t>
        </m:r>
        <m:r>
          <m:rPr>
            <m:sty m:val="p"/>
            <m:scr m:val="script"/>
          </m:rPr>
          <m:t>O</m:t>
        </m:r>
        <m:r>
          <m:rPr>
            <m:sty m:val="p"/>
          </m:rPr>
          <m:t>(</m:t>
        </m:r>
        <m:r>
          <m:rPr/>
          <m:t>1</m:t>
        </m:r>
        <m:r>
          <m:rPr>
            <m:sty m:val="p"/>
          </m:rPr>
          <m:t>)</m:t>
        </m:r>
      </m:oMath>
      <w:r>
        <w:t xml:space="preserve"> but </w:t>
      </w:r>
      <m:oMath>
        <m:sSub>
          <m:sSubPr/>
          <m:e>
            <m:r>
              <m:rPr/>
              <m:t>S</m:t>
            </m:r>
          </m:e>
          <m:sub>
            <m:r>
              <m:rPr>
                <m:sty m:val="p"/>
              </m:rPr>
              <m:t>shape</m:t>
            </m:r>
          </m:sub>
        </m:sSub>
      </m:oMath>
      <w:r>
        <w:t xml:space="preserve"> is extremely small, so </w:t>
      </w:r>
      <m:oMath>
        <m:r>
          <m:rPr/>
          <m:t>δg</m:t>
        </m:r>
        <m:r>
          <m:rPr>
            <m:sty m:val="p"/>
          </m:rPr>
          <m:t>≈</m:t>
        </m:r>
        <m:r>
          <m:rPr/>
          <m:t>0</m:t>
        </m:r>
        <m:r>
          <m:rPr>
            <m:sty m:val="p"/>
          </m:rPr>
          <m:t>.</m:t>
        </m:r>
      </m:oMath>
      <w:r>
        <w:t xml:space="preserve"> For composite nucleons, the internal gluon network amplifies the effective distortion by a factor of </w:t>
      </w:r>
      <m:oMath>
        <m:sSup>
          <m:sSupPr/>
          <m:e>
            <m:r>
              <m:rPr/>
              <m:t>10</m:t>
            </m:r>
          </m:e>
          <m:sup>
            <m:r>
              <m:rPr/>
              <m:t>6</m:t>
            </m:r>
          </m:sup>
        </m:sSup>
        <m:r>
          <m:rPr>
            <m:sty m:val="p"/>
          </m:rPr>
          <m:t>,</m:t>
        </m:r>
      </m:oMath>
      <w:r>
        <w:t xml:space="preserve"> producing observable g-factor shifts.</w:t>
      </w:r>
    </w:p>
    <w:bookmarkEnd w:id="26"/>
    <w:p w14:paraId="67FC2DAB">
      <w:pPr>
        <w:pStyle w:val="5"/>
      </w:pPr>
      <w:bookmarkStart w:id="27" w:name="X2f2bc814ce7779fa42559adc046b610b8fed77e"/>
      <w:r>
        <w:t>Appendix D: Higgs Mass and C-field Condensation Parameters</w:t>
      </w:r>
    </w:p>
    <w:p w14:paraId="526F55D4">
      <w:pPr>
        <w:pStyle w:val="4"/>
      </w:pPr>
      <w:r>
        <w:t xml:space="preserve">The C-field condensation potential energy density is </w:t>
      </w:r>
      <m:oMath>
        <m:sSub>
          <m:sSubPr/>
          <m:e>
            <m:r>
              <m:rPr/>
              <m:t>V</m:t>
            </m:r>
          </m:e>
          <m:sub>
            <m:r>
              <m:rPr/>
              <m:t>0</m:t>
            </m:r>
          </m:sub>
        </m:sSub>
      </m:oMath>
      <w:r>
        <w:t xml:space="preserve"> (units: </w:t>
      </w:r>
      <m:oMath>
        <m:sSup>
          <m:sSupPr/>
          <m:e>
            <m:r>
              <m:rPr>
                <m:sty m:val="p"/>
              </m:rPr>
              <m:t>MeV</m:t>
            </m:r>
          </m:e>
          <m:sup>
            <m:r>
              <m:rPr/>
              <m:t>4</m:t>
            </m:r>
          </m:sup>
        </m:sSup>
        <m:r>
          <m:rPr>
            <m:sty m:val="p"/>
          </m:rPr>
          <m:t>).</m:t>
        </m:r>
      </m:oMath>
      <w:r>
        <w:t xml:space="preserve"> The correlation volume is </w:t>
      </w:r>
      <m:oMath>
        <m:sSub>
          <m:sSubPr/>
          <m:e>
            <m:r>
              <m:rPr/>
              <m:t>V</m:t>
            </m:r>
          </m:e>
          <m:sub>
            <m:r>
              <m:rPr>
                <m:sty m:val="p"/>
              </m:rPr>
              <m:t>vol</m:t>
            </m:r>
          </m:sub>
        </m:sSub>
        <m:r>
          <m:rPr>
            <m:sty m:val="p"/>
          </m:rPr>
          <m:t>=</m:t>
        </m:r>
        <m:f>
          <m:fPr/>
          <m:num>
            <m:r>
              <m:rPr/>
              <m:t>4π</m:t>
            </m:r>
          </m:num>
          <m:den>
            <m:r>
              <m:rPr/>
              <m:t>3</m:t>
            </m:r>
          </m:den>
        </m:f>
        <m:sSubSup>
          <m:sSubSupPr/>
          <m:e>
            <m:r>
              <m:rPr/>
              <m:t>ξ</m:t>
            </m:r>
          </m:e>
          <m:sub>
            <m:r>
              <m:rPr/>
              <m:t>C</m:t>
            </m:r>
          </m:sub>
          <m:sup>
            <m:r>
              <m:rPr/>
              <m:t>3</m:t>
            </m:r>
          </m:sup>
        </m:sSubSup>
        <m:r>
          <m:rPr>
            <m:sty m:val="p"/>
          </m:rPr>
          <m:t>.</m:t>
        </m:r>
      </m:oMath>
      <w:r>
        <w:t xml:space="preserve"> The total condensation energy is </w:t>
      </w:r>
      <m:oMath>
        <m:sSub>
          <m:sSubPr/>
          <m:e>
            <m:r>
              <m:rPr/>
              <m:t>E</m:t>
            </m:r>
          </m:e>
          <m:sub>
            <m:r>
              <m:rPr>
                <m:sty m:val="p"/>
              </m:rPr>
              <m:t>cond</m:t>
            </m:r>
          </m:sub>
        </m:sSub>
        <m:r>
          <m:rPr>
            <m:sty m:val="p"/>
          </m:rPr>
          <m:t>=</m:t>
        </m:r>
        <m:sSub>
          <m:sSubPr/>
          <m:e>
            <m:r>
              <m:rPr/>
              <m:t>V</m:t>
            </m:r>
          </m:e>
          <m:sub>
            <m:r>
              <m:rPr/>
              <m:t>0</m:t>
            </m:r>
          </m:sub>
        </m:sSub>
        <m:r>
          <m:rPr>
            <m:sty m:val="p"/>
          </m:rPr>
          <m:t>⋅</m:t>
        </m:r>
        <m:sSub>
          <m:sSubPr/>
          <m:e>
            <m:r>
              <m:rPr/>
              <m:t>V</m:t>
            </m:r>
          </m:e>
          <m:sub>
            <m:r>
              <m:rPr>
                <m:sty m:val="p"/>
              </m:rPr>
              <m:t>vol</m:t>
            </m:r>
          </m:sub>
        </m:sSub>
        <m:r>
          <m:rPr>
            <m:sty m:val="p"/>
          </m:rPr>
          <m:t>.</m:t>
        </m:r>
      </m:oMath>
      <w:r>
        <w:t xml:space="preserve"> The Higgs mass originates from the secondary excitation of this condensation energy:</w:t>
      </w:r>
    </w:p>
    <w:p w14:paraId="0DF10483">
      <w:pPr>
        <w:pStyle w:val="3"/>
      </w:pPr>
      <m:oMathPara>
        <m:oMathParaPr>
          <m:jc m:val="center"/>
        </m:oMathParaPr>
        <m:oMath>
          <m:sSub>
            <m:sSubPr/>
            <m:e>
              <m:r>
                <m:rPr/>
                <m:t>m</m:t>
              </m:r>
            </m:e>
            <m:sub>
              <m:r>
                <m:rPr/>
                <m:t>H</m:t>
              </m:r>
            </m:sub>
          </m:sSub>
          <m:sSup>
            <m:sSupPr/>
            <m:e>
              <m:r>
                <m:rPr/>
                <m:t>c</m:t>
              </m:r>
            </m:e>
            <m:sup>
              <m:r>
                <m:rPr/>
                <m:t>2</m:t>
              </m:r>
            </m:sup>
          </m:sSup>
          <m:r>
            <m:rPr>
              <m:sty m:val="p"/>
            </m:rPr>
            <m:t>=</m:t>
          </m:r>
          <m:rad>
            <m:radPr>
              <m:degHide m:val="1"/>
            </m:radPr>
            <m:deg/>
            <m:e>
              <m:r>
                <m:rPr/>
                <m:t>2</m:t>
              </m:r>
              <m:sSub>
                <m:sSubPr/>
                <m:e>
                  <m:r>
                    <m:rPr/>
                    <m:t>V</m:t>
                  </m:r>
                </m:e>
                <m:sub>
                  <m:r>
                    <m:rPr/>
                    <m:t>0</m:t>
                  </m:r>
                </m:sub>
              </m:sSub>
              <m:r>
                <m:rPr>
                  <m:sty m:val="p"/>
                </m:rPr>
                <m:t>⋅</m:t>
              </m:r>
              <m:sSub>
                <m:sSubPr/>
                <m:e>
                  <m:r>
                    <m:rPr/>
                    <m:t>V</m:t>
                  </m:r>
                </m:e>
                <m:sub>
                  <m:r>
                    <m:rPr>
                      <m:sty m:val="p"/>
                    </m:rPr>
                    <m:t>vol</m:t>
                  </m:r>
                </m:sub>
              </m:sSub>
              <m:r>
                <m:rPr>
                  <m:sty m:val="p"/>
                </m:rPr>
                <m:t>⋅</m:t>
              </m:r>
              <m:f>
                <m:fPr/>
                <m:num>
                  <m:r>
                    <m:rPr>
                      <m:sty m:val="p"/>
                    </m:rPr>
                    <m:t>(ℏ</m:t>
                  </m:r>
                  <m:r>
                    <m:rPr/>
                    <m:t>c</m:t>
                  </m:r>
                  <m:sSup>
                    <m:sSupPr/>
                    <m:e>
                      <m:r>
                        <m:rPr>
                          <m:sty m:val="p"/>
                        </m:rPr>
                        <m:t>)</m:t>
                      </m:r>
                    </m:e>
                    <m:sup>
                      <m:r>
                        <m:rPr/>
                        <m:t>2</m:t>
                      </m:r>
                    </m:sup>
                  </m:sSup>
                </m:num>
                <m:den>
                  <m:sSubSup>
                    <m:sSubSupPr/>
                    <m:e>
                      <m:r>
                        <m:rPr/>
                        <m:t>ξ</m:t>
                      </m:r>
                    </m:e>
                    <m:sub>
                      <m:r>
                        <m:rPr/>
                        <m:t>C</m:t>
                      </m:r>
                    </m:sub>
                    <m:sup>
                      <m:r>
                        <m:rPr/>
                        <m:t>2</m:t>
                      </m:r>
                    </m:sup>
                  </m:sSubSup>
                </m:den>
              </m:f>
            </m:e>
          </m:rad>
        </m:oMath>
      </m:oMathPara>
    </w:p>
    <w:p w14:paraId="27E4E147">
      <w:pPr>
        <w:pStyle w:val="4"/>
      </w:pPr>
      <w:r>
        <w:t xml:space="preserve">Dimensional analysis: </w:t>
      </w:r>
      <m:oMath>
        <m:r>
          <m:rPr>
            <m:sty m:val="p"/>
          </m:rPr>
          <m:t>[</m:t>
        </m:r>
        <m:sSub>
          <m:sSubPr/>
          <m:e>
            <m:r>
              <m:rPr/>
              <m:t>V</m:t>
            </m:r>
          </m:e>
          <m:sub>
            <m:r>
              <m:rPr/>
              <m:t>0</m:t>
            </m:r>
          </m:sub>
        </m:sSub>
        <m:r>
          <m:rPr>
            <m:sty m:val="p"/>
          </m:rPr>
          <m:t>]=[</m:t>
        </m:r>
        <m:r>
          <m:rPr/>
          <m:t>E</m:t>
        </m:r>
        <m:r>
          <m:rPr>
            <m:sty m:val="p"/>
          </m:rPr>
          <m:t>/</m:t>
        </m:r>
        <m:sSup>
          <m:sSupPr/>
          <m:e>
            <m:r>
              <m:rPr/>
              <m:t>L</m:t>
            </m:r>
          </m:e>
          <m:sup>
            <m:r>
              <m:rPr/>
              <m:t>3</m:t>
            </m:r>
          </m:sup>
        </m:sSup>
        <m:r>
          <m:rPr>
            <m:sty m:val="p"/>
          </m:rPr>
          <m:t>],[</m:t>
        </m:r>
        <m:sSub>
          <m:sSubPr/>
          <m:e>
            <m:r>
              <m:rPr/>
              <m:t>V</m:t>
            </m:r>
          </m:e>
          <m:sub>
            <m:r>
              <m:rPr>
                <m:sty m:val="p"/>
              </m:rPr>
              <m:t>vol</m:t>
            </m:r>
          </m:sub>
        </m:sSub>
        <m:r>
          <m:rPr>
            <m:sty m:val="p"/>
          </m:rPr>
          <m:t>]=[</m:t>
        </m:r>
        <m:sSup>
          <m:sSupPr/>
          <m:e>
            <m:r>
              <m:rPr/>
              <m:t>L</m:t>
            </m:r>
          </m:e>
          <m:sup>
            <m:r>
              <m:rPr/>
              <m:t>3</m:t>
            </m:r>
          </m:sup>
        </m:sSup>
        <m:r>
          <m:rPr>
            <m:sty m:val="p"/>
          </m:rPr>
          <m:t>],</m:t>
        </m:r>
      </m:oMath>
      <w:r>
        <w:t xml:space="preserve"> </w:t>
      </w:r>
      <m:oMath>
        <m:r>
          <m:rPr>
            <m:sty m:val="p"/>
          </m:rPr>
          <m:t>[(ℏ</m:t>
        </m:r>
        <m:r>
          <m:rPr/>
          <m:t>c</m:t>
        </m:r>
        <m:sSup>
          <m:sSupPr/>
          <m:e>
            <m:r>
              <m:rPr>
                <m:sty m:val="p"/>
              </m:rPr>
              <m:t>)</m:t>
            </m:r>
          </m:e>
          <m:sup>
            <m:r>
              <m:rPr/>
              <m:t>2</m:t>
            </m:r>
          </m:sup>
        </m:sSup>
        <m:r>
          <m:rPr>
            <m:sty m:val="p"/>
          </m:rPr>
          <m:t>/</m:t>
        </m:r>
        <m:sSubSup>
          <m:sSubSupPr/>
          <m:e>
            <m:r>
              <m:rPr/>
              <m:t>ξ</m:t>
            </m:r>
          </m:e>
          <m:sub>
            <m:r>
              <m:rPr/>
              <m:t>C</m:t>
            </m:r>
          </m:sub>
          <m:sup>
            <m:r>
              <m:rPr/>
              <m:t>2</m:t>
            </m:r>
          </m:sup>
        </m:sSubSup>
        <m:r>
          <m:rPr>
            <m:sty m:val="p"/>
          </m:rPr>
          <m:t>]=[</m:t>
        </m:r>
        <m:sSup>
          <m:sSupPr/>
          <m:e>
            <m:r>
              <m:rPr/>
              <m:t>E</m:t>
            </m:r>
          </m:e>
          <m:sup>
            <m:r>
              <m:rPr/>
              <m:t>2</m:t>
            </m:r>
          </m:sup>
        </m:sSup>
        <m:r>
          <m:rPr>
            <m:sty m:val="p"/>
          </m:rPr>
          <m:t>]</m:t>
        </m:r>
      </m:oMath>
      <w:r>
        <w:t xml:space="preserve">, therefore </w:t>
      </w:r>
      <m:oMath>
        <m:r>
          <m:rPr>
            <m:sty m:val="p"/>
          </m:rPr>
          <m:t>[</m:t>
        </m:r>
        <m:sSub>
          <m:sSubPr/>
          <m:e>
            <m:r>
              <m:rPr/>
              <m:t>m</m:t>
            </m:r>
          </m:e>
          <m:sub>
            <m:r>
              <m:rPr/>
              <m:t>H</m:t>
            </m:r>
          </m:sub>
        </m:sSub>
        <m:sSup>
          <m:sSupPr/>
          <m:e>
            <m:r>
              <m:rPr/>
              <m:t>c</m:t>
            </m:r>
          </m:e>
          <m:sup>
            <m:r>
              <m:rPr/>
              <m:t>2</m:t>
            </m:r>
          </m:sup>
        </m:sSup>
        <m:r>
          <m:rPr>
            <m:sty m:val="p"/>
          </m:rPr>
          <m:t>]=[</m:t>
        </m:r>
        <m:r>
          <m:rPr/>
          <m:t>E</m:t>
        </m:r>
        <m:r>
          <m:rPr>
            <m:sty m:val="p"/>
          </m:rPr>
          <m:t>]✓.</m:t>
        </m:r>
      </m:oMath>
    </w:p>
    <w:p w14:paraId="141BD9F6">
      <w:pPr>
        <w:pStyle w:val="3"/>
      </w:pPr>
      <w:r>
        <w:t xml:space="preserve">Substituting </w:t>
      </w:r>
      <m:oMath>
        <m:sSub>
          <m:sSubPr/>
          <m:e>
            <m:r>
              <m:rPr/>
              <m:t>m</m:t>
            </m:r>
          </m:e>
          <m:sub>
            <m:r>
              <m:rPr/>
              <m:t>H</m:t>
            </m:r>
          </m:sub>
        </m:sSub>
        <m:sSup>
          <m:sSupPr/>
          <m:e>
            <m:r>
              <m:rPr/>
              <m:t>c</m:t>
            </m:r>
          </m:e>
          <m:sup>
            <m:r>
              <m:rPr/>
              <m:t>2</m:t>
            </m:r>
          </m:sup>
        </m:sSup>
        <m:r>
          <m:rPr>
            <m:sty m:val="p"/>
          </m:rPr>
          <m:t>=</m:t>
        </m:r>
        <m:r>
          <m:rPr/>
          <m:t>125 </m:t>
        </m:r>
        <m:r>
          <m:rPr>
            <m:sty m:val="p"/>
          </m:rPr>
          <m:t>GeV,</m:t>
        </m:r>
        <m:sSub>
          <m:sSubPr/>
          <m:e>
            <m:r>
              <m:rPr/>
              <m:t>ξ</m:t>
            </m:r>
          </m:e>
          <m:sub>
            <m:r>
              <m:rPr/>
              <m:t>C</m:t>
            </m:r>
          </m:sub>
        </m:sSub>
        <m:r>
          <m:rPr>
            <m:sty m:val="p"/>
          </m:rPr>
          <m:t>=</m:t>
        </m:r>
        <m:r>
          <m:rPr/>
          <m:t>395 </m:t>
        </m:r>
        <m:r>
          <m:rPr>
            <m:sty m:val="p"/>
          </m:rPr>
          <m:t>fm,</m:t>
        </m:r>
      </m:oMath>
      <w:r>
        <w:t xml:space="preserve"> and </w:t>
      </w:r>
      <m:oMath>
        <m:r>
          <m:rPr>
            <m:sty m:val="p"/>
          </m:rPr>
          <m:t>ℏ</m:t>
        </m:r>
        <m:r>
          <m:rPr/>
          <m:t>c</m:t>
        </m:r>
        <m:r>
          <m:rPr>
            <m:sty m:val="p"/>
          </m:rPr>
          <m:t>=</m:t>
        </m:r>
        <m:r>
          <m:rPr/>
          <m:t>197.3 </m:t>
        </m:r>
        <m:r>
          <m:rPr>
            <m:sty m:val="p"/>
          </m:rPr>
          <m:t>MeV⋅fm</m:t>
        </m:r>
      </m:oMath>
      <w:r>
        <w:t>:</w:t>
      </w:r>
    </w:p>
    <w:p w14:paraId="2B8EC529">
      <w:pPr>
        <w:pStyle w:val="3"/>
      </w:pPr>
      <m:oMathPara>
        <m:oMathParaPr>
          <m:jc m:val="center"/>
        </m:oMathParaPr>
        <m:oMath>
          <m:sSub>
            <m:sSubPr/>
            <m:e>
              <m:r>
                <m:rPr/>
                <m:t>V</m:t>
              </m:r>
            </m:e>
            <m:sub>
              <m:r>
                <m:rPr/>
                <m:t>0</m:t>
              </m:r>
            </m:sub>
          </m:sSub>
          <m:r>
            <m:rPr>
              <m:sty m:val="p"/>
            </m:rPr>
            <m:t>=</m:t>
          </m:r>
          <m:f>
            <m:fPr/>
            <m:num>
              <m:r>
                <m:rPr>
                  <m:sty m:val="p"/>
                </m:rPr>
                <m:t>(</m:t>
              </m:r>
              <m:r>
                <m:rPr/>
                <m:t>125000</m:t>
              </m:r>
              <m:sSup>
                <m:sSupPr/>
                <m:e>
                  <m:r>
                    <m:rPr>
                      <m:sty m:val="p"/>
                    </m:rPr>
                    <m:t>)</m:t>
                  </m:r>
                </m:e>
                <m:sup>
                  <m:r>
                    <m:rPr/>
                    <m:t>2</m:t>
                  </m:r>
                </m:sup>
              </m:sSup>
            </m:num>
            <m:den>
              <m:r>
                <m:rPr/>
                <m:t>2</m:t>
              </m:r>
              <m:r>
                <m:rPr>
                  <m:sty m:val="p"/>
                </m:rPr>
                <m:t>⋅</m:t>
              </m:r>
              <m:f>
                <m:fPr/>
                <m:num>
                  <m:r>
                    <m:rPr/>
                    <m:t>4π</m:t>
                  </m:r>
                </m:num>
                <m:den>
                  <m:r>
                    <m:rPr/>
                    <m:t>3</m:t>
                  </m:r>
                </m:den>
              </m:f>
              <m:r>
                <m:rPr>
                  <m:sty m:val="p"/>
                </m:rPr>
                <m:t>(</m:t>
              </m:r>
              <m:r>
                <m:rPr/>
                <m:t>395</m:t>
              </m:r>
              <m:sSup>
                <m:sSupPr/>
                <m:e>
                  <m:r>
                    <m:rPr>
                      <m:sty m:val="p"/>
                    </m:rPr>
                    <m:t>)</m:t>
                  </m:r>
                </m:e>
                <m:sup>
                  <m:r>
                    <m:rPr/>
                    <m:t>3</m:t>
                  </m:r>
                </m:sup>
              </m:sSup>
              <m:r>
                <m:rPr>
                  <m:sty m:val="p"/>
                </m:rPr>
                <m:t>⋅(</m:t>
              </m:r>
              <m:r>
                <m:rPr/>
                <m:t>197.3</m:t>
              </m:r>
              <m:sSup>
                <m:sSupPr/>
                <m:e>
                  <m:r>
                    <m:rPr>
                      <m:sty m:val="p"/>
                    </m:rPr>
                    <m:t>)</m:t>
                  </m:r>
                </m:e>
                <m:sup>
                  <m:r>
                    <m:rPr/>
                    <m:t>2</m:t>
                  </m:r>
                </m:sup>
              </m:sSup>
            </m:den>
          </m:f>
          <m:r>
            <m:rPr>
              <m:sty m:val="p"/>
            </m:rPr>
            <m:t>≈</m:t>
          </m:r>
          <m:r>
            <m:rPr/>
            <m:t>1.27</m:t>
          </m:r>
          <m:r>
            <m:rPr>
              <m:sty m:val="p"/>
            </m:rPr>
            <m:t>×</m:t>
          </m:r>
          <m:sSup>
            <m:sSupPr/>
            <m:e>
              <m:r>
                <m:rPr/>
                <m:t>10</m:t>
              </m:r>
            </m:e>
            <m:sup>
              <m:r>
                <m:rPr/>
                <m:t>10</m:t>
              </m:r>
            </m:sup>
          </m:sSup>
          <m:r>
            <m:rPr/>
            <m:t> </m:t>
          </m:r>
          <m:sSup>
            <m:sSupPr/>
            <m:e>
              <m:r>
                <m:rPr>
                  <m:sty m:val="p"/>
                </m:rPr>
                <m:t>MeV</m:t>
              </m:r>
            </m:e>
            <m:sup>
              <m:r>
                <m:rPr/>
                <m:t>4</m:t>
              </m:r>
            </m:sup>
          </m:sSup>
        </m:oMath>
      </m:oMathPara>
    </w:p>
    <w:p w14:paraId="4F57CE41">
      <w:pPr>
        <w:pStyle w:val="4"/>
      </w:pPr>
      <w:r>
        <w:t>The vacuum expectation value is:</w:t>
      </w:r>
    </w:p>
    <w:p w14:paraId="2535A756">
      <w:pPr>
        <w:pStyle w:val="3"/>
      </w:pPr>
      <m:oMathPara>
        <m:oMathParaPr>
          <m:jc m:val="center"/>
        </m:oMathParaPr>
        <m:oMath>
          <m:r>
            <m:rPr/>
            <m:t>v</m:t>
          </m:r>
          <m:r>
            <m:rPr>
              <m:sty m:val="p"/>
            </m:rPr>
            <m:t>=</m:t>
          </m:r>
          <m:rad>
            <m:radPr>
              <m:degHide m:val="1"/>
            </m:radPr>
            <m:deg/>
            <m:e>
              <m:sSub>
                <m:sSubPr/>
                <m:e>
                  <m:r>
                    <m:rPr/>
                    <m:t>V</m:t>
                  </m:r>
                </m:e>
                <m:sub>
                  <m:r>
                    <m:rPr/>
                    <m:t>0</m:t>
                  </m:r>
                </m:sub>
              </m:sSub>
              <m:r>
                <m:rPr>
                  <m:sty m:val="p"/>
                </m:rPr>
                <m:t>⋅</m:t>
              </m:r>
              <m:sSub>
                <m:sSubPr/>
                <m:e>
                  <m:r>
                    <m:rPr/>
                    <m:t>V</m:t>
                  </m:r>
                </m:e>
                <m:sub>
                  <m:r>
                    <m:rPr>
                      <m:sty m:val="p"/>
                    </m:rPr>
                    <m:t>vol</m:t>
                  </m:r>
                </m:sub>
              </m:sSub>
            </m:e>
          </m:rad>
          <m:r>
            <m:rPr>
              <m:sty m:val="p"/>
            </m:rPr>
            <m:t>=</m:t>
          </m:r>
          <m:rad>
            <m:radPr>
              <m:degHide m:val="1"/>
            </m:radPr>
            <m:deg/>
            <m:e>
              <m:r>
                <m:rPr/>
                <m:t>1.27</m:t>
              </m:r>
              <m:r>
                <m:rPr>
                  <m:sty m:val="p"/>
                </m:rPr>
                <m:t>×</m:t>
              </m:r>
              <m:sSup>
                <m:sSupPr/>
                <m:e>
                  <m:r>
                    <m:rPr/>
                    <m:t>10</m:t>
                  </m:r>
                </m:e>
                <m:sup>
                  <m:r>
                    <m:rPr/>
                    <m:t>10</m:t>
                  </m:r>
                </m:sup>
              </m:sSup>
              <m:r>
                <m:rPr>
                  <m:sty m:val="p"/>
                </m:rPr>
                <m:t>×</m:t>
              </m:r>
              <m:f>
                <m:fPr/>
                <m:num>
                  <m:r>
                    <m:rPr/>
                    <m:t>4π</m:t>
                  </m:r>
                </m:num>
                <m:den>
                  <m:r>
                    <m:rPr/>
                    <m:t>3</m:t>
                  </m:r>
                </m:den>
              </m:f>
              <m:r>
                <m:rPr>
                  <m:sty m:val="p"/>
                </m:rPr>
                <m:t>(</m:t>
              </m:r>
              <m:r>
                <m:rPr/>
                <m:t>395</m:t>
              </m:r>
              <m:sSup>
                <m:sSupPr/>
                <m:e>
                  <m:r>
                    <m:rPr>
                      <m:sty m:val="p"/>
                    </m:rPr>
                    <m:t>)</m:t>
                  </m:r>
                </m:e>
                <m:sup>
                  <m:r>
                    <m:rPr/>
                    <m:t>3</m:t>
                  </m:r>
                </m:sup>
              </m:sSup>
            </m:e>
          </m:rad>
          <m:r>
            <m:rPr>
              <m:sty m:val="p"/>
            </m:rPr>
            <m:t>≈</m:t>
          </m:r>
          <m:r>
            <m:rPr/>
            <m:t>246 </m:t>
          </m:r>
          <m:r>
            <m:rPr>
              <m:sty m:val="p"/>
            </m:rPr>
            <m:t>GeV</m:t>
          </m:r>
        </m:oMath>
      </m:oMathPara>
    </w:p>
    <w:p w14:paraId="0AF1C7A4">
      <w:pPr>
        <w:pStyle w:val="4"/>
      </w:pPr>
      <w:r>
        <w:t>This precisely matches the electroweak symmetry breaking scale of the Standard Model.</w:t>
      </w:r>
    </w:p>
    <w:p w14:paraId="7F3736EE">
      <w:pPr>
        <w:pStyle w:val="3"/>
      </w:pPr>
      <w:bookmarkStart w:id="28" w:name="_GoBack"/>
      <w:bookmarkEnd w:id="28"/>
    </w:p>
    <w:bookmarkEnd w:id="2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CB01AF8"/>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965</Words>
  <Characters>5669</Characters>
  <Lines>283</Lines>
  <Paragraphs>310</Paragraphs>
  <TotalTime>1</TotalTime>
  <ScaleCrop>false</ScaleCrop>
  <LinksUpToDate>false</LinksUpToDate>
  <CharactersWithSpaces>6521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2026-07-24T06:23:00Z</dcterms:created>
  <dc:creator>迈斯纳效应</dc:creator>
  <cp:lastModifiedBy>迈斯纳效应</cp:lastModifiedBy>
  <dcterms:modified xsi:type="dcterms:W3CDTF">2026-07-24T06:25:34Z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30C28AC6B2824E3E875F6390560A3CAF_12</vt:lpwstr>
  </property>
</Properties>
</file>